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37ECCE35" wp14:editId="12AF98DB">
            <wp:extent cx="428625" cy="571500"/>
            <wp:effectExtent l="0" t="0" r="952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09517C" w:rsidRPr="00BC7A9F">
        <w:rPr>
          <w:sz w:val="28"/>
          <w:szCs w:val="28"/>
          <w:u w:val="single"/>
          <w:lang w:val="uk-UA"/>
        </w:rPr>
        <w:t>1</w:t>
      </w:r>
      <w:r w:rsidR="0009517C">
        <w:rPr>
          <w:sz w:val="28"/>
          <w:szCs w:val="28"/>
          <w:u w:val="single"/>
          <w:lang w:val="uk-UA"/>
        </w:rPr>
        <w:t>64/16</w:t>
      </w:r>
      <w:r w:rsidR="0009517C">
        <w:rPr>
          <w:sz w:val="28"/>
          <w:szCs w:val="28"/>
        </w:rPr>
        <w:tab/>
      </w:r>
      <w:r w:rsidR="0009517C">
        <w:rPr>
          <w:sz w:val="28"/>
          <w:szCs w:val="28"/>
        </w:rPr>
        <w:tab/>
      </w:r>
      <w:r w:rsidR="00C24B47">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p w:rsidR="008818F3" w:rsidRDefault="00BE747F" w:rsidP="008818F3">
      <w:pPr>
        <w:ind w:right="4960"/>
        <w:jc w:val="both"/>
        <w:rPr>
          <w:b/>
          <w:sz w:val="28"/>
          <w:szCs w:val="28"/>
        </w:rPr>
      </w:pPr>
      <w:r>
        <w:rPr>
          <w:b/>
          <w:sz w:val="28"/>
          <w:szCs w:val="28"/>
        </w:rPr>
        <w:t xml:space="preserve">Про розгляд звіту щодо виконання бюджету </w:t>
      </w:r>
      <w:r w:rsidR="008818F3">
        <w:rPr>
          <w:b/>
          <w:sz w:val="28"/>
          <w:szCs w:val="28"/>
        </w:rPr>
        <w:t>Новодністровської міської територіальної громади за 9 місяців 2021 року</w:t>
      </w:r>
    </w:p>
    <w:p w:rsidR="008818F3" w:rsidRDefault="008818F3" w:rsidP="008818F3">
      <w:pPr>
        <w:jc w:val="both"/>
        <w:rPr>
          <w:bCs/>
          <w:sz w:val="28"/>
          <w:szCs w:val="28"/>
        </w:rPr>
      </w:pPr>
    </w:p>
    <w:p w:rsidR="008818F3" w:rsidRPr="00DF2ACC" w:rsidRDefault="008818F3" w:rsidP="008818F3">
      <w:pPr>
        <w:ind w:firstLine="720"/>
        <w:jc w:val="both"/>
        <w:rPr>
          <w:bCs/>
          <w:sz w:val="28"/>
          <w:szCs w:val="28"/>
        </w:rPr>
      </w:pPr>
      <w:r w:rsidRPr="008F51B6">
        <w:rPr>
          <w:bCs/>
          <w:sz w:val="28"/>
          <w:szCs w:val="28"/>
        </w:rPr>
        <w:t xml:space="preserve">Відповідно до </w:t>
      </w:r>
      <w:r>
        <w:rPr>
          <w:bCs/>
          <w:sz w:val="28"/>
          <w:szCs w:val="28"/>
        </w:rPr>
        <w:t xml:space="preserve">п.п.1 п. «а» ст..28, </w:t>
      </w:r>
      <w:r w:rsidRPr="008F51B6">
        <w:rPr>
          <w:bCs/>
          <w:sz w:val="28"/>
          <w:szCs w:val="28"/>
        </w:rPr>
        <w:t>ст.52 Закону України „Про місцеве самоврядування в Україні”</w:t>
      </w:r>
      <w:r>
        <w:rPr>
          <w:bCs/>
          <w:sz w:val="28"/>
          <w:szCs w:val="28"/>
        </w:rPr>
        <w:t>, ч.4 ст.80 Бюджетного кодексу України</w:t>
      </w:r>
      <w:r w:rsidRPr="008F51B6">
        <w:rPr>
          <w:bCs/>
          <w:sz w:val="28"/>
          <w:szCs w:val="28"/>
        </w:rPr>
        <w:t xml:space="preserve"> та Бюджетного </w:t>
      </w:r>
      <w:r>
        <w:rPr>
          <w:bCs/>
          <w:sz w:val="28"/>
          <w:szCs w:val="28"/>
        </w:rPr>
        <w:t>регламенту Новодністровської міської ради</w:t>
      </w:r>
      <w:r w:rsidRPr="008F51B6">
        <w:rPr>
          <w:bCs/>
          <w:sz w:val="28"/>
          <w:szCs w:val="28"/>
        </w:rPr>
        <w:t xml:space="preserve">, </w:t>
      </w:r>
      <w:r>
        <w:rPr>
          <w:bCs/>
          <w:sz w:val="28"/>
          <w:szCs w:val="28"/>
        </w:rPr>
        <w:t xml:space="preserve">заслухавши інформацію начальника фінансового управління Новодністровської міської ради та </w:t>
      </w:r>
      <w:r w:rsidRPr="008F51B6">
        <w:rPr>
          <w:bCs/>
          <w:sz w:val="28"/>
          <w:szCs w:val="28"/>
        </w:rPr>
        <w:t xml:space="preserve">розглянувши </w:t>
      </w:r>
      <w:r>
        <w:rPr>
          <w:bCs/>
          <w:sz w:val="28"/>
          <w:szCs w:val="28"/>
        </w:rPr>
        <w:t>звіт про виконання бюджету Новодністровської міської територіальної громади за 9 місяців 2021 року</w:t>
      </w:r>
      <w:r w:rsidRPr="008F51B6">
        <w:rPr>
          <w:bCs/>
          <w:sz w:val="28"/>
          <w:szCs w:val="28"/>
        </w:rPr>
        <w:t xml:space="preserve">, </w:t>
      </w:r>
      <w:r>
        <w:rPr>
          <w:sz w:val="28"/>
          <w:szCs w:val="28"/>
        </w:rPr>
        <w:t>виконавчий комітет Новодністровської міської ради</w:t>
      </w:r>
    </w:p>
    <w:p w:rsidR="008818F3" w:rsidRDefault="008818F3" w:rsidP="008818F3">
      <w:pPr>
        <w:jc w:val="center"/>
        <w:rPr>
          <w:sz w:val="28"/>
          <w:szCs w:val="28"/>
        </w:rPr>
      </w:pPr>
    </w:p>
    <w:p w:rsidR="008818F3" w:rsidRDefault="008818F3" w:rsidP="008818F3">
      <w:pPr>
        <w:jc w:val="center"/>
        <w:rPr>
          <w:b/>
          <w:sz w:val="32"/>
          <w:szCs w:val="32"/>
        </w:rPr>
      </w:pPr>
      <w:r>
        <w:rPr>
          <w:b/>
          <w:sz w:val="32"/>
          <w:szCs w:val="32"/>
        </w:rPr>
        <w:t>В И Р І Ш И В:</w:t>
      </w:r>
    </w:p>
    <w:p w:rsidR="008818F3" w:rsidRDefault="008818F3" w:rsidP="008818F3">
      <w:pPr>
        <w:jc w:val="center"/>
        <w:rPr>
          <w:b/>
          <w:sz w:val="32"/>
          <w:szCs w:val="32"/>
        </w:rPr>
      </w:pPr>
    </w:p>
    <w:p w:rsidR="008818F3" w:rsidRDefault="008818F3" w:rsidP="008818F3">
      <w:pPr>
        <w:widowControl w:val="0"/>
        <w:numPr>
          <w:ilvl w:val="0"/>
          <w:numId w:val="28"/>
        </w:numPr>
        <w:tabs>
          <w:tab w:val="clear" w:pos="780"/>
        </w:tabs>
        <w:suppressAutoHyphens/>
        <w:ind w:left="0" w:firstLine="360"/>
        <w:jc w:val="both"/>
        <w:rPr>
          <w:sz w:val="28"/>
          <w:szCs w:val="28"/>
        </w:rPr>
      </w:pPr>
      <w:r>
        <w:rPr>
          <w:sz w:val="28"/>
          <w:szCs w:val="28"/>
        </w:rPr>
        <w:t xml:space="preserve">Інформацію про хід виконання бюджету </w:t>
      </w:r>
      <w:r>
        <w:rPr>
          <w:bCs/>
          <w:sz w:val="28"/>
          <w:szCs w:val="28"/>
        </w:rPr>
        <w:t xml:space="preserve">Новодністровської міської територіальної громади </w:t>
      </w:r>
      <w:r>
        <w:rPr>
          <w:sz w:val="28"/>
          <w:szCs w:val="28"/>
        </w:rPr>
        <w:t>за 9 місяців 2021 року взяти до відома (додається).</w:t>
      </w:r>
    </w:p>
    <w:p w:rsidR="008818F3" w:rsidRPr="00A415AD" w:rsidRDefault="008818F3" w:rsidP="008818F3">
      <w:pPr>
        <w:widowControl w:val="0"/>
        <w:numPr>
          <w:ilvl w:val="0"/>
          <w:numId w:val="28"/>
        </w:numPr>
        <w:tabs>
          <w:tab w:val="clear" w:pos="780"/>
          <w:tab w:val="num" w:pos="720"/>
        </w:tabs>
        <w:suppressAutoHyphens/>
        <w:ind w:left="0" w:firstLine="360"/>
        <w:jc w:val="both"/>
        <w:rPr>
          <w:sz w:val="28"/>
          <w:szCs w:val="28"/>
        </w:rPr>
      </w:pPr>
      <w:r>
        <w:rPr>
          <w:sz w:val="28"/>
          <w:szCs w:val="28"/>
        </w:rPr>
        <w:t xml:space="preserve"> </w:t>
      </w:r>
      <w:r w:rsidRPr="00814947">
        <w:rPr>
          <w:sz w:val="28"/>
          <w:szCs w:val="28"/>
        </w:rPr>
        <w:t xml:space="preserve">Схвалити звіт про </w:t>
      </w:r>
      <w:r w:rsidRPr="00A415AD">
        <w:rPr>
          <w:sz w:val="28"/>
          <w:szCs w:val="28"/>
        </w:rPr>
        <w:t xml:space="preserve">виконання бюджету </w:t>
      </w:r>
      <w:r>
        <w:rPr>
          <w:bCs/>
          <w:sz w:val="28"/>
          <w:szCs w:val="28"/>
        </w:rPr>
        <w:t xml:space="preserve">Новодністровської міської територіальної громади </w:t>
      </w:r>
      <w:r w:rsidRPr="00A415AD">
        <w:rPr>
          <w:sz w:val="28"/>
          <w:szCs w:val="28"/>
        </w:rPr>
        <w:t xml:space="preserve">за </w:t>
      </w:r>
      <w:r>
        <w:rPr>
          <w:sz w:val="28"/>
          <w:szCs w:val="28"/>
        </w:rPr>
        <w:t>9 місяців</w:t>
      </w:r>
      <w:r w:rsidRPr="00A415AD">
        <w:rPr>
          <w:sz w:val="28"/>
          <w:szCs w:val="28"/>
        </w:rPr>
        <w:t xml:space="preserve"> 202</w:t>
      </w:r>
      <w:r>
        <w:rPr>
          <w:sz w:val="28"/>
          <w:szCs w:val="28"/>
        </w:rPr>
        <w:t>1</w:t>
      </w:r>
      <w:r w:rsidR="00872980">
        <w:rPr>
          <w:sz w:val="28"/>
          <w:szCs w:val="28"/>
        </w:rPr>
        <w:t xml:space="preserve"> року по доходах в </w:t>
      </w:r>
      <w:r w:rsidRPr="00A415AD">
        <w:rPr>
          <w:sz w:val="28"/>
          <w:szCs w:val="28"/>
        </w:rPr>
        <w:t xml:space="preserve">сумі </w:t>
      </w:r>
      <w:r>
        <w:rPr>
          <w:sz w:val="28"/>
          <w:szCs w:val="28"/>
        </w:rPr>
        <w:t>72 762 962,05</w:t>
      </w:r>
      <w:r w:rsidR="00872980">
        <w:rPr>
          <w:sz w:val="28"/>
          <w:szCs w:val="28"/>
        </w:rPr>
        <w:t> </w:t>
      </w:r>
      <w:r w:rsidRPr="00A415AD">
        <w:rPr>
          <w:sz w:val="28"/>
          <w:szCs w:val="28"/>
        </w:rPr>
        <w:t>грн. по видатках в сумі</w:t>
      </w:r>
      <w:r>
        <w:rPr>
          <w:sz w:val="28"/>
          <w:szCs w:val="28"/>
        </w:rPr>
        <w:t xml:space="preserve"> 72 377 923,05 грн.</w:t>
      </w:r>
    </w:p>
    <w:p w:rsidR="008818F3" w:rsidRDefault="008818F3" w:rsidP="008818F3">
      <w:pPr>
        <w:widowControl w:val="0"/>
        <w:numPr>
          <w:ilvl w:val="0"/>
          <w:numId w:val="28"/>
        </w:numPr>
        <w:tabs>
          <w:tab w:val="clear" w:pos="780"/>
        </w:tabs>
        <w:suppressAutoHyphens/>
        <w:ind w:left="0" w:firstLine="360"/>
        <w:jc w:val="both"/>
        <w:rPr>
          <w:sz w:val="28"/>
          <w:szCs w:val="28"/>
        </w:rPr>
      </w:pPr>
      <w:r>
        <w:rPr>
          <w:sz w:val="28"/>
          <w:szCs w:val="28"/>
        </w:rPr>
        <w:t>Фінансовому управлінню подати звіт для затвердження на чергову сесію міської ради.</w:t>
      </w:r>
    </w:p>
    <w:p w:rsidR="008818F3" w:rsidRDefault="008818F3" w:rsidP="008818F3">
      <w:pPr>
        <w:widowControl w:val="0"/>
        <w:numPr>
          <w:ilvl w:val="0"/>
          <w:numId w:val="28"/>
        </w:numPr>
        <w:tabs>
          <w:tab w:val="clear" w:pos="780"/>
        </w:tabs>
        <w:suppressAutoHyphens/>
        <w:ind w:left="0" w:firstLine="360"/>
        <w:jc w:val="both"/>
        <w:rPr>
          <w:sz w:val="28"/>
          <w:szCs w:val="28"/>
        </w:rPr>
      </w:pPr>
      <w:r>
        <w:rPr>
          <w:sz w:val="28"/>
          <w:szCs w:val="28"/>
        </w:rPr>
        <w:t>Контроль за виконанням цього рішення покласти на начальника фінансового управління Ферсанову В.І.</w:t>
      </w:r>
    </w:p>
    <w:p w:rsidR="0009517C" w:rsidRPr="00117FA6" w:rsidRDefault="0009517C" w:rsidP="0009517C">
      <w:pPr>
        <w:rPr>
          <w:bCs/>
          <w:sz w:val="28"/>
          <w:szCs w:val="28"/>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DB0416" w:rsidRPr="00783FFA" w:rsidRDefault="0009517C" w:rsidP="00783FFA">
      <w:pPr>
        <w:rPr>
          <w:b/>
          <w:szCs w:val="28"/>
          <w:lang w:val="uk-UA"/>
        </w:rPr>
      </w:pPr>
      <w:r w:rsidRPr="00723201">
        <w:rPr>
          <w:b/>
          <w:sz w:val="28"/>
          <w:szCs w:val="28"/>
          <w:lang w:val="uk-UA"/>
        </w:rPr>
        <w:t>виконавчого комітету</w:t>
      </w:r>
      <w:r w:rsidRPr="00723201">
        <w:rPr>
          <w:b/>
          <w:sz w:val="28"/>
          <w:szCs w:val="28"/>
          <w:lang w:val="uk-UA"/>
        </w:rPr>
        <w:tab/>
      </w:r>
      <w:r w:rsidRPr="00723201">
        <w:rPr>
          <w:b/>
          <w:sz w:val="28"/>
          <w:szCs w:val="28"/>
          <w:lang w:val="uk-UA"/>
        </w:rPr>
        <w:tab/>
      </w:r>
      <w:r w:rsidRPr="00723201">
        <w:rPr>
          <w:b/>
          <w:sz w:val="28"/>
          <w:szCs w:val="28"/>
          <w:lang w:val="uk-UA"/>
        </w:rPr>
        <w:tab/>
      </w:r>
      <w:r w:rsidRPr="00723201">
        <w:rPr>
          <w:b/>
          <w:sz w:val="28"/>
          <w:szCs w:val="28"/>
          <w:lang w:val="uk-UA"/>
        </w:rPr>
        <w:tab/>
      </w:r>
      <w:r w:rsidRPr="00723201">
        <w:rPr>
          <w:b/>
          <w:sz w:val="28"/>
          <w:szCs w:val="28"/>
          <w:lang w:val="uk-UA"/>
        </w:rPr>
        <w:tab/>
      </w:r>
      <w:r w:rsidRPr="00723201">
        <w:rPr>
          <w:b/>
          <w:sz w:val="28"/>
          <w:szCs w:val="28"/>
          <w:lang w:val="uk-UA"/>
        </w:rPr>
        <w:tab/>
        <w:t>Надія БОЙЧУК</w:t>
      </w:r>
      <w:r w:rsidR="00DB0416" w:rsidRPr="00783FFA">
        <w:rPr>
          <w:b/>
          <w:szCs w:val="28"/>
          <w:lang w:val="uk-UA"/>
        </w:rPr>
        <w:br w:type="page"/>
      </w:r>
    </w:p>
    <w:p w:rsidR="00DB0416" w:rsidRPr="00783FFA" w:rsidRDefault="00DB0416" w:rsidP="00783FFA">
      <w:pPr>
        <w:ind w:left="4962"/>
        <w:rPr>
          <w:szCs w:val="26"/>
        </w:rPr>
      </w:pPr>
      <w:r w:rsidRPr="00783FFA">
        <w:rPr>
          <w:szCs w:val="26"/>
        </w:rPr>
        <w:lastRenderedPageBreak/>
        <w:t xml:space="preserve">Додаток </w:t>
      </w:r>
    </w:p>
    <w:p w:rsidR="00DB0416" w:rsidRPr="00783FFA" w:rsidRDefault="00DB0416" w:rsidP="00783FFA">
      <w:pPr>
        <w:ind w:left="4962"/>
        <w:rPr>
          <w:szCs w:val="26"/>
        </w:rPr>
      </w:pPr>
      <w:r w:rsidRPr="00783FFA">
        <w:rPr>
          <w:szCs w:val="26"/>
        </w:rPr>
        <w:t xml:space="preserve">до рішення </w:t>
      </w:r>
      <w:r w:rsidRPr="00783FFA">
        <w:rPr>
          <w:szCs w:val="26"/>
          <w:lang w:val="uk-UA"/>
        </w:rPr>
        <w:t>виконавчого комітету</w:t>
      </w:r>
      <w:r w:rsidRPr="00783FFA">
        <w:rPr>
          <w:szCs w:val="26"/>
        </w:rPr>
        <w:t xml:space="preserve"> </w:t>
      </w:r>
    </w:p>
    <w:p w:rsidR="00DB0416" w:rsidRPr="00783FFA" w:rsidRDefault="00DB0416" w:rsidP="00783FFA">
      <w:pPr>
        <w:ind w:left="4962"/>
        <w:rPr>
          <w:szCs w:val="26"/>
          <w:lang w:val="uk-UA"/>
        </w:rPr>
      </w:pPr>
      <w:r w:rsidRPr="00783FFA">
        <w:rPr>
          <w:szCs w:val="26"/>
        </w:rPr>
        <w:t xml:space="preserve">від </w:t>
      </w:r>
      <w:r w:rsidRPr="00783FFA">
        <w:rPr>
          <w:szCs w:val="26"/>
          <w:lang w:val="uk-UA"/>
        </w:rPr>
        <w:t xml:space="preserve">  11 листопада </w:t>
      </w:r>
      <w:r w:rsidRPr="00783FFA">
        <w:rPr>
          <w:szCs w:val="26"/>
        </w:rPr>
        <w:t>20</w:t>
      </w:r>
      <w:r w:rsidRPr="00783FFA">
        <w:rPr>
          <w:szCs w:val="26"/>
          <w:lang w:val="uk-UA"/>
        </w:rPr>
        <w:t xml:space="preserve">21 </w:t>
      </w:r>
      <w:r w:rsidRPr="00783FFA">
        <w:rPr>
          <w:szCs w:val="26"/>
        </w:rPr>
        <w:t>р. №</w:t>
      </w:r>
      <w:r w:rsidRPr="00783FFA">
        <w:rPr>
          <w:szCs w:val="26"/>
          <w:lang w:val="uk-UA"/>
        </w:rPr>
        <w:t>164/16</w:t>
      </w:r>
    </w:p>
    <w:p w:rsidR="00DB0416" w:rsidRPr="00783FFA" w:rsidRDefault="00DB0416" w:rsidP="00DB0416">
      <w:pPr>
        <w:jc w:val="center"/>
        <w:rPr>
          <w:b/>
          <w:sz w:val="28"/>
          <w:szCs w:val="28"/>
          <w:lang w:val="uk-UA"/>
        </w:rPr>
      </w:pPr>
    </w:p>
    <w:p w:rsidR="00DB0416" w:rsidRPr="00783FFA" w:rsidRDefault="00DB0416" w:rsidP="00DB0416">
      <w:pPr>
        <w:jc w:val="center"/>
        <w:rPr>
          <w:b/>
          <w:sz w:val="28"/>
          <w:szCs w:val="28"/>
          <w:lang w:val="uk-UA"/>
        </w:rPr>
      </w:pPr>
      <w:r w:rsidRPr="00783FFA">
        <w:rPr>
          <w:b/>
          <w:sz w:val="28"/>
          <w:szCs w:val="28"/>
          <w:lang w:val="uk-UA"/>
        </w:rPr>
        <w:t xml:space="preserve">Звіт про виконання бюджету Новодністровської міської </w:t>
      </w:r>
    </w:p>
    <w:p w:rsidR="00DB0416" w:rsidRPr="00783FFA" w:rsidRDefault="00DB0416" w:rsidP="00DB0416">
      <w:pPr>
        <w:jc w:val="center"/>
        <w:rPr>
          <w:b/>
          <w:sz w:val="28"/>
          <w:szCs w:val="28"/>
          <w:lang w:val="uk-UA"/>
        </w:rPr>
      </w:pPr>
      <w:r w:rsidRPr="00783FFA">
        <w:rPr>
          <w:b/>
          <w:sz w:val="28"/>
          <w:szCs w:val="28"/>
          <w:lang w:val="uk-UA"/>
        </w:rPr>
        <w:t>Територіальної громади за 9 місяців 2021 року</w:t>
      </w:r>
    </w:p>
    <w:p w:rsidR="00DB0416" w:rsidRPr="00783FFA" w:rsidRDefault="00DB0416" w:rsidP="00DB0416">
      <w:pPr>
        <w:jc w:val="center"/>
        <w:rPr>
          <w:b/>
          <w:lang w:val="uk-UA"/>
        </w:rPr>
      </w:pPr>
    </w:p>
    <w:p w:rsidR="00DB0416" w:rsidRPr="00783FFA" w:rsidRDefault="00DB0416" w:rsidP="00DB0416">
      <w:pPr>
        <w:ind w:firstLine="567"/>
        <w:jc w:val="both"/>
        <w:rPr>
          <w:szCs w:val="26"/>
          <w:lang w:val="uk-UA"/>
        </w:rPr>
      </w:pPr>
      <w:r w:rsidRPr="00783FFA">
        <w:rPr>
          <w:szCs w:val="26"/>
          <w:lang w:val="uk-UA"/>
        </w:rPr>
        <w:t xml:space="preserve">До місцевого бюджету за </w:t>
      </w:r>
      <w:r w:rsidRPr="00783FFA">
        <w:rPr>
          <w:szCs w:val="26"/>
        </w:rPr>
        <w:t>9</w:t>
      </w:r>
      <w:r w:rsidRPr="00783FFA">
        <w:rPr>
          <w:szCs w:val="26"/>
          <w:lang w:val="uk-UA"/>
        </w:rPr>
        <w:t xml:space="preserve"> місяців 2021 року </w:t>
      </w:r>
      <w:r w:rsidRPr="00783FFA">
        <w:rPr>
          <w:bCs/>
          <w:szCs w:val="26"/>
          <w:lang w:val="uk-UA"/>
        </w:rPr>
        <w:t xml:space="preserve">мобілізовано </w:t>
      </w:r>
      <w:r w:rsidRPr="00783FFA">
        <w:rPr>
          <w:bCs/>
          <w:i/>
          <w:szCs w:val="26"/>
          <w:lang w:val="uk-UA"/>
        </w:rPr>
        <w:t>доходів</w:t>
      </w:r>
      <w:r w:rsidRPr="00783FFA">
        <w:rPr>
          <w:bCs/>
          <w:szCs w:val="26"/>
          <w:lang w:val="uk-UA"/>
        </w:rPr>
        <w:t xml:space="preserve"> на суму</w:t>
      </w:r>
      <w:r w:rsidRPr="00783FFA">
        <w:rPr>
          <w:szCs w:val="26"/>
          <w:lang w:val="uk-UA"/>
        </w:rPr>
        <w:t xml:space="preserve"> 72 762 962,05 грн. До загального фонду надійшло доходів 65 328 169,66 грн., що склало 66,5% до річного плану надходжень, в тому числі отримано субвенції з різних бюджетів в сумі 20 924 230,53 грн., що склало 70,4 % до річного плану. Податкові та неподаткові надходження до загального фонду склали 44 403 939,13 грн., (що на 2 153 485,91 грн. більше відповідного періоду минулого року), з них податку на доходи фізичних осіб – 29 700 816,96 грн. (на 467 765,09 грн. більше відповідного періоду минулого року), податку на нерухоме майно відмінне від земельної ділянки за звітний період – 1 468 273,55 грн. (на 285 107,86 грн. більше відповідного періоду минулого року), земельного податку – 4 060 492,23 грн. (на 538 410,51грн. менше відповідного періоду минулого року), єдиного податку – 6 047 424,55 грн. (на 1 275 200,03 грн. більше відповідного періоду минулого року), акцизного податку – 1 927 953,70 грн. (на 163 768,72 грн. більше відповідного періоду минулого року). До спеціального фонду міського бюджету надійшло всього 7 434 792,39 грн., в т.ч.: власних надходжень бюджетних установ і організацій 1 721 849,51 грн., екологічного податку – 19 565,63 грн.,  надходжень від продажу землі – 963 221,21 грн., цільового фонду – 52 069,93 грн., грошових стягнень за шкоду, заподіяну порушенням законодавства про охорону навколишнього природного середовища в сумі 5 770,57 грн.. За даними Сокирянської ОДПІ по м.Новодністровськ станом на 01.10.2021 року рахується податковий борг до зведеного бюджету в сумі – 5 240,6 тис.грн., в т.ч. до Державного – 3 888,6 тис. грн. та до  місцевого  - 1 352,0 тис. грн. Місцевий бюджет  по</w:t>
      </w:r>
      <w:r w:rsidRPr="00783FFA">
        <w:rPr>
          <w:i/>
          <w:szCs w:val="26"/>
          <w:lang w:val="uk-UA"/>
        </w:rPr>
        <w:t xml:space="preserve"> видатках</w:t>
      </w:r>
      <w:r w:rsidRPr="00783FFA">
        <w:rPr>
          <w:szCs w:val="26"/>
          <w:lang w:val="uk-UA"/>
        </w:rPr>
        <w:t xml:space="preserve">  виконаний в сумі  72 377 923,05 грн., в тому числі по загальному фонду -  67 996 852,77 грн.,  по спеціальному фонду – 4 381 070,28 грн. По загальному фонду кошти використані на: оплату праці з нарахуваннями на неї – 53 178 447,65 грн., оплату предметів, матеріалів та обладнання – 769 688,71 грн., медикаменти – 19 516,42 грн, продукти харчування – 498 811,08 грн., оплата послуг (крім комунальних) – 1 755 559,50 грн., видатки на відрядження – 37 546,76 грн., оплату комунальних послуг та енергоносіїв – 4 713 282,24 грн., окремі заходи на реалізацію регіональних програм  – 61 526,66 грн., поточні трансферти підприємствам – 5 667 571,34 грн., перерахування реверсної дотації – 835 200 грн., інші виплати та поточні видатки – 459 702,41грн. На </w:t>
      </w:r>
      <w:r w:rsidRPr="00783FFA">
        <w:rPr>
          <w:b/>
          <w:szCs w:val="26"/>
          <w:lang w:val="uk-UA"/>
        </w:rPr>
        <w:t>органи управління</w:t>
      </w:r>
      <w:r w:rsidRPr="00783FFA">
        <w:rPr>
          <w:szCs w:val="26"/>
          <w:lang w:val="uk-UA"/>
        </w:rPr>
        <w:t xml:space="preserve"> по загальному фонду використані кошти в сумі 13 105 263,14 грн., з них: на оплату праці з нарахуваннями – 12 580 381,15 грн., на оплату комунальних послуг та енергоносіїв – 257 450,02 грн., на інші поточні видатки – 267 431,97 грн. Станом на 01.10.2021 року штатна чисельність становить 75,5 од., що в порівнянні з 1 січня 2021 року зменшено на 9 од., фактично зайнятих 69 шт. од.  На іншу діяльність в сфері державного управління міською радою використано 64 739,13 грн. </w:t>
      </w:r>
    </w:p>
    <w:p w:rsidR="00DB0416" w:rsidRPr="00783FFA" w:rsidRDefault="00DB0416" w:rsidP="00DB0416">
      <w:pPr>
        <w:ind w:firstLine="567"/>
        <w:jc w:val="both"/>
        <w:rPr>
          <w:szCs w:val="26"/>
          <w:lang w:val="uk-UA"/>
        </w:rPr>
      </w:pPr>
      <w:r w:rsidRPr="00783FFA">
        <w:rPr>
          <w:szCs w:val="26"/>
          <w:lang w:val="uk-UA"/>
        </w:rPr>
        <w:t>По</w:t>
      </w:r>
      <w:r w:rsidRPr="00783FFA">
        <w:rPr>
          <w:b/>
          <w:szCs w:val="26"/>
          <w:lang w:val="uk-UA"/>
        </w:rPr>
        <w:t xml:space="preserve"> галузі «Освіта»</w:t>
      </w:r>
      <w:r w:rsidRPr="00783FFA">
        <w:rPr>
          <w:szCs w:val="26"/>
          <w:lang w:val="uk-UA"/>
        </w:rPr>
        <w:t xml:space="preserve">  за звітний період використані кошти в сумі 43 151 276,28 грн., в тому числі по загального фонду — 40 410 247,41 грн., по спеціальному фонду – 2 741 028,87 грн. На утримання трьох дитячих дошкільних установ «Ромашка», «Радість» та «Теремок» по загальному фонду використано  11 666 110,35 грн., з них: на оплату праці з нарахуваннями персоналу 9 562 346,01 грн., на продукти харчування – 422 719,43 грн., на оплату комунальних послуг і енергоносіїв – 1 473 964,90 грн., інші поточні видатки – 207 080,01грн.. По спеціальному фонду (за рахунок коштів бюджету розвитку) здійснено капітальний ремонт в частині груп ЗДО «Радість» в сумі 292 762грн. та придбано дві пральні машини для ЗДО «Ромашка». На звітну дату рахуються 103,1 штатні одиниці. На утримання загальноосвітньої школи та опорного закладу з філією профінансовані кошти в сумі 23 278 983,06грн. (з них за рахунок освітньої субвенції – 17 068 941,12 грн. та інклюзивної субвенції – 156 761,22 грн.). Кошти використані на оплату праці з нарахуваннями педагогічних працівників – 17 225 702,34 </w:t>
      </w:r>
      <w:r w:rsidRPr="00783FFA">
        <w:rPr>
          <w:szCs w:val="26"/>
          <w:lang w:val="uk-UA"/>
        </w:rPr>
        <w:lastRenderedPageBreak/>
        <w:t>грн., обслуговуючого персоналу - 3 637 667,79грн., на продукти харчування –76 091,65грн. та на оплату комунальних послуг і енергоносіїв –2 179 921,61грн. Варто зазначити, що на надання загальної середньої освіти закладами ЗЗСО за рахунок залишку коштів освітньої субвенції на початок року було використано 1 316 432,68 грн., з них по загальному фонду – 387 601,60 грн., по спеціальному – 928 831,08 грн. Кошти використанні на придбання дезінфікуючих засобів, придбання меблів в кабінет інформатики, дидактичного мультимедійного контенту, придбання 12  ноутбуків, 3 комп’ютерів, оновлення матеріально-технічної бази для харчоблоків (їдалень) та на реконструкцію (встановлення) туалетних кабінок.  Станом на 01.10.2021 року кількість зайнятих штатних одиниць складає 183,85. По будинку творчості видатки на утримання вихованців склали в сумі 1 147 923,03 грн., з них  видатки на оплату праці з нарахуваннями персоналу – 1 083 479 грн., на оплату комунальних послуг – 55 900 грн. Станом на 01.10.2021 року кількість штатних одиниць складає 13,94 од. Витрати на центр професійного розвитку педпрацівників склали 505 538,96 грн., в тому числі на оплату праці  з нарахуваннями персоналу у сумі 483 302,96 грн., на оплату комунальних послуг -18 886грн., інші видатки – 3 350грн. Штатні одиниці центру складають 5,75 од. фактично зайнятих 3,75 од. На утримання музичної школи використано 2 068 970,32 грн., з них на оплату праці персоналу -  1 885 588,94 грн., на оплату комунальних послуг і енергоносіїв – 157 153,34 грн. Кількість штатних одиниць на звітну дату складає 19,42 од. Касові витрати на централізовану бухгалтерію та господарську групу склали 1 298 632,09 грн., з них на оплату праці з нарахуваннями персоналу в сумі 1 021 227,50грн. Штатні одиниці централізованої бухгалтерії та господарської групи становлять 15 од. На інші програми та заходи у сфері освіти в бюджеті використано 9 490грн.  На виконання заходів в рамках програми «Спроможна школа для кращих результатів» з міського бюджету використано 4 279,58грн. на експертизу ПКД.  На виконання заходів спрямованих на забезпечення якісної освіти «Нова Українська школа» по загальному та спеціальному фондах використані кошти у сумі 74 758 грн., з них за рахунок міського бюджету – 7 475,80грн. Дані кошти використані для придбання комплектів меблів та  4-х багатофункціональних пристроїв для початкових класів.</w:t>
      </w:r>
    </w:p>
    <w:p w:rsidR="00DB0416" w:rsidRPr="00783FFA" w:rsidRDefault="00DB0416" w:rsidP="00DB0416">
      <w:pPr>
        <w:jc w:val="both"/>
        <w:rPr>
          <w:szCs w:val="26"/>
          <w:lang w:val="uk-UA"/>
        </w:rPr>
      </w:pPr>
      <w:r w:rsidRPr="00783FFA">
        <w:rPr>
          <w:szCs w:val="26"/>
          <w:lang w:val="uk-UA"/>
        </w:rPr>
        <w:t xml:space="preserve">       На </w:t>
      </w:r>
      <w:r w:rsidRPr="00783FFA">
        <w:rPr>
          <w:b/>
          <w:szCs w:val="26"/>
          <w:lang w:val="uk-UA"/>
        </w:rPr>
        <w:t xml:space="preserve">галузь «Охорона здоров’я» </w:t>
      </w:r>
      <w:r w:rsidRPr="00783FFA">
        <w:rPr>
          <w:szCs w:val="26"/>
          <w:lang w:val="uk-UA"/>
        </w:rPr>
        <w:t>використано 5 253 662,34грн. Фінансова підтримка Новодністровській міській поліклінікі склала в сумі  2 870 786,83 грн., з них  на оплату праці з нарахуваннями персоналу поліклініки - 1 159 729,23 грн.,  на оплату комунальних послуг і енергоносіїв — 1 672 765,93 грн., виплата пенсій – 38 291,67грн. В міській поліклініці штатна чисельність становить 50 од. з них фактично зайняті  49 шт.од.. Фінансова підтримка Центру ПМСД за 9 місяців склала 1 930 338,31 грн., з них на заробітну плату з нарахуваннями для утримання фельдшерського пункту невідкладної швидкої допомоги – 1 253 850 грн., на оплату комунальних послуг і енергоносіїв – 450 257,10 грн., на медикаменти – 32 068,20 грн., на відшкодування вартості пільгових рецептів – 194 163,01грн. Варто зазначити, що з початку року на міську поліклініку та центр ПМСД з міського бюджету додатково виділено 2</w:t>
      </w:r>
      <w:r w:rsidR="00783FFA" w:rsidRPr="00783FFA">
        <w:rPr>
          <w:szCs w:val="26"/>
          <w:lang w:val="uk-UA"/>
        </w:rPr>
        <w:t> </w:t>
      </w:r>
      <w:r w:rsidRPr="00783FFA">
        <w:rPr>
          <w:szCs w:val="26"/>
          <w:lang w:val="uk-UA"/>
        </w:rPr>
        <w:t>353</w:t>
      </w:r>
      <w:r w:rsidR="00783FFA" w:rsidRPr="00783FFA">
        <w:rPr>
          <w:szCs w:val="26"/>
          <w:lang w:val="uk-UA"/>
        </w:rPr>
        <w:t> </w:t>
      </w:r>
      <w:r w:rsidRPr="00783FFA">
        <w:rPr>
          <w:szCs w:val="26"/>
          <w:lang w:val="uk-UA"/>
        </w:rPr>
        <w:t xml:space="preserve">318грн.  В звітному періоді на заходи з лікування хворих на цукровий діабет направлено 452 537,20 грн., в тому числі 10 000грн. з місцевого бюджету. </w:t>
      </w:r>
    </w:p>
    <w:p w:rsidR="00DB0416" w:rsidRPr="00783FFA" w:rsidRDefault="00DB0416" w:rsidP="00DB0416">
      <w:pPr>
        <w:jc w:val="both"/>
        <w:rPr>
          <w:szCs w:val="26"/>
          <w:lang w:val="uk-UA"/>
        </w:rPr>
      </w:pPr>
      <w:r w:rsidRPr="00783FFA">
        <w:rPr>
          <w:szCs w:val="26"/>
          <w:lang w:val="uk-UA"/>
        </w:rPr>
        <w:t xml:space="preserve">       За звітний період з бюджету надано  пільги  громадянам з оплати послуг зв’язку в сумі 2 181,58 грн. На забезпечення діяльності територіального центру використано 1 101 983,31 грн., з них на оплату </w:t>
      </w:r>
      <w:r w:rsidR="00783FFA" w:rsidRPr="00783FFA">
        <w:rPr>
          <w:szCs w:val="26"/>
          <w:lang w:val="uk-UA"/>
        </w:rPr>
        <w:t>праці з нарахуваннями персоналу</w:t>
      </w:r>
      <w:r w:rsidRPr="00783FFA">
        <w:rPr>
          <w:szCs w:val="26"/>
          <w:lang w:val="uk-UA"/>
        </w:rPr>
        <w:t xml:space="preserve"> - 998 124,12 грн.. В червні місяці дана установа припинила свою діяльність. На заходи державної політики з питань дітей та їх соціального захисту використано 9 999,99 грн.(придбані пасхальні подарунки). На «Утримання центрів соціальних служб»  використано 98 709,02 грн., з них на оплату праці персоналу 2 шт. од. – 93 884,10 грн., на  програми – 4 500,00.грн. (виплачена матеріальна допомога дитині-сироті). Дана установа в травні місяці припинила свою діяльність. Здійснено виплату гранту 1 обдарованій дитині в сумі 2 000грн. На оздоровлення та відпочинок дітей за рахунок субвенції з обласного бюджету оздоровлено 20 дітей на суму 85 064,53 грн. На надання соціальних гарантій фізичним особам, які надають соціальні послуги громадянам похилого віку, особам з інвалідністю, хворим які не здатні до самообслуговування і потребують сторонньої допомоги виділено 73 148,94 грн.. З червня місяця на новостворений заклад Центр надання соціальних послуг з бюджету виділено 816 570,43 грн., в тому числі на виплату заробітної плати з нарахуваннями (24 шт.од.) – 808 208,62грн. На підтримку громадян міста (виплата грошової допомоги на лікування малозабезпечених громадян, допомоги на поховання непрацюючих громадян, одноразової матеріальної допомоги малозабезпеченим жителям міста іншим пільговим категоріям громадян за окремими рішеннями органів місцевої влади) профінансовано 231 505 грн. </w:t>
      </w:r>
    </w:p>
    <w:p w:rsidR="00DB0416" w:rsidRPr="00783FFA" w:rsidRDefault="00DB0416" w:rsidP="00DB0416">
      <w:pPr>
        <w:jc w:val="both"/>
        <w:rPr>
          <w:szCs w:val="26"/>
          <w:lang w:val="uk-UA"/>
        </w:rPr>
      </w:pPr>
      <w:r w:rsidRPr="00783FFA">
        <w:rPr>
          <w:szCs w:val="26"/>
          <w:lang w:val="uk-UA"/>
        </w:rPr>
        <w:t xml:space="preserve">       </w:t>
      </w:r>
      <w:r w:rsidRPr="00783FFA">
        <w:rPr>
          <w:b/>
          <w:szCs w:val="26"/>
          <w:lang w:val="uk-UA"/>
        </w:rPr>
        <w:t xml:space="preserve"> </w:t>
      </w:r>
      <w:r w:rsidRPr="00783FFA">
        <w:rPr>
          <w:szCs w:val="26"/>
          <w:lang w:val="uk-UA"/>
        </w:rPr>
        <w:t xml:space="preserve">Протягом звітного періоду на забезпечення установ </w:t>
      </w:r>
      <w:r w:rsidRPr="00783FFA">
        <w:rPr>
          <w:b/>
          <w:szCs w:val="26"/>
          <w:lang w:val="uk-UA"/>
        </w:rPr>
        <w:t xml:space="preserve">культури і мистецтва </w:t>
      </w:r>
      <w:r w:rsidRPr="00783FFA">
        <w:rPr>
          <w:szCs w:val="26"/>
          <w:lang w:val="uk-UA"/>
        </w:rPr>
        <w:t>використано  1 199 883,86 грн. На утримання  міської бібліотеки 118 501,30 грн., з них на оплату праці (1,5 шт.од.) – 102 817,50 грн., на оплату комунальних послуг та енергоносіїв – 14 783,80 грн. У звітному періоді скорочено 0,5ставки бібліотекаря. На утримання міського музею</w:t>
      </w:r>
      <w:r w:rsidRPr="00783FFA">
        <w:rPr>
          <w:b/>
          <w:szCs w:val="26"/>
          <w:lang w:val="uk-UA"/>
        </w:rPr>
        <w:t xml:space="preserve"> </w:t>
      </w:r>
      <w:r w:rsidRPr="00783FFA">
        <w:rPr>
          <w:szCs w:val="26"/>
          <w:lang w:val="uk-UA"/>
        </w:rPr>
        <w:t>використано 113 991,23 грн., з них на оплату праці 1 шт.од. – 89 276,51 грн., на оплату комунальних послуг та енергоносіїв – 24 464,72грн.. На утримання будинку культури “Молодіжний”</w:t>
      </w:r>
      <w:r w:rsidRPr="00783FFA">
        <w:rPr>
          <w:b/>
          <w:szCs w:val="26"/>
          <w:lang w:val="uk-UA"/>
        </w:rPr>
        <w:t xml:space="preserve"> </w:t>
      </w:r>
      <w:r w:rsidRPr="00783FFA">
        <w:rPr>
          <w:szCs w:val="26"/>
          <w:lang w:val="uk-UA"/>
        </w:rPr>
        <w:t xml:space="preserve">витрачено  384 327,39 грн., них на оплату праці з нарахуваннями 7 шт.од. з яких 5 фактично зайнятих – 348 860,82 грн., на оплату комунальних послуг та енергоносіїв – 20 267,66 грн.. За звітний період на рахунки спеціального фонду надійшло 77 508,90грн., з них 62 000грн. благодійні внески на проведення дня міста.  На утримання централізованої бухгалтерії (штатною чисельністю – 3од.) та господарської групи (штатною чисельністю 5од.) виділено 583 063,94 грн., з них на оплату праці– 579 453,03 грн.. </w:t>
      </w:r>
    </w:p>
    <w:p w:rsidR="00DB0416" w:rsidRPr="00783FFA" w:rsidRDefault="00DB0416" w:rsidP="00DB0416">
      <w:pPr>
        <w:jc w:val="both"/>
        <w:rPr>
          <w:szCs w:val="26"/>
          <w:lang w:val="uk-UA"/>
        </w:rPr>
      </w:pPr>
      <w:r w:rsidRPr="00783FFA">
        <w:rPr>
          <w:szCs w:val="26"/>
          <w:lang w:val="uk-UA"/>
        </w:rPr>
        <w:t xml:space="preserve">       По галузі </w:t>
      </w:r>
      <w:r w:rsidRPr="00783FFA">
        <w:rPr>
          <w:b/>
          <w:szCs w:val="26"/>
          <w:lang w:val="uk-UA"/>
        </w:rPr>
        <w:t xml:space="preserve">«Фізична культура і спорт»  </w:t>
      </w:r>
      <w:r w:rsidRPr="00783FFA">
        <w:rPr>
          <w:szCs w:val="26"/>
          <w:lang w:val="uk-UA"/>
        </w:rPr>
        <w:t xml:space="preserve">за звітний період використані кошти в сумі 2 735 490,03 грн., з них на проведення навчально-тренувальних зборів і змагань 56 343,60 грн., на утримання дитячо-юнацької спортивної школи  2 307 0888,34 грн., в тому числі на оплату праці з нарахуваннями 28 штатних працівників – 2 082 336,57 грн., на оплату комунальних послуг та енергоносіїв 181 017грн.. На утримання центру «Спорт для всіх» використано 97 015,04 грн. (на оплату праці 2 штатних працівників – 94 555,04 грн.). Станом на 01.10.2021 року по центру «Спорт для всіх» фактично зайнято 1 шт. од.. За звітній період виплачена іменна стипендія 4 кращим спортсменам міста на загальну суму 4 000грн.. На забезпечення діяльності централізованої бухгалтерії – 271 043,05 грн., з них  на оплату праці - 267 258,05грн.. За рахунок коштів ПраТ «Укргідроенерго» здійснено реконструкцію та капітальний ремонт басейну в ДЮСШ на загальну суму 172 780,60грн.. Утримання </w:t>
      </w:r>
      <w:r w:rsidRPr="00783FFA">
        <w:rPr>
          <w:b/>
          <w:szCs w:val="26"/>
          <w:lang w:val="uk-UA"/>
        </w:rPr>
        <w:t>житлово-комунального господарства</w:t>
      </w:r>
      <w:r w:rsidRPr="00783FFA">
        <w:rPr>
          <w:szCs w:val="26"/>
          <w:lang w:val="uk-UA"/>
        </w:rPr>
        <w:t xml:space="preserve"> за звітний період профінансовано на суму 1 213 475,09 грн., з них на експертизу ліфтів – 98 940,40 грн., на благоустрій міста – 1 114 534,69 грн. (в тому числі на оплату вуличного освітлення –200 424,39 грн.). За рахунок коштів ПраТ «Укргідроенерго» здійснена реконструкція частини каналізаційного колектора на суму 57 495,80грн. На </w:t>
      </w:r>
      <w:r w:rsidRPr="00783FFA">
        <w:rPr>
          <w:b/>
          <w:szCs w:val="26"/>
          <w:lang w:val="uk-UA"/>
        </w:rPr>
        <w:t>економічну діяльність</w:t>
      </w:r>
      <w:r w:rsidRPr="00783FFA">
        <w:rPr>
          <w:szCs w:val="26"/>
          <w:lang w:val="uk-UA"/>
        </w:rPr>
        <w:t xml:space="preserve"> за звітний період виділено 1 583 116,35 грн., з них по загальному фонду 328 819,97 грн. Кошти загального фонду використані на проведення заходів із землеустрою в сумі 7 916,67 грн., на утримання та розвиток автомобільних доріг (погашення кредиторської заборгованості минулого року) 160 000 грн., на реалізацію Національної програми інформатизації – 150 281,30 грн., на виплату членських внесків до Асоціації міст - 10 622грн.. По спеціальному фонду за рахунок коштів ПраТ «Укргідроенерго» здійснено  будівництво пандусу біля міської лікарні на суму 118 309грн., реконструкцію частини приміщень лікарні в сумі 34 345,38грн., здійснено реконструкцію внутрішньої  системи опалення та вентиляції в КУ «НДЮСШ» в сумі 335 437 грн., виготовлено ПКД (приміщення для урочистих подій) 7 452,80 грн. та будівництво мережі водопостачання та водовідведення зливових стоків до індустріального парку - 16 414 грн.. За рахунок коштів бюджету розвитку на виконання Національної програми інформатизація були придбані ноутбук, комп’ютер та багатофункціональний пристрій для Центру професійного розвитку педагогічних працівників, багатофункціональний пристрій для міської ради та 2 комплекти комп’ютерів для фінансового управління. Також з бюджету розвитку були виділені кошти ДКП «Управління «Тепловодоканал» у вигляді внесків до статутного капіталу в сумі 485 000грн. За рахунок надходжень та залишку коштів на початок року Цільового фонду здійснені видатки в сумі 146 923,20 грн., з них на облаштування пам’ятнику Т.Шевченка направлено 39 924грн., на поточний ремонт трибун міського стадіону 50 000 грн., для завершення ремонту приміщень фізіотерапевтичного кабінету 30 000грн., виготовлення ПКД та проведення експертизи на реконструкцію адмінприміщення для проведення урочистих подій 26 999,20 грн. На обслуговування системи відео спостереження (абонплата) з міського бюджету використано 15 000 грн., на фінансову підтримку засобів масової інформації (Комунальне підприємство “ТРК “На своїй хвилі”) профінансовано 413 909грн., що забезпечило заробітною платою 3шт. од., та оплату електроенергії. Державному бюджету України за звітний період перерахована реверсна дотація на суму 835 200 грн.</w:t>
      </w:r>
    </w:p>
    <w:p w:rsidR="00DB0416" w:rsidRPr="00783FFA" w:rsidRDefault="00DB0416" w:rsidP="00DB0416">
      <w:pPr>
        <w:jc w:val="both"/>
        <w:rPr>
          <w:szCs w:val="26"/>
          <w:lang w:val="uk-UA"/>
        </w:rPr>
      </w:pPr>
      <w:r w:rsidRPr="00783FFA">
        <w:rPr>
          <w:szCs w:val="26"/>
          <w:lang w:val="uk-UA"/>
        </w:rPr>
        <w:t xml:space="preserve">За звітний період з обласного бюджету надійшла Інша субвенція з місцевого бюджету в сумі 428 173 грн., яка була направлена на погашення заборгованості за теплопостачання галузі Освіта(423 017,30 грн) та галузі Культура (5 155,70 грн). </w:t>
      </w:r>
    </w:p>
    <w:p w:rsidR="00DB0416" w:rsidRPr="00783FFA" w:rsidRDefault="00DB0416" w:rsidP="00DB0416">
      <w:pPr>
        <w:ind w:firstLine="567"/>
        <w:jc w:val="both"/>
        <w:rPr>
          <w:szCs w:val="26"/>
          <w:lang w:val="uk-UA"/>
        </w:rPr>
      </w:pPr>
      <w:r w:rsidRPr="00783FFA">
        <w:rPr>
          <w:szCs w:val="26"/>
          <w:lang w:val="uk-UA"/>
        </w:rPr>
        <w:t>Станом на 01.10.2021 року по міському бюджету рахується:</w:t>
      </w:r>
    </w:p>
    <w:p w:rsidR="00DB0416" w:rsidRPr="00783FFA" w:rsidRDefault="00DB0416" w:rsidP="00DB0416">
      <w:pPr>
        <w:ind w:firstLine="567"/>
        <w:jc w:val="both"/>
        <w:rPr>
          <w:szCs w:val="26"/>
          <w:lang w:val="uk-UA"/>
        </w:rPr>
      </w:pPr>
      <w:r w:rsidRPr="00783FFA">
        <w:rPr>
          <w:szCs w:val="26"/>
          <w:lang w:val="uk-UA"/>
        </w:rPr>
        <w:t xml:space="preserve"> дебіторська заборгованість по загальному фонду в сумі 9 060,20грн. (передоплата періодичних видань) та по спеціальному фонду по видатках - 166 580,60грн., по доходах – 1 646,6 грн. (батьківська плати музичної школи).</w:t>
      </w:r>
    </w:p>
    <w:p w:rsidR="00DB0416" w:rsidRPr="00783FFA" w:rsidRDefault="00DB0416" w:rsidP="00DB0416">
      <w:pPr>
        <w:ind w:firstLine="567"/>
        <w:jc w:val="both"/>
        <w:rPr>
          <w:szCs w:val="26"/>
          <w:lang w:val="uk-UA"/>
        </w:rPr>
      </w:pPr>
      <w:r w:rsidRPr="00783FFA">
        <w:rPr>
          <w:szCs w:val="26"/>
          <w:lang w:val="uk-UA"/>
        </w:rPr>
        <w:t>Кредиторська заборгованість по загальному фонду становить 3 691 415,35грн., (прострочена – 204 174,56 грн.) з них по оплаті праці і нарахуванні на заробітну плату – 1 630 663,19 грн., оплаті комунальних послуг і енергоносіїв – 892 295,03 грн., поточних трансфертах – 136 137,80 грн., соціальному забезпеченні – 36 120 грн. та інших поточних видатках – 996 199,33 грн.. По спеціальному фонду:  доходи – 32 431,63 грн. (батьківська плата по освітніх установах), видатки - 17 895,99 грн. (оплата праці і нарахування на заробітну плату працівників музичної школи).</w:t>
      </w:r>
    </w:p>
    <w:p w:rsidR="00DB0416" w:rsidRPr="00783FFA" w:rsidRDefault="00DB0416" w:rsidP="00DB0416">
      <w:pPr>
        <w:ind w:firstLine="567"/>
        <w:jc w:val="both"/>
        <w:rPr>
          <w:szCs w:val="26"/>
          <w:lang w:val="uk-UA"/>
        </w:rPr>
      </w:pPr>
      <w:r w:rsidRPr="00783FFA">
        <w:rPr>
          <w:szCs w:val="26"/>
          <w:lang w:val="uk-UA"/>
        </w:rPr>
        <w:t>Протягом звітного періоду фінансовим управлінням на покриття тимчасових касових розривів, що виникли під час виконання загального фонду на виплату заробітної плати працівникам бюджетної сфери на оплату комунальних послуг і енергоносіїв, продуктів харчування та медикаментів оформлені та отримані в Державній казначейській службі  12 позик на загальну суму 29 034 100 грн. станом на 01.10.2021 року залишилося непогашеним 3 952 496</w:t>
      </w:r>
      <w:r w:rsidR="00783FFA" w:rsidRPr="00783FFA">
        <w:rPr>
          <w:szCs w:val="26"/>
          <w:lang w:val="uk-UA"/>
        </w:rPr>
        <w:t xml:space="preserve"> грн</w:t>
      </w:r>
      <w:r w:rsidRPr="00783FFA">
        <w:rPr>
          <w:szCs w:val="26"/>
          <w:lang w:val="uk-UA"/>
        </w:rPr>
        <w:t xml:space="preserve">. </w:t>
      </w:r>
    </w:p>
    <w:p w:rsidR="00DB0416" w:rsidRPr="004C3054" w:rsidRDefault="00DB0416" w:rsidP="00DB0416">
      <w:pPr>
        <w:tabs>
          <w:tab w:val="left" w:pos="3583"/>
        </w:tabs>
        <w:jc w:val="both"/>
        <w:rPr>
          <w:b/>
          <w:lang w:val="uk-UA"/>
        </w:rPr>
      </w:pPr>
    </w:p>
    <w:p w:rsidR="00DB0416" w:rsidRDefault="00DB0416" w:rsidP="00DB0416">
      <w:pPr>
        <w:jc w:val="both"/>
        <w:rPr>
          <w:b/>
          <w:bCs/>
          <w:sz w:val="28"/>
          <w:szCs w:val="28"/>
          <w:lang w:val="uk-UA"/>
        </w:rPr>
      </w:pPr>
    </w:p>
    <w:p w:rsidR="00DB0416" w:rsidRDefault="00DB0416" w:rsidP="00DB0416">
      <w:pPr>
        <w:jc w:val="both"/>
        <w:rPr>
          <w:b/>
          <w:bCs/>
          <w:sz w:val="28"/>
          <w:szCs w:val="28"/>
          <w:lang w:val="uk-UA"/>
        </w:rPr>
      </w:pPr>
    </w:p>
    <w:p w:rsidR="00DB0416" w:rsidRPr="00BC5ED5" w:rsidRDefault="00DB0416" w:rsidP="00DB0416">
      <w:pPr>
        <w:jc w:val="both"/>
        <w:rPr>
          <w:sz w:val="28"/>
          <w:szCs w:val="28"/>
          <w:lang w:val="uk-UA"/>
        </w:rPr>
      </w:pPr>
      <w:r w:rsidRPr="004C3054">
        <w:rPr>
          <w:b/>
          <w:bCs/>
          <w:sz w:val="28"/>
          <w:szCs w:val="28"/>
          <w:lang w:val="uk-UA"/>
        </w:rPr>
        <w:t>Начальник фінансового управління</w:t>
      </w:r>
      <w:r w:rsidRPr="004C3054">
        <w:rPr>
          <w:b/>
          <w:bCs/>
          <w:sz w:val="28"/>
          <w:szCs w:val="28"/>
          <w:lang w:val="uk-UA"/>
        </w:rPr>
        <w:tab/>
        <w:t xml:space="preserve">     </w:t>
      </w:r>
      <w:r>
        <w:rPr>
          <w:b/>
          <w:bCs/>
          <w:sz w:val="28"/>
          <w:szCs w:val="28"/>
          <w:lang w:val="uk-UA"/>
        </w:rPr>
        <w:t xml:space="preserve">  </w:t>
      </w:r>
      <w:r w:rsidRPr="004C3054">
        <w:rPr>
          <w:b/>
          <w:bCs/>
          <w:sz w:val="28"/>
          <w:szCs w:val="28"/>
          <w:lang w:val="uk-UA"/>
        </w:rPr>
        <w:t xml:space="preserve">  </w:t>
      </w:r>
      <w:r>
        <w:rPr>
          <w:b/>
          <w:bCs/>
          <w:sz w:val="28"/>
          <w:szCs w:val="28"/>
          <w:lang w:val="uk-UA"/>
        </w:rPr>
        <w:t>(підпис є)</w:t>
      </w:r>
      <w:r w:rsidRPr="004C3054">
        <w:rPr>
          <w:b/>
          <w:bCs/>
          <w:sz w:val="28"/>
          <w:szCs w:val="28"/>
          <w:lang w:val="uk-UA"/>
        </w:rPr>
        <w:tab/>
        <w:t>В.Ферсанова</w:t>
      </w:r>
    </w:p>
    <w:p w:rsidR="00DB0416" w:rsidRPr="00030A68" w:rsidRDefault="00DB0416" w:rsidP="00DB0416">
      <w:pPr>
        <w:rPr>
          <w:sz w:val="28"/>
          <w:szCs w:val="28"/>
          <w:lang w:val="uk-UA"/>
        </w:rPr>
      </w:pPr>
    </w:p>
    <w:p w:rsidR="00DB0416" w:rsidRPr="00030A68" w:rsidRDefault="00DB0416" w:rsidP="00DB0416">
      <w:pPr>
        <w:rPr>
          <w:sz w:val="28"/>
          <w:szCs w:val="28"/>
          <w:lang w:val="uk-UA"/>
        </w:rPr>
      </w:pPr>
      <w:r>
        <w:rPr>
          <w:sz w:val="28"/>
          <w:szCs w:val="28"/>
          <w:lang w:val="uk-UA"/>
        </w:rPr>
        <w:t>Згідно з оригіналом</w:t>
      </w:r>
    </w:p>
    <w:p w:rsidR="00DB0416" w:rsidRPr="00030A68" w:rsidRDefault="00DB0416" w:rsidP="00DB0416">
      <w:pPr>
        <w:rPr>
          <w:b/>
          <w:sz w:val="28"/>
          <w:szCs w:val="28"/>
          <w:lang w:val="uk-UA"/>
        </w:rPr>
      </w:pPr>
    </w:p>
    <w:p w:rsidR="00DB0416" w:rsidRPr="00030A68" w:rsidRDefault="00DB0416" w:rsidP="00DB0416">
      <w:pPr>
        <w:rPr>
          <w:b/>
          <w:sz w:val="28"/>
          <w:szCs w:val="28"/>
          <w:lang w:val="uk-UA"/>
        </w:rPr>
      </w:pPr>
      <w:r w:rsidRPr="00030A68">
        <w:rPr>
          <w:b/>
          <w:sz w:val="28"/>
          <w:szCs w:val="28"/>
          <w:lang w:val="uk-UA"/>
        </w:rPr>
        <w:t>Керуючий справами</w:t>
      </w:r>
    </w:p>
    <w:p w:rsidR="00DB0416" w:rsidRPr="007E24E6" w:rsidRDefault="00DB0416" w:rsidP="00DB0416">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Pr>
          <w:b/>
          <w:sz w:val="28"/>
          <w:szCs w:val="28"/>
          <w:lang w:val="uk-UA"/>
        </w:rPr>
        <w:tab/>
      </w:r>
      <w:r w:rsidRPr="00030A68">
        <w:rPr>
          <w:b/>
          <w:sz w:val="28"/>
          <w:szCs w:val="28"/>
          <w:lang w:val="uk-UA"/>
        </w:rPr>
        <w:t>Надія БОЙЧУК</w:t>
      </w:r>
    </w:p>
    <w:p w:rsidR="00DB0416" w:rsidRPr="00CE768B" w:rsidRDefault="00DB0416" w:rsidP="00DB0416">
      <w:pPr>
        <w:jc w:val="both"/>
        <w:rPr>
          <w:sz w:val="26"/>
          <w:szCs w:val="26"/>
          <w:lang w:val="uk-UA"/>
        </w:rPr>
      </w:pPr>
    </w:p>
    <w:p w:rsidR="00DB0416" w:rsidRPr="009D67D6" w:rsidRDefault="00DB0416" w:rsidP="00DB0416">
      <w:pPr>
        <w:jc w:val="both"/>
        <w:rPr>
          <w:lang w:val="uk-UA"/>
        </w:rPr>
      </w:pPr>
    </w:p>
    <w:p w:rsidR="0009517C" w:rsidRPr="007E24E6" w:rsidRDefault="0009517C" w:rsidP="0009517C">
      <w:pPr>
        <w:rPr>
          <w:b/>
          <w:sz w:val="28"/>
          <w:szCs w:val="28"/>
          <w:lang w:val="uk-UA"/>
        </w:rPr>
      </w:pPr>
    </w:p>
    <w:p w:rsidR="0009517C" w:rsidRDefault="0009517C" w:rsidP="0009517C">
      <w:pPr>
        <w:spacing w:after="160" w:line="259" w:lineRule="auto"/>
        <w:rPr>
          <w:lang w:val="uk-UA"/>
        </w:rPr>
      </w:pPr>
      <w:r>
        <w:rPr>
          <w:lang w:val="uk-UA"/>
        </w:rPr>
        <w:br w:type="page"/>
      </w:r>
    </w:p>
    <w:p w:rsidR="003269D4" w:rsidRDefault="003269D4">
      <w:pPr>
        <w:spacing w:after="160" w:line="259" w:lineRule="auto"/>
        <w:rPr>
          <w:lang w:val="uk-UA"/>
        </w:rPr>
        <w:sectPr w:rsidR="003269D4" w:rsidSect="0045342F">
          <w:pgSz w:w="11906" w:h="16838"/>
          <w:pgMar w:top="1134" w:right="567" w:bottom="1134" w:left="1701" w:header="709" w:footer="709" w:gutter="0"/>
          <w:cols w:space="708"/>
          <w:docGrid w:linePitch="360"/>
        </w:sectPr>
      </w:pPr>
    </w:p>
    <w:p w:rsidR="003269D4" w:rsidRDefault="00AE4FEB">
      <w:pPr>
        <w:spacing w:after="160" w:line="259" w:lineRule="auto"/>
        <w:rPr>
          <w:lang w:val="uk-UA"/>
        </w:rPr>
      </w:pPr>
      <w:r>
        <w:rPr>
          <w:noProof/>
        </w:rPr>
        <w:drawing>
          <wp:inline distT="0" distB="0" distL="0" distR="0">
            <wp:extent cx="7372350" cy="6042077"/>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8279" cy="6046936"/>
                    </a:xfrm>
                    <a:prstGeom prst="rect">
                      <a:avLst/>
                    </a:prstGeom>
                    <a:noFill/>
                    <a:ln>
                      <a:noFill/>
                    </a:ln>
                  </pic:spPr>
                </pic:pic>
              </a:graphicData>
            </a:graphic>
          </wp:inline>
        </w:drawing>
      </w:r>
      <w:r w:rsidR="003269D4">
        <w:rPr>
          <w:lang w:val="uk-UA"/>
        </w:rPr>
        <w:br w:type="page"/>
      </w:r>
    </w:p>
    <w:p w:rsidR="00AE4FEB" w:rsidRDefault="00AE4FEB">
      <w:pPr>
        <w:spacing w:after="160" w:line="259" w:lineRule="auto"/>
      </w:pPr>
      <w:r>
        <w:rPr>
          <w:noProof/>
        </w:rPr>
        <w:drawing>
          <wp:inline distT="0" distB="0" distL="0" distR="0">
            <wp:extent cx="7607429" cy="51339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1441" cy="5143431"/>
                    </a:xfrm>
                    <a:prstGeom prst="rect">
                      <a:avLst/>
                    </a:prstGeom>
                    <a:noFill/>
                    <a:ln>
                      <a:noFill/>
                    </a:ln>
                  </pic:spPr>
                </pic:pic>
              </a:graphicData>
            </a:graphic>
          </wp:inline>
        </w:drawing>
      </w:r>
    </w:p>
    <w:p w:rsidR="00AE4FEB" w:rsidRPr="00030A68" w:rsidRDefault="00AE4FEB" w:rsidP="00AE4FEB">
      <w:pPr>
        <w:rPr>
          <w:sz w:val="28"/>
          <w:szCs w:val="28"/>
          <w:lang w:val="uk-UA"/>
        </w:rPr>
      </w:pPr>
      <w:r>
        <w:rPr>
          <w:sz w:val="28"/>
          <w:szCs w:val="28"/>
          <w:lang w:val="uk-UA"/>
        </w:rPr>
        <w:t>Згідно з оригіналом</w:t>
      </w:r>
    </w:p>
    <w:p w:rsidR="00AE4FEB" w:rsidRPr="00030A68" w:rsidRDefault="00AE4FEB" w:rsidP="00AE4FEB">
      <w:pPr>
        <w:rPr>
          <w:b/>
          <w:sz w:val="28"/>
          <w:szCs w:val="28"/>
          <w:lang w:val="uk-UA"/>
        </w:rPr>
      </w:pPr>
    </w:p>
    <w:p w:rsidR="00AE4FEB" w:rsidRPr="00030A68" w:rsidRDefault="00AE4FEB" w:rsidP="00AE4FEB">
      <w:pPr>
        <w:rPr>
          <w:b/>
          <w:sz w:val="28"/>
          <w:szCs w:val="28"/>
          <w:lang w:val="uk-UA"/>
        </w:rPr>
      </w:pPr>
      <w:r w:rsidRPr="00030A68">
        <w:rPr>
          <w:b/>
          <w:sz w:val="28"/>
          <w:szCs w:val="28"/>
          <w:lang w:val="uk-UA"/>
        </w:rPr>
        <w:t>Керуючий справами</w:t>
      </w:r>
    </w:p>
    <w:p w:rsidR="003269D4" w:rsidRPr="00AE4FEB" w:rsidRDefault="00AE4FEB" w:rsidP="00AE4FEB">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r w:rsidR="003269D4">
        <w:br w:type="page"/>
      </w:r>
    </w:p>
    <w:p w:rsidR="003269D4" w:rsidRDefault="003269D4" w:rsidP="0009517C">
      <w:pPr>
        <w:jc w:val="center"/>
        <w:sectPr w:rsidR="003269D4" w:rsidSect="003269D4">
          <w:pgSz w:w="16838" w:h="11906" w:orient="landscape"/>
          <w:pgMar w:top="1701" w:right="1134" w:bottom="567" w:left="1134" w:header="709" w:footer="709" w:gutter="0"/>
          <w:cols w:space="708"/>
          <w:docGrid w:linePitch="360"/>
        </w:sectPr>
      </w:pPr>
    </w:p>
    <w:p w:rsidR="003269D4" w:rsidRDefault="003269D4" w:rsidP="003269D4">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Pr>
          <w:sz w:val="28"/>
          <w:szCs w:val="28"/>
          <w:u w:val="single"/>
          <w:lang w:val="uk-UA"/>
        </w:rPr>
        <w:t>165/16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Pr="00117FA6" w:rsidRDefault="0009517C" w:rsidP="0009517C">
      <w:pPr>
        <w:rPr>
          <w:bCs/>
          <w:sz w:val="28"/>
          <w:szCs w:val="28"/>
        </w:rPr>
      </w:pPr>
    </w:p>
    <w:p w:rsidR="008818F3" w:rsidRPr="0046674E" w:rsidRDefault="008818F3" w:rsidP="008818F3">
      <w:pPr>
        <w:tabs>
          <w:tab w:val="left" w:pos="3780"/>
          <w:tab w:val="left" w:pos="4320"/>
          <w:tab w:val="left" w:pos="4680"/>
        </w:tabs>
        <w:ind w:right="5035"/>
        <w:jc w:val="both"/>
        <w:rPr>
          <w:b/>
          <w:sz w:val="28"/>
          <w:szCs w:val="28"/>
        </w:rPr>
      </w:pPr>
      <w:r w:rsidRPr="0046674E">
        <w:rPr>
          <w:b/>
          <w:sz w:val="28"/>
          <w:szCs w:val="28"/>
        </w:rPr>
        <w:t>Про коригування тарифів на комунальні послуги по будинку 13 мікрорайону «Сонячний»</w:t>
      </w:r>
      <w:r>
        <w:rPr>
          <w:b/>
          <w:sz w:val="28"/>
          <w:szCs w:val="28"/>
        </w:rPr>
        <w:t xml:space="preserve"> м.Новодністровськ</w:t>
      </w:r>
    </w:p>
    <w:p w:rsidR="008818F3" w:rsidRPr="0046674E" w:rsidRDefault="008818F3" w:rsidP="008818F3">
      <w:pPr>
        <w:tabs>
          <w:tab w:val="left" w:pos="3780"/>
          <w:tab w:val="left" w:pos="4320"/>
          <w:tab w:val="left" w:pos="4680"/>
        </w:tabs>
        <w:ind w:right="5035"/>
        <w:jc w:val="both"/>
        <w:rPr>
          <w:b/>
          <w:sz w:val="28"/>
          <w:szCs w:val="28"/>
        </w:rPr>
      </w:pPr>
    </w:p>
    <w:p w:rsidR="008818F3" w:rsidRPr="0046674E" w:rsidRDefault="008818F3" w:rsidP="008818F3">
      <w:pPr>
        <w:ind w:firstLine="561"/>
        <w:jc w:val="both"/>
        <w:rPr>
          <w:sz w:val="28"/>
          <w:szCs w:val="28"/>
        </w:rPr>
      </w:pPr>
      <w:r w:rsidRPr="0046674E">
        <w:rPr>
          <w:sz w:val="28"/>
          <w:szCs w:val="28"/>
        </w:rPr>
        <w:t>Відповідно до ст.28 Закону України „Про місцеве самоврядування в Україні”, ч.3 ст. 4 Закону України «Про житлово-комунальні послуги» №2189-V</w:t>
      </w:r>
      <w:r w:rsidRPr="0046674E">
        <w:rPr>
          <w:sz w:val="28"/>
          <w:szCs w:val="28"/>
          <w:lang w:val="en-US"/>
        </w:rPr>
        <w:t>III</w:t>
      </w:r>
      <w:r w:rsidRPr="0046674E">
        <w:rPr>
          <w:sz w:val="28"/>
          <w:szCs w:val="28"/>
        </w:rPr>
        <w:t xml:space="preserve"> від 09.11.2017 року, керуючись Постановою Кабінету Міністрів України від 01.06.2011р. №869 «Про забезпечення єдиного підходу до формування тарифів на житлово-комунальні послуги», </w:t>
      </w:r>
      <w:r>
        <w:rPr>
          <w:sz w:val="28"/>
          <w:szCs w:val="28"/>
        </w:rPr>
        <w:t xml:space="preserve">наказом Міністерства регіонального розвитку, будівництва та житлово-комунального господарства України від 05.06.2018 року №130 «Про затвердження Порядку інформування споживачів про намір зміни цін/тарифів на комунальні послуги з обґрунтуванням такої необхідності», </w:t>
      </w:r>
      <w:r w:rsidRPr="002B65ED">
        <w:rPr>
          <w:sz w:val="28"/>
          <w:szCs w:val="28"/>
        </w:rPr>
        <w:t xml:space="preserve">розглянувши лист директора філії «Дирекція з будівництва Дністровської ГАЕС» ПрАТ «Укргідроенерго» Суботи Василя Йосиповича від </w:t>
      </w:r>
      <w:r>
        <w:rPr>
          <w:sz w:val="28"/>
          <w:szCs w:val="28"/>
        </w:rPr>
        <w:t xml:space="preserve">07.10.2021 року № 8/1495 </w:t>
      </w:r>
      <w:r w:rsidRPr="002B65ED">
        <w:rPr>
          <w:sz w:val="28"/>
          <w:szCs w:val="28"/>
        </w:rPr>
        <w:t xml:space="preserve">«Щодо розгляду та затвердження коригування тарифів на житлово-комунальні послуги по багатоквартирному житловому будинку №13, м-ну «Сонячний» м.Новодністровськ», </w:t>
      </w:r>
      <w:r w:rsidRPr="00B52764">
        <w:rPr>
          <w:sz w:val="28"/>
          <w:szCs w:val="28"/>
        </w:rPr>
        <w:t>в зв’язку із зміною окремих складових витрат на утримання будинку, що є складовою тарифів, виконавчий</w:t>
      </w:r>
      <w:r w:rsidRPr="0046674E">
        <w:rPr>
          <w:sz w:val="28"/>
          <w:szCs w:val="28"/>
        </w:rPr>
        <w:t xml:space="preserve"> комітет Новодністровської міської ради</w:t>
      </w:r>
    </w:p>
    <w:p w:rsidR="008818F3" w:rsidRPr="0046674E" w:rsidRDefault="008818F3" w:rsidP="008818F3">
      <w:pPr>
        <w:ind w:firstLine="561"/>
        <w:jc w:val="both"/>
        <w:rPr>
          <w:sz w:val="28"/>
          <w:szCs w:val="28"/>
        </w:rPr>
      </w:pPr>
    </w:p>
    <w:p w:rsidR="008818F3" w:rsidRPr="0046674E" w:rsidRDefault="008818F3" w:rsidP="008818F3">
      <w:pPr>
        <w:ind w:firstLine="561"/>
        <w:jc w:val="center"/>
        <w:outlineLvl w:val="0"/>
        <w:rPr>
          <w:sz w:val="28"/>
          <w:szCs w:val="28"/>
        </w:rPr>
      </w:pPr>
      <w:r w:rsidRPr="0046674E">
        <w:rPr>
          <w:b/>
          <w:sz w:val="28"/>
          <w:szCs w:val="28"/>
        </w:rPr>
        <w:t>В И Р І Ш И В:</w:t>
      </w:r>
    </w:p>
    <w:p w:rsidR="008818F3" w:rsidRPr="0046674E" w:rsidRDefault="008818F3" w:rsidP="008818F3">
      <w:pPr>
        <w:ind w:left="567"/>
        <w:jc w:val="both"/>
        <w:rPr>
          <w:sz w:val="28"/>
          <w:szCs w:val="28"/>
        </w:rPr>
      </w:pPr>
    </w:p>
    <w:p w:rsidR="008818F3" w:rsidRPr="00277E4F" w:rsidRDefault="008818F3" w:rsidP="008818F3">
      <w:pPr>
        <w:tabs>
          <w:tab w:val="left" w:pos="1080"/>
        </w:tabs>
        <w:ind w:firstLine="720"/>
        <w:jc w:val="both"/>
        <w:rPr>
          <w:sz w:val="28"/>
          <w:szCs w:val="28"/>
        </w:rPr>
      </w:pPr>
      <w:r w:rsidRPr="00277E4F">
        <w:rPr>
          <w:sz w:val="28"/>
          <w:szCs w:val="28"/>
        </w:rPr>
        <w:t>1. Встановити філії «Дирекція з будівництва Дністровської ГАЕС» ПрАТ «Укргідроенерго» тарифи на комунальні послуги, які надаються дільницею з обслуговування багатоквартирного житлового будинку, а саме:</w:t>
      </w:r>
    </w:p>
    <w:p w:rsidR="008818F3" w:rsidRPr="000942FE" w:rsidRDefault="008818F3" w:rsidP="008818F3">
      <w:pPr>
        <w:tabs>
          <w:tab w:val="left" w:pos="1080"/>
        </w:tabs>
        <w:ind w:firstLine="720"/>
        <w:jc w:val="both"/>
        <w:rPr>
          <w:sz w:val="28"/>
          <w:szCs w:val="28"/>
        </w:rPr>
      </w:pPr>
      <w:r w:rsidRPr="00A25C43">
        <w:rPr>
          <w:sz w:val="28"/>
          <w:szCs w:val="28"/>
        </w:rPr>
        <w:t xml:space="preserve">Постачання теплової енергії </w:t>
      </w:r>
      <w:r w:rsidRPr="000942FE">
        <w:rPr>
          <w:sz w:val="28"/>
          <w:szCs w:val="28"/>
        </w:rPr>
        <w:t>– 4941,23 грн. з ПДВ за 1Гкал (розрахунок додаток 1).</w:t>
      </w:r>
    </w:p>
    <w:p w:rsidR="008818F3" w:rsidRPr="00D40472" w:rsidRDefault="008818F3" w:rsidP="008818F3">
      <w:pPr>
        <w:tabs>
          <w:tab w:val="left" w:pos="1080"/>
        </w:tabs>
        <w:ind w:firstLine="720"/>
        <w:jc w:val="both"/>
        <w:rPr>
          <w:sz w:val="28"/>
          <w:szCs w:val="28"/>
        </w:rPr>
      </w:pPr>
      <w:r w:rsidRPr="000942FE">
        <w:rPr>
          <w:sz w:val="28"/>
          <w:szCs w:val="28"/>
        </w:rPr>
        <w:t xml:space="preserve">Постачання гарячої води – 315,83 грн. з ПДВ за </w:t>
      </w:r>
      <w:smartTag w:uri="urn:schemas-microsoft-com:office:smarttags" w:element="metricconverter">
        <w:smartTagPr>
          <w:attr w:name="ProductID" w:val="1 куб. м"/>
        </w:smartTagPr>
        <w:r w:rsidRPr="000942FE">
          <w:rPr>
            <w:sz w:val="28"/>
            <w:szCs w:val="28"/>
          </w:rPr>
          <w:t>1 куб</w:t>
        </w:r>
        <w:r w:rsidRPr="00D40472">
          <w:rPr>
            <w:sz w:val="28"/>
            <w:szCs w:val="28"/>
          </w:rPr>
          <w:t>. м</w:t>
        </w:r>
      </w:smartTag>
      <w:r w:rsidRPr="00D40472">
        <w:rPr>
          <w:sz w:val="28"/>
          <w:szCs w:val="28"/>
        </w:rPr>
        <w:t>. (розрахунок додаток 2).</w:t>
      </w:r>
    </w:p>
    <w:p w:rsidR="008818F3" w:rsidRPr="0046674E" w:rsidRDefault="008818F3" w:rsidP="008818F3">
      <w:pPr>
        <w:jc w:val="both"/>
        <w:rPr>
          <w:sz w:val="28"/>
          <w:szCs w:val="28"/>
        </w:rPr>
      </w:pPr>
      <w:r w:rsidRPr="009D4E12">
        <w:rPr>
          <w:sz w:val="28"/>
          <w:szCs w:val="28"/>
        </w:rPr>
        <w:tab/>
        <w:t>2. Рішення набуває чинності з 01.</w:t>
      </w:r>
      <w:r>
        <w:rPr>
          <w:sz w:val="28"/>
          <w:szCs w:val="28"/>
        </w:rPr>
        <w:t>12</w:t>
      </w:r>
      <w:r w:rsidRPr="009D4E12">
        <w:rPr>
          <w:sz w:val="28"/>
          <w:szCs w:val="28"/>
        </w:rPr>
        <w:t>.2021 року, але не менше ніж за 15 днів після повідомлення</w:t>
      </w:r>
      <w:r w:rsidRPr="00861B7A">
        <w:rPr>
          <w:sz w:val="28"/>
          <w:szCs w:val="28"/>
        </w:rPr>
        <w:t xml:space="preserve"> споживачів про зміну тарифу</w:t>
      </w:r>
      <w:r w:rsidRPr="0046674E">
        <w:rPr>
          <w:sz w:val="28"/>
          <w:szCs w:val="28"/>
        </w:rPr>
        <w:t>.</w:t>
      </w:r>
    </w:p>
    <w:p w:rsidR="008818F3" w:rsidRPr="0046674E" w:rsidRDefault="008818F3" w:rsidP="008818F3">
      <w:pPr>
        <w:tabs>
          <w:tab w:val="left" w:pos="720"/>
          <w:tab w:val="left" w:pos="4320"/>
          <w:tab w:val="left" w:pos="4680"/>
        </w:tabs>
        <w:ind w:right="-81"/>
        <w:jc w:val="both"/>
        <w:rPr>
          <w:sz w:val="28"/>
          <w:szCs w:val="28"/>
        </w:rPr>
      </w:pPr>
      <w:r w:rsidRPr="0046674E">
        <w:rPr>
          <w:sz w:val="28"/>
          <w:szCs w:val="28"/>
        </w:rPr>
        <w:tab/>
        <w:t xml:space="preserve">3. </w:t>
      </w:r>
      <w:r w:rsidRPr="009B7B48">
        <w:rPr>
          <w:sz w:val="28"/>
          <w:szCs w:val="28"/>
        </w:rPr>
        <w:t>Вважати такими, що втратил</w:t>
      </w:r>
      <w:r>
        <w:rPr>
          <w:sz w:val="28"/>
          <w:szCs w:val="28"/>
        </w:rPr>
        <w:t>о</w:t>
      </w:r>
      <w:r w:rsidRPr="009B7B48">
        <w:rPr>
          <w:sz w:val="28"/>
          <w:szCs w:val="28"/>
        </w:rPr>
        <w:t xml:space="preserve"> чинність рішення виконавчого комітету від </w:t>
      </w:r>
      <w:r>
        <w:rPr>
          <w:sz w:val="28"/>
          <w:szCs w:val="28"/>
        </w:rPr>
        <w:t>13</w:t>
      </w:r>
      <w:r w:rsidRPr="009B7B48">
        <w:rPr>
          <w:sz w:val="28"/>
          <w:szCs w:val="28"/>
        </w:rPr>
        <w:t>.</w:t>
      </w:r>
      <w:r>
        <w:rPr>
          <w:sz w:val="28"/>
          <w:szCs w:val="28"/>
        </w:rPr>
        <w:t>1</w:t>
      </w:r>
      <w:r w:rsidRPr="009B7B48">
        <w:rPr>
          <w:sz w:val="28"/>
          <w:szCs w:val="28"/>
        </w:rPr>
        <w:t>0.2021 року №1</w:t>
      </w:r>
      <w:r>
        <w:rPr>
          <w:sz w:val="28"/>
          <w:szCs w:val="28"/>
        </w:rPr>
        <w:t>51/14</w:t>
      </w:r>
      <w:r w:rsidRPr="009B7B48">
        <w:rPr>
          <w:sz w:val="28"/>
          <w:szCs w:val="28"/>
        </w:rPr>
        <w:t xml:space="preserve"> «Про </w:t>
      </w:r>
      <w:r w:rsidRPr="009B7B48">
        <w:rPr>
          <w:bCs/>
          <w:sz w:val="28"/>
          <w:szCs w:val="28"/>
        </w:rPr>
        <w:t>коригування</w:t>
      </w:r>
      <w:r w:rsidRPr="009B7B48">
        <w:rPr>
          <w:sz w:val="28"/>
          <w:szCs w:val="28"/>
        </w:rPr>
        <w:t xml:space="preserve"> тарифів на комунальні</w:t>
      </w:r>
      <w:r w:rsidRPr="0046674E">
        <w:rPr>
          <w:sz w:val="28"/>
          <w:szCs w:val="28"/>
        </w:rPr>
        <w:t xml:space="preserve"> послуги по будинку 13 мікрорайону «Сонячний»</w:t>
      </w:r>
      <w:r>
        <w:rPr>
          <w:sz w:val="28"/>
          <w:szCs w:val="28"/>
        </w:rPr>
        <w:t xml:space="preserve"> м. Новодністровськ»</w:t>
      </w:r>
      <w:r w:rsidRPr="0046674E">
        <w:rPr>
          <w:sz w:val="28"/>
          <w:szCs w:val="28"/>
        </w:rPr>
        <w:t xml:space="preserve">, з моменту введення в дію зазначеного вище тарифу. </w:t>
      </w:r>
    </w:p>
    <w:p w:rsidR="008818F3" w:rsidRPr="0046674E" w:rsidRDefault="008818F3" w:rsidP="008818F3">
      <w:pPr>
        <w:tabs>
          <w:tab w:val="left" w:pos="720"/>
          <w:tab w:val="left" w:pos="4320"/>
          <w:tab w:val="left" w:pos="4680"/>
        </w:tabs>
        <w:ind w:right="-81"/>
        <w:jc w:val="both"/>
        <w:rPr>
          <w:sz w:val="28"/>
          <w:szCs w:val="28"/>
        </w:rPr>
      </w:pPr>
      <w:r w:rsidRPr="0046674E">
        <w:rPr>
          <w:sz w:val="28"/>
          <w:szCs w:val="28"/>
        </w:rPr>
        <w:tab/>
        <w:t xml:space="preserve">4. Начальнику відділу організаційної роботи та зв’язків із громадськістю </w:t>
      </w:r>
      <w:r>
        <w:rPr>
          <w:sz w:val="28"/>
          <w:szCs w:val="28"/>
        </w:rPr>
        <w:t xml:space="preserve">міської ради (Здебняк Л.П.) </w:t>
      </w:r>
      <w:r w:rsidRPr="0046674E">
        <w:rPr>
          <w:sz w:val="28"/>
          <w:szCs w:val="28"/>
        </w:rPr>
        <w:t>забезпечити оприлюднення цього рішення в міських ЗМІ (радіо, міська газета, офіційний сайт) та довести до виконавців.</w:t>
      </w:r>
    </w:p>
    <w:p w:rsidR="008818F3" w:rsidRPr="0046674E" w:rsidRDefault="008818F3" w:rsidP="008818F3">
      <w:pPr>
        <w:jc w:val="both"/>
        <w:rPr>
          <w:sz w:val="28"/>
          <w:szCs w:val="28"/>
        </w:rPr>
      </w:pPr>
      <w:r w:rsidRPr="0046674E">
        <w:rPr>
          <w:sz w:val="28"/>
          <w:szCs w:val="28"/>
        </w:rPr>
        <w:t xml:space="preserve">          5. Контроль за виконанням п. 4 цього рішення покласти на керуючого справами виконавчого комітету</w:t>
      </w:r>
      <w:r>
        <w:rPr>
          <w:sz w:val="28"/>
          <w:szCs w:val="28"/>
        </w:rPr>
        <w:t xml:space="preserve"> (Бойчук Н.М.)</w:t>
      </w:r>
      <w:r w:rsidRPr="0046674E">
        <w:rPr>
          <w:sz w:val="28"/>
          <w:szCs w:val="28"/>
        </w:rPr>
        <w:t>.</w:t>
      </w:r>
    </w:p>
    <w:p w:rsidR="0009517C" w:rsidRPr="008818F3" w:rsidRDefault="0009517C" w:rsidP="0009517C">
      <w:pPr>
        <w:rPr>
          <w:sz w:val="28"/>
          <w:szCs w:val="28"/>
        </w:rPr>
      </w:pP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09517C" w:rsidRPr="007E24E6"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8818F3" w:rsidRPr="008818F3" w:rsidRDefault="008818F3" w:rsidP="00750F76">
      <w:pPr>
        <w:ind w:left="5670"/>
        <w:rPr>
          <w:szCs w:val="28"/>
        </w:rPr>
      </w:pPr>
      <w:r>
        <w:rPr>
          <w:lang w:val="uk-UA"/>
        </w:rPr>
        <w:br w:type="page"/>
      </w:r>
      <w:r w:rsidRPr="008818F3">
        <w:rPr>
          <w:szCs w:val="28"/>
        </w:rPr>
        <w:t>Додаток 1</w:t>
      </w:r>
    </w:p>
    <w:p w:rsidR="008818F3" w:rsidRPr="008818F3" w:rsidRDefault="008818F3" w:rsidP="00750F76">
      <w:pPr>
        <w:ind w:left="5670"/>
        <w:rPr>
          <w:szCs w:val="28"/>
        </w:rPr>
      </w:pPr>
      <w:r w:rsidRPr="008818F3">
        <w:rPr>
          <w:szCs w:val="28"/>
        </w:rPr>
        <w:t xml:space="preserve">до рішення виконавчого комітету </w:t>
      </w:r>
    </w:p>
    <w:p w:rsidR="008818F3" w:rsidRPr="008818F3" w:rsidRDefault="008818F3" w:rsidP="00750F76">
      <w:pPr>
        <w:tabs>
          <w:tab w:val="left" w:pos="7920"/>
        </w:tabs>
        <w:ind w:left="5670"/>
        <w:rPr>
          <w:szCs w:val="28"/>
        </w:rPr>
      </w:pPr>
      <w:r w:rsidRPr="008818F3">
        <w:rPr>
          <w:szCs w:val="28"/>
        </w:rPr>
        <w:t>від 11.11.2021 №165/16</w:t>
      </w:r>
    </w:p>
    <w:p w:rsidR="008818F3" w:rsidRDefault="008818F3" w:rsidP="008818F3"/>
    <w:tbl>
      <w:tblPr>
        <w:tblW w:w="10176" w:type="dxa"/>
        <w:tblInd w:w="-567" w:type="dxa"/>
        <w:tblLayout w:type="fixed"/>
        <w:tblLook w:val="0000" w:firstRow="0" w:lastRow="0" w:firstColumn="0" w:lastColumn="0" w:noHBand="0" w:noVBand="0"/>
      </w:tblPr>
      <w:tblGrid>
        <w:gridCol w:w="888"/>
        <w:gridCol w:w="4974"/>
        <w:gridCol w:w="1065"/>
        <w:gridCol w:w="1598"/>
        <w:gridCol w:w="1651"/>
      </w:tblGrid>
      <w:tr w:rsidR="008818F3" w:rsidTr="008818F3">
        <w:trPr>
          <w:trHeight w:val="249"/>
        </w:trPr>
        <w:tc>
          <w:tcPr>
            <w:tcW w:w="10176" w:type="dxa"/>
            <w:gridSpan w:val="5"/>
            <w:tcBorders>
              <w:top w:val="nil"/>
              <w:left w:val="nil"/>
              <w:bottom w:val="nil"/>
              <w:right w:val="nil"/>
            </w:tcBorders>
            <w:shd w:val="clear" w:color="auto" w:fill="auto"/>
            <w:noWrap/>
            <w:vAlign w:val="center"/>
          </w:tcPr>
          <w:p w:rsidR="008818F3" w:rsidRDefault="008818F3" w:rsidP="00A75EFE">
            <w:pPr>
              <w:jc w:val="center"/>
              <w:rPr>
                <w:b/>
                <w:bCs/>
                <w:color w:val="000000"/>
              </w:rPr>
            </w:pPr>
            <w:r>
              <w:rPr>
                <w:b/>
                <w:bCs/>
                <w:color w:val="000000"/>
              </w:rPr>
              <w:t>РОЗРАХУНОК</w:t>
            </w:r>
          </w:p>
        </w:tc>
      </w:tr>
      <w:tr w:rsidR="008818F3" w:rsidTr="008818F3">
        <w:trPr>
          <w:trHeight w:val="463"/>
        </w:trPr>
        <w:tc>
          <w:tcPr>
            <w:tcW w:w="10176" w:type="dxa"/>
            <w:gridSpan w:val="5"/>
            <w:tcBorders>
              <w:top w:val="nil"/>
              <w:left w:val="nil"/>
              <w:bottom w:val="nil"/>
              <w:right w:val="nil"/>
            </w:tcBorders>
            <w:shd w:val="clear" w:color="auto" w:fill="auto"/>
            <w:vAlign w:val="center"/>
          </w:tcPr>
          <w:p w:rsidR="008818F3" w:rsidRDefault="008818F3" w:rsidP="00A75EFE">
            <w:pPr>
              <w:jc w:val="center"/>
              <w:rPr>
                <w:b/>
                <w:bCs/>
                <w:color w:val="000000"/>
              </w:rPr>
            </w:pPr>
            <w:r>
              <w:rPr>
                <w:b/>
                <w:bCs/>
                <w:color w:val="000000"/>
              </w:rPr>
              <w:t>планової вартості надання послуги з постачання теплової енергії будинку №13 м-ну "Сонячний" м.Новодністровськ</w:t>
            </w:r>
          </w:p>
        </w:tc>
      </w:tr>
      <w:tr w:rsidR="008818F3" w:rsidTr="008818F3">
        <w:trPr>
          <w:trHeight w:val="308"/>
        </w:trPr>
        <w:tc>
          <w:tcPr>
            <w:tcW w:w="10176" w:type="dxa"/>
            <w:gridSpan w:val="5"/>
            <w:tcBorders>
              <w:top w:val="nil"/>
              <w:left w:val="nil"/>
              <w:bottom w:val="nil"/>
              <w:right w:val="nil"/>
            </w:tcBorders>
            <w:shd w:val="clear" w:color="auto" w:fill="auto"/>
            <w:vAlign w:val="center"/>
          </w:tcPr>
          <w:p w:rsidR="008818F3" w:rsidRDefault="008818F3" w:rsidP="00A75EFE">
            <w:pPr>
              <w:jc w:val="center"/>
              <w:rPr>
                <w:color w:val="000000"/>
              </w:rPr>
            </w:pPr>
            <w:r>
              <w:rPr>
                <w:color w:val="000000"/>
              </w:rPr>
              <w:t>(відповідно до вимог Постанови КМУ від 01.06.2011 р. №869)</w:t>
            </w:r>
          </w:p>
        </w:tc>
      </w:tr>
      <w:tr w:rsidR="008818F3" w:rsidTr="008818F3">
        <w:trPr>
          <w:trHeight w:val="332"/>
        </w:trPr>
        <w:tc>
          <w:tcPr>
            <w:tcW w:w="8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 п/п</w:t>
            </w:r>
          </w:p>
        </w:tc>
        <w:tc>
          <w:tcPr>
            <w:tcW w:w="497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Показник</w:t>
            </w:r>
          </w:p>
        </w:tc>
        <w:tc>
          <w:tcPr>
            <w:tcW w:w="106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Од. виміру</w:t>
            </w:r>
          </w:p>
        </w:tc>
        <w:tc>
          <w:tcPr>
            <w:tcW w:w="3247" w:type="dxa"/>
            <w:gridSpan w:val="2"/>
            <w:tcBorders>
              <w:top w:val="single" w:sz="4" w:space="0" w:color="auto"/>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Плановий період</w:t>
            </w:r>
          </w:p>
        </w:tc>
      </w:tr>
      <w:tr w:rsidR="008818F3" w:rsidTr="008818F3">
        <w:trPr>
          <w:trHeight w:val="463"/>
        </w:trPr>
        <w:tc>
          <w:tcPr>
            <w:tcW w:w="888" w:type="dxa"/>
            <w:vMerge/>
            <w:tcBorders>
              <w:top w:val="single" w:sz="4" w:space="0" w:color="auto"/>
              <w:left w:val="single" w:sz="4" w:space="0" w:color="auto"/>
              <w:bottom w:val="single" w:sz="4" w:space="0" w:color="auto"/>
              <w:right w:val="single" w:sz="4" w:space="0" w:color="auto"/>
            </w:tcBorders>
            <w:vAlign w:val="center"/>
          </w:tcPr>
          <w:p w:rsidR="008818F3" w:rsidRDefault="008818F3" w:rsidP="00A75EFE">
            <w:pPr>
              <w:rPr>
                <w:color w:val="000000"/>
              </w:rPr>
            </w:pPr>
          </w:p>
        </w:tc>
        <w:tc>
          <w:tcPr>
            <w:tcW w:w="4974" w:type="dxa"/>
            <w:vMerge/>
            <w:tcBorders>
              <w:top w:val="single" w:sz="4" w:space="0" w:color="auto"/>
              <w:left w:val="single" w:sz="4" w:space="0" w:color="auto"/>
              <w:bottom w:val="single" w:sz="4" w:space="0" w:color="auto"/>
              <w:right w:val="single" w:sz="4" w:space="0" w:color="auto"/>
            </w:tcBorders>
            <w:vAlign w:val="center"/>
          </w:tcPr>
          <w:p w:rsidR="008818F3" w:rsidRDefault="008818F3" w:rsidP="00A75EFE">
            <w:pPr>
              <w:rPr>
                <w:color w:val="000000"/>
              </w:rPr>
            </w:pPr>
          </w:p>
        </w:tc>
        <w:tc>
          <w:tcPr>
            <w:tcW w:w="1065" w:type="dxa"/>
            <w:vMerge/>
            <w:tcBorders>
              <w:top w:val="single" w:sz="4" w:space="0" w:color="auto"/>
              <w:left w:val="single" w:sz="4" w:space="0" w:color="auto"/>
              <w:bottom w:val="single" w:sz="4" w:space="0" w:color="auto"/>
              <w:right w:val="single" w:sz="4" w:space="0" w:color="auto"/>
            </w:tcBorders>
            <w:vAlign w:val="center"/>
          </w:tcPr>
          <w:p w:rsidR="008818F3" w:rsidRDefault="008818F3" w:rsidP="00A75EFE">
            <w:pPr>
              <w:rPr>
                <w:color w:val="000000"/>
              </w:rPr>
            </w:pP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Усього на рік, грн.</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Витрати на 1 Гкал., грн./Гкал.</w:t>
            </w:r>
          </w:p>
        </w:tc>
      </w:tr>
      <w:tr w:rsidR="008818F3" w:rsidTr="008818F3">
        <w:trPr>
          <w:trHeight w:val="249"/>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1</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2</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3</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4</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color w:val="000000"/>
              </w:rPr>
            </w:pPr>
            <w:r>
              <w:rPr>
                <w:color w:val="000000"/>
              </w:rPr>
              <w:t>5</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9900"/>
            <w:vAlign w:val="center"/>
          </w:tcPr>
          <w:p w:rsidR="008818F3" w:rsidRDefault="008818F3" w:rsidP="00A75EFE">
            <w:pPr>
              <w:jc w:val="center"/>
              <w:rPr>
                <w:b/>
                <w:bCs/>
                <w:color w:val="000000"/>
              </w:rPr>
            </w:pPr>
            <w:r>
              <w:rPr>
                <w:b/>
                <w:bCs/>
                <w:color w:val="000000"/>
              </w:rPr>
              <w:t> </w:t>
            </w:r>
          </w:p>
        </w:tc>
        <w:tc>
          <w:tcPr>
            <w:tcW w:w="4974" w:type="dxa"/>
            <w:tcBorders>
              <w:top w:val="nil"/>
              <w:left w:val="nil"/>
              <w:bottom w:val="single" w:sz="4" w:space="0" w:color="auto"/>
              <w:right w:val="single" w:sz="4" w:space="0" w:color="auto"/>
            </w:tcBorders>
            <w:shd w:val="clear" w:color="auto" w:fill="FF9900"/>
            <w:vAlign w:val="center"/>
          </w:tcPr>
          <w:p w:rsidR="008818F3" w:rsidRDefault="008818F3" w:rsidP="00A75EFE">
            <w:pPr>
              <w:rPr>
                <w:b/>
                <w:bCs/>
                <w:color w:val="000000"/>
              </w:rPr>
            </w:pPr>
            <w:r>
              <w:rPr>
                <w:b/>
                <w:bCs/>
                <w:color w:val="000000"/>
              </w:rPr>
              <w:t>Виробнича собівартість, усього, у т.ч.:</w:t>
            </w:r>
          </w:p>
        </w:tc>
        <w:tc>
          <w:tcPr>
            <w:tcW w:w="1065"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sz w:val="26"/>
                <w:szCs w:val="26"/>
              </w:rPr>
            </w:pPr>
            <w:r>
              <w:rPr>
                <w:b/>
                <w:bCs/>
                <w:color w:val="000000"/>
                <w:sz w:val="26"/>
                <w:szCs w:val="26"/>
              </w:rPr>
              <w:t>4 212 390,83</w:t>
            </w:r>
          </w:p>
        </w:tc>
        <w:tc>
          <w:tcPr>
            <w:tcW w:w="1649"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sz w:val="26"/>
                <w:szCs w:val="26"/>
              </w:rPr>
            </w:pPr>
            <w:r>
              <w:rPr>
                <w:b/>
                <w:bCs/>
                <w:color w:val="000000"/>
                <w:sz w:val="26"/>
                <w:szCs w:val="26"/>
              </w:rPr>
              <w:t>4 117,69</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9900"/>
            <w:vAlign w:val="center"/>
          </w:tcPr>
          <w:p w:rsidR="008818F3" w:rsidRDefault="008818F3" w:rsidP="00A75EFE">
            <w:pPr>
              <w:jc w:val="center"/>
              <w:rPr>
                <w:b/>
                <w:bCs/>
                <w:color w:val="000000"/>
              </w:rPr>
            </w:pPr>
            <w:r>
              <w:rPr>
                <w:b/>
                <w:bCs/>
                <w:color w:val="000000"/>
              </w:rPr>
              <w:t>1.</w:t>
            </w:r>
          </w:p>
        </w:tc>
        <w:tc>
          <w:tcPr>
            <w:tcW w:w="4974" w:type="dxa"/>
            <w:tcBorders>
              <w:top w:val="nil"/>
              <w:left w:val="nil"/>
              <w:bottom w:val="single" w:sz="4" w:space="0" w:color="auto"/>
              <w:right w:val="single" w:sz="4" w:space="0" w:color="auto"/>
            </w:tcBorders>
            <w:shd w:val="clear" w:color="auto" w:fill="FF9900"/>
            <w:vAlign w:val="center"/>
          </w:tcPr>
          <w:p w:rsidR="008818F3" w:rsidRDefault="008818F3" w:rsidP="00A75EFE">
            <w:pPr>
              <w:rPr>
                <w:b/>
                <w:bCs/>
                <w:color w:val="000000"/>
              </w:rPr>
            </w:pPr>
            <w:r>
              <w:rPr>
                <w:b/>
                <w:bCs/>
                <w:color w:val="000000"/>
              </w:rPr>
              <w:t>Прямі витрати , всього:, в т.ч.</w:t>
            </w:r>
          </w:p>
        </w:tc>
        <w:tc>
          <w:tcPr>
            <w:tcW w:w="1065"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sz w:val="26"/>
                <w:szCs w:val="26"/>
              </w:rPr>
            </w:pPr>
            <w:r>
              <w:rPr>
                <w:b/>
                <w:bCs/>
                <w:color w:val="000000"/>
                <w:sz w:val="26"/>
                <w:szCs w:val="26"/>
              </w:rPr>
              <w:t>4 038 555,34</w:t>
            </w:r>
          </w:p>
        </w:tc>
        <w:tc>
          <w:tcPr>
            <w:tcW w:w="1649" w:type="dxa"/>
            <w:tcBorders>
              <w:top w:val="nil"/>
              <w:left w:val="nil"/>
              <w:bottom w:val="single" w:sz="4" w:space="0" w:color="auto"/>
              <w:right w:val="single" w:sz="4" w:space="0" w:color="auto"/>
            </w:tcBorders>
            <w:shd w:val="clear" w:color="auto" w:fill="FF9900"/>
            <w:vAlign w:val="center"/>
          </w:tcPr>
          <w:p w:rsidR="008818F3" w:rsidRDefault="008818F3" w:rsidP="00A75EFE">
            <w:pPr>
              <w:jc w:val="center"/>
              <w:rPr>
                <w:b/>
                <w:bCs/>
                <w:color w:val="000000"/>
                <w:sz w:val="26"/>
                <w:szCs w:val="26"/>
              </w:rPr>
            </w:pPr>
            <w:r>
              <w:rPr>
                <w:b/>
                <w:bCs/>
                <w:color w:val="000000"/>
                <w:sz w:val="26"/>
                <w:szCs w:val="26"/>
              </w:rPr>
              <w:t>3 947,76</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1.1</w:t>
            </w:r>
          </w:p>
        </w:tc>
        <w:tc>
          <w:tcPr>
            <w:tcW w:w="4974" w:type="dxa"/>
            <w:tcBorders>
              <w:top w:val="nil"/>
              <w:left w:val="nil"/>
              <w:bottom w:val="single" w:sz="4" w:space="0" w:color="auto"/>
              <w:right w:val="single" w:sz="4" w:space="0" w:color="auto"/>
            </w:tcBorders>
            <w:shd w:val="clear" w:color="auto" w:fill="FFCC99"/>
            <w:vAlign w:val="center"/>
          </w:tcPr>
          <w:p w:rsidR="008818F3" w:rsidRDefault="008818F3" w:rsidP="00A75EFE">
            <w:pPr>
              <w:rPr>
                <w:b/>
                <w:bCs/>
                <w:color w:val="000000"/>
              </w:rPr>
            </w:pPr>
            <w:r>
              <w:rPr>
                <w:b/>
                <w:bCs/>
                <w:color w:val="000000"/>
              </w:rPr>
              <w:t>Прямі матеріальні витрати, у тому числі:</w:t>
            </w:r>
          </w:p>
        </w:tc>
        <w:tc>
          <w:tcPr>
            <w:tcW w:w="1065"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3 845 460,78</w:t>
            </w:r>
          </w:p>
        </w:tc>
        <w:tc>
          <w:tcPr>
            <w:tcW w:w="1649"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3 759,01</w:t>
            </w:r>
          </w:p>
        </w:tc>
      </w:tr>
      <w:tr w:rsidR="008818F3" w:rsidTr="008818F3">
        <w:trPr>
          <w:trHeight w:val="867"/>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1.1.1</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Паливо (природній газ) ТОВ "ГК"Нафтогаз України" постачання природного газу для потреб споживачів, що не є побутовими (141200м</w:t>
            </w:r>
            <w:r>
              <w:rPr>
                <w:b/>
                <w:bCs/>
                <w:i/>
                <w:iCs/>
                <w:color w:val="000000"/>
                <w:vertAlign w:val="superscript"/>
              </w:rPr>
              <w:t>3</w:t>
            </w:r>
            <w:r>
              <w:rPr>
                <w:b/>
                <w:bCs/>
                <w:i/>
                <w:iCs/>
                <w:color w:val="000000"/>
              </w:rPr>
              <w:t>*25,250 грн. без ПДВ),    з урахуванням компенсації вартості послуги доступу до потужності</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3 565 300,00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3 485,14</w:t>
            </w:r>
          </w:p>
        </w:tc>
      </w:tr>
      <w:tr w:rsidR="008818F3" w:rsidTr="008818F3">
        <w:trPr>
          <w:trHeight w:val="546"/>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1.1.2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Паливо (природній газ) ПАТ "Укртрансгаз" транспортування магістральними трубопроводами (141200м</w:t>
            </w:r>
            <w:r>
              <w:rPr>
                <w:b/>
                <w:bCs/>
                <w:i/>
                <w:iCs/>
                <w:color w:val="000000"/>
                <w:vertAlign w:val="superscript"/>
              </w:rPr>
              <w:t>3</w:t>
            </w:r>
            <w:r>
              <w:rPr>
                <w:b/>
                <w:bCs/>
                <w:i/>
                <w:iCs/>
                <w:color w:val="000000"/>
              </w:rPr>
              <w:t>*0,000грн.)</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r>
      <w:tr w:rsidR="008818F3" w:rsidTr="008818F3">
        <w:trPr>
          <w:trHeight w:val="546"/>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1.1.3</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Паливо (природній газ) АТ "Оператор газорозподільної системи "Чернівцігаз"" послуги з розподілу природного газу (141200м</w:t>
            </w:r>
            <w:r>
              <w:rPr>
                <w:b/>
                <w:bCs/>
                <w:i/>
                <w:iCs/>
                <w:color w:val="000000"/>
                <w:vertAlign w:val="superscript"/>
              </w:rPr>
              <w:t>3</w:t>
            </w:r>
            <w:r>
              <w:rPr>
                <w:b/>
                <w:bCs/>
                <w:i/>
                <w:iCs/>
                <w:color w:val="000000"/>
              </w:rPr>
              <w:t>*1,78 грн. без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251 336,00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245,69</w:t>
            </w:r>
          </w:p>
        </w:tc>
      </w:tr>
      <w:tr w:rsidR="008818F3" w:rsidTr="008818F3">
        <w:trPr>
          <w:trHeight w:val="332"/>
        </w:trPr>
        <w:tc>
          <w:tcPr>
            <w:tcW w:w="888" w:type="dxa"/>
            <w:tcBorders>
              <w:top w:val="nil"/>
              <w:left w:val="single" w:sz="4" w:space="0" w:color="auto"/>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1.1.4</w:t>
            </w:r>
          </w:p>
        </w:tc>
        <w:tc>
          <w:tcPr>
            <w:tcW w:w="4974" w:type="dxa"/>
            <w:tcBorders>
              <w:top w:val="nil"/>
              <w:left w:val="nil"/>
              <w:bottom w:val="single" w:sz="4" w:space="0" w:color="auto"/>
              <w:right w:val="single" w:sz="4" w:space="0" w:color="auto"/>
            </w:tcBorders>
            <w:shd w:val="clear" w:color="auto" w:fill="FFFF00"/>
            <w:vAlign w:val="center"/>
          </w:tcPr>
          <w:p w:rsidR="008818F3" w:rsidRDefault="008818F3" w:rsidP="00A75EFE">
            <w:pPr>
              <w:rPr>
                <w:b/>
                <w:bCs/>
                <w:i/>
                <w:iCs/>
                <w:color w:val="000000"/>
              </w:rPr>
            </w:pPr>
            <w:r>
              <w:rPr>
                <w:b/>
                <w:bCs/>
                <w:i/>
                <w:iCs/>
                <w:color w:val="000000"/>
              </w:rPr>
              <w:t>Електроенергія на роботу котельні (13160 кВт*2,18678 грн. без ПДВ)</w:t>
            </w:r>
          </w:p>
        </w:tc>
        <w:tc>
          <w:tcPr>
            <w:tcW w:w="1065"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28 778,02</w:t>
            </w:r>
          </w:p>
        </w:tc>
        <w:tc>
          <w:tcPr>
            <w:tcW w:w="1649"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28,13</w:t>
            </w:r>
          </w:p>
        </w:tc>
      </w:tr>
      <w:tr w:rsidR="008818F3" w:rsidTr="008818F3">
        <w:trPr>
          <w:trHeight w:val="285"/>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1.1.5</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Витрати на холодну воду та водовідведення</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r>
      <w:tr w:rsidR="008818F3" w:rsidTr="008818F3">
        <w:trPr>
          <w:trHeight w:val="546"/>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1.1.5</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Витрати потреби в воді на підживлення системи теплопостачання (без водовідведення) (2,6м</w:t>
            </w:r>
            <w:r>
              <w:rPr>
                <w:b/>
                <w:bCs/>
                <w:i/>
                <w:iCs/>
                <w:color w:val="000000"/>
                <w:vertAlign w:val="superscript"/>
              </w:rPr>
              <w:t>3</w:t>
            </w:r>
            <w:r>
              <w:rPr>
                <w:b/>
                <w:bCs/>
                <w:i/>
                <w:iCs/>
                <w:color w:val="000000"/>
              </w:rPr>
              <w:t>*17,983 грн. без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46,76</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0,05</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1.1.6</w:t>
            </w:r>
          </w:p>
        </w:tc>
        <w:tc>
          <w:tcPr>
            <w:tcW w:w="4974" w:type="dxa"/>
            <w:tcBorders>
              <w:top w:val="nil"/>
              <w:left w:val="nil"/>
              <w:bottom w:val="single" w:sz="4" w:space="0" w:color="auto"/>
              <w:right w:val="single" w:sz="4" w:space="0" w:color="auto"/>
            </w:tcBorders>
            <w:shd w:val="clear" w:color="auto" w:fill="FFCC99"/>
            <w:vAlign w:val="center"/>
          </w:tcPr>
          <w:p w:rsidR="008818F3" w:rsidRDefault="008818F3" w:rsidP="00A75EFE">
            <w:pPr>
              <w:rPr>
                <w:b/>
                <w:bCs/>
                <w:color w:val="000000"/>
              </w:rPr>
            </w:pPr>
            <w:r>
              <w:rPr>
                <w:b/>
                <w:bCs/>
                <w:color w:val="000000"/>
              </w:rPr>
              <w:t>Інші прямі матеріальні витрати:</w:t>
            </w:r>
          </w:p>
        </w:tc>
        <w:tc>
          <w:tcPr>
            <w:tcW w:w="1065"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0,00</w:t>
            </w:r>
          </w:p>
        </w:tc>
        <w:tc>
          <w:tcPr>
            <w:tcW w:w="1649"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0,00</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 </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1. Матеріали, запчастини та інші ТМЦ</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1.2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Прямі витрати на оплату праці</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125 889,81</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123,06</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1.3</w:t>
            </w:r>
          </w:p>
        </w:tc>
        <w:tc>
          <w:tcPr>
            <w:tcW w:w="4974" w:type="dxa"/>
            <w:tcBorders>
              <w:top w:val="nil"/>
              <w:left w:val="nil"/>
              <w:bottom w:val="single" w:sz="4" w:space="0" w:color="auto"/>
              <w:right w:val="single" w:sz="4" w:space="0" w:color="auto"/>
            </w:tcBorders>
            <w:shd w:val="clear" w:color="auto" w:fill="FFCC99"/>
            <w:vAlign w:val="center"/>
          </w:tcPr>
          <w:p w:rsidR="008818F3" w:rsidRDefault="008818F3" w:rsidP="00A75EFE">
            <w:pPr>
              <w:rPr>
                <w:b/>
                <w:bCs/>
                <w:color w:val="000000"/>
              </w:rPr>
            </w:pPr>
            <w:r>
              <w:rPr>
                <w:b/>
                <w:bCs/>
                <w:color w:val="000000"/>
              </w:rPr>
              <w:t>Інші прямі витрати, у томі числі:</w:t>
            </w:r>
          </w:p>
        </w:tc>
        <w:tc>
          <w:tcPr>
            <w:tcW w:w="1065"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67 204,75</w:t>
            </w:r>
          </w:p>
        </w:tc>
        <w:tc>
          <w:tcPr>
            <w:tcW w:w="1649"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65,69</w:t>
            </w:r>
          </w:p>
        </w:tc>
      </w:tr>
      <w:tr w:rsidR="008818F3" w:rsidTr="008818F3">
        <w:trPr>
          <w:trHeight w:val="320"/>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1.3.1</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Внески на державне соціальне страхування</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27 695,76</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27,07</w:t>
            </w:r>
          </w:p>
        </w:tc>
      </w:tr>
      <w:tr w:rsidR="008818F3" w:rsidTr="008818F3">
        <w:trPr>
          <w:trHeight w:val="795"/>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1 461,18</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1,43</w:t>
            </w:r>
          </w:p>
        </w:tc>
      </w:tr>
      <w:tr w:rsidR="008818F3" w:rsidTr="008818F3">
        <w:trPr>
          <w:trHeight w:val="962"/>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1.3.3</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1 257,08</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1,23</w:t>
            </w:r>
          </w:p>
        </w:tc>
      </w:tr>
      <w:tr w:rsidR="008818F3" w:rsidTr="008818F3">
        <w:trPr>
          <w:trHeight w:val="427"/>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1.3.4</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Обслуговування котельні ФОП Колотило С.П. (33481,67 грн. без ПДВ/350днів*175днів)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8 370,42</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8,18</w:t>
            </w:r>
          </w:p>
        </w:tc>
      </w:tr>
      <w:tr w:rsidR="008818F3" w:rsidTr="008818F3">
        <w:trPr>
          <w:trHeight w:val="973"/>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1.3.5</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будинку)- 420 грн. без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105,00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0,10</w:t>
            </w:r>
          </w:p>
        </w:tc>
      </w:tr>
      <w:tr w:rsidR="008818F3" w:rsidTr="008818F3">
        <w:trPr>
          <w:trHeight w:val="546"/>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1.3.6</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rPr>
            </w:pPr>
            <w:r>
              <w:rPr>
                <w:b/>
                <w:bCs/>
                <w:i/>
                <w:iCs/>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70,92</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0,07</w:t>
            </w:r>
          </w:p>
        </w:tc>
      </w:tr>
      <w:tr w:rsidR="008818F3" w:rsidTr="008818F3">
        <w:trPr>
          <w:trHeight w:val="320"/>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1.3.7</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Амортизаційні відрахування 8930,77 грн. в міс*12 міс=107169,24 в рік</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26 792,31</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26,19</w:t>
            </w:r>
          </w:p>
        </w:tc>
      </w:tr>
      <w:tr w:rsidR="008818F3" w:rsidTr="008818F3">
        <w:trPr>
          <w:trHeight w:val="748"/>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1.3.8</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1 452,08</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1,42</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1.4</w:t>
            </w:r>
          </w:p>
        </w:tc>
        <w:tc>
          <w:tcPr>
            <w:tcW w:w="4974" w:type="dxa"/>
            <w:tcBorders>
              <w:top w:val="nil"/>
              <w:left w:val="nil"/>
              <w:bottom w:val="single" w:sz="4" w:space="0" w:color="auto"/>
              <w:right w:val="single" w:sz="4" w:space="0" w:color="auto"/>
            </w:tcBorders>
            <w:shd w:val="clear" w:color="auto" w:fill="FFCC99"/>
            <w:vAlign w:val="center"/>
          </w:tcPr>
          <w:p w:rsidR="008818F3" w:rsidRDefault="008818F3" w:rsidP="00A75EFE">
            <w:pPr>
              <w:rPr>
                <w:b/>
                <w:bCs/>
                <w:color w:val="000000"/>
              </w:rPr>
            </w:pPr>
            <w:r>
              <w:rPr>
                <w:b/>
                <w:bCs/>
                <w:color w:val="000000"/>
              </w:rPr>
              <w:t>Загальновиробничі витрати,  у т.ч.</w:t>
            </w:r>
          </w:p>
        </w:tc>
        <w:tc>
          <w:tcPr>
            <w:tcW w:w="1065"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173 835,49</w:t>
            </w:r>
          </w:p>
        </w:tc>
        <w:tc>
          <w:tcPr>
            <w:tcW w:w="1649"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169,93</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1.4.1</w:t>
            </w:r>
          </w:p>
        </w:tc>
        <w:tc>
          <w:tcPr>
            <w:tcW w:w="4974" w:type="dxa"/>
            <w:tcBorders>
              <w:top w:val="nil"/>
              <w:left w:val="nil"/>
              <w:bottom w:val="single" w:sz="4" w:space="0" w:color="auto"/>
              <w:right w:val="single" w:sz="4" w:space="0" w:color="auto"/>
            </w:tcBorders>
            <w:shd w:val="clear" w:color="auto" w:fill="FFCC99"/>
            <w:vAlign w:val="center"/>
          </w:tcPr>
          <w:p w:rsidR="008818F3" w:rsidRDefault="008818F3" w:rsidP="00A75EFE">
            <w:pPr>
              <w:rPr>
                <w:b/>
                <w:bCs/>
                <w:color w:val="000000"/>
              </w:rPr>
            </w:pPr>
            <w:r>
              <w:rPr>
                <w:b/>
                <w:bCs/>
                <w:color w:val="000000"/>
              </w:rPr>
              <w:t>Постійні розподілені витрати</w:t>
            </w:r>
          </w:p>
        </w:tc>
        <w:tc>
          <w:tcPr>
            <w:tcW w:w="1065"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173 835,49</w:t>
            </w:r>
          </w:p>
        </w:tc>
        <w:tc>
          <w:tcPr>
            <w:tcW w:w="1649" w:type="dxa"/>
            <w:tcBorders>
              <w:top w:val="nil"/>
              <w:left w:val="nil"/>
              <w:bottom w:val="single" w:sz="4" w:space="0" w:color="auto"/>
              <w:right w:val="single" w:sz="4" w:space="0" w:color="auto"/>
            </w:tcBorders>
            <w:shd w:val="clear" w:color="auto" w:fill="FFCC99"/>
            <w:vAlign w:val="center"/>
          </w:tcPr>
          <w:p w:rsidR="008818F3" w:rsidRDefault="008818F3" w:rsidP="00A75EFE">
            <w:pPr>
              <w:jc w:val="center"/>
              <w:rPr>
                <w:b/>
                <w:bCs/>
                <w:color w:val="000000"/>
                <w:sz w:val="26"/>
                <w:szCs w:val="26"/>
              </w:rPr>
            </w:pPr>
            <w:r>
              <w:rPr>
                <w:b/>
                <w:bCs/>
                <w:color w:val="000000"/>
                <w:sz w:val="26"/>
                <w:szCs w:val="26"/>
              </w:rPr>
              <w:t>169,93</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1.4.1.1</w:t>
            </w:r>
          </w:p>
        </w:tc>
        <w:tc>
          <w:tcPr>
            <w:tcW w:w="4974" w:type="dxa"/>
            <w:tcBorders>
              <w:top w:val="nil"/>
              <w:left w:val="nil"/>
              <w:bottom w:val="single" w:sz="4" w:space="0" w:color="auto"/>
              <w:right w:val="single" w:sz="4" w:space="0" w:color="auto"/>
            </w:tcBorders>
            <w:shd w:val="clear" w:color="auto" w:fill="FFFF00"/>
            <w:vAlign w:val="center"/>
          </w:tcPr>
          <w:p w:rsidR="008818F3" w:rsidRDefault="008818F3" w:rsidP="00A75EFE">
            <w:pPr>
              <w:rPr>
                <w:b/>
                <w:bCs/>
                <w:i/>
                <w:iCs/>
                <w:color w:val="000000"/>
              </w:rPr>
            </w:pPr>
            <w:r>
              <w:rPr>
                <w:b/>
                <w:bCs/>
                <w:i/>
                <w:iCs/>
                <w:color w:val="000000"/>
              </w:rPr>
              <w:t>Витрати на оплату праці (управління дільницею)</w:t>
            </w:r>
          </w:p>
        </w:tc>
        <w:tc>
          <w:tcPr>
            <w:tcW w:w="1065"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96 630,98</w:t>
            </w:r>
          </w:p>
        </w:tc>
        <w:tc>
          <w:tcPr>
            <w:tcW w:w="1649"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94,46</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1.4.1.2</w:t>
            </w:r>
          </w:p>
        </w:tc>
        <w:tc>
          <w:tcPr>
            <w:tcW w:w="4974" w:type="dxa"/>
            <w:tcBorders>
              <w:top w:val="nil"/>
              <w:left w:val="nil"/>
              <w:bottom w:val="single" w:sz="4" w:space="0" w:color="auto"/>
              <w:right w:val="single" w:sz="4" w:space="0" w:color="auto"/>
            </w:tcBorders>
            <w:shd w:val="clear" w:color="auto" w:fill="FFFF00"/>
            <w:vAlign w:val="center"/>
          </w:tcPr>
          <w:p w:rsidR="008818F3" w:rsidRDefault="008818F3" w:rsidP="00A75EFE">
            <w:pPr>
              <w:rPr>
                <w:b/>
                <w:bCs/>
                <w:i/>
                <w:iCs/>
                <w:color w:val="000000"/>
              </w:rPr>
            </w:pPr>
            <w:r>
              <w:rPr>
                <w:b/>
                <w:bCs/>
                <w:i/>
                <w:iCs/>
                <w:color w:val="000000"/>
              </w:rPr>
              <w:t>Внески на державне соціальне страхування</w:t>
            </w:r>
          </w:p>
        </w:tc>
        <w:tc>
          <w:tcPr>
            <w:tcW w:w="1065"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21 258,81</w:t>
            </w:r>
          </w:p>
        </w:tc>
        <w:tc>
          <w:tcPr>
            <w:tcW w:w="1649"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20,78</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1.4.1.3</w:t>
            </w:r>
          </w:p>
        </w:tc>
        <w:tc>
          <w:tcPr>
            <w:tcW w:w="4974" w:type="dxa"/>
            <w:tcBorders>
              <w:top w:val="nil"/>
              <w:left w:val="nil"/>
              <w:bottom w:val="single" w:sz="4" w:space="0" w:color="auto"/>
              <w:right w:val="single" w:sz="4" w:space="0" w:color="auto"/>
            </w:tcBorders>
            <w:shd w:val="clear" w:color="auto" w:fill="FFFF00"/>
            <w:vAlign w:val="center"/>
          </w:tcPr>
          <w:p w:rsidR="008818F3" w:rsidRDefault="008818F3" w:rsidP="00A75EFE">
            <w:pPr>
              <w:rPr>
                <w:b/>
                <w:bCs/>
                <w:i/>
                <w:iCs/>
                <w:color w:val="000000"/>
              </w:rPr>
            </w:pPr>
            <w:r>
              <w:rPr>
                <w:b/>
                <w:bCs/>
                <w:i/>
                <w:iCs/>
                <w:color w:val="000000"/>
              </w:rPr>
              <w:t>Податок на землю</w:t>
            </w:r>
          </w:p>
        </w:tc>
        <w:tc>
          <w:tcPr>
            <w:tcW w:w="1065"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55 945,70</w:t>
            </w:r>
          </w:p>
        </w:tc>
        <w:tc>
          <w:tcPr>
            <w:tcW w:w="1649" w:type="dxa"/>
            <w:tcBorders>
              <w:top w:val="nil"/>
              <w:left w:val="nil"/>
              <w:bottom w:val="single" w:sz="4" w:space="0" w:color="auto"/>
              <w:right w:val="single" w:sz="4" w:space="0" w:color="auto"/>
            </w:tcBorders>
            <w:shd w:val="clear" w:color="auto" w:fill="FFFF00"/>
            <w:vAlign w:val="center"/>
          </w:tcPr>
          <w:p w:rsidR="008818F3" w:rsidRDefault="008818F3" w:rsidP="00A75EFE">
            <w:pPr>
              <w:jc w:val="center"/>
              <w:rPr>
                <w:b/>
                <w:bCs/>
                <w:i/>
                <w:iCs/>
                <w:color w:val="000000"/>
                <w:sz w:val="26"/>
                <w:szCs w:val="26"/>
              </w:rPr>
            </w:pPr>
            <w:r>
              <w:rPr>
                <w:b/>
                <w:bCs/>
                <w:i/>
                <w:iCs/>
                <w:color w:val="000000"/>
                <w:sz w:val="26"/>
                <w:szCs w:val="26"/>
              </w:rPr>
              <w:t>54,69</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1.4.2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Змінні витрати</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0,00</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Адміністративні витрати</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0,00</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2.1.</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Витрати на оплату праці (АУП)</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2.2.</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i/>
                <w:iCs/>
                <w:color w:val="000000"/>
              </w:rPr>
            </w:pPr>
            <w:r>
              <w:rPr>
                <w:b/>
                <w:bCs/>
                <w:i/>
                <w:iCs/>
                <w:color w:val="000000"/>
              </w:rPr>
              <w:t>Внески на державне соціальне страхування</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rPr>
            </w:pPr>
            <w:r>
              <w:rPr>
                <w:b/>
                <w:bCs/>
                <w:i/>
                <w:i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i/>
                <w:iCs/>
                <w:color w:val="000000"/>
                <w:sz w:val="26"/>
                <w:szCs w:val="26"/>
              </w:rPr>
            </w:pPr>
            <w:r>
              <w:rPr>
                <w:b/>
                <w:bCs/>
                <w:i/>
                <w:iCs/>
                <w:color w:val="000000"/>
                <w:sz w:val="26"/>
                <w:szCs w:val="26"/>
              </w:rPr>
              <w:t>0,00</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3.</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 xml:space="preserve">Усього витрат </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4 212 390,83</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4 117,69</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4.</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Вартість теплової енергії за відповіднимим тарифами (без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4 212 390,83</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 </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5.</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Кількість Гкал  для постачання теплової енергії</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Гкал</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1 023,00</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 </w:t>
            </w:r>
          </w:p>
        </w:tc>
      </w:tr>
      <w:tr w:rsidR="008818F3" w:rsidTr="008818F3">
        <w:trPr>
          <w:trHeight w:val="261"/>
        </w:trPr>
        <w:tc>
          <w:tcPr>
            <w:tcW w:w="888" w:type="dxa"/>
            <w:tcBorders>
              <w:top w:val="nil"/>
              <w:left w:val="single" w:sz="4" w:space="0" w:color="auto"/>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6.</w:t>
            </w:r>
          </w:p>
        </w:tc>
        <w:tc>
          <w:tcPr>
            <w:tcW w:w="4974" w:type="dxa"/>
            <w:tcBorders>
              <w:top w:val="nil"/>
              <w:left w:val="nil"/>
              <w:bottom w:val="single" w:sz="4" w:space="0" w:color="auto"/>
              <w:right w:val="single" w:sz="4" w:space="0" w:color="auto"/>
            </w:tcBorders>
            <w:shd w:val="clear" w:color="auto" w:fill="auto"/>
            <w:vAlign w:val="center"/>
          </w:tcPr>
          <w:p w:rsidR="008818F3" w:rsidRDefault="008818F3" w:rsidP="00A75EFE">
            <w:pPr>
              <w:rPr>
                <w:b/>
                <w:bCs/>
                <w:color w:val="000000"/>
              </w:rPr>
            </w:pPr>
            <w:r>
              <w:rPr>
                <w:b/>
                <w:bCs/>
                <w:color w:val="000000"/>
              </w:rPr>
              <w:t>Тариф на послуги з постачання теплової енергії без ПДВ</w:t>
            </w:r>
          </w:p>
        </w:tc>
        <w:tc>
          <w:tcPr>
            <w:tcW w:w="1065"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rPr>
            </w:pPr>
            <w:r>
              <w:rPr>
                <w:b/>
                <w:bCs/>
                <w:color w:val="000000"/>
              </w:rPr>
              <w:t>грн./Гкал</w:t>
            </w:r>
          </w:p>
        </w:tc>
        <w:tc>
          <w:tcPr>
            <w:tcW w:w="1598"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4 117,69</w:t>
            </w:r>
          </w:p>
        </w:tc>
        <w:tc>
          <w:tcPr>
            <w:tcW w:w="1649" w:type="dxa"/>
            <w:tcBorders>
              <w:top w:val="nil"/>
              <w:left w:val="nil"/>
              <w:bottom w:val="single" w:sz="4" w:space="0" w:color="auto"/>
              <w:right w:val="single" w:sz="4" w:space="0" w:color="auto"/>
            </w:tcBorders>
            <w:shd w:val="clear" w:color="auto" w:fill="auto"/>
            <w:vAlign w:val="center"/>
          </w:tcPr>
          <w:p w:rsidR="008818F3" w:rsidRDefault="008818F3" w:rsidP="00A75EFE">
            <w:pPr>
              <w:jc w:val="center"/>
              <w:rPr>
                <w:b/>
                <w:bCs/>
                <w:color w:val="000000"/>
                <w:sz w:val="26"/>
                <w:szCs w:val="26"/>
              </w:rPr>
            </w:pPr>
            <w:r>
              <w:rPr>
                <w:b/>
                <w:bCs/>
                <w:color w:val="000000"/>
                <w:sz w:val="26"/>
                <w:szCs w:val="26"/>
              </w:rPr>
              <w:t> </w:t>
            </w:r>
          </w:p>
        </w:tc>
      </w:tr>
      <w:tr w:rsidR="008818F3" w:rsidTr="008818F3">
        <w:trPr>
          <w:trHeight w:val="273"/>
        </w:trPr>
        <w:tc>
          <w:tcPr>
            <w:tcW w:w="888" w:type="dxa"/>
            <w:tcBorders>
              <w:top w:val="nil"/>
              <w:left w:val="single" w:sz="4" w:space="0" w:color="auto"/>
              <w:bottom w:val="single" w:sz="4" w:space="0" w:color="auto"/>
              <w:right w:val="single" w:sz="4" w:space="0" w:color="auto"/>
            </w:tcBorders>
            <w:shd w:val="clear" w:color="auto" w:fill="00FF00"/>
            <w:vAlign w:val="center"/>
          </w:tcPr>
          <w:p w:rsidR="008818F3" w:rsidRDefault="008818F3" w:rsidP="00A75EFE">
            <w:pPr>
              <w:jc w:val="center"/>
              <w:rPr>
                <w:b/>
                <w:bCs/>
                <w:color w:val="000000"/>
              </w:rPr>
            </w:pPr>
            <w:r>
              <w:rPr>
                <w:b/>
                <w:bCs/>
                <w:color w:val="000000"/>
              </w:rPr>
              <w:t>7.</w:t>
            </w:r>
          </w:p>
        </w:tc>
        <w:tc>
          <w:tcPr>
            <w:tcW w:w="4974" w:type="dxa"/>
            <w:tcBorders>
              <w:top w:val="nil"/>
              <w:left w:val="nil"/>
              <w:bottom w:val="single" w:sz="4" w:space="0" w:color="auto"/>
              <w:right w:val="single" w:sz="4" w:space="0" w:color="auto"/>
            </w:tcBorders>
            <w:shd w:val="clear" w:color="auto" w:fill="00FF00"/>
            <w:vAlign w:val="center"/>
          </w:tcPr>
          <w:p w:rsidR="008818F3" w:rsidRDefault="008818F3" w:rsidP="00A75EFE">
            <w:pPr>
              <w:rPr>
                <w:b/>
                <w:bCs/>
                <w:color w:val="000000"/>
              </w:rPr>
            </w:pPr>
            <w:r>
              <w:rPr>
                <w:b/>
                <w:bCs/>
                <w:color w:val="000000"/>
              </w:rPr>
              <w:t>Тариф на послуги з постачання теплової енергії з ПДВ</w:t>
            </w:r>
          </w:p>
        </w:tc>
        <w:tc>
          <w:tcPr>
            <w:tcW w:w="1065" w:type="dxa"/>
            <w:tcBorders>
              <w:top w:val="nil"/>
              <w:left w:val="nil"/>
              <w:bottom w:val="single" w:sz="4" w:space="0" w:color="auto"/>
              <w:right w:val="single" w:sz="4" w:space="0" w:color="auto"/>
            </w:tcBorders>
            <w:shd w:val="clear" w:color="auto" w:fill="00FF00"/>
            <w:vAlign w:val="center"/>
          </w:tcPr>
          <w:p w:rsidR="008818F3" w:rsidRDefault="008818F3" w:rsidP="00A75EFE">
            <w:pPr>
              <w:jc w:val="center"/>
              <w:rPr>
                <w:b/>
                <w:bCs/>
                <w:color w:val="000000"/>
              </w:rPr>
            </w:pPr>
            <w:r>
              <w:rPr>
                <w:b/>
                <w:bCs/>
                <w:color w:val="000000"/>
              </w:rPr>
              <w:t>грн./Гкал</w:t>
            </w:r>
          </w:p>
        </w:tc>
        <w:tc>
          <w:tcPr>
            <w:tcW w:w="1598" w:type="dxa"/>
            <w:tcBorders>
              <w:top w:val="nil"/>
              <w:left w:val="nil"/>
              <w:bottom w:val="single" w:sz="4" w:space="0" w:color="auto"/>
              <w:right w:val="single" w:sz="4" w:space="0" w:color="auto"/>
            </w:tcBorders>
            <w:shd w:val="clear" w:color="auto" w:fill="00FF00"/>
            <w:vAlign w:val="center"/>
          </w:tcPr>
          <w:p w:rsidR="008818F3" w:rsidRDefault="008818F3" w:rsidP="00A75EFE">
            <w:pPr>
              <w:jc w:val="center"/>
              <w:rPr>
                <w:b/>
                <w:bCs/>
                <w:color w:val="000000"/>
                <w:sz w:val="26"/>
                <w:szCs w:val="26"/>
              </w:rPr>
            </w:pPr>
            <w:r>
              <w:rPr>
                <w:b/>
                <w:bCs/>
                <w:color w:val="000000"/>
                <w:sz w:val="26"/>
                <w:szCs w:val="26"/>
              </w:rPr>
              <w:t>4 941,23</w:t>
            </w:r>
          </w:p>
        </w:tc>
        <w:tc>
          <w:tcPr>
            <w:tcW w:w="1649" w:type="dxa"/>
            <w:tcBorders>
              <w:top w:val="nil"/>
              <w:left w:val="nil"/>
              <w:bottom w:val="single" w:sz="4" w:space="0" w:color="auto"/>
              <w:right w:val="single" w:sz="4" w:space="0" w:color="auto"/>
            </w:tcBorders>
            <w:shd w:val="clear" w:color="auto" w:fill="00FF00"/>
            <w:vAlign w:val="center"/>
          </w:tcPr>
          <w:p w:rsidR="008818F3" w:rsidRDefault="008818F3" w:rsidP="00A75EFE">
            <w:pPr>
              <w:jc w:val="center"/>
              <w:rPr>
                <w:b/>
                <w:bCs/>
                <w:color w:val="000000"/>
                <w:sz w:val="26"/>
                <w:szCs w:val="26"/>
              </w:rPr>
            </w:pPr>
            <w:r>
              <w:rPr>
                <w:b/>
                <w:bCs/>
                <w:color w:val="000000"/>
                <w:sz w:val="26"/>
                <w:szCs w:val="26"/>
              </w:rPr>
              <w:t> </w:t>
            </w:r>
          </w:p>
        </w:tc>
      </w:tr>
    </w:tbl>
    <w:p w:rsidR="008818F3" w:rsidRDefault="008818F3" w:rsidP="008818F3">
      <w:pPr>
        <w:rPr>
          <w:bCs/>
          <w:sz w:val="28"/>
          <w:szCs w:val="28"/>
        </w:rPr>
      </w:pPr>
    </w:p>
    <w:p w:rsidR="008818F3" w:rsidRPr="001E4B13" w:rsidRDefault="008818F3" w:rsidP="008818F3">
      <w:pPr>
        <w:rPr>
          <w:bCs/>
          <w:sz w:val="28"/>
          <w:szCs w:val="28"/>
        </w:rPr>
      </w:pPr>
      <w:r w:rsidRPr="001E4B13">
        <w:rPr>
          <w:bCs/>
          <w:sz w:val="28"/>
          <w:szCs w:val="28"/>
        </w:rPr>
        <w:t>Начальник дільниці з ОБЖБ</w:t>
      </w:r>
      <w:r w:rsidRPr="001E4B13">
        <w:rPr>
          <w:bCs/>
          <w:sz w:val="28"/>
          <w:szCs w:val="28"/>
        </w:rPr>
        <w:tab/>
      </w:r>
      <w:r w:rsidRPr="001E4B13">
        <w:rPr>
          <w:bCs/>
          <w:sz w:val="28"/>
          <w:szCs w:val="28"/>
        </w:rPr>
        <w:tab/>
      </w:r>
      <w:r w:rsidRPr="001E4B13">
        <w:rPr>
          <w:bCs/>
          <w:sz w:val="28"/>
          <w:szCs w:val="28"/>
        </w:rPr>
        <w:tab/>
      </w:r>
      <w:r>
        <w:rPr>
          <w:bCs/>
          <w:sz w:val="28"/>
          <w:szCs w:val="28"/>
          <w:lang w:val="uk-UA"/>
        </w:rPr>
        <w:t>(підпис є)</w:t>
      </w:r>
      <w:r>
        <w:rPr>
          <w:bCs/>
          <w:sz w:val="28"/>
          <w:szCs w:val="28"/>
        </w:rPr>
        <w:tab/>
        <w:t xml:space="preserve">       </w:t>
      </w:r>
      <w:r w:rsidRPr="001E4B13">
        <w:rPr>
          <w:bCs/>
          <w:sz w:val="28"/>
          <w:szCs w:val="28"/>
        </w:rPr>
        <w:t>Ігор ПАШКОВСЬКИЙ</w:t>
      </w:r>
    </w:p>
    <w:p w:rsidR="008818F3" w:rsidRDefault="008818F3" w:rsidP="008818F3">
      <w:pPr>
        <w:rPr>
          <w:b/>
          <w:sz w:val="28"/>
          <w:szCs w:val="28"/>
        </w:rPr>
      </w:pPr>
    </w:p>
    <w:p w:rsidR="008818F3" w:rsidRDefault="008818F3" w:rsidP="008818F3">
      <w:pPr>
        <w:rPr>
          <w:b/>
          <w:sz w:val="28"/>
          <w:szCs w:val="28"/>
        </w:rPr>
      </w:pPr>
    </w:p>
    <w:p w:rsidR="008818F3" w:rsidRDefault="008818F3" w:rsidP="008818F3">
      <w:pPr>
        <w:rPr>
          <w:b/>
          <w:sz w:val="28"/>
          <w:szCs w:val="28"/>
        </w:rPr>
      </w:pPr>
      <w:r>
        <w:rPr>
          <w:b/>
          <w:sz w:val="28"/>
          <w:szCs w:val="28"/>
        </w:rPr>
        <w:t>Керуючий справами виконавчого комітету</w:t>
      </w:r>
      <w:r>
        <w:rPr>
          <w:b/>
          <w:sz w:val="28"/>
          <w:szCs w:val="28"/>
        </w:rPr>
        <w:tab/>
      </w:r>
      <w:r>
        <w:rPr>
          <w:b/>
          <w:sz w:val="28"/>
          <w:szCs w:val="28"/>
        </w:rPr>
        <w:tab/>
      </w:r>
      <w:r>
        <w:rPr>
          <w:b/>
          <w:sz w:val="28"/>
          <w:szCs w:val="28"/>
        </w:rPr>
        <w:tab/>
        <w:t xml:space="preserve">       Надія БОЙЧУК</w:t>
      </w:r>
    </w:p>
    <w:p w:rsidR="008818F3" w:rsidRPr="008818F3" w:rsidRDefault="008818F3" w:rsidP="008818F3">
      <w:pPr>
        <w:ind w:left="6120" w:hanging="540"/>
        <w:rPr>
          <w:szCs w:val="28"/>
        </w:rPr>
      </w:pPr>
      <w:r>
        <w:rPr>
          <w:b/>
          <w:sz w:val="28"/>
          <w:szCs w:val="28"/>
        </w:rPr>
        <w:br w:type="page"/>
      </w:r>
      <w:r w:rsidRPr="008818F3">
        <w:rPr>
          <w:szCs w:val="28"/>
        </w:rPr>
        <w:t>Додаток 2</w:t>
      </w:r>
    </w:p>
    <w:p w:rsidR="008818F3" w:rsidRPr="008818F3" w:rsidRDefault="008818F3" w:rsidP="008818F3">
      <w:pPr>
        <w:ind w:left="6120" w:hanging="540"/>
        <w:rPr>
          <w:szCs w:val="28"/>
        </w:rPr>
      </w:pPr>
      <w:r w:rsidRPr="008818F3">
        <w:rPr>
          <w:szCs w:val="28"/>
        </w:rPr>
        <w:t xml:space="preserve">до рішення виконавчого комітету </w:t>
      </w:r>
    </w:p>
    <w:p w:rsidR="008818F3" w:rsidRPr="008818F3" w:rsidRDefault="008818F3" w:rsidP="008818F3">
      <w:pPr>
        <w:tabs>
          <w:tab w:val="left" w:pos="7920"/>
        </w:tabs>
        <w:ind w:firstLine="5580"/>
        <w:rPr>
          <w:szCs w:val="28"/>
        </w:rPr>
      </w:pPr>
      <w:r w:rsidRPr="008818F3">
        <w:rPr>
          <w:szCs w:val="28"/>
        </w:rPr>
        <w:t>від 11.11.2021 №165/16</w:t>
      </w:r>
    </w:p>
    <w:p w:rsidR="008818F3" w:rsidRDefault="008818F3" w:rsidP="008818F3">
      <w:pPr>
        <w:rPr>
          <w:bCs/>
          <w:sz w:val="28"/>
          <w:szCs w:val="28"/>
        </w:rPr>
      </w:pPr>
    </w:p>
    <w:tbl>
      <w:tblPr>
        <w:tblW w:w="10305" w:type="dxa"/>
        <w:tblInd w:w="-432" w:type="dxa"/>
        <w:tblLayout w:type="fixed"/>
        <w:tblLook w:val="0000" w:firstRow="0" w:lastRow="0" w:firstColumn="0" w:lastColumn="0" w:noHBand="0" w:noVBand="0"/>
      </w:tblPr>
      <w:tblGrid>
        <w:gridCol w:w="733"/>
        <w:gridCol w:w="5030"/>
        <w:gridCol w:w="1232"/>
        <w:gridCol w:w="1911"/>
        <w:gridCol w:w="1399"/>
      </w:tblGrid>
      <w:tr w:rsidR="008818F3" w:rsidRPr="008818F3" w:rsidTr="008818F3">
        <w:trPr>
          <w:trHeight w:val="456"/>
        </w:trPr>
        <w:tc>
          <w:tcPr>
            <w:tcW w:w="10305" w:type="dxa"/>
            <w:gridSpan w:val="5"/>
            <w:tcBorders>
              <w:top w:val="nil"/>
              <w:left w:val="nil"/>
              <w:bottom w:val="nil"/>
              <w:right w:val="nil"/>
            </w:tcBorders>
            <w:shd w:val="clear" w:color="auto" w:fill="auto"/>
            <w:noWrap/>
            <w:vAlign w:val="center"/>
          </w:tcPr>
          <w:p w:rsidR="008818F3" w:rsidRPr="008818F3" w:rsidRDefault="008818F3" w:rsidP="00A75EFE">
            <w:pPr>
              <w:jc w:val="center"/>
              <w:rPr>
                <w:b/>
                <w:bCs/>
                <w:color w:val="000000"/>
                <w:sz w:val="22"/>
              </w:rPr>
            </w:pPr>
            <w:r w:rsidRPr="008818F3">
              <w:rPr>
                <w:b/>
                <w:bCs/>
                <w:color w:val="000000"/>
                <w:sz w:val="22"/>
              </w:rPr>
              <w:t>РОЗРАХУНОК</w:t>
            </w:r>
          </w:p>
        </w:tc>
      </w:tr>
      <w:tr w:rsidR="008818F3" w:rsidRPr="008818F3" w:rsidTr="008818F3">
        <w:trPr>
          <w:trHeight w:val="584"/>
        </w:trPr>
        <w:tc>
          <w:tcPr>
            <w:tcW w:w="10305" w:type="dxa"/>
            <w:gridSpan w:val="5"/>
            <w:tcBorders>
              <w:top w:val="nil"/>
              <w:left w:val="nil"/>
              <w:bottom w:val="nil"/>
              <w:right w:val="nil"/>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планової вартості надання послуги з постачання гарячої води будинку №13 м-ну "Сонячний" м. Новодністровськ</w:t>
            </w:r>
          </w:p>
        </w:tc>
      </w:tr>
      <w:tr w:rsidR="008818F3" w:rsidRPr="008818F3" w:rsidTr="008818F3">
        <w:trPr>
          <w:trHeight w:val="342"/>
        </w:trPr>
        <w:tc>
          <w:tcPr>
            <w:tcW w:w="10305" w:type="dxa"/>
            <w:gridSpan w:val="5"/>
            <w:tcBorders>
              <w:top w:val="nil"/>
              <w:left w:val="nil"/>
              <w:bottom w:val="nil"/>
              <w:right w:val="nil"/>
            </w:tcBorders>
            <w:shd w:val="clear" w:color="auto" w:fill="auto"/>
            <w:vAlign w:val="center"/>
          </w:tcPr>
          <w:p w:rsidR="008818F3" w:rsidRPr="008818F3" w:rsidRDefault="008818F3" w:rsidP="00A75EFE">
            <w:pPr>
              <w:jc w:val="center"/>
              <w:rPr>
                <w:color w:val="000000"/>
                <w:sz w:val="22"/>
              </w:rPr>
            </w:pPr>
            <w:r w:rsidRPr="008818F3">
              <w:rPr>
                <w:color w:val="000000"/>
                <w:sz w:val="22"/>
              </w:rPr>
              <w:t>(відповідно до вимог Постанови КМУ від 01.06.2011 р. №869)</w:t>
            </w:r>
          </w:p>
        </w:tc>
      </w:tr>
      <w:tr w:rsidR="008818F3" w:rsidRPr="008818F3" w:rsidTr="008818F3">
        <w:trPr>
          <w:trHeight w:val="441"/>
        </w:trPr>
        <w:tc>
          <w:tcPr>
            <w:tcW w:w="73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 п/п</w:t>
            </w:r>
          </w:p>
        </w:tc>
        <w:tc>
          <w:tcPr>
            <w:tcW w:w="50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Показник</w:t>
            </w:r>
          </w:p>
        </w:tc>
        <w:tc>
          <w:tcPr>
            <w:tcW w:w="123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Од. виміру</w:t>
            </w:r>
          </w:p>
        </w:tc>
        <w:tc>
          <w:tcPr>
            <w:tcW w:w="3308" w:type="dxa"/>
            <w:gridSpan w:val="2"/>
            <w:tcBorders>
              <w:top w:val="single" w:sz="4" w:space="0" w:color="auto"/>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Плановий період</w:t>
            </w:r>
          </w:p>
        </w:tc>
      </w:tr>
      <w:tr w:rsidR="008818F3" w:rsidRPr="008818F3" w:rsidTr="008818F3">
        <w:trPr>
          <w:trHeight w:val="695"/>
        </w:trPr>
        <w:tc>
          <w:tcPr>
            <w:tcW w:w="733" w:type="dxa"/>
            <w:vMerge/>
            <w:tcBorders>
              <w:top w:val="single" w:sz="4" w:space="0" w:color="auto"/>
              <w:left w:val="single" w:sz="4" w:space="0" w:color="auto"/>
              <w:bottom w:val="single" w:sz="4" w:space="0" w:color="auto"/>
              <w:right w:val="single" w:sz="4" w:space="0" w:color="auto"/>
            </w:tcBorders>
            <w:vAlign w:val="center"/>
          </w:tcPr>
          <w:p w:rsidR="008818F3" w:rsidRPr="008818F3" w:rsidRDefault="008818F3" w:rsidP="00A75EFE">
            <w:pPr>
              <w:rPr>
                <w:color w:val="000000"/>
                <w:sz w:val="22"/>
              </w:rPr>
            </w:pPr>
          </w:p>
        </w:tc>
        <w:tc>
          <w:tcPr>
            <w:tcW w:w="5030" w:type="dxa"/>
            <w:vMerge/>
            <w:tcBorders>
              <w:top w:val="single" w:sz="4" w:space="0" w:color="auto"/>
              <w:left w:val="single" w:sz="4" w:space="0" w:color="auto"/>
              <w:bottom w:val="single" w:sz="4" w:space="0" w:color="auto"/>
              <w:right w:val="single" w:sz="4" w:space="0" w:color="auto"/>
            </w:tcBorders>
            <w:vAlign w:val="center"/>
          </w:tcPr>
          <w:p w:rsidR="008818F3" w:rsidRPr="008818F3" w:rsidRDefault="008818F3" w:rsidP="00A75EFE">
            <w:pPr>
              <w:rPr>
                <w:color w:val="000000"/>
                <w:sz w:val="22"/>
              </w:rPr>
            </w:pPr>
          </w:p>
        </w:tc>
        <w:tc>
          <w:tcPr>
            <w:tcW w:w="1232" w:type="dxa"/>
            <w:vMerge/>
            <w:tcBorders>
              <w:top w:val="single" w:sz="4" w:space="0" w:color="auto"/>
              <w:left w:val="single" w:sz="4" w:space="0" w:color="auto"/>
              <w:bottom w:val="single" w:sz="4" w:space="0" w:color="auto"/>
              <w:right w:val="single" w:sz="4" w:space="0" w:color="auto"/>
            </w:tcBorders>
            <w:vAlign w:val="center"/>
          </w:tcPr>
          <w:p w:rsidR="008818F3" w:rsidRPr="008818F3" w:rsidRDefault="008818F3" w:rsidP="00A75EFE">
            <w:pPr>
              <w:rPr>
                <w:color w:val="000000"/>
                <w:sz w:val="22"/>
              </w:rPr>
            </w:pP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Послуга з постачання гарячої води</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 xml:space="preserve">Витрати на </w:t>
            </w:r>
            <w:smartTag w:uri="urn:schemas-microsoft-com:office:smarttags" w:element="metricconverter">
              <w:smartTagPr>
                <w:attr w:name="ProductID" w:val="1 м3"/>
              </w:smartTagPr>
              <w:r w:rsidRPr="008818F3">
                <w:rPr>
                  <w:color w:val="000000"/>
                  <w:sz w:val="22"/>
                </w:rPr>
                <w:t>1 м</w:t>
              </w:r>
              <w:r w:rsidRPr="008818F3">
                <w:rPr>
                  <w:color w:val="000000"/>
                  <w:sz w:val="22"/>
                  <w:vertAlign w:val="superscript"/>
                </w:rPr>
                <w:t>3</w:t>
              </w:r>
            </w:smartTag>
          </w:p>
        </w:tc>
      </w:tr>
      <w:tr w:rsidR="008818F3" w:rsidRPr="008818F3" w:rsidTr="008818F3">
        <w:trPr>
          <w:trHeight w:val="399"/>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1</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2</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3</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4</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color w:val="000000"/>
                <w:sz w:val="22"/>
              </w:rPr>
            </w:pPr>
            <w:r w:rsidRPr="008818F3">
              <w:rPr>
                <w:color w:val="000000"/>
                <w:sz w:val="22"/>
              </w:rPr>
              <w:t>5</w:t>
            </w:r>
          </w:p>
        </w:tc>
      </w:tr>
      <w:tr w:rsidR="008818F3" w:rsidRPr="008818F3" w:rsidTr="008818F3">
        <w:trPr>
          <w:trHeight w:val="340"/>
        </w:trPr>
        <w:tc>
          <w:tcPr>
            <w:tcW w:w="733" w:type="dxa"/>
            <w:tcBorders>
              <w:top w:val="nil"/>
              <w:left w:val="single" w:sz="4" w:space="0" w:color="auto"/>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 </w:t>
            </w:r>
          </w:p>
        </w:tc>
        <w:tc>
          <w:tcPr>
            <w:tcW w:w="5030"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rPr>
                <w:b/>
                <w:bCs/>
                <w:color w:val="000000"/>
                <w:sz w:val="22"/>
              </w:rPr>
            </w:pPr>
            <w:r w:rsidRPr="008818F3">
              <w:rPr>
                <w:b/>
                <w:bCs/>
                <w:color w:val="000000"/>
                <w:sz w:val="22"/>
              </w:rPr>
              <w:t>Виробнича собівартість, усього, у т.ч.:</w:t>
            </w:r>
          </w:p>
        </w:tc>
        <w:tc>
          <w:tcPr>
            <w:tcW w:w="1232"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3 772 327,92</w:t>
            </w:r>
          </w:p>
        </w:tc>
        <w:tc>
          <w:tcPr>
            <w:tcW w:w="1397"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263,19</w:t>
            </w:r>
          </w:p>
        </w:tc>
      </w:tr>
      <w:tr w:rsidR="008818F3" w:rsidRPr="008818F3" w:rsidTr="008818F3">
        <w:trPr>
          <w:trHeight w:val="361"/>
        </w:trPr>
        <w:tc>
          <w:tcPr>
            <w:tcW w:w="733" w:type="dxa"/>
            <w:tcBorders>
              <w:top w:val="nil"/>
              <w:left w:val="single" w:sz="4" w:space="0" w:color="auto"/>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1.</w:t>
            </w:r>
          </w:p>
        </w:tc>
        <w:tc>
          <w:tcPr>
            <w:tcW w:w="5030"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rPr>
                <w:b/>
                <w:bCs/>
                <w:color w:val="000000"/>
                <w:sz w:val="22"/>
              </w:rPr>
            </w:pPr>
            <w:r w:rsidRPr="008818F3">
              <w:rPr>
                <w:b/>
                <w:bCs/>
                <w:color w:val="000000"/>
                <w:sz w:val="22"/>
              </w:rPr>
              <w:t>Прямі витрати , всього:, в т.ч.</w:t>
            </w:r>
          </w:p>
        </w:tc>
        <w:tc>
          <w:tcPr>
            <w:tcW w:w="1232"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3 616 652,79</w:t>
            </w:r>
          </w:p>
        </w:tc>
        <w:tc>
          <w:tcPr>
            <w:tcW w:w="1397"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252,33</w:t>
            </w:r>
          </w:p>
        </w:tc>
      </w:tr>
      <w:tr w:rsidR="008818F3" w:rsidRPr="008818F3" w:rsidTr="008818F3">
        <w:trPr>
          <w:trHeight w:val="305"/>
        </w:trPr>
        <w:tc>
          <w:tcPr>
            <w:tcW w:w="733" w:type="dxa"/>
            <w:tcBorders>
              <w:top w:val="nil"/>
              <w:left w:val="single" w:sz="4" w:space="0" w:color="auto"/>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1.1</w:t>
            </w:r>
          </w:p>
        </w:tc>
        <w:tc>
          <w:tcPr>
            <w:tcW w:w="5030"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rPr>
                <w:b/>
                <w:bCs/>
                <w:color w:val="000000"/>
                <w:sz w:val="22"/>
              </w:rPr>
            </w:pPr>
            <w:r w:rsidRPr="008818F3">
              <w:rPr>
                <w:b/>
                <w:bCs/>
                <w:color w:val="000000"/>
                <w:sz w:val="22"/>
              </w:rPr>
              <w:t>Прямі матеріальні витрати, у тому числі:</w:t>
            </w:r>
          </w:p>
        </w:tc>
        <w:tc>
          <w:tcPr>
            <w:tcW w:w="1232"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3 037 369,08</w:t>
            </w:r>
          </w:p>
        </w:tc>
        <w:tc>
          <w:tcPr>
            <w:tcW w:w="1397"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211,91</w:t>
            </w:r>
          </w:p>
        </w:tc>
      </w:tr>
      <w:tr w:rsidR="008818F3" w:rsidRPr="008818F3" w:rsidTr="008818F3">
        <w:trPr>
          <w:trHeight w:val="983"/>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1.1.1</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Паливо (природній газ) ТОВ "ГК"Нафтогаз України" постачання природного газу для потреб споживачів, що не є побутовими (91000м</w:t>
            </w:r>
            <w:r w:rsidRPr="008818F3">
              <w:rPr>
                <w:b/>
                <w:bCs/>
                <w:i/>
                <w:iCs/>
                <w:color w:val="000000"/>
                <w:sz w:val="22"/>
                <w:vertAlign w:val="superscript"/>
              </w:rPr>
              <w:t>3</w:t>
            </w:r>
            <w:r w:rsidRPr="008818F3">
              <w:rPr>
                <w:b/>
                <w:bCs/>
                <w:i/>
                <w:iCs/>
                <w:color w:val="000000"/>
                <w:sz w:val="22"/>
              </w:rPr>
              <w:t>*25,250 грн. без ПДВ), з урахуванням компенсації вартості послуги доступу до потужності</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2 297 750,00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160,31</w:t>
            </w:r>
          </w:p>
        </w:tc>
      </w:tr>
      <w:tr w:rsidR="008818F3" w:rsidRPr="008818F3" w:rsidTr="008818F3">
        <w:trPr>
          <w:trHeight w:val="684"/>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1.1.2</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Паливо (природній газ) ПАТ "Укртрансгаз" транспортування магістральними трубопроводами                           (91000 м</w:t>
            </w:r>
            <w:r w:rsidRPr="008818F3">
              <w:rPr>
                <w:b/>
                <w:bCs/>
                <w:i/>
                <w:iCs/>
                <w:color w:val="000000"/>
                <w:sz w:val="22"/>
                <w:vertAlign w:val="superscript"/>
              </w:rPr>
              <w:t>3</w:t>
            </w:r>
            <w:r w:rsidRPr="008818F3">
              <w:rPr>
                <w:b/>
                <w:bCs/>
                <w:i/>
                <w:iCs/>
                <w:color w:val="000000"/>
                <w:sz w:val="22"/>
              </w:rPr>
              <w:t>*0,000грн.)</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r>
      <w:tr w:rsidR="008818F3" w:rsidRPr="008818F3" w:rsidTr="008818F3">
        <w:trPr>
          <w:trHeight w:val="684"/>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1.1.3</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Паливо (природній газ) АТ "Оператор газорозподільної системи "Чернівцігаз"" послуги з розподілу природного газу (91000м</w:t>
            </w:r>
            <w:r w:rsidRPr="008818F3">
              <w:rPr>
                <w:b/>
                <w:bCs/>
                <w:i/>
                <w:iCs/>
                <w:color w:val="000000"/>
                <w:sz w:val="22"/>
                <w:vertAlign w:val="superscript"/>
              </w:rPr>
              <w:t>3</w:t>
            </w:r>
            <w:r w:rsidRPr="008818F3">
              <w:rPr>
                <w:b/>
                <w:bCs/>
                <w:i/>
                <w:iCs/>
                <w:color w:val="000000"/>
                <w:sz w:val="22"/>
              </w:rPr>
              <w:t>*1,78 грн.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161 980,00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11,30</w:t>
            </w:r>
          </w:p>
        </w:tc>
      </w:tr>
      <w:tr w:rsidR="008818F3" w:rsidRPr="008818F3" w:rsidTr="008818F3">
        <w:trPr>
          <w:trHeight w:val="413"/>
        </w:trPr>
        <w:tc>
          <w:tcPr>
            <w:tcW w:w="733" w:type="dxa"/>
            <w:tcBorders>
              <w:top w:val="nil"/>
              <w:left w:val="single" w:sz="4" w:space="0" w:color="auto"/>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1.1.4</w:t>
            </w:r>
          </w:p>
        </w:tc>
        <w:tc>
          <w:tcPr>
            <w:tcW w:w="5030"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rPr>
                <w:b/>
                <w:bCs/>
                <w:i/>
                <w:iCs/>
                <w:color w:val="000000"/>
                <w:sz w:val="22"/>
              </w:rPr>
            </w:pPr>
            <w:r w:rsidRPr="008818F3">
              <w:rPr>
                <w:b/>
                <w:bCs/>
                <w:i/>
                <w:iCs/>
                <w:color w:val="000000"/>
                <w:sz w:val="22"/>
              </w:rPr>
              <w:t>Електроенергія на роботу котельні (20524 кВт*2,18678 грн. без ПДВ)</w:t>
            </w:r>
          </w:p>
        </w:tc>
        <w:tc>
          <w:tcPr>
            <w:tcW w:w="1232"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44 881,47</w:t>
            </w:r>
          </w:p>
        </w:tc>
        <w:tc>
          <w:tcPr>
            <w:tcW w:w="1397"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3,13</w:t>
            </w:r>
          </w:p>
        </w:tc>
      </w:tr>
      <w:tr w:rsidR="008818F3" w:rsidRPr="008818F3" w:rsidTr="008818F3">
        <w:trPr>
          <w:trHeight w:val="441"/>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1.1.5</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Витрати на холодну воду та водовідведення (14333м</w:t>
            </w:r>
            <w:r w:rsidRPr="008818F3">
              <w:rPr>
                <w:b/>
                <w:bCs/>
                <w:i/>
                <w:iCs/>
                <w:color w:val="000000"/>
                <w:sz w:val="22"/>
                <w:vertAlign w:val="superscript"/>
              </w:rPr>
              <w:t>3</w:t>
            </w:r>
            <w:r w:rsidRPr="008818F3">
              <w:rPr>
                <w:b/>
                <w:bCs/>
                <w:i/>
                <w:iCs/>
                <w:color w:val="000000"/>
                <w:sz w:val="22"/>
              </w:rPr>
              <w:t>*37,17 грн.,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532 757,61</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37,17</w:t>
            </w:r>
          </w:p>
        </w:tc>
      </w:tr>
      <w:tr w:rsidR="008818F3" w:rsidRPr="008818F3" w:rsidTr="008818F3">
        <w:trPr>
          <w:trHeight w:val="669"/>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1.1.6</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Витрати потреби в воді на підживлення системи теплопостачання (без водовідведення) (0м</w:t>
            </w:r>
            <w:r w:rsidRPr="008818F3">
              <w:rPr>
                <w:b/>
                <w:bCs/>
                <w:i/>
                <w:iCs/>
                <w:color w:val="000000"/>
                <w:sz w:val="22"/>
                <w:vertAlign w:val="superscript"/>
              </w:rPr>
              <w:t>3</w:t>
            </w:r>
            <w:r w:rsidRPr="008818F3">
              <w:rPr>
                <w:b/>
                <w:bCs/>
                <w:i/>
                <w:iCs/>
                <w:color w:val="000000"/>
                <w:sz w:val="22"/>
              </w:rPr>
              <w:t>*17,983 грн.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r>
      <w:tr w:rsidR="008818F3" w:rsidRPr="008818F3" w:rsidTr="008818F3">
        <w:trPr>
          <w:trHeight w:val="228"/>
        </w:trPr>
        <w:tc>
          <w:tcPr>
            <w:tcW w:w="733" w:type="dxa"/>
            <w:tcBorders>
              <w:top w:val="nil"/>
              <w:left w:val="single" w:sz="4" w:space="0" w:color="auto"/>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1.1.7</w:t>
            </w:r>
          </w:p>
        </w:tc>
        <w:tc>
          <w:tcPr>
            <w:tcW w:w="5030"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rPr>
                <w:b/>
                <w:bCs/>
                <w:color w:val="000000"/>
                <w:sz w:val="22"/>
              </w:rPr>
            </w:pPr>
            <w:r w:rsidRPr="008818F3">
              <w:rPr>
                <w:b/>
                <w:bCs/>
                <w:color w:val="000000"/>
                <w:sz w:val="22"/>
              </w:rPr>
              <w:t>Інші прямі матеріальні витрати:</w:t>
            </w:r>
          </w:p>
        </w:tc>
        <w:tc>
          <w:tcPr>
            <w:tcW w:w="1232"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c>
          <w:tcPr>
            <w:tcW w:w="1397"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r>
      <w:tr w:rsidR="008818F3" w:rsidRPr="008818F3" w:rsidTr="008818F3">
        <w:trPr>
          <w:trHeight w:val="342"/>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 </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1. Матеріали, запчастини та інші ТМЦ</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r>
      <w:tr w:rsidR="008818F3" w:rsidRPr="008818F3" w:rsidTr="008818F3">
        <w:trPr>
          <w:trHeight w:val="266"/>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1.2</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Прямі витрати на оплату праці</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377 669,44</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26,35</w:t>
            </w:r>
          </w:p>
        </w:tc>
      </w:tr>
      <w:tr w:rsidR="008818F3" w:rsidRPr="008818F3" w:rsidTr="008818F3">
        <w:trPr>
          <w:trHeight w:val="339"/>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1.3</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Інші прямі витрати, у томі числі:</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201 614,27</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14,07</w:t>
            </w:r>
          </w:p>
        </w:tc>
      </w:tr>
      <w:tr w:rsidR="008818F3" w:rsidRPr="008818F3" w:rsidTr="008818F3">
        <w:trPr>
          <w:trHeight w:val="290"/>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1.3.1.</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Внески на державне соціальне страхування</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83 087,28</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5,80</w:t>
            </w:r>
          </w:p>
        </w:tc>
      </w:tr>
      <w:tr w:rsidR="008818F3" w:rsidRPr="008818F3" w:rsidTr="008818F3">
        <w:trPr>
          <w:trHeight w:val="493"/>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1.3.2</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Послуги АТ "Оператор газорозподільної системи "Чернівцігаз" з технічного обслуговування системи газопостачання та газового обладнання (крім ВОГ) (7013,66 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4 383,54</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0,31</w:t>
            </w:r>
          </w:p>
        </w:tc>
      </w:tr>
      <w:tr w:rsidR="008818F3" w:rsidRPr="008818F3" w:rsidTr="008818F3">
        <w:trPr>
          <w:trHeight w:val="940"/>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1.3.3</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Послуги з поточного ремонту та чергової повірки лічильника обліку газу КУРС-01G65, коректора об'єму газу ВЕГА 1.01, програмування коректора об'єму газу ВЕГА 1.01, комерційного вузла обліку газу дахової котельні будинку №13 м-н Сонячний (ТзОВ "Західгазприлад")</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3 771,25</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0,26</w:t>
            </w:r>
          </w:p>
        </w:tc>
      </w:tr>
      <w:tr w:rsidR="008818F3" w:rsidRPr="008818F3" w:rsidTr="008818F3">
        <w:trPr>
          <w:trHeight w:val="441"/>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1.3.4</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Обслуговування котельні ФОП Колотило С.П. (33481,67 грн. без ПДВ/350днів*175днів)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25 111,25</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1,75</w:t>
            </w:r>
          </w:p>
        </w:tc>
      </w:tr>
      <w:tr w:rsidR="008818F3" w:rsidRPr="008818F3" w:rsidTr="008818F3">
        <w:trPr>
          <w:trHeight w:val="926"/>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1.3.5</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ПП Сироїжко В.С. (послуги з прибирання (перевірка технічного стану димовентиляційних каналів котлів, з метою визначення їх придатності для відводу продуктів згорання і непримусової (природної) вентиляції приспалюванні газу в приміщенні котельні будинку) - 420 грн.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315,00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0,02</w:t>
            </w:r>
          </w:p>
        </w:tc>
      </w:tr>
      <w:tr w:rsidR="008818F3" w:rsidRPr="008818F3" w:rsidTr="008818F3">
        <w:trPr>
          <w:trHeight w:val="712"/>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1.3.6</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Повірка манометрів технічних та сигналізатора загазованості "Лелека" дахової котельні                                               ДП "Буковинастандартметрологія" (340,43 грн. з ПДВ на рік)</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212,77</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0,01</w:t>
            </w:r>
          </w:p>
        </w:tc>
      </w:tr>
      <w:tr w:rsidR="008818F3" w:rsidRPr="008818F3" w:rsidTr="008818F3">
        <w:trPr>
          <w:trHeight w:val="456"/>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1.3.7</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Амортизаційні відрахування 8930,77 грн. в міс*12 міс=107169,24 в рік</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80 376,93</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5,61</w:t>
            </w:r>
          </w:p>
        </w:tc>
      </w:tr>
      <w:tr w:rsidR="008818F3" w:rsidRPr="008818F3" w:rsidTr="008818F3">
        <w:trPr>
          <w:trHeight w:val="712"/>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1.3.8</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Підготовка кадрів та перевірка знань (оператор котельні-5, електрик-0,5; вартість одного навчання - 575 грн.), (навчання з питань пожежної безпеки-5; вартість одного навчання - 510 грн.)</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4 356,25</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0,30</w:t>
            </w:r>
          </w:p>
        </w:tc>
      </w:tr>
      <w:tr w:rsidR="008818F3" w:rsidRPr="008818F3" w:rsidTr="008818F3">
        <w:trPr>
          <w:trHeight w:val="165"/>
        </w:trPr>
        <w:tc>
          <w:tcPr>
            <w:tcW w:w="733" w:type="dxa"/>
            <w:tcBorders>
              <w:top w:val="nil"/>
              <w:left w:val="single" w:sz="4" w:space="0" w:color="auto"/>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1.4</w:t>
            </w:r>
          </w:p>
        </w:tc>
        <w:tc>
          <w:tcPr>
            <w:tcW w:w="5030"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rPr>
                <w:b/>
                <w:bCs/>
                <w:color w:val="000000"/>
                <w:sz w:val="22"/>
              </w:rPr>
            </w:pPr>
            <w:r w:rsidRPr="008818F3">
              <w:rPr>
                <w:b/>
                <w:bCs/>
                <w:color w:val="000000"/>
                <w:sz w:val="22"/>
              </w:rPr>
              <w:t>Загальновиробничі витрати,  у т.ч.</w:t>
            </w:r>
          </w:p>
        </w:tc>
        <w:tc>
          <w:tcPr>
            <w:tcW w:w="1232"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155 675,13</w:t>
            </w:r>
          </w:p>
        </w:tc>
        <w:tc>
          <w:tcPr>
            <w:tcW w:w="1397"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10,86</w:t>
            </w:r>
          </w:p>
        </w:tc>
      </w:tr>
      <w:tr w:rsidR="008818F3" w:rsidRPr="008818F3" w:rsidTr="008818F3">
        <w:trPr>
          <w:trHeight w:val="247"/>
        </w:trPr>
        <w:tc>
          <w:tcPr>
            <w:tcW w:w="733" w:type="dxa"/>
            <w:tcBorders>
              <w:top w:val="nil"/>
              <w:left w:val="single" w:sz="4" w:space="0" w:color="auto"/>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1.4.1</w:t>
            </w:r>
          </w:p>
        </w:tc>
        <w:tc>
          <w:tcPr>
            <w:tcW w:w="5030"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rPr>
                <w:b/>
                <w:bCs/>
                <w:color w:val="000000"/>
                <w:sz w:val="22"/>
              </w:rPr>
            </w:pPr>
            <w:r w:rsidRPr="008818F3">
              <w:rPr>
                <w:b/>
                <w:bCs/>
                <w:color w:val="000000"/>
                <w:sz w:val="22"/>
              </w:rPr>
              <w:t>Постійні розподілені витрати</w:t>
            </w:r>
          </w:p>
        </w:tc>
        <w:tc>
          <w:tcPr>
            <w:tcW w:w="1232"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155 675,13</w:t>
            </w:r>
          </w:p>
        </w:tc>
        <w:tc>
          <w:tcPr>
            <w:tcW w:w="1397"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10,86</w:t>
            </w:r>
          </w:p>
        </w:tc>
      </w:tr>
      <w:tr w:rsidR="008818F3" w:rsidRPr="008818F3" w:rsidTr="008818F3">
        <w:trPr>
          <w:trHeight w:val="513"/>
        </w:trPr>
        <w:tc>
          <w:tcPr>
            <w:tcW w:w="733" w:type="dxa"/>
            <w:tcBorders>
              <w:top w:val="nil"/>
              <w:left w:val="single" w:sz="4" w:space="0" w:color="auto"/>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1.4.1.</w:t>
            </w:r>
          </w:p>
        </w:tc>
        <w:tc>
          <w:tcPr>
            <w:tcW w:w="5030"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rPr>
                <w:b/>
                <w:bCs/>
                <w:i/>
                <w:iCs/>
                <w:color w:val="000000"/>
                <w:sz w:val="22"/>
              </w:rPr>
            </w:pPr>
            <w:r w:rsidRPr="008818F3">
              <w:rPr>
                <w:b/>
                <w:bCs/>
                <w:i/>
                <w:iCs/>
                <w:color w:val="000000"/>
                <w:sz w:val="22"/>
              </w:rPr>
              <w:t>Витрати на оплату праці (управління дільницею)</w:t>
            </w:r>
          </w:p>
        </w:tc>
        <w:tc>
          <w:tcPr>
            <w:tcW w:w="1232"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86 536,07</w:t>
            </w:r>
          </w:p>
        </w:tc>
        <w:tc>
          <w:tcPr>
            <w:tcW w:w="1397"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6,04</w:t>
            </w:r>
          </w:p>
        </w:tc>
      </w:tr>
      <w:tr w:rsidR="008818F3" w:rsidRPr="008818F3" w:rsidTr="008818F3">
        <w:trPr>
          <w:trHeight w:val="327"/>
        </w:trPr>
        <w:tc>
          <w:tcPr>
            <w:tcW w:w="733" w:type="dxa"/>
            <w:tcBorders>
              <w:top w:val="nil"/>
              <w:left w:val="single" w:sz="4" w:space="0" w:color="auto"/>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1.4.2.</w:t>
            </w:r>
          </w:p>
        </w:tc>
        <w:tc>
          <w:tcPr>
            <w:tcW w:w="5030"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rPr>
                <w:b/>
                <w:bCs/>
                <w:i/>
                <w:iCs/>
                <w:color w:val="000000"/>
                <w:sz w:val="22"/>
              </w:rPr>
            </w:pPr>
            <w:r w:rsidRPr="008818F3">
              <w:rPr>
                <w:b/>
                <w:bCs/>
                <w:i/>
                <w:iCs/>
                <w:color w:val="000000"/>
                <w:sz w:val="22"/>
              </w:rPr>
              <w:t>Внески на державне соціальне страхування</w:t>
            </w:r>
          </w:p>
        </w:tc>
        <w:tc>
          <w:tcPr>
            <w:tcW w:w="1232"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19 037,94</w:t>
            </w:r>
          </w:p>
        </w:tc>
        <w:tc>
          <w:tcPr>
            <w:tcW w:w="1397"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1,33</w:t>
            </w:r>
          </w:p>
        </w:tc>
      </w:tr>
      <w:tr w:rsidR="008818F3" w:rsidRPr="008818F3" w:rsidTr="008818F3">
        <w:trPr>
          <w:trHeight w:val="281"/>
        </w:trPr>
        <w:tc>
          <w:tcPr>
            <w:tcW w:w="733" w:type="dxa"/>
            <w:tcBorders>
              <w:top w:val="nil"/>
              <w:left w:val="single" w:sz="4" w:space="0" w:color="auto"/>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1.4.3.</w:t>
            </w:r>
          </w:p>
        </w:tc>
        <w:tc>
          <w:tcPr>
            <w:tcW w:w="5030"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rPr>
                <w:b/>
                <w:bCs/>
                <w:i/>
                <w:iCs/>
                <w:color w:val="000000"/>
                <w:sz w:val="22"/>
              </w:rPr>
            </w:pPr>
            <w:r w:rsidRPr="008818F3">
              <w:rPr>
                <w:b/>
                <w:bCs/>
                <w:i/>
                <w:iCs/>
                <w:color w:val="000000"/>
                <w:sz w:val="22"/>
              </w:rPr>
              <w:t>Податок на землю</w:t>
            </w:r>
          </w:p>
        </w:tc>
        <w:tc>
          <w:tcPr>
            <w:tcW w:w="1232"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50 101,12</w:t>
            </w:r>
          </w:p>
        </w:tc>
        <w:tc>
          <w:tcPr>
            <w:tcW w:w="1397" w:type="dxa"/>
            <w:tcBorders>
              <w:top w:val="nil"/>
              <w:left w:val="nil"/>
              <w:bottom w:val="single" w:sz="4" w:space="0" w:color="auto"/>
              <w:right w:val="single" w:sz="4" w:space="0" w:color="auto"/>
            </w:tcBorders>
            <w:shd w:val="clear" w:color="auto" w:fill="FFFF00"/>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3,49</w:t>
            </w:r>
          </w:p>
        </w:tc>
      </w:tr>
      <w:tr w:rsidR="008818F3" w:rsidRPr="008818F3" w:rsidTr="008818F3">
        <w:trPr>
          <w:trHeight w:val="260"/>
        </w:trPr>
        <w:tc>
          <w:tcPr>
            <w:tcW w:w="733" w:type="dxa"/>
            <w:tcBorders>
              <w:top w:val="nil"/>
              <w:left w:val="single" w:sz="4" w:space="0" w:color="auto"/>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1.4.2</w:t>
            </w:r>
          </w:p>
        </w:tc>
        <w:tc>
          <w:tcPr>
            <w:tcW w:w="5030"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rPr>
                <w:b/>
                <w:bCs/>
                <w:color w:val="000000"/>
                <w:sz w:val="22"/>
              </w:rPr>
            </w:pPr>
            <w:r w:rsidRPr="008818F3">
              <w:rPr>
                <w:b/>
                <w:bCs/>
                <w:color w:val="000000"/>
                <w:sz w:val="22"/>
              </w:rPr>
              <w:t>Змінні витрати</w:t>
            </w:r>
          </w:p>
        </w:tc>
        <w:tc>
          <w:tcPr>
            <w:tcW w:w="1232"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c>
          <w:tcPr>
            <w:tcW w:w="1397" w:type="dxa"/>
            <w:tcBorders>
              <w:top w:val="nil"/>
              <w:left w:val="nil"/>
              <w:bottom w:val="single" w:sz="4" w:space="0" w:color="auto"/>
              <w:right w:val="single" w:sz="4" w:space="0" w:color="auto"/>
            </w:tcBorders>
            <w:shd w:val="clear" w:color="auto" w:fill="FFCC99"/>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r>
      <w:tr w:rsidR="008818F3" w:rsidRPr="008818F3" w:rsidTr="008818F3">
        <w:trPr>
          <w:trHeight w:val="309"/>
        </w:trPr>
        <w:tc>
          <w:tcPr>
            <w:tcW w:w="733" w:type="dxa"/>
            <w:tcBorders>
              <w:top w:val="nil"/>
              <w:left w:val="single" w:sz="4" w:space="0" w:color="auto"/>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2.</w:t>
            </w:r>
          </w:p>
        </w:tc>
        <w:tc>
          <w:tcPr>
            <w:tcW w:w="5030"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rPr>
                <w:b/>
                <w:bCs/>
                <w:color w:val="000000"/>
                <w:sz w:val="22"/>
              </w:rPr>
            </w:pPr>
            <w:r w:rsidRPr="008818F3">
              <w:rPr>
                <w:b/>
                <w:bCs/>
                <w:color w:val="000000"/>
                <w:sz w:val="22"/>
              </w:rPr>
              <w:t>Адміністративні витрати</w:t>
            </w:r>
          </w:p>
        </w:tc>
        <w:tc>
          <w:tcPr>
            <w:tcW w:w="1232"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c>
          <w:tcPr>
            <w:tcW w:w="1397" w:type="dxa"/>
            <w:tcBorders>
              <w:top w:val="nil"/>
              <w:left w:val="nil"/>
              <w:bottom w:val="single" w:sz="4" w:space="0" w:color="auto"/>
              <w:right w:val="single" w:sz="4" w:space="0" w:color="auto"/>
            </w:tcBorders>
            <w:shd w:val="clear" w:color="auto" w:fill="FF9900"/>
            <w:vAlign w:val="center"/>
          </w:tcPr>
          <w:p w:rsidR="008818F3" w:rsidRPr="008818F3" w:rsidRDefault="008818F3" w:rsidP="00A75EFE">
            <w:pPr>
              <w:jc w:val="center"/>
              <w:rPr>
                <w:b/>
                <w:bCs/>
                <w:color w:val="000000"/>
                <w:sz w:val="22"/>
                <w:szCs w:val="26"/>
              </w:rPr>
            </w:pPr>
            <w:r w:rsidRPr="008818F3">
              <w:rPr>
                <w:b/>
                <w:bCs/>
                <w:color w:val="000000"/>
                <w:sz w:val="22"/>
                <w:szCs w:val="26"/>
              </w:rPr>
              <w:t>0,00</w:t>
            </w:r>
          </w:p>
        </w:tc>
      </w:tr>
      <w:tr w:rsidR="008818F3" w:rsidRPr="008818F3" w:rsidTr="008818F3">
        <w:trPr>
          <w:trHeight w:val="300"/>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2.1.</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Витрати на оплату праці (АУП)</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r>
      <w:tr w:rsidR="008818F3" w:rsidRPr="008818F3" w:rsidTr="008818F3">
        <w:trPr>
          <w:trHeight w:val="288"/>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2.2.</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i/>
                <w:iCs/>
                <w:color w:val="000000"/>
                <w:sz w:val="22"/>
              </w:rPr>
            </w:pPr>
            <w:r w:rsidRPr="008818F3">
              <w:rPr>
                <w:b/>
                <w:bCs/>
                <w:i/>
                <w:iCs/>
                <w:color w:val="000000"/>
                <w:sz w:val="22"/>
              </w:rPr>
              <w:t>Внески на державне соціальне страхування</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rPr>
            </w:pPr>
            <w:r w:rsidRPr="008818F3">
              <w:rPr>
                <w:b/>
                <w:bCs/>
                <w:i/>
                <w:i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i/>
                <w:iCs/>
                <w:color w:val="000000"/>
                <w:sz w:val="22"/>
                <w:szCs w:val="26"/>
              </w:rPr>
            </w:pPr>
            <w:r w:rsidRPr="008818F3">
              <w:rPr>
                <w:b/>
                <w:bCs/>
                <w:i/>
                <w:iCs/>
                <w:color w:val="000000"/>
                <w:sz w:val="22"/>
                <w:szCs w:val="26"/>
              </w:rPr>
              <w:t>0,00</w:t>
            </w:r>
          </w:p>
        </w:tc>
      </w:tr>
      <w:tr w:rsidR="008818F3" w:rsidRPr="008818F3" w:rsidTr="008818F3">
        <w:trPr>
          <w:trHeight w:val="338"/>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3.</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 xml:space="preserve">Усього витрат </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3 772 327,92</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263,19</w:t>
            </w:r>
          </w:p>
        </w:tc>
      </w:tr>
      <w:tr w:rsidR="008818F3" w:rsidRPr="008818F3" w:rsidTr="008818F3">
        <w:trPr>
          <w:trHeight w:val="498"/>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4.</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Вартість послуг з постачання гарячої води за відповідними тарифами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грн.</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3 772 327,92</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365"/>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5.</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Кількість Гкал на постачання гарячої води</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Гкал</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659,30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456"/>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6.</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Кількість м</w:t>
            </w:r>
            <w:r w:rsidRPr="008818F3">
              <w:rPr>
                <w:b/>
                <w:bCs/>
                <w:color w:val="000000"/>
                <w:sz w:val="22"/>
                <w:vertAlign w:val="superscript"/>
              </w:rPr>
              <w:t>3</w:t>
            </w:r>
            <w:r w:rsidRPr="008818F3">
              <w:rPr>
                <w:b/>
                <w:bCs/>
                <w:color w:val="000000"/>
                <w:sz w:val="22"/>
              </w:rPr>
              <w:t xml:space="preserve"> води, необхідних для постачання гарячої води</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м</w:t>
            </w:r>
            <w:r w:rsidRPr="008818F3">
              <w:rPr>
                <w:b/>
                <w:bCs/>
                <w:color w:val="000000"/>
                <w:sz w:val="22"/>
                <w:vertAlign w:val="superscript"/>
              </w:rPr>
              <w:t>3</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14 333,00</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399"/>
        </w:trPr>
        <w:tc>
          <w:tcPr>
            <w:tcW w:w="733" w:type="dxa"/>
            <w:tcBorders>
              <w:top w:val="nil"/>
              <w:left w:val="single" w:sz="4" w:space="0" w:color="auto"/>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rPr>
            </w:pPr>
            <w:r w:rsidRPr="008818F3">
              <w:rPr>
                <w:b/>
                <w:bCs/>
                <w:color w:val="000000"/>
                <w:sz w:val="22"/>
              </w:rPr>
              <w:t>7.</w:t>
            </w:r>
          </w:p>
        </w:tc>
        <w:tc>
          <w:tcPr>
            <w:tcW w:w="5030"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rPr>
                <w:b/>
                <w:bCs/>
                <w:color w:val="000000"/>
                <w:sz w:val="22"/>
              </w:rPr>
            </w:pPr>
            <w:r w:rsidRPr="008818F3">
              <w:rPr>
                <w:b/>
                <w:bCs/>
                <w:color w:val="000000"/>
                <w:sz w:val="22"/>
              </w:rPr>
              <w:t xml:space="preserve">Вартість послуги з постачання </w:t>
            </w:r>
            <w:smartTag w:uri="urn:schemas-microsoft-com:office:smarttags" w:element="metricconverter">
              <w:smartTagPr>
                <w:attr w:name="ProductID" w:val="1 м3"/>
              </w:smartTagPr>
              <w:r w:rsidRPr="008818F3">
                <w:rPr>
                  <w:b/>
                  <w:bCs/>
                  <w:color w:val="000000"/>
                  <w:sz w:val="22"/>
                </w:rPr>
                <w:t>1 м</w:t>
              </w:r>
              <w:r w:rsidRPr="008818F3">
                <w:rPr>
                  <w:b/>
                  <w:bCs/>
                  <w:color w:val="000000"/>
                  <w:sz w:val="22"/>
                  <w:vertAlign w:val="superscript"/>
                </w:rPr>
                <w:t>3</w:t>
              </w:r>
            </w:smartTag>
            <w:r w:rsidRPr="008818F3">
              <w:rPr>
                <w:b/>
                <w:bCs/>
                <w:color w:val="000000"/>
                <w:sz w:val="22"/>
              </w:rPr>
              <w:t xml:space="preserve"> гарячої води без ПДВ</w:t>
            </w:r>
          </w:p>
        </w:tc>
        <w:tc>
          <w:tcPr>
            <w:tcW w:w="1232"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rPr>
            </w:pPr>
            <w:r w:rsidRPr="008818F3">
              <w:rPr>
                <w:b/>
                <w:bCs/>
                <w:color w:val="000000"/>
                <w:sz w:val="22"/>
              </w:rPr>
              <w:t>грн./м</w:t>
            </w:r>
            <w:r w:rsidRPr="008818F3">
              <w:rPr>
                <w:b/>
                <w:bCs/>
                <w:color w:val="000000"/>
                <w:sz w:val="22"/>
                <w:vertAlign w:val="superscript"/>
              </w:rPr>
              <w:t>3</w:t>
            </w:r>
          </w:p>
        </w:tc>
        <w:tc>
          <w:tcPr>
            <w:tcW w:w="1911"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szCs w:val="26"/>
              </w:rPr>
            </w:pPr>
            <w:r w:rsidRPr="008818F3">
              <w:rPr>
                <w:b/>
                <w:bCs/>
                <w:color w:val="000000"/>
                <w:sz w:val="22"/>
                <w:szCs w:val="26"/>
              </w:rPr>
              <w:t>263,19</w:t>
            </w:r>
          </w:p>
        </w:tc>
        <w:tc>
          <w:tcPr>
            <w:tcW w:w="1397"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384"/>
        </w:trPr>
        <w:tc>
          <w:tcPr>
            <w:tcW w:w="733" w:type="dxa"/>
            <w:tcBorders>
              <w:top w:val="nil"/>
              <w:left w:val="single" w:sz="4" w:space="0" w:color="auto"/>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rPr>
            </w:pPr>
            <w:r w:rsidRPr="008818F3">
              <w:rPr>
                <w:b/>
                <w:bCs/>
                <w:color w:val="000000"/>
                <w:sz w:val="22"/>
              </w:rPr>
              <w:t>8.</w:t>
            </w:r>
          </w:p>
        </w:tc>
        <w:tc>
          <w:tcPr>
            <w:tcW w:w="5030"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rPr>
                <w:b/>
                <w:bCs/>
                <w:color w:val="000000"/>
                <w:sz w:val="22"/>
              </w:rPr>
            </w:pPr>
            <w:r w:rsidRPr="008818F3">
              <w:rPr>
                <w:b/>
                <w:bCs/>
                <w:color w:val="000000"/>
                <w:sz w:val="22"/>
              </w:rPr>
              <w:t xml:space="preserve">Вартість послуги з постачання </w:t>
            </w:r>
            <w:smartTag w:uri="urn:schemas-microsoft-com:office:smarttags" w:element="metricconverter">
              <w:smartTagPr>
                <w:attr w:name="ProductID" w:val="1 м3"/>
              </w:smartTagPr>
              <w:r w:rsidRPr="008818F3">
                <w:rPr>
                  <w:b/>
                  <w:bCs/>
                  <w:color w:val="000000"/>
                  <w:sz w:val="22"/>
                </w:rPr>
                <w:t>1 м</w:t>
              </w:r>
              <w:r w:rsidRPr="008818F3">
                <w:rPr>
                  <w:b/>
                  <w:bCs/>
                  <w:color w:val="000000"/>
                  <w:sz w:val="22"/>
                  <w:vertAlign w:val="superscript"/>
                </w:rPr>
                <w:t>3</w:t>
              </w:r>
            </w:smartTag>
            <w:r w:rsidRPr="008818F3">
              <w:rPr>
                <w:b/>
                <w:bCs/>
                <w:color w:val="000000"/>
                <w:sz w:val="22"/>
              </w:rPr>
              <w:t xml:space="preserve"> гарячої води з ПДВ</w:t>
            </w:r>
          </w:p>
        </w:tc>
        <w:tc>
          <w:tcPr>
            <w:tcW w:w="1232"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rPr>
            </w:pPr>
            <w:r w:rsidRPr="008818F3">
              <w:rPr>
                <w:b/>
                <w:bCs/>
                <w:color w:val="000000"/>
                <w:sz w:val="22"/>
              </w:rPr>
              <w:t>грн./м</w:t>
            </w:r>
            <w:r w:rsidRPr="008818F3">
              <w:rPr>
                <w:b/>
                <w:bCs/>
                <w:color w:val="000000"/>
                <w:sz w:val="22"/>
                <w:vertAlign w:val="superscript"/>
              </w:rPr>
              <w:t>3</w:t>
            </w:r>
          </w:p>
        </w:tc>
        <w:tc>
          <w:tcPr>
            <w:tcW w:w="1911"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szCs w:val="26"/>
              </w:rPr>
            </w:pPr>
            <w:r w:rsidRPr="008818F3">
              <w:rPr>
                <w:b/>
                <w:bCs/>
                <w:color w:val="000000"/>
                <w:sz w:val="22"/>
                <w:szCs w:val="26"/>
              </w:rPr>
              <w:t>315,83</w:t>
            </w:r>
          </w:p>
        </w:tc>
        <w:tc>
          <w:tcPr>
            <w:tcW w:w="1397" w:type="dxa"/>
            <w:tcBorders>
              <w:top w:val="nil"/>
              <w:left w:val="nil"/>
              <w:bottom w:val="single" w:sz="4" w:space="0" w:color="auto"/>
              <w:right w:val="single" w:sz="4" w:space="0" w:color="auto"/>
            </w:tcBorders>
            <w:shd w:val="clear" w:color="auto" w:fill="00FF00"/>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456"/>
        </w:trPr>
        <w:tc>
          <w:tcPr>
            <w:tcW w:w="733" w:type="dxa"/>
            <w:tcBorders>
              <w:top w:val="nil"/>
              <w:left w:val="single" w:sz="4" w:space="0" w:color="auto"/>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9.</w:t>
            </w:r>
          </w:p>
        </w:tc>
        <w:tc>
          <w:tcPr>
            <w:tcW w:w="5030"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rPr>
                <w:b/>
                <w:bCs/>
                <w:color w:val="000000"/>
                <w:sz w:val="22"/>
              </w:rPr>
            </w:pPr>
            <w:r w:rsidRPr="008818F3">
              <w:rPr>
                <w:b/>
                <w:bCs/>
                <w:color w:val="000000"/>
                <w:sz w:val="22"/>
              </w:rPr>
              <w:t>Тариф на послуги з постачання гарячої води без ПДВ</w:t>
            </w:r>
          </w:p>
        </w:tc>
        <w:tc>
          <w:tcPr>
            <w:tcW w:w="1232"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rPr>
            </w:pPr>
            <w:r w:rsidRPr="008818F3">
              <w:rPr>
                <w:b/>
                <w:bCs/>
                <w:color w:val="000000"/>
                <w:sz w:val="22"/>
              </w:rPr>
              <w:t>грн./Гкал</w:t>
            </w:r>
          </w:p>
        </w:tc>
        <w:tc>
          <w:tcPr>
            <w:tcW w:w="1911"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5721,72</w:t>
            </w:r>
          </w:p>
        </w:tc>
        <w:tc>
          <w:tcPr>
            <w:tcW w:w="1397" w:type="dxa"/>
            <w:tcBorders>
              <w:top w:val="nil"/>
              <w:left w:val="nil"/>
              <w:bottom w:val="single" w:sz="4" w:space="0" w:color="auto"/>
              <w:right w:val="single" w:sz="4" w:space="0" w:color="auto"/>
            </w:tcBorders>
            <w:shd w:val="clear" w:color="auto" w:fill="auto"/>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r w:rsidR="008818F3" w:rsidRPr="008818F3" w:rsidTr="008818F3">
        <w:trPr>
          <w:trHeight w:val="484"/>
        </w:trPr>
        <w:tc>
          <w:tcPr>
            <w:tcW w:w="733" w:type="dxa"/>
            <w:tcBorders>
              <w:top w:val="nil"/>
              <w:left w:val="single" w:sz="4" w:space="0" w:color="auto"/>
              <w:bottom w:val="single" w:sz="4" w:space="0" w:color="auto"/>
              <w:right w:val="single" w:sz="4" w:space="0" w:color="auto"/>
            </w:tcBorders>
            <w:shd w:val="clear" w:color="auto" w:fill="FFFFFF"/>
            <w:vAlign w:val="center"/>
          </w:tcPr>
          <w:p w:rsidR="008818F3" w:rsidRPr="008818F3" w:rsidRDefault="008818F3" w:rsidP="00A75EFE">
            <w:pPr>
              <w:jc w:val="center"/>
              <w:rPr>
                <w:b/>
                <w:bCs/>
                <w:color w:val="000000"/>
                <w:sz w:val="22"/>
              </w:rPr>
            </w:pPr>
            <w:r w:rsidRPr="008818F3">
              <w:rPr>
                <w:b/>
                <w:bCs/>
                <w:color w:val="000000"/>
                <w:sz w:val="22"/>
              </w:rPr>
              <w:t>10.</w:t>
            </w:r>
          </w:p>
        </w:tc>
        <w:tc>
          <w:tcPr>
            <w:tcW w:w="5030" w:type="dxa"/>
            <w:tcBorders>
              <w:top w:val="nil"/>
              <w:left w:val="nil"/>
              <w:bottom w:val="single" w:sz="4" w:space="0" w:color="auto"/>
              <w:right w:val="single" w:sz="4" w:space="0" w:color="auto"/>
            </w:tcBorders>
            <w:shd w:val="clear" w:color="auto" w:fill="FFFFFF"/>
            <w:vAlign w:val="center"/>
          </w:tcPr>
          <w:p w:rsidR="008818F3" w:rsidRPr="008818F3" w:rsidRDefault="008818F3" w:rsidP="00A75EFE">
            <w:pPr>
              <w:rPr>
                <w:b/>
                <w:bCs/>
                <w:color w:val="000000"/>
                <w:sz w:val="22"/>
              </w:rPr>
            </w:pPr>
            <w:r w:rsidRPr="008818F3">
              <w:rPr>
                <w:b/>
                <w:bCs/>
                <w:color w:val="000000"/>
                <w:sz w:val="22"/>
              </w:rPr>
              <w:t>Тариф на послуги з постачання гарячої води з ПДВ</w:t>
            </w:r>
          </w:p>
        </w:tc>
        <w:tc>
          <w:tcPr>
            <w:tcW w:w="1232" w:type="dxa"/>
            <w:tcBorders>
              <w:top w:val="nil"/>
              <w:left w:val="nil"/>
              <w:bottom w:val="single" w:sz="4" w:space="0" w:color="auto"/>
              <w:right w:val="single" w:sz="4" w:space="0" w:color="auto"/>
            </w:tcBorders>
            <w:shd w:val="clear" w:color="auto" w:fill="FFFFFF"/>
            <w:vAlign w:val="center"/>
          </w:tcPr>
          <w:p w:rsidR="008818F3" w:rsidRPr="008818F3" w:rsidRDefault="008818F3" w:rsidP="00A75EFE">
            <w:pPr>
              <w:jc w:val="center"/>
              <w:rPr>
                <w:b/>
                <w:bCs/>
                <w:color w:val="000000"/>
                <w:sz w:val="22"/>
              </w:rPr>
            </w:pPr>
            <w:r w:rsidRPr="008818F3">
              <w:rPr>
                <w:b/>
                <w:bCs/>
                <w:color w:val="000000"/>
                <w:sz w:val="22"/>
              </w:rPr>
              <w:t>грн./Гкал</w:t>
            </w:r>
          </w:p>
        </w:tc>
        <w:tc>
          <w:tcPr>
            <w:tcW w:w="1911" w:type="dxa"/>
            <w:tcBorders>
              <w:top w:val="nil"/>
              <w:left w:val="nil"/>
              <w:bottom w:val="single" w:sz="4" w:space="0" w:color="auto"/>
              <w:right w:val="single" w:sz="4" w:space="0" w:color="auto"/>
            </w:tcBorders>
            <w:shd w:val="clear" w:color="auto" w:fill="FFFFFF"/>
            <w:vAlign w:val="center"/>
          </w:tcPr>
          <w:p w:rsidR="008818F3" w:rsidRPr="008818F3" w:rsidRDefault="008818F3" w:rsidP="00A75EFE">
            <w:pPr>
              <w:jc w:val="center"/>
              <w:rPr>
                <w:b/>
                <w:bCs/>
                <w:color w:val="000000"/>
                <w:sz w:val="22"/>
                <w:szCs w:val="26"/>
              </w:rPr>
            </w:pPr>
            <w:r w:rsidRPr="008818F3">
              <w:rPr>
                <w:b/>
                <w:bCs/>
                <w:color w:val="000000"/>
                <w:sz w:val="22"/>
                <w:szCs w:val="26"/>
              </w:rPr>
              <w:t>6 866,06</w:t>
            </w:r>
          </w:p>
        </w:tc>
        <w:tc>
          <w:tcPr>
            <w:tcW w:w="1397" w:type="dxa"/>
            <w:tcBorders>
              <w:top w:val="nil"/>
              <w:left w:val="nil"/>
              <w:bottom w:val="single" w:sz="4" w:space="0" w:color="auto"/>
              <w:right w:val="single" w:sz="4" w:space="0" w:color="auto"/>
            </w:tcBorders>
            <w:shd w:val="clear" w:color="auto" w:fill="FFFFFF"/>
            <w:vAlign w:val="center"/>
          </w:tcPr>
          <w:p w:rsidR="008818F3" w:rsidRPr="008818F3" w:rsidRDefault="008818F3" w:rsidP="00A75EFE">
            <w:pPr>
              <w:jc w:val="center"/>
              <w:rPr>
                <w:b/>
                <w:bCs/>
                <w:color w:val="000000"/>
                <w:sz w:val="22"/>
                <w:szCs w:val="26"/>
              </w:rPr>
            </w:pPr>
            <w:r w:rsidRPr="008818F3">
              <w:rPr>
                <w:b/>
                <w:bCs/>
                <w:color w:val="000000"/>
                <w:sz w:val="22"/>
                <w:szCs w:val="26"/>
              </w:rPr>
              <w:t> </w:t>
            </w:r>
          </w:p>
        </w:tc>
      </w:tr>
    </w:tbl>
    <w:p w:rsidR="008818F3" w:rsidRDefault="008818F3" w:rsidP="008818F3">
      <w:pPr>
        <w:rPr>
          <w:bCs/>
          <w:sz w:val="28"/>
          <w:szCs w:val="28"/>
        </w:rPr>
      </w:pPr>
    </w:p>
    <w:p w:rsidR="008818F3" w:rsidRPr="001E4B13" w:rsidRDefault="008818F3" w:rsidP="008818F3">
      <w:pPr>
        <w:rPr>
          <w:bCs/>
          <w:sz w:val="28"/>
          <w:szCs w:val="28"/>
        </w:rPr>
      </w:pPr>
      <w:r w:rsidRPr="001E4B13">
        <w:rPr>
          <w:bCs/>
          <w:sz w:val="28"/>
          <w:szCs w:val="28"/>
        </w:rPr>
        <w:t>Начальник дільниці з ОБЖБ</w:t>
      </w:r>
      <w:r w:rsidRPr="001E4B13">
        <w:rPr>
          <w:bCs/>
          <w:sz w:val="28"/>
          <w:szCs w:val="28"/>
        </w:rPr>
        <w:tab/>
      </w:r>
      <w:r w:rsidRPr="001E4B13">
        <w:rPr>
          <w:bCs/>
          <w:sz w:val="28"/>
          <w:szCs w:val="28"/>
        </w:rPr>
        <w:tab/>
      </w:r>
      <w:r w:rsidRPr="001E4B13">
        <w:rPr>
          <w:bCs/>
          <w:sz w:val="28"/>
          <w:szCs w:val="28"/>
        </w:rPr>
        <w:tab/>
      </w:r>
      <w:r>
        <w:rPr>
          <w:bCs/>
          <w:sz w:val="28"/>
          <w:szCs w:val="28"/>
          <w:lang w:val="uk-UA"/>
        </w:rPr>
        <w:t>(підпис є)</w:t>
      </w:r>
      <w:r>
        <w:rPr>
          <w:bCs/>
          <w:sz w:val="28"/>
          <w:szCs w:val="28"/>
        </w:rPr>
        <w:tab/>
        <w:t xml:space="preserve">       </w:t>
      </w:r>
      <w:r w:rsidRPr="001E4B13">
        <w:rPr>
          <w:bCs/>
          <w:sz w:val="28"/>
          <w:szCs w:val="28"/>
        </w:rPr>
        <w:t>Ігор ПАШКОВСЬКИЙ</w:t>
      </w:r>
    </w:p>
    <w:p w:rsidR="008818F3" w:rsidRDefault="008818F3" w:rsidP="008818F3">
      <w:pPr>
        <w:rPr>
          <w:b/>
          <w:sz w:val="28"/>
          <w:szCs w:val="28"/>
        </w:rPr>
      </w:pPr>
    </w:p>
    <w:p w:rsidR="0009517C" w:rsidRPr="008818F3" w:rsidRDefault="008818F3" w:rsidP="0009517C">
      <w:r>
        <w:rPr>
          <w:b/>
          <w:sz w:val="28"/>
          <w:szCs w:val="28"/>
        </w:rPr>
        <w:t>Керуючий справами виконавчого комітету</w:t>
      </w:r>
      <w:r>
        <w:rPr>
          <w:b/>
          <w:sz w:val="28"/>
          <w:szCs w:val="28"/>
        </w:rPr>
        <w:tab/>
      </w:r>
      <w:r>
        <w:rPr>
          <w:b/>
          <w:sz w:val="28"/>
          <w:szCs w:val="28"/>
        </w:rPr>
        <w:tab/>
      </w:r>
      <w:r>
        <w:rPr>
          <w:b/>
          <w:sz w:val="28"/>
          <w:szCs w:val="28"/>
        </w:rPr>
        <w:tab/>
        <w:t xml:space="preserve">       Надія БОЙЧУК</w:t>
      </w:r>
    </w:p>
    <w:p w:rsidR="0009517C" w:rsidRPr="0009517C" w:rsidRDefault="0009517C" w:rsidP="0009517C">
      <w:pPr>
        <w:spacing w:after="160" w:line="259" w:lineRule="auto"/>
        <w:rPr>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166/16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p w:rsidR="000A0078" w:rsidRDefault="000A0078" w:rsidP="000A0078">
      <w:pPr>
        <w:rPr>
          <w:b/>
          <w:sz w:val="28"/>
          <w:lang w:val="uk-UA"/>
        </w:rPr>
      </w:pPr>
      <w:r w:rsidRPr="00AE0E5D">
        <w:rPr>
          <w:b/>
          <w:sz w:val="28"/>
          <w:szCs w:val="28"/>
          <w:lang w:val="uk-UA"/>
        </w:rPr>
        <w:t xml:space="preserve">Про затвердження </w:t>
      </w:r>
      <w:r w:rsidRPr="00AE0E5D">
        <w:rPr>
          <w:b/>
          <w:sz w:val="28"/>
          <w:lang w:val="uk-UA"/>
        </w:rPr>
        <w:t xml:space="preserve">технологічних </w:t>
      </w:r>
    </w:p>
    <w:p w:rsidR="000A0078" w:rsidRDefault="000A0078" w:rsidP="000A0078">
      <w:pPr>
        <w:rPr>
          <w:b/>
          <w:sz w:val="28"/>
          <w:lang w:val="uk-UA"/>
        </w:rPr>
      </w:pPr>
      <w:r w:rsidRPr="00AE0E5D">
        <w:rPr>
          <w:b/>
          <w:sz w:val="28"/>
          <w:lang w:val="uk-UA"/>
        </w:rPr>
        <w:t xml:space="preserve">нормативів </w:t>
      </w:r>
      <w:r>
        <w:rPr>
          <w:b/>
          <w:sz w:val="28"/>
          <w:lang w:val="uk-UA"/>
        </w:rPr>
        <w:t xml:space="preserve">втрат і витрат </w:t>
      </w:r>
      <w:r w:rsidRPr="00AE0E5D">
        <w:rPr>
          <w:b/>
          <w:sz w:val="28"/>
          <w:lang w:val="uk-UA"/>
        </w:rPr>
        <w:t xml:space="preserve">питної </w:t>
      </w:r>
      <w:r>
        <w:rPr>
          <w:b/>
          <w:sz w:val="28"/>
          <w:lang w:val="uk-UA"/>
        </w:rPr>
        <w:t xml:space="preserve">води </w:t>
      </w:r>
    </w:p>
    <w:p w:rsidR="000A0078" w:rsidRPr="00AE0E5D" w:rsidRDefault="000A0078" w:rsidP="000A0078">
      <w:pPr>
        <w:rPr>
          <w:b/>
          <w:sz w:val="28"/>
          <w:lang w:val="uk-UA"/>
        </w:rPr>
      </w:pPr>
      <w:r>
        <w:rPr>
          <w:b/>
          <w:sz w:val="28"/>
          <w:lang w:val="uk-UA"/>
        </w:rPr>
        <w:t>ДКП «Управління «Тепловодоканал»</w:t>
      </w:r>
    </w:p>
    <w:p w:rsidR="000A0078" w:rsidRDefault="000A0078" w:rsidP="000A0078">
      <w:pPr>
        <w:jc w:val="both"/>
        <w:rPr>
          <w:b/>
          <w:sz w:val="28"/>
          <w:szCs w:val="28"/>
          <w:lang w:val="uk-UA"/>
        </w:rPr>
      </w:pPr>
    </w:p>
    <w:p w:rsidR="000A0078" w:rsidRPr="000A0078" w:rsidRDefault="000A0078" w:rsidP="000A0078">
      <w:pPr>
        <w:ind w:firstLine="708"/>
        <w:jc w:val="both"/>
        <w:rPr>
          <w:sz w:val="26"/>
          <w:szCs w:val="26"/>
          <w:lang w:val="uk-UA"/>
        </w:rPr>
      </w:pPr>
      <w:r w:rsidRPr="000A0078">
        <w:rPr>
          <w:sz w:val="26"/>
          <w:szCs w:val="26"/>
          <w:lang w:val="uk-UA" w:eastAsia="ar-SA"/>
        </w:rPr>
        <w:t>Відповідно до статті 29 Закону України  «</w:t>
      </w:r>
      <w:r w:rsidRPr="000A0078">
        <w:rPr>
          <w:rStyle w:val="rvts23"/>
          <w:sz w:val="26"/>
          <w:szCs w:val="26"/>
          <w:lang w:val="uk-UA"/>
        </w:rPr>
        <w:t>Про питну воду, питне водопостачання та водовідведення</w:t>
      </w:r>
      <w:r w:rsidRPr="000A0078">
        <w:rPr>
          <w:sz w:val="26"/>
          <w:szCs w:val="26"/>
          <w:lang w:val="uk-UA" w:eastAsia="ar-SA"/>
        </w:rPr>
        <w:t xml:space="preserve">», статті 17, </w:t>
      </w:r>
      <w:r w:rsidRPr="000A0078">
        <w:rPr>
          <w:sz w:val="26"/>
          <w:szCs w:val="26"/>
          <w:lang w:val="uk-UA"/>
        </w:rPr>
        <w:t xml:space="preserve">частини 1 статті 52 Закону України «Про місцеве самоврядування в Україні», </w:t>
      </w:r>
      <w:r w:rsidRPr="000A0078">
        <w:rPr>
          <w:sz w:val="26"/>
          <w:szCs w:val="26"/>
          <w:lang w:val="uk-UA" w:eastAsia="ar-SA"/>
        </w:rPr>
        <w:t>наказу Державного комітету України з питань житлово-комунального господарства від 15 листопада 2004 року № 205 «Про затвердження Порядку розроблення та затвердження технологічних нормативів використання питної води», наказу Міністерства регіонального розвитку, будівництва та житлово-комунального господарства України від 25 червня 2014 року № 179 «Про затвердження Порядку розроблення та затвердження технологічних нормативів використання питної води підприємствами, які надають послуги з централізованого водопостачання та/або водовідведення»,</w:t>
      </w:r>
      <w:r w:rsidRPr="000A0078">
        <w:rPr>
          <w:sz w:val="26"/>
          <w:szCs w:val="26"/>
          <w:lang w:val="uk-UA"/>
        </w:rPr>
        <w:t xml:space="preserve"> з</w:t>
      </w:r>
      <w:r w:rsidRPr="000A0078">
        <w:rPr>
          <w:sz w:val="26"/>
          <w:szCs w:val="26"/>
          <w:lang w:val="uk-UA" w:eastAsia="ar-SA"/>
        </w:rPr>
        <w:t xml:space="preserve"> метою забезпечення раціонального використання водних ресурсів, зменшення втрат питної води під час її виробництва, транспортування та розподілення, оптимізації собівартості послуг з централізованого водопостачання та водовідведення, на підставі звернення ДКП «Управління «Тепловодоканал» (лист від 23.09.2021р. №345) «Про затвердження технологічних нормативів» розроблених ДКП «Управління «Тепловодоканал»,</w:t>
      </w:r>
      <w:r w:rsidRPr="000A0078">
        <w:rPr>
          <w:sz w:val="26"/>
          <w:szCs w:val="26"/>
          <w:lang w:val="uk-UA" w:eastAsia="uk-UA"/>
        </w:rPr>
        <w:t xml:space="preserve"> </w:t>
      </w:r>
      <w:r w:rsidRPr="000A0078">
        <w:rPr>
          <w:sz w:val="26"/>
          <w:szCs w:val="26"/>
          <w:lang w:val="uk-UA"/>
        </w:rPr>
        <w:t>виконавчий комітет Новодністровської міської ради</w:t>
      </w:r>
    </w:p>
    <w:p w:rsidR="000A0078" w:rsidRPr="000A0078" w:rsidRDefault="000A0078" w:rsidP="000A0078">
      <w:pPr>
        <w:ind w:firstLine="560"/>
        <w:jc w:val="both"/>
        <w:rPr>
          <w:b/>
          <w:sz w:val="26"/>
          <w:szCs w:val="26"/>
          <w:lang w:val="uk-UA"/>
        </w:rPr>
      </w:pPr>
    </w:p>
    <w:p w:rsidR="000A0078" w:rsidRPr="000A0078" w:rsidRDefault="000A0078" w:rsidP="000A0078">
      <w:pPr>
        <w:ind w:firstLine="560"/>
        <w:jc w:val="center"/>
        <w:rPr>
          <w:sz w:val="28"/>
          <w:szCs w:val="26"/>
          <w:lang w:val="uk-UA"/>
        </w:rPr>
      </w:pPr>
      <w:r w:rsidRPr="000A0078">
        <w:rPr>
          <w:b/>
          <w:sz w:val="28"/>
          <w:szCs w:val="26"/>
          <w:lang w:val="uk-UA"/>
        </w:rPr>
        <w:t>В И Р І Ш И В:</w:t>
      </w:r>
    </w:p>
    <w:p w:rsidR="000A0078" w:rsidRPr="000A0078" w:rsidRDefault="000A0078" w:rsidP="000A0078">
      <w:pPr>
        <w:rPr>
          <w:sz w:val="26"/>
          <w:szCs w:val="26"/>
          <w:lang w:val="uk-UA"/>
        </w:rPr>
      </w:pPr>
    </w:p>
    <w:p w:rsidR="000A0078" w:rsidRPr="000A0078" w:rsidRDefault="000A0078" w:rsidP="000A0078">
      <w:pPr>
        <w:ind w:firstLine="560"/>
        <w:jc w:val="both"/>
        <w:rPr>
          <w:color w:val="000000"/>
          <w:sz w:val="26"/>
          <w:szCs w:val="26"/>
          <w:lang w:val="uk-UA" w:eastAsia="uk-UA"/>
        </w:rPr>
      </w:pPr>
      <w:r w:rsidRPr="000A0078">
        <w:rPr>
          <w:sz w:val="26"/>
          <w:szCs w:val="26"/>
          <w:lang w:val="uk-UA"/>
        </w:rPr>
        <w:t>1.</w:t>
      </w:r>
      <w:r w:rsidRPr="000A0078">
        <w:rPr>
          <w:color w:val="000000"/>
          <w:sz w:val="26"/>
          <w:szCs w:val="26"/>
          <w:lang w:val="uk-UA" w:eastAsia="uk-UA"/>
        </w:rPr>
        <w:t xml:space="preserve"> Затвердити </w:t>
      </w:r>
      <w:r w:rsidRPr="000A0078">
        <w:rPr>
          <w:bCs/>
          <w:sz w:val="26"/>
          <w:szCs w:val="26"/>
          <w:lang w:val="uk-UA"/>
        </w:rPr>
        <w:t>технологічні нормативи втрат і витрат питної води</w:t>
      </w:r>
      <w:r w:rsidRPr="000A0078">
        <w:rPr>
          <w:b/>
          <w:sz w:val="26"/>
          <w:szCs w:val="26"/>
          <w:lang w:val="uk-UA"/>
        </w:rPr>
        <w:t xml:space="preserve"> </w:t>
      </w:r>
      <w:r w:rsidRPr="000A0078">
        <w:rPr>
          <w:color w:val="000000"/>
          <w:sz w:val="26"/>
          <w:szCs w:val="26"/>
          <w:lang w:val="uk-UA" w:eastAsia="uk-UA"/>
        </w:rPr>
        <w:t xml:space="preserve">ДКП «Управління «Тепловодоканал» </w:t>
      </w:r>
      <w:r w:rsidRPr="000A0078">
        <w:rPr>
          <w:sz w:val="26"/>
          <w:szCs w:val="26"/>
          <w:lang w:val="uk-UA"/>
        </w:rPr>
        <w:t>(додаються).</w:t>
      </w:r>
    </w:p>
    <w:p w:rsidR="000A0078" w:rsidRPr="000A0078" w:rsidRDefault="000A0078" w:rsidP="000A0078">
      <w:pPr>
        <w:pStyle w:val="a9"/>
        <w:spacing w:before="0" w:beforeAutospacing="0" w:after="0" w:afterAutospacing="0"/>
        <w:ind w:firstLine="720"/>
        <w:jc w:val="both"/>
        <w:rPr>
          <w:sz w:val="26"/>
          <w:szCs w:val="26"/>
        </w:rPr>
      </w:pPr>
      <w:r w:rsidRPr="000A0078">
        <w:rPr>
          <w:sz w:val="26"/>
          <w:szCs w:val="26"/>
        </w:rPr>
        <w:t>2.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 Б.Ю.).</w:t>
      </w: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A0078" w:rsidRDefault="0009517C" w:rsidP="0009517C">
      <w:pPr>
        <w:rPr>
          <w:sz w:val="22"/>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A0078" w:rsidRDefault="0009517C" w:rsidP="0009517C">
      <w:pPr>
        <w:rPr>
          <w:b/>
          <w:sz w:val="22"/>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09517C" w:rsidRPr="007E24E6"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C06E6C" w:rsidRPr="00CA635B" w:rsidRDefault="00C06E6C" w:rsidP="00C06E6C">
      <w:pPr>
        <w:ind w:left="6237"/>
        <w:rPr>
          <w:bCs/>
        </w:rPr>
      </w:pPr>
      <w:r w:rsidRPr="00CA635B">
        <w:rPr>
          <w:bCs/>
          <w:lang w:val="uk-UA"/>
        </w:rPr>
        <w:t xml:space="preserve">Додаток </w:t>
      </w:r>
    </w:p>
    <w:p w:rsidR="00C06E6C" w:rsidRPr="00C06E6C" w:rsidRDefault="00C06E6C" w:rsidP="00C06E6C">
      <w:pPr>
        <w:ind w:left="6237"/>
        <w:rPr>
          <w:lang w:val="uk-UA"/>
        </w:rPr>
      </w:pPr>
      <w:r w:rsidRPr="00C06E6C">
        <w:rPr>
          <w:lang w:val="uk-UA"/>
        </w:rPr>
        <w:t xml:space="preserve">до рішення </w:t>
      </w:r>
    </w:p>
    <w:p w:rsidR="00C06E6C" w:rsidRPr="00C06E6C" w:rsidRDefault="00C06E6C" w:rsidP="00C06E6C">
      <w:pPr>
        <w:ind w:left="6237"/>
        <w:rPr>
          <w:lang w:val="uk-UA"/>
        </w:rPr>
      </w:pPr>
      <w:r w:rsidRPr="00C06E6C">
        <w:rPr>
          <w:lang w:val="uk-UA"/>
        </w:rPr>
        <w:t xml:space="preserve">виконавчого комітету </w:t>
      </w:r>
    </w:p>
    <w:p w:rsidR="00C06E6C" w:rsidRPr="00C06E6C" w:rsidRDefault="00C06E6C" w:rsidP="00C06E6C">
      <w:pPr>
        <w:ind w:left="6237"/>
        <w:rPr>
          <w:lang w:val="uk-UA"/>
        </w:rPr>
      </w:pPr>
      <w:r w:rsidRPr="00C06E6C">
        <w:rPr>
          <w:lang w:val="uk-UA"/>
        </w:rPr>
        <w:t>від 11.11.202</w:t>
      </w:r>
      <w:r w:rsidRPr="00C06E6C">
        <w:t>1</w:t>
      </w:r>
      <w:r w:rsidRPr="00C06E6C">
        <w:rPr>
          <w:lang w:val="uk-UA"/>
        </w:rPr>
        <w:t xml:space="preserve"> р. №166/16</w:t>
      </w:r>
    </w:p>
    <w:p w:rsidR="00C06E6C" w:rsidRPr="00C06E6C" w:rsidRDefault="00C06E6C" w:rsidP="00C06E6C">
      <w:pPr>
        <w:rPr>
          <w:lang w:val="uk-UA"/>
        </w:rPr>
      </w:pPr>
    </w:p>
    <w:p w:rsidR="00C06E6C" w:rsidRPr="00C06E6C" w:rsidRDefault="00C06E6C" w:rsidP="00C06E6C">
      <w:pPr>
        <w:jc w:val="center"/>
        <w:rPr>
          <w:b/>
          <w:bCs/>
          <w:lang w:val="uk-UA"/>
        </w:rPr>
      </w:pPr>
      <w:r w:rsidRPr="00C06E6C">
        <w:rPr>
          <w:b/>
          <w:bCs/>
          <w:lang w:val="uk-UA"/>
        </w:rPr>
        <w:t>Поточні індивідуальні технологічні нормативи втрат</w:t>
      </w:r>
    </w:p>
    <w:p w:rsidR="00C06E6C" w:rsidRPr="00C06E6C" w:rsidRDefault="00C06E6C" w:rsidP="00C06E6C">
      <w:pPr>
        <w:jc w:val="center"/>
        <w:rPr>
          <w:b/>
          <w:bCs/>
          <w:lang w:val="uk-UA"/>
        </w:rPr>
      </w:pPr>
      <w:r w:rsidRPr="00C06E6C">
        <w:rPr>
          <w:b/>
          <w:bCs/>
          <w:lang w:val="uk-UA"/>
        </w:rPr>
        <w:t>питної води ДКП Управління «Тепловодоканал»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3420"/>
        <w:gridCol w:w="2464"/>
        <w:gridCol w:w="2464"/>
      </w:tblGrid>
      <w:tr w:rsidR="00C06E6C" w:rsidRPr="00C06E6C" w:rsidTr="001029F4">
        <w:tc>
          <w:tcPr>
            <w:tcW w:w="1188" w:type="dxa"/>
            <w:shd w:val="clear" w:color="auto" w:fill="auto"/>
          </w:tcPr>
          <w:p w:rsidR="00C06E6C" w:rsidRPr="00C06E6C" w:rsidRDefault="00C06E6C" w:rsidP="00C06E6C">
            <w:pPr>
              <w:rPr>
                <w:b/>
                <w:bCs/>
                <w:lang w:val="uk-UA"/>
              </w:rPr>
            </w:pPr>
          </w:p>
          <w:p w:rsidR="00C06E6C" w:rsidRPr="00C06E6C" w:rsidRDefault="00C06E6C" w:rsidP="00C06E6C">
            <w:pPr>
              <w:rPr>
                <w:bCs/>
                <w:lang w:val="uk-UA"/>
              </w:rPr>
            </w:pPr>
            <w:r w:rsidRPr="00C06E6C">
              <w:rPr>
                <w:bCs/>
                <w:lang w:val="uk-UA"/>
              </w:rPr>
              <w:t xml:space="preserve">№ </w:t>
            </w:r>
          </w:p>
          <w:p w:rsidR="00C06E6C" w:rsidRPr="00C06E6C" w:rsidRDefault="00C06E6C" w:rsidP="00C06E6C">
            <w:pPr>
              <w:rPr>
                <w:b/>
                <w:bCs/>
                <w:lang w:val="uk-UA"/>
              </w:rPr>
            </w:pPr>
            <w:r w:rsidRPr="00C06E6C">
              <w:rPr>
                <w:bCs/>
                <w:lang w:val="uk-UA"/>
              </w:rPr>
              <w:t>з/п</w:t>
            </w:r>
          </w:p>
        </w:tc>
        <w:tc>
          <w:tcPr>
            <w:tcW w:w="3420" w:type="dxa"/>
            <w:shd w:val="clear" w:color="auto" w:fill="auto"/>
          </w:tcPr>
          <w:p w:rsidR="00C06E6C" w:rsidRPr="00C06E6C" w:rsidRDefault="00C06E6C" w:rsidP="00C06E6C">
            <w:pPr>
              <w:rPr>
                <w:b/>
                <w:bCs/>
                <w:lang w:val="uk-UA"/>
              </w:rPr>
            </w:pPr>
            <w:r w:rsidRPr="00C06E6C">
              <w:rPr>
                <w:bCs/>
                <w:lang w:val="uk-UA"/>
              </w:rPr>
              <w:t>Складова ІТНВПВ</w:t>
            </w:r>
          </w:p>
        </w:tc>
        <w:tc>
          <w:tcPr>
            <w:tcW w:w="2464" w:type="dxa"/>
            <w:shd w:val="clear" w:color="auto" w:fill="auto"/>
          </w:tcPr>
          <w:p w:rsidR="00C06E6C" w:rsidRPr="00C06E6C" w:rsidRDefault="00C06E6C" w:rsidP="00C06E6C">
            <w:pPr>
              <w:rPr>
                <w:b/>
                <w:bCs/>
                <w:lang w:val="uk-UA"/>
              </w:rPr>
            </w:pPr>
            <w:r w:rsidRPr="00C06E6C">
              <w:rPr>
                <w:b/>
                <w:bCs/>
                <w:lang w:val="uk-UA"/>
              </w:rPr>
              <w:t xml:space="preserve">Витоки, втрати, </w:t>
            </w:r>
          </w:p>
          <w:p w:rsidR="00C06E6C" w:rsidRPr="00C06E6C" w:rsidRDefault="00C06E6C" w:rsidP="00C06E6C">
            <w:pPr>
              <w:rPr>
                <w:b/>
                <w:bCs/>
                <w:lang w:val="uk-UA"/>
              </w:rPr>
            </w:pPr>
            <w:r w:rsidRPr="00C06E6C">
              <w:rPr>
                <w:b/>
                <w:bCs/>
                <w:lang w:val="uk-UA"/>
              </w:rPr>
              <w:t xml:space="preserve">тис. </w:t>
            </w:r>
            <w:r w:rsidRPr="00C06E6C">
              <w:rPr>
                <w:bCs/>
                <w:lang w:val="uk-UA"/>
              </w:rPr>
              <w:t>м</w:t>
            </w:r>
            <w:r w:rsidRPr="00C06E6C">
              <w:rPr>
                <w:bCs/>
                <w:vertAlign w:val="superscript"/>
                <w:lang w:val="uk-UA"/>
              </w:rPr>
              <w:t>3</w:t>
            </w:r>
            <w:r w:rsidRPr="00C06E6C">
              <w:rPr>
                <w:bCs/>
                <w:lang w:val="uk-UA"/>
              </w:rPr>
              <w:t xml:space="preserve"> / рік</w:t>
            </w:r>
          </w:p>
        </w:tc>
        <w:tc>
          <w:tcPr>
            <w:tcW w:w="2464" w:type="dxa"/>
            <w:shd w:val="clear" w:color="auto" w:fill="auto"/>
          </w:tcPr>
          <w:p w:rsidR="00C06E6C" w:rsidRPr="00C06E6C" w:rsidRDefault="00C06E6C" w:rsidP="00C06E6C">
            <w:pPr>
              <w:rPr>
                <w:bCs/>
                <w:lang w:val="uk-UA"/>
              </w:rPr>
            </w:pPr>
            <w:r w:rsidRPr="00C06E6C">
              <w:rPr>
                <w:b/>
                <w:bCs/>
                <w:lang w:val="uk-UA"/>
              </w:rPr>
              <w:t xml:space="preserve">Встановлений поточний </w:t>
            </w:r>
            <w:r w:rsidRPr="00C06E6C">
              <w:rPr>
                <w:bCs/>
                <w:lang w:val="uk-UA"/>
              </w:rPr>
              <w:t>ІТНВПВ</w:t>
            </w:r>
          </w:p>
          <w:p w:rsidR="00C06E6C" w:rsidRPr="00C06E6C" w:rsidRDefault="00C06E6C" w:rsidP="00C06E6C">
            <w:pPr>
              <w:rPr>
                <w:b/>
                <w:bCs/>
                <w:lang w:val="uk-UA"/>
              </w:rPr>
            </w:pPr>
            <w:r w:rsidRPr="00C06E6C">
              <w:rPr>
                <w:bCs/>
                <w:lang w:val="uk-UA"/>
              </w:rPr>
              <w:t>м</w:t>
            </w:r>
            <w:r w:rsidRPr="00C06E6C">
              <w:rPr>
                <w:bCs/>
                <w:vertAlign w:val="superscript"/>
                <w:lang w:val="uk-UA"/>
              </w:rPr>
              <w:t>3</w:t>
            </w:r>
            <w:r w:rsidRPr="00C06E6C">
              <w:rPr>
                <w:bCs/>
                <w:lang w:val="uk-UA"/>
              </w:rPr>
              <w:t xml:space="preserve"> / </w:t>
            </w:r>
            <w:smartTag w:uri="urn:schemas-microsoft-com:office:smarttags" w:element="metricconverter">
              <w:smartTagPr>
                <w:attr w:name="ProductID" w:val="1000 м3"/>
              </w:smartTagPr>
              <w:r w:rsidRPr="00C06E6C">
                <w:rPr>
                  <w:bCs/>
                  <w:lang w:val="uk-UA"/>
                </w:rPr>
                <w:t>1000 м</w:t>
              </w:r>
              <w:r w:rsidRPr="00C06E6C">
                <w:rPr>
                  <w:bCs/>
                  <w:vertAlign w:val="superscript"/>
                  <w:lang w:val="uk-UA"/>
                </w:rPr>
                <w:t>3</w:t>
              </w:r>
            </w:smartTag>
            <w:r w:rsidRPr="00C06E6C">
              <w:rPr>
                <w:bCs/>
                <w:lang w:val="uk-UA"/>
              </w:rPr>
              <w:t xml:space="preserve"> </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І</w:t>
            </w:r>
          </w:p>
        </w:tc>
        <w:tc>
          <w:tcPr>
            <w:tcW w:w="3420" w:type="dxa"/>
            <w:shd w:val="clear" w:color="auto" w:fill="auto"/>
          </w:tcPr>
          <w:p w:rsidR="00C06E6C" w:rsidRPr="00C06E6C" w:rsidRDefault="00C06E6C" w:rsidP="00C06E6C">
            <w:pPr>
              <w:rPr>
                <w:b/>
                <w:bCs/>
                <w:i/>
                <w:iCs/>
                <w:lang w:val="uk-UA"/>
              </w:rPr>
            </w:pPr>
            <w:r w:rsidRPr="00C06E6C">
              <w:rPr>
                <w:b/>
                <w:bCs/>
                <w:i/>
                <w:iCs/>
                <w:lang w:val="uk-UA"/>
              </w:rPr>
              <w:t>Витоки води, у т.ч.</w:t>
            </w:r>
          </w:p>
        </w:tc>
        <w:tc>
          <w:tcPr>
            <w:tcW w:w="2464" w:type="dxa"/>
            <w:shd w:val="clear" w:color="auto" w:fill="auto"/>
          </w:tcPr>
          <w:p w:rsidR="00C06E6C" w:rsidRPr="00C06E6C" w:rsidRDefault="00C06E6C" w:rsidP="00C06E6C">
            <w:pPr>
              <w:rPr>
                <w:b/>
                <w:bCs/>
                <w:lang w:val="uk-UA"/>
              </w:rPr>
            </w:pPr>
            <w:r w:rsidRPr="00C06E6C">
              <w:rPr>
                <w:b/>
                <w:bCs/>
                <w:lang w:val="uk-UA"/>
              </w:rPr>
              <w:t>76,799</w:t>
            </w:r>
          </w:p>
        </w:tc>
        <w:tc>
          <w:tcPr>
            <w:tcW w:w="2464" w:type="dxa"/>
            <w:shd w:val="clear" w:color="auto" w:fill="auto"/>
          </w:tcPr>
          <w:p w:rsidR="00C06E6C" w:rsidRPr="00C06E6C" w:rsidRDefault="00C06E6C" w:rsidP="00C06E6C">
            <w:pPr>
              <w:rPr>
                <w:b/>
                <w:bCs/>
                <w:lang w:val="uk-UA"/>
              </w:rPr>
            </w:pPr>
            <w:r w:rsidRPr="00C06E6C">
              <w:rPr>
                <w:b/>
                <w:bCs/>
                <w:lang w:val="uk-UA"/>
              </w:rPr>
              <w:t>207,566</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1.1.</w:t>
            </w:r>
          </w:p>
        </w:tc>
        <w:tc>
          <w:tcPr>
            <w:tcW w:w="3420" w:type="dxa"/>
            <w:shd w:val="clear" w:color="auto" w:fill="auto"/>
          </w:tcPr>
          <w:p w:rsidR="00C06E6C" w:rsidRPr="00C06E6C" w:rsidRDefault="00C06E6C" w:rsidP="00C06E6C">
            <w:pPr>
              <w:rPr>
                <w:b/>
                <w:bCs/>
                <w:lang w:val="uk-UA"/>
              </w:rPr>
            </w:pPr>
            <w:r w:rsidRPr="00C06E6C">
              <w:rPr>
                <w:b/>
                <w:bCs/>
                <w:lang w:val="uk-UA"/>
              </w:rPr>
              <w:t>Витоки при підйомі</w:t>
            </w:r>
          </w:p>
        </w:tc>
        <w:tc>
          <w:tcPr>
            <w:tcW w:w="2464" w:type="dxa"/>
            <w:shd w:val="clear" w:color="auto" w:fill="auto"/>
          </w:tcPr>
          <w:p w:rsidR="00C06E6C" w:rsidRPr="00C06E6C" w:rsidRDefault="00C06E6C" w:rsidP="00C06E6C">
            <w:pPr>
              <w:rPr>
                <w:b/>
                <w:bCs/>
                <w:lang w:val="uk-UA"/>
              </w:rPr>
            </w:pPr>
            <w:r w:rsidRPr="00C06E6C">
              <w:rPr>
                <w:b/>
                <w:bCs/>
                <w:lang w:val="uk-UA"/>
              </w:rPr>
              <w:t>0,301</w:t>
            </w:r>
          </w:p>
        </w:tc>
        <w:tc>
          <w:tcPr>
            <w:tcW w:w="2464" w:type="dxa"/>
            <w:shd w:val="clear" w:color="auto" w:fill="auto"/>
          </w:tcPr>
          <w:p w:rsidR="00C06E6C" w:rsidRPr="00C06E6C" w:rsidRDefault="00C06E6C" w:rsidP="00C06E6C">
            <w:pPr>
              <w:rPr>
                <w:b/>
                <w:bCs/>
                <w:lang w:val="uk-UA"/>
              </w:rPr>
            </w:pPr>
            <w:r w:rsidRPr="00C06E6C">
              <w:rPr>
                <w:b/>
                <w:bCs/>
                <w:lang w:val="uk-UA"/>
              </w:rPr>
              <w:t>0,814</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1.2.</w:t>
            </w:r>
          </w:p>
        </w:tc>
        <w:tc>
          <w:tcPr>
            <w:tcW w:w="3420" w:type="dxa"/>
            <w:shd w:val="clear" w:color="auto" w:fill="auto"/>
          </w:tcPr>
          <w:p w:rsidR="00C06E6C" w:rsidRPr="00C06E6C" w:rsidRDefault="00C06E6C" w:rsidP="00C06E6C">
            <w:pPr>
              <w:rPr>
                <w:b/>
                <w:bCs/>
                <w:lang w:val="uk-UA"/>
              </w:rPr>
            </w:pPr>
            <w:r w:rsidRPr="00C06E6C">
              <w:rPr>
                <w:b/>
                <w:bCs/>
                <w:lang w:val="uk-UA"/>
              </w:rPr>
              <w:t>Витоки води з трубопроводів при аваріях</w:t>
            </w:r>
          </w:p>
        </w:tc>
        <w:tc>
          <w:tcPr>
            <w:tcW w:w="2464" w:type="dxa"/>
            <w:shd w:val="clear" w:color="auto" w:fill="auto"/>
          </w:tcPr>
          <w:p w:rsidR="00C06E6C" w:rsidRPr="00C06E6C" w:rsidRDefault="00C06E6C" w:rsidP="00C06E6C">
            <w:pPr>
              <w:rPr>
                <w:b/>
                <w:bCs/>
                <w:lang w:val="uk-UA"/>
              </w:rPr>
            </w:pPr>
            <w:r w:rsidRPr="00C06E6C">
              <w:rPr>
                <w:b/>
                <w:bCs/>
                <w:lang w:val="uk-UA"/>
              </w:rPr>
              <w:t>4,033</w:t>
            </w:r>
          </w:p>
        </w:tc>
        <w:tc>
          <w:tcPr>
            <w:tcW w:w="2464" w:type="dxa"/>
            <w:shd w:val="clear" w:color="auto" w:fill="auto"/>
          </w:tcPr>
          <w:p w:rsidR="00C06E6C" w:rsidRPr="00C06E6C" w:rsidRDefault="00C06E6C" w:rsidP="00C06E6C">
            <w:pPr>
              <w:rPr>
                <w:b/>
                <w:bCs/>
                <w:lang w:val="uk-UA"/>
              </w:rPr>
            </w:pPr>
            <w:r w:rsidRPr="00C06E6C">
              <w:rPr>
                <w:b/>
                <w:bCs/>
                <w:lang w:val="uk-UA"/>
              </w:rPr>
              <w:t>10,898</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1.2.1</w:t>
            </w:r>
          </w:p>
        </w:tc>
        <w:tc>
          <w:tcPr>
            <w:tcW w:w="3420" w:type="dxa"/>
            <w:shd w:val="clear" w:color="auto" w:fill="auto"/>
          </w:tcPr>
          <w:p w:rsidR="00C06E6C" w:rsidRPr="00C06E6C" w:rsidRDefault="00C06E6C" w:rsidP="00C06E6C">
            <w:pPr>
              <w:rPr>
                <w:lang w:val="uk-UA"/>
              </w:rPr>
            </w:pPr>
            <w:r w:rsidRPr="00C06E6C">
              <w:rPr>
                <w:lang w:val="uk-UA"/>
              </w:rPr>
              <w:t>Втрати води при витіканні під час аварій</w:t>
            </w:r>
          </w:p>
        </w:tc>
        <w:tc>
          <w:tcPr>
            <w:tcW w:w="2464" w:type="dxa"/>
            <w:shd w:val="clear" w:color="auto" w:fill="auto"/>
          </w:tcPr>
          <w:p w:rsidR="00C06E6C" w:rsidRPr="00C06E6C" w:rsidRDefault="00C06E6C" w:rsidP="00C06E6C">
            <w:pPr>
              <w:rPr>
                <w:lang w:val="uk-UA"/>
              </w:rPr>
            </w:pPr>
            <w:r w:rsidRPr="00C06E6C">
              <w:rPr>
                <w:lang w:val="uk-UA"/>
              </w:rPr>
              <w:t>0,171</w:t>
            </w:r>
          </w:p>
        </w:tc>
        <w:tc>
          <w:tcPr>
            <w:tcW w:w="2464" w:type="dxa"/>
            <w:shd w:val="clear" w:color="auto" w:fill="auto"/>
          </w:tcPr>
          <w:p w:rsidR="00C06E6C" w:rsidRPr="00C06E6C" w:rsidRDefault="00C06E6C" w:rsidP="00C06E6C">
            <w:pPr>
              <w:rPr>
                <w:lang w:val="uk-UA"/>
              </w:rPr>
            </w:pPr>
            <w:r w:rsidRPr="00C06E6C">
              <w:rPr>
                <w:lang w:val="uk-UA"/>
              </w:rPr>
              <w:t>0,461</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1.2.2</w:t>
            </w:r>
          </w:p>
        </w:tc>
        <w:tc>
          <w:tcPr>
            <w:tcW w:w="3420" w:type="dxa"/>
            <w:shd w:val="clear" w:color="auto" w:fill="auto"/>
          </w:tcPr>
          <w:p w:rsidR="00C06E6C" w:rsidRPr="00C06E6C" w:rsidRDefault="00C06E6C" w:rsidP="00C06E6C">
            <w:pPr>
              <w:rPr>
                <w:bCs/>
                <w:lang w:val="uk-UA"/>
              </w:rPr>
            </w:pPr>
            <w:r w:rsidRPr="00C06E6C">
              <w:rPr>
                <w:bCs/>
                <w:lang w:val="uk-UA"/>
              </w:rPr>
              <w:t>Втрати води на промивку і дезінфекцію після ліквідації аварії при невідомому часі промивки</w:t>
            </w:r>
          </w:p>
        </w:tc>
        <w:tc>
          <w:tcPr>
            <w:tcW w:w="2464" w:type="dxa"/>
            <w:shd w:val="clear" w:color="auto" w:fill="auto"/>
          </w:tcPr>
          <w:p w:rsidR="00C06E6C" w:rsidRPr="00C06E6C" w:rsidRDefault="00C06E6C" w:rsidP="00C06E6C">
            <w:pPr>
              <w:rPr>
                <w:lang w:val="uk-UA"/>
              </w:rPr>
            </w:pPr>
            <w:r w:rsidRPr="00C06E6C">
              <w:rPr>
                <w:lang w:val="uk-UA"/>
              </w:rPr>
              <w:t>3,862</w:t>
            </w:r>
          </w:p>
        </w:tc>
        <w:tc>
          <w:tcPr>
            <w:tcW w:w="2464" w:type="dxa"/>
            <w:shd w:val="clear" w:color="auto" w:fill="auto"/>
          </w:tcPr>
          <w:p w:rsidR="00C06E6C" w:rsidRPr="00C06E6C" w:rsidRDefault="00C06E6C" w:rsidP="00C06E6C">
            <w:pPr>
              <w:rPr>
                <w:lang w:val="uk-UA"/>
              </w:rPr>
            </w:pPr>
            <w:r w:rsidRPr="00C06E6C">
              <w:rPr>
                <w:lang w:val="uk-UA"/>
              </w:rPr>
              <w:t>10,437</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1.3</w:t>
            </w:r>
          </w:p>
        </w:tc>
        <w:tc>
          <w:tcPr>
            <w:tcW w:w="3420" w:type="dxa"/>
            <w:shd w:val="clear" w:color="auto" w:fill="auto"/>
          </w:tcPr>
          <w:p w:rsidR="00C06E6C" w:rsidRPr="00C06E6C" w:rsidRDefault="00C06E6C" w:rsidP="00C06E6C">
            <w:pPr>
              <w:rPr>
                <w:b/>
                <w:bCs/>
                <w:lang w:val="uk-UA"/>
              </w:rPr>
            </w:pPr>
            <w:r w:rsidRPr="00C06E6C">
              <w:rPr>
                <w:b/>
                <w:bCs/>
                <w:lang w:val="uk-UA"/>
              </w:rPr>
              <w:t>Сховані витоки води з трубопроводів</w:t>
            </w:r>
          </w:p>
        </w:tc>
        <w:tc>
          <w:tcPr>
            <w:tcW w:w="2464" w:type="dxa"/>
            <w:shd w:val="clear" w:color="auto" w:fill="auto"/>
          </w:tcPr>
          <w:p w:rsidR="00C06E6C" w:rsidRPr="00C06E6C" w:rsidRDefault="00C06E6C" w:rsidP="00C06E6C">
            <w:pPr>
              <w:rPr>
                <w:b/>
                <w:bCs/>
                <w:lang w:val="uk-UA"/>
              </w:rPr>
            </w:pPr>
            <w:r w:rsidRPr="00C06E6C">
              <w:rPr>
                <w:b/>
                <w:bCs/>
                <w:lang w:val="uk-UA"/>
              </w:rPr>
              <w:t>35,768</w:t>
            </w:r>
          </w:p>
        </w:tc>
        <w:tc>
          <w:tcPr>
            <w:tcW w:w="2464" w:type="dxa"/>
            <w:shd w:val="clear" w:color="auto" w:fill="auto"/>
          </w:tcPr>
          <w:p w:rsidR="00C06E6C" w:rsidRPr="00C06E6C" w:rsidRDefault="00C06E6C" w:rsidP="00C06E6C">
            <w:pPr>
              <w:rPr>
                <w:b/>
                <w:bCs/>
                <w:lang w:val="uk-UA"/>
              </w:rPr>
            </w:pPr>
            <w:r w:rsidRPr="00C06E6C">
              <w:rPr>
                <w:b/>
                <w:bCs/>
                <w:lang w:val="uk-UA"/>
              </w:rPr>
              <w:t>96,671</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1.3.1</w:t>
            </w:r>
          </w:p>
        </w:tc>
        <w:tc>
          <w:tcPr>
            <w:tcW w:w="3420" w:type="dxa"/>
            <w:shd w:val="clear" w:color="auto" w:fill="auto"/>
          </w:tcPr>
          <w:p w:rsidR="00C06E6C" w:rsidRPr="00C06E6C" w:rsidRDefault="00C06E6C" w:rsidP="00C06E6C">
            <w:pPr>
              <w:rPr>
                <w:lang w:val="uk-UA"/>
              </w:rPr>
            </w:pPr>
            <w:r w:rsidRPr="00C06E6C">
              <w:rPr>
                <w:lang w:val="uk-UA"/>
              </w:rPr>
              <w:t>Протікання через стики і стіни трубопроводів</w:t>
            </w:r>
          </w:p>
        </w:tc>
        <w:tc>
          <w:tcPr>
            <w:tcW w:w="2464" w:type="dxa"/>
            <w:shd w:val="clear" w:color="auto" w:fill="auto"/>
          </w:tcPr>
          <w:p w:rsidR="00C06E6C" w:rsidRPr="00C06E6C" w:rsidRDefault="00C06E6C" w:rsidP="00C06E6C">
            <w:pPr>
              <w:rPr>
                <w:lang w:val="uk-UA"/>
              </w:rPr>
            </w:pPr>
            <w:r w:rsidRPr="00C06E6C">
              <w:rPr>
                <w:lang w:val="uk-UA"/>
              </w:rPr>
              <w:t>14,478</w:t>
            </w:r>
          </w:p>
        </w:tc>
        <w:tc>
          <w:tcPr>
            <w:tcW w:w="2464" w:type="dxa"/>
            <w:shd w:val="clear" w:color="auto" w:fill="auto"/>
          </w:tcPr>
          <w:p w:rsidR="00C06E6C" w:rsidRPr="00C06E6C" w:rsidRDefault="00C06E6C" w:rsidP="00C06E6C">
            <w:pPr>
              <w:rPr>
                <w:lang w:val="uk-UA"/>
              </w:rPr>
            </w:pPr>
            <w:r w:rsidRPr="00C06E6C">
              <w:rPr>
                <w:lang w:val="uk-UA"/>
              </w:rPr>
              <w:t>39,129</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1.3.2</w:t>
            </w:r>
          </w:p>
        </w:tc>
        <w:tc>
          <w:tcPr>
            <w:tcW w:w="3420" w:type="dxa"/>
            <w:shd w:val="clear" w:color="auto" w:fill="auto"/>
          </w:tcPr>
          <w:p w:rsidR="00C06E6C" w:rsidRPr="00C06E6C" w:rsidRDefault="00C06E6C" w:rsidP="00C06E6C">
            <w:pPr>
              <w:rPr>
                <w:lang w:val="uk-UA"/>
              </w:rPr>
            </w:pPr>
            <w:r w:rsidRPr="00C06E6C">
              <w:rPr>
                <w:lang w:val="uk-UA"/>
              </w:rPr>
              <w:t>Протікання через невиявлені свищі</w:t>
            </w:r>
          </w:p>
        </w:tc>
        <w:tc>
          <w:tcPr>
            <w:tcW w:w="2464" w:type="dxa"/>
            <w:shd w:val="clear" w:color="auto" w:fill="auto"/>
          </w:tcPr>
          <w:p w:rsidR="00C06E6C" w:rsidRPr="00C06E6C" w:rsidRDefault="00C06E6C" w:rsidP="00C06E6C">
            <w:pPr>
              <w:rPr>
                <w:lang w:val="uk-UA"/>
              </w:rPr>
            </w:pPr>
            <w:r w:rsidRPr="00C06E6C">
              <w:rPr>
                <w:lang w:val="uk-UA"/>
              </w:rPr>
              <w:t>21.290</w:t>
            </w:r>
          </w:p>
        </w:tc>
        <w:tc>
          <w:tcPr>
            <w:tcW w:w="2464" w:type="dxa"/>
            <w:shd w:val="clear" w:color="auto" w:fill="auto"/>
          </w:tcPr>
          <w:p w:rsidR="00C06E6C" w:rsidRPr="00C06E6C" w:rsidRDefault="00C06E6C" w:rsidP="00C06E6C">
            <w:pPr>
              <w:rPr>
                <w:lang w:val="uk-UA"/>
              </w:rPr>
            </w:pPr>
            <w:r w:rsidRPr="00C06E6C">
              <w:rPr>
                <w:lang w:val="uk-UA"/>
              </w:rPr>
              <w:t>57,542</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1.4</w:t>
            </w:r>
          </w:p>
        </w:tc>
        <w:tc>
          <w:tcPr>
            <w:tcW w:w="3420" w:type="dxa"/>
            <w:shd w:val="clear" w:color="auto" w:fill="auto"/>
          </w:tcPr>
          <w:p w:rsidR="00C06E6C" w:rsidRPr="00C06E6C" w:rsidRDefault="00C06E6C" w:rsidP="00C06E6C">
            <w:pPr>
              <w:rPr>
                <w:b/>
                <w:bCs/>
                <w:lang w:val="uk-UA"/>
              </w:rPr>
            </w:pPr>
            <w:r w:rsidRPr="00C06E6C">
              <w:rPr>
                <w:b/>
                <w:bCs/>
                <w:lang w:val="uk-UA"/>
              </w:rPr>
              <w:t>Витоки з ємнісних споруд</w:t>
            </w:r>
          </w:p>
        </w:tc>
        <w:tc>
          <w:tcPr>
            <w:tcW w:w="2464" w:type="dxa"/>
            <w:shd w:val="clear" w:color="auto" w:fill="auto"/>
          </w:tcPr>
          <w:p w:rsidR="00C06E6C" w:rsidRPr="00C06E6C" w:rsidRDefault="00C06E6C" w:rsidP="00C06E6C">
            <w:pPr>
              <w:rPr>
                <w:b/>
                <w:bCs/>
                <w:lang w:val="uk-UA"/>
              </w:rPr>
            </w:pPr>
            <w:r w:rsidRPr="00C06E6C">
              <w:rPr>
                <w:b/>
                <w:bCs/>
                <w:lang w:val="uk-UA"/>
              </w:rPr>
              <w:t>1,281</w:t>
            </w:r>
          </w:p>
        </w:tc>
        <w:tc>
          <w:tcPr>
            <w:tcW w:w="2464" w:type="dxa"/>
            <w:shd w:val="clear" w:color="auto" w:fill="auto"/>
          </w:tcPr>
          <w:p w:rsidR="00C06E6C" w:rsidRPr="00C06E6C" w:rsidRDefault="00C06E6C" w:rsidP="00C06E6C">
            <w:pPr>
              <w:rPr>
                <w:b/>
                <w:bCs/>
                <w:lang w:val="uk-UA"/>
              </w:rPr>
            </w:pPr>
            <w:r w:rsidRPr="00C06E6C">
              <w:rPr>
                <w:b/>
                <w:bCs/>
                <w:lang w:val="uk-UA"/>
              </w:rPr>
              <w:t>3,462</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1.5</w:t>
            </w:r>
          </w:p>
        </w:tc>
        <w:tc>
          <w:tcPr>
            <w:tcW w:w="3420" w:type="dxa"/>
            <w:shd w:val="clear" w:color="auto" w:fill="auto"/>
          </w:tcPr>
          <w:p w:rsidR="00C06E6C" w:rsidRPr="00C06E6C" w:rsidRDefault="00C06E6C" w:rsidP="00C06E6C">
            <w:pPr>
              <w:rPr>
                <w:lang w:val="uk-UA"/>
              </w:rPr>
            </w:pPr>
            <w:r w:rsidRPr="00C06E6C">
              <w:rPr>
                <w:b/>
                <w:bCs/>
                <w:lang w:val="uk-UA"/>
              </w:rPr>
              <w:t>Витоки води через нещільності арматури</w:t>
            </w:r>
          </w:p>
        </w:tc>
        <w:tc>
          <w:tcPr>
            <w:tcW w:w="2464" w:type="dxa"/>
            <w:shd w:val="clear" w:color="auto" w:fill="auto"/>
          </w:tcPr>
          <w:p w:rsidR="00C06E6C" w:rsidRPr="00C06E6C" w:rsidRDefault="00C06E6C" w:rsidP="00C06E6C">
            <w:pPr>
              <w:rPr>
                <w:b/>
                <w:bCs/>
                <w:lang w:val="uk-UA"/>
              </w:rPr>
            </w:pPr>
            <w:r w:rsidRPr="00C06E6C">
              <w:rPr>
                <w:b/>
                <w:bCs/>
                <w:lang w:val="uk-UA"/>
              </w:rPr>
              <w:t>35,416</w:t>
            </w:r>
          </w:p>
        </w:tc>
        <w:tc>
          <w:tcPr>
            <w:tcW w:w="2464" w:type="dxa"/>
            <w:shd w:val="clear" w:color="auto" w:fill="auto"/>
          </w:tcPr>
          <w:p w:rsidR="00C06E6C" w:rsidRPr="00C06E6C" w:rsidRDefault="00C06E6C" w:rsidP="00C06E6C">
            <w:pPr>
              <w:rPr>
                <w:b/>
                <w:bCs/>
                <w:lang w:val="uk-UA"/>
              </w:rPr>
            </w:pPr>
            <w:r w:rsidRPr="00C06E6C">
              <w:rPr>
                <w:b/>
                <w:bCs/>
                <w:lang w:val="uk-UA"/>
              </w:rPr>
              <w:t>95,721</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1.5.1</w:t>
            </w:r>
          </w:p>
        </w:tc>
        <w:tc>
          <w:tcPr>
            <w:tcW w:w="3420" w:type="dxa"/>
            <w:shd w:val="clear" w:color="auto" w:fill="auto"/>
          </w:tcPr>
          <w:p w:rsidR="00C06E6C" w:rsidRPr="00C06E6C" w:rsidRDefault="00C06E6C" w:rsidP="00C06E6C">
            <w:pPr>
              <w:rPr>
                <w:lang w:val="uk-UA"/>
              </w:rPr>
            </w:pPr>
            <w:r w:rsidRPr="00C06E6C">
              <w:rPr>
                <w:lang w:val="uk-UA"/>
              </w:rPr>
              <w:t>Протікання через ущільнення при несправностях арматури</w:t>
            </w:r>
          </w:p>
        </w:tc>
        <w:tc>
          <w:tcPr>
            <w:tcW w:w="2464" w:type="dxa"/>
            <w:shd w:val="clear" w:color="auto" w:fill="auto"/>
          </w:tcPr>
          <w:p w:rsidR="00C06E6C" w:rsidRPr="00C06E6C" w:rsidRDefault="00C06E6C" w:rsidP="00C06E6C">
            <w:pPr>
              <w:rPr>
                <w:lang w:val="uk-UA"/>
              </w:rPr>
            </w:pPr>
            <w:r w:rsidRPr="00C06E6C">
              <w:rPr>
                <w:lang w:val="uk-UA"/>
              </w:rPr>
              <w:t>24,484</w:t>
            </w:r>
          </w:p>
        </w:tc>
        <w:tc>
          <w:tcPr>
            <w:tcW w:w="2464" w:type="dxa"/>
            <w:shd w:val="clear" w:color="auto" w:fill="auto"/>
          </w:tcPr>
          <w:p w:rsidR="00C06E6C" w:rsidRPr="00C06E6C" w:rsidRDefault="00C06E6C" w:rsidP="00C06E6C">
            <w:pPr>
              <w:rPr>
                <w:lang w:val="uk-UA"/>
              </w:rPr>
            </w:pPr>
            <w:r w:rsidRPr="00C06E6C">
              <w:rPr>
                <w:lang w:val="uk-UA"/>
              </w:rPr>
              <w:t>66,174</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1.5.2</w:t>
            </w:r>
          </w:p>
        </w:tc>
        <w:tc>
          <w:tcPr>
            <w:tcW w:w="3420" w:type="dxa"/>
            <w:shd w:val="clear" w:color="auto" w:fill="auto"/>
          </w:tcPr>
          <w:p w:rsidR="00C06E6C" w:rsidRPr="00C06E6C" w:rsidRDefault="00C06E6C" w:rsidP="00C06E6C">
            <w:pPr>
              <w:rPr>
                <w:lang w:val="uk-UA"/>
              </w:rPr>
            </w:pPr>
            <w:r w:rsidRPr="00C06E6C">
              <w:rPr>
                <w:lang w:val="uk-UA"/>
              </w:rPr>
              <w:t>Протікання з урахуванням фактичного часу закриття арматури</w:t>
            </w:r>
          </w:p>
        </w:tc>
        <w:tc>
          <w:tcPr>
            <w:tcW w:w="2464" w:type="dxa"/>
            <w:shd w:val="clear" w:color="auto" w:fill="auto"/>
          </w:tcPr>
          <w:p w:rsidR="00C06E6C" w:rsidRPr="00C06E6C" w:rsidRDefault="00C06E6C" w:rsidP="00C06E6C">
            <w:pPr>
              <w:rPr>
                <w:lang w:val="uk-UA"/>
              </w:rPr>
            </w:pPr>
            <w:r w:rsidRPr="00C06E6C">
              <w:rPr>
                <w:lang w:val="uk-UA"/>
              </w:rPr>
              <w:t>10,932</w:t>
            </w:r>
          </w:p>
        </w:tc>
        <w:tc>
          <w:tcPr>
            <w:tcW w:w="2464" w:type="dxa"/>
            <w:shd w:val="clear" w:color="auto" w:fill="auto"/>
          </w:tcPr>
          <w:p w:rsidR="00C06E6C" w:rsidRPr="00C06E6C" w:rsidRDefault="00C06E6C" w:rsidP="00C06E6C">
            <w:pPr>
              <w:rPr>
                <w:lang w:val="uk-UA"/>
              </w:rPr>
            </w:pPr>
            <w:r w:rsidRPr="00C06E6C">
              <w:rPr>
                <w:lang w:val="uk-UA"/>
              </w:rPr>
              <w:t>29,547</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1.6</w:t>
            </w:r>
          </w:p>
        </w:tc>
        <w:tc>
          <w:tcPr>
            <w:tcW w:w="3420" w:type="dxa"/>
            <w:shd w:val="clear" w:color="auto" w:fill="auto"/>
          </w:tcPr>
          <w:p w:rsidR="00C06E6C" w:rsidRPr="00C06E6C" w:rsidRDefault="00C06E6C" w:rsidP="00C06E6C">
            <w:pPr>
              <w:rPr>
                <w:b/>
                <w:bCs/>
                <w:lang w:val="uk-UA"/>
              </w:rPr>
            </w:pPr>
            <w:r w:rsidRPr="00C06E6C">
              <w:rPr>
                <w:b/>
                <w:bCs/>
                <w:lang w:val="uk-UA"/>
              </w:rPr>
              <w:t>Витоки води на водозабірних колонах</w:t>
            </w:r>
          </w:p>
        </w:tc>
        <w:tc>
          <w:tcPr>
            <w:tcW w:w="2464" w:type="dxa"/>
            <w:shd w:val="clear" w:color="auto" w:fill="auto"/>
          </w:tcPr>
          <w:p w:rsidR="00C06E6C" w:rsidRPr="00C06E6C" w:rsidRDefault="00C06E6C" w:rsidP="00C06E6C">
            <w:pPr>
              <w:rPr>
                <w:b/>
                <w:bCs/>
                <w:lang w:val="uk-UA"/>
              </w:rPr>
            </w:pPr>
            <w:r w:rsidRPr="00C06E6C">
              <w:rPr>
                <w:b/>
                <w:bCs/>
                <w:lang w:val="uk-UA"/>
              </w:rPr>
              <w:t>0,000</w:t>
            </w:r>
          </w:p>
        </w:tc>
        <w:tc>
          <w:tcPr>
            <w:tcW w:w="2464" w:type="dxa"/>
            <w:shd w:val="clear" w:color="auto" w:fill="auto"/>
          </w:tcPr>
          <w:p w:rsidR="00C06E6C" w:rsidRPr="00C06E6C" w:rsidRDefault="00C06E6C" w:rsidP="00C06E6C">
            <w:pPr>
              <w:rPr>
                <w:b/>
                <w:bCs/>
                <w:lang w:val="uk-UA"/>
              </w:rPr>
            </w:pPr>
            <w:r w:rsidRPr="00C06E6C">
              <w:rPr>
                <w:b/>
                <w:bCs/>
                <w:lang w:val="uk-UA"/>
              </w:rPr>
              <w:t>0,000</w:t>
            </w:r>
          </w:p>
        </w:tc>
      </w:tr>
      <w:tr w:rsidR="00C06E6C" w:rsidRPr="00C06E6C" w:rsidTr="001029F4">
        <w:tc>
          <w:tcPr>
            <w:tcW w:w="1188" w:type="dxa"/>
            <w:shd w:val="clear" w:color="auto" w:fill="auto"/>
          </w:tcPr>
          <w:p w:rsidR="00C06E6C" w:rsidRPr="00C06E6C" w:rsidRDefault="00C06E6C" w:rsidP="00C06E6C">
            <w:pPr>
              <w:rPr>
                <w:b/>
                <w:bCs/>
                <w:i/>
                <w:iCs/>
                <w:lang w:val="uk-UA"/>
              </w:rPr>
            </w:pPr>
            <w:r w:rsidRPr="00C06E6C">
              <w:rPr>
                <w:b/>
                <w:bCs/>
                <w:i/>
                <w:iCs/>
                <w:lang w:val="uk-UA"/>
              </w:rPr>
              <w:t>ІІ</w:t>
            </w:r>
          </w:p>
        </w:tc>
        <w:tc>
          <w:tcPr>
            <w:tcW w:w="3420" w:type="dxa"/>
            <w:shd w:val="clear" w:color="auto" w:fill="auto"/>
          </w:tcPr>
          <w:p w:rsidR="00C06E6C" w:rsidRPr="00C06E6C" w:rsidRDefault="00C06E6C" w:rsidP="00C06E6C">
            <w:pPr>
              <w:rPr>
                <w:b/>
                <w:bCs/>
                <w:i/>
                <w:iCs/>
                <w:lang w:val="uk-UA"/>
              </w:rPr>
            </w:pPr>
            <w:r w:rsidRPr="00C06E6C">
              <w:rPr>
                <w:b/>
                <w:bCs/>
                <w:i/>
                <w:iCs/>
                <w:lang w:val="uk-UA"/>
              </w:rPr>
              <w:t>Необліковані втрати води</w:t>
            </w:r>
          </w:p>
        </w:tc>
        <w:tc>
          <w:tcPr>
            <w:tcW w:w="2464" w:type="dxa"/>
            <w:shd w:val="clear" w:color="auto" w:fill="auto"/>
          </w:tcPr>
          <w:p w:rsidR="00C06E6C" w:rsidRPr="00C06E6C" w:rsidRDefault="00C06E6C" w:rsidP="00C06E6C">
            <w:pPr>
              <w:rPr>
                <w:b/>
                <w:bCs/>
                <w:lang w:val="uk-UA"/>
              </w:rPr>
            </w:pPr>
            <w:r w:rsidRPr="00C06E6C">
              <w:rPr>
                <w:b/>
                <w:bCs/>
                <w:lang w:val="uk-UA"/>
              </w:rPr>
              <w:t>15,569</w:t>
            </w:r>
          </w:p>
        </w:tc>
        <w:tc>
          <w:tcPr>
            <w:tcW w:w="2464" w:type="dxa"/>
            <w:shd w:val="clear" w:color="auto" w:fill="auto"/>
          </w:tcPr>
          <w:p w:rsidR="00C06E6C" w:rsidRPr="00C06E6C" w:rsidRDefault="00C06E6C" w:rsidP="00C06E6C">
            <w:pPr>
              <w:rPr>
                <w:b/>
                <w:bCs/>
                <w:lang w:val="uk-UA"/>
              </w:rPr>
            </w:pPr>
            <w:r w:rsidRPr="00C06E6C">
              <w:rPr>
                <w:b/>
                <w:bCs/>
                <w:lang w:val="uk-UA"/>
              </w:rPr>
              <w:t>43,017</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2.1</w:t>
            </w:r>
          </w:p>
        </w:tc>
        <w:tc>
          <w:tcPr>
            <w:tcW w:w="3420" w:type="dxa"/>
            <w:shd w:val="clear" w:color="auto" w:fill="auto"/>
          </w:tcPr>
          <w:p w:rsidR="00C06E6C" w:rsidRPr="00C06E6C" w:rsidRDefault="00C06E6C" w:rsidP="00C06E6C">
            <w:pPr>
              <w:rPr>
                <w:b/>
                <w:bCs/>
                <w:lang w:val="uk-UA"/>
              </w:rPr>
            </w:pPr>
            <w:r w:rsidRPr="00C06E6C">
              <w:rPr>
                <w:bCs/>
                <w:lang w:val="uk-UA"/>
              </w:rPr>
              <w:t>Втрати води, які не обліковані засобами вимірювальної техніки</w:t>
            </w:r>
          </w:p>
        </w:tc>
        <w:tc>
          <w:tcPr>
            <w:tcW w:w="2464" w:type="dxa"/>
            <w:shd w:val="clear" w:color="auto" w:fill="auto"/>
          </w:tcPr>
          <w:p w:rsidR="00C06E6C" w:rsidRPr="00C06E6C" w:rsidRDefault="00C06E6C" w:rsidP="00C06E6C">
            <w:pPr>
              <w:rPr>
                <w:b/>
                <w:bCs/>
                <w:lang w:val="uk-UA"/>
              </w:rPr>
            </w:pPr>
            <w:r w:rsidRPr="00C06E6C">
              <w:rPr>
                <w:b/>
                <w:bCs/>
                <w:lang w:val="uk-UA"/>
              </w:rPr>
              <w:t>7,660</w:t>
            </w:r>
          </w:p>
        </w:tc>
        <w:tc>
          <w:tcPr>
            <w:tcW w:w="2464" w:type="dxa"/>
            <w:shd w:val="clear" w:color="auto" w:fill="auto"/>
          </w:tcPr>
          <w:p w:rsidR="00C06E6C" w:rsidRPr="00C06E6C" w:rsidRDefault="00C06E6C" w:rsidP="00C06E6C">
            <w:pPr>
              <w:rPr>
                <w:b/>
                <w:bCs/>
                <w:lang w:val="uk-UA"/>
              </w:rPr>
            </w:pPr>
            <w:r w:rsidRPr="00C06E6C">
              <w:rPr>
                <w:b/>
                <w:bCs/>
                <w:lang w:val="uk-UA"/>
              </w:rPr>
              <w:t>20,701</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2.2</w:t>
            </w:r>
          </w:p>
        </w:tc>
        <w:tc>
          <w:tcPr>
            <w:tcW w:w="3420" w:type="dxa"/>
            <w:shd w:val="clear" w:color="auto" w:fill="auto"/>
          </w:tcPr>
          <w:p w:rsidR="00C06E6C" w:rsidRPr="00C06E6C" w:rsidRDefault="00C06E6C" w:rsidP="00C06E6C">
            <w:pPr>
              <w:rPr>
                <w:b/>
                <w:bCs/>
                <w:lang w:val="uk-UA"/>
              </w:rPr>
            </w:pPr>
            <w:r w:rsidRPr="00C06E6C">
              <w:rPr>
                <w:b/>
                <w:bCs/>
                <w:lang w:val="uk-UA"/>
              </w:rPr>
              <w:t>Втрати, пов’язані з невідповідністю норм водоспоживання фактичній кількості спожитої води</w:t>
            </w:r>
          </w:p>
        </w:tc>
        <w:tc>
          <w:tcPr>
            <w:tcW w:w="2464" w:type="dxa"/>
            <w:shd w:val="clear" w:color="auto" w:fill="auto"/>
          </w:tcPr>
          <w:p w:rsidR="00C06E6C" w:rsidRPr="00C06E6C" w:rsidRDefault="00C06E6C" w:rsidP="00C06E6C">
            <w:pPr>
              <w:rPr>
                <w:b/>
                <w:bCs/>
                <w:lang w:val="uk-UA"/>
              </w:rPr>
            </w:pPr>
            <w:r w:rsidRPr="00C06E6C">
              <w:rPr>
                <w:b/>
                <w:bCs/>
                <w:lang w:val="uk-UA"/>
              </w:rPr>
              <w:t>0,540</w:t>
            </w:r>
          </w:p>
        </w:tc>
        <w:tc>
          <w:tcPr>
            <w:tcW w:w="2464" w:type="dxa"/>
            <w:shd w:val="clear" w:color="auto" w:fill="auto"/>
          </w:tcPr>
          <w:p w:rsidR="00C06E6C" w:rsidRPr="00C06E6C" w:rsidRDefault="00C06E6C" w:rsidP="00C06E6C">
            <w:pPr>
              <w:rPr>
                <w:b/>
                <w:bCs/>
                <w:lang w:val="uk-UA"/>
              </w:rPr>
            </w:pPr>
            <w:r w:rsidRPr="00C06E6C">
              <w:rPr>
                <w:b/>
                <w:bCs/>
                <w:lang w:val="uk-UA"/>
              </w:rPr>
              <w:t>2,400</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2.3</w:t>
            </w:r>
          </w:p>
        </w:tc>
        <w:tc>
          <w:tcPr>
            <w:tcW w:w="3420" w:type="dxa"/>
            <w:shd w:val="clear" w:color="auto" w:fill="auto"/>
          </w:tcPr>
          <w:p w:rsidR="00C06E6C" w:rsidRPr="00C06E6C" w:rsidRDefault="00C06E6C" w:rsidP="00C06E6C">
            <w:pPr>
              <w:rPr>
                <w:b/>
                <w:bCs/>
                <w:lang w:val="uk-UA"/>
              </w:rPr>
            </w:pPr>
            <w:r w:rsidRPr="00C06E6C">
              <w:rPr>
                <w:b/>
                <w:bCs/>
                <w:lang w:val="uk-UA"/>
              </w:rPr>
              <w:t>Втрати, пов’язані з несанкціонованим розбором води з водопровідної мережі</w:t>
            </w:r>
          </w:p>
        </w:tc>
        <w:tc>
          <w:tcPr>
            <w:tcW w:w="2464" w:type="dxa"/>
            <w:shd w:val="clear" w:color="auto" w:fill="auto"/>
          </w:tcPr>
          <w:p w:rsidR="00C06E6C" w:rsidRPr="00C06E6C" w:rsidRDefault="00C06E6C" w:rsidP="00C06E6C">
            <w:pPr>
              <w:rPr>
                <w:b/>
                <w:bCs/>
                <w:lang w:val="uk-UA"/>
              </w:rPr>
            </w:pPr>
            <w:r w:rsidRPr="00C06E6C">
              <w:rPr>
                <w:b/>
                <w:bCs/>
                <w:lang w:val="uk-UA"/>
              </w:rPr>
              <w:t>4,440</w:t>
            </w:r>
          </w:p>
        </w:tc>
        <w:tc>
          <w:tcPr>
            <w:tcW w:w="2464" w:type="dxa"/>
            <w:shd w:val="clear" w:color="auto" w:fill="auto"/>
          </w:tcPr>
          <w:p w:rsidR="00C06E6C" w:rsidRPr="00C06E6C" w:rsidRDefault="00C06E6C" w:rsidP="00C06E6C">
            <w:pPr>
              <w:rPr>
                <w:b/>
                <w:bCs/>
                <w:lang w:val="uk-UA"/>
              </w:rPr>
            </w:pPr>
            <w:r w:rsidRPr="00C06E6C">
              <w:rPr>
                <w:b/>
                <w:bCs/>
                <w:lang w:val="uk-UA"/>
              </w:rPr>
              <w:t>12,000</w:t>
            </w:r>
          </w:p>
        </w:tc>
      </w:tr>
      <w:tr w:rsidR="00C06E6C" w:rsidRPr="00C06E6C" w:rsidTr="001029F4">
        <w:tc>
          <w:tcPr>
            <w:tcW w:w="1188" w:type="dxa"/>
            <w:shd w:val="clear" w:color="auto" w:fill="auto"/>
          </w:tcPr>
          <w:p w:rsidR="00C06E6C" w:rsidRPr="00C06E6C" w:rsidRDefault="00C06E6C" w:rsidP="00C06E6C">
            <w:pPr>
              <w:rPr>
                <w:b/>
                <w:bCs/>
                <w:lang w:val="uk-UA"/>
              </w:rPr>
            </w:pPr>
            <w:r w:rsidRPr="00C06E6C">
              <w:rPr>
                <w:b/>
                <w:bCs/>
                <w:lang w:val="uk-UA"/>
              </w:rPr>
              <w:t>2.4</w:t>
            </w:r>
          </w:p>
        </w:tc>
        <w:tc>
          <w:tcPr>
            <w:tcW w:w="3420" w:type="dxa"/>
            <w:shd w:val="clear" w:color="auto" w:fill="auto"/>
          </w:tcPr>
          <w:p w:rsidR="00C06E6C" w:rsidRPr="00C06E6C" w:rsidRDefault="00C06E6C" w:rsidP="00C06E6C">
            <w:pPr>
              <w:rPr>
                <w:b/>
                <w:bCs/>
                <w:lang w:val="uk-UA"/>
              </w:rPr>
            </w:pPr>
            <w:r w:rsidRPr="00C06E6C">
              <w:rPr>
                <w:b/>
                <w:bCs/>
                <w:lang w:val="uk-UA"/>
              </w:rPr>
              <w:t>Технологічні втрати на протипожежні цілі</w:t>
            </w:r>
          </w:p>
        </w:tc>
        <w:tc>
          <w:tcPr>
            <w:tcW w:w="2464" w:type="dxa"/>
            <w:shd w:val="clear" w:color="auto" w:fill="auto"/>
          </w:tcPr>
          <w:p w:rsidR="00C06E6C" w:rsidRPr="00C06E6C" w:rsidRDefault="00C06E6C" w:rsidP="00C06E6C">
            <w:pPr>
              <w:rPr>
                <w:b/>
                <w:bCs/>
                <w:lang w:val="uk-UA"/>
              </w:rPr>
            </w:pPr>
            <w:r w:rsidRPr="00C06E6C">
              <w:rPr>
                <w:b/>
                <w:bCs/>
                <w:lang w:val="uk-UA"/>
              </w:rPr>
              <w:t>2,929</w:t>
            </w:r>
          </w:p>
        </w:tc>
        <w:tc>
          <w:tcPr>
            <w:tcW w:w="2464" w:type="dxa"/>
            <w:shd w:val="clear" w:color="auto" w:fill="auto"/>
          </w:tcPr>
          <w:p w:rsidR="00C06E6C" w:rsidRPr="00C06E6C" w:rsidRDefault="00C06E6C" w:rsidP="00C06E6C">
            <w:pPr>
              <w:rPr>
                <w:b/>
                <w:bCs/>
                <w:lang w:val="uk-UA"/>
              </w:rPr>
            </w:pPr>
            <w:r w:rsidRPr="00C06E6C">
              <w:rPr>
                <w:b/>
                <w:bCs/>
                <w:lang w:val="uk-UA"/>
              </w:rPr>
              <w:t>7,916</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2.4.1</w:t>
            </w:r>
          </w:p>
        </w:tc>
        <w:tc>
          <w:tcPr>
            <w:tcW w:w="3420" w:type="dxa"/>
            <w:shd w:val="clear" w:color="auto" w:fill="auto"/>
          </w:tcPr>
          <w:p w:rsidR="00C06E6C" w:rsidRPr="00C06E6C" w:rsidRDefault="00C06E6C" w:rsidP="00C06E6C">
            <w:pPr>
              <w:rPr>
                <w:lang w:val="uk-UA"/>
              </w:rPr>
            </w:pPr>
            <w:r w:rsidRPr="00C06E6C">
              <w:rPr>
                <w:lang w:val="uk-UA"/>
              </w:rPr>
              <w:t>Втрати на пожежогасіння</w:t>
            </w:r>
          </w:p>
        </w:tc>
        <w:tc>
          <w:tcPr>
            <w:tcW w:w="2464" w:type="dxa"/>
            <w:shd w:val="clear" w:color="auto" w:fill="auto"/>
          </w:tcPr>
          <w:p w:rsidR="00C06E6C" w:rsidRPr="00C06E6C" w:rsidRDefault="00C06E6C" w:rsidP="00C06E6C">
            <w:pPr>
              <w:rPr>
                <w:lang w:val="uk-UA"/>
              </w:rPr>
            </w:pPr>
            <w:r w:rsidRPr="00C06E6C">
              <w:rPr>
                <w:lang w:val="uk-UA"/>
              </w:rPr>
              <w:t>2,592</w:t>
            </w:r>
          </w:p>
        </w:tc>
        <w:tc>
          <w:tcPr>
            <w:tcW w:w="2464" w:type="dxa"/>
            <w:shd w:val="clear" w:color="auto" w:fill="auto"/>
          </w:tcPr>
          <w:p w:rsidR="00C06E6C" w:rsidRPr="00C06E6C" w:rsidRDefault="00C06E6C" w:rsidP="00C06E6C">
            <w:pPr>
              <w:rPr>
                <w:lang w:val="uk-UA"/>
              </w:rPr>
            </w:pPr>
            <w:r w:rsidRPr="00C06E6C">
              <w:rPr>
                <w:lang w:val="uk-UA"/>
              </w:rPr>
              <w:t>7,005</w:t>
            </w:r>
          </w:p>
        </w:tc>
      </w:tr>
      <w:tr w:rsidR="00C06E6C" w:rsidRPr="00C06E6C" w:rsidTr="001029F4">
        <w:tc>
          <w:tcPr>
            <w:tcW w:w="1188" w:type="dxa"/>
            <w:shd w:val="clear" w:color="auto" w:fill="auto"/>
          </w:tcPr>
          <w:p w:rsidR="00C06E6C" w:rsidRPr="00C06E6C" w:rsidRDefault="00C06E6C" w:rsidP="00C06E6C">
            <w:pPr>
              <w:rPr>
                <w:lang w:val="uk-UA"/>
              </w:rPr>
            </w:pPr>
            <w:r w:rsidRPr="00C06E6C">
              <w:rPr>
                <w:lang w:val="uk-UA"/>
              </w:rPr>
              <w:t>2.4.2</w:t>
            </w:r>
          </w:p>
        </w:tc>
        <w:tc>
          <w:tcPr>
            <w:tcW w:w="3420" w:type="dxa"/>
            <w:shd w:val="clear" w:color="auto" w:fill="auto"/>
          </w:tcPr>
          <w:p w:rsidR="00C06E6C" w:rsidRPr="00C06E6C" w:rsidRDefault="00C06E6C" w:rsidP="00C06E6C">
            <w:pPr>
              <w:rPr>
                <w:lang w:val="uk-UA"/>
              </w:rPr>
            </w:pPr>
            <w:r w:rsidRPr="00C06E6C">
              <w:rPr>
                <w:lang w:val="uk-UA"/>
              </w:rPr>
              <w:t>Втрати на перевірки пожежних гідрантів</w:t>
            </w:r>
          </w:p>
        </w:tc>
        <w:tc>
          <w:tcPr>
            <w:tcW w:w="2464" w:type="dxa"/>
            <w:shd w:val="clear" w:color="auto" w:fill="auto"/>
          </w:tcPr>
          <w:p w:rsidR="00C06E6C" w:rsidRPr="00C06E6C" w:rsidRDefault="00C06E6C" w:rsidP="00C06E6C">
            <w:pPr>
              <w:rPr>
                <w:lang w:val="uk-UA"/>
              </w:rPr>
            </w:pPr>
            <w:r w:rsidRPr="00C06E6C">
              <w:rPr>
                <w:lang w:val="uk-UA"/>
              </w:rPr>
              <w:t>0,337</w:t>
            </w:r>
          </w:p>
        </w:tc>
        <w:tc>
          <w:tcPr>
            <w:tcW w:w="2464" w:type="dxa"/>
            <w:shd w:val="clear" w:color="auto" w:fill="auto"/>
          </w:tcPr>
          <w:p w:rsidR="00C06E6C" w:rsidRPr="00C06E6C" w:rsidRDefault="00C06E6C" w:rsidP="00C06E6C">
            <w:pPr>
              <w:rPr>
                <w:lang w:val="uk-UA"/>
              </w:rPr>
            </w:pPr>
            <w:r w:rsidRPr="00C06E6C">
              <w:rPr>
                <w:lang w:val="uk-UA"/>
              </w:rPr>
              <w:t>0,911</w:t>
            </w:r>
          </w:p>
        </w:tc>
      </w:tr>
      <w:tr w:rsidR="00C06E6C" w:rsidRPr="00C06E6C" w:rsidTr="001029F4">
        <w:tc>
          <w:tcPr>
            <w:tcW w:w="4608" w:type="dxa"/>
            <w:gridSpan w:val="2"/>
            <w:shd w:val="clear" w:color="auto" w:fill="auto"/>
          </w:tcPr>
          <w:p w:rsidR="00C06E6C" w:rsidRPr="00C06E6C" w:rsidRDefault="00C06E6C" w:rsidP="00C06E6C">
            <w:pPr>
              <w:rPr>
                <w:b/>
                <w:bCs/>
                <w:lang w:val="uk-UA"/>
              </w:rPr>
            </w:pPr>
            <w:r w:rsidRPr="00C06E6C">
              <w:rPr>
                <w:b/>
                <w:bCs/>
                <w:lang w:val="uk-UA"/>
              </w:rPr>
              <w:t>Всього</w:t>
            </w:r>
          </w:p>
        </w:tc>
        <w:tc>
          <w:tcPr>
            <w:tcW w:w="2464" w:type="dxa"/>
            <w:shd w:val="clear" w:color="auto" w:fill="auto"/>
          </w:tcPr>
          <w:p w:rsidR="00C06E6C" w:rsidRPr="00C06E6C" w:rsidRDefault="00C06E6C" w:rsidP="00C06E6C">
            <w:pPr>
              <w:rPr>
                <w:b/>
                <w:bCs/>
                <w:lang w:val="uk-UA"/>
              </w:rPr>
            </w:pPr>
            <w:r w:rsidRPr="00C06E6C">
              <w:rPr>
                <w:b/>
                <w:bCs/>
                <w:lang w:val="uk-UA"/>
              </w:rPr>
              <w:t>92,368</w:t>
            </w:r>
          </w:p>
        </w:tc>
        <w:tc>
          <w:tcPr>
            <w:tcW w:w="2464" w:type="dxa"/>
            <w:shd w:val="clear" w:color="auto" w:fill="auto"/>
          </w:tcPr>
          <w:p w:rsidR="00C06E6C" w:rsidRPr="00C06E6C" w:rsidRDefault="00C06E6C" w:rsidP="00C06E6C">
            <w:pPr>
              <w:rPr>
                <w:b/>
                <w:bCs/>
                <w:lang w:val="uk-UA"/>
              </w:rPr>
            </w:pPr>
            <w:r w:rsidRPr="00C06E6C">
              <w:rPr>
                <w:b/>
                <w:bCs/>
                <w:lang w:val="uk-UA"/>
              </w:rPr>
              <w:t>250,583</w:t>
            </w:r>
          </w:p>
        </w:tc>
      </w:tr>
    </w:tbl>
    <w:p w:rsidR="00C06E6C" w:rsidRPr="00C06E6C" w:rsidRDefault="00C06E6C" w:rsidP="00C06E6C">
      <w:pPr>
        <w:rPr>
          <w:b/>
          <w:bCs/>
          <w:lang w:val="uk-UA"/>
        </w:rPr>
      </w:pPr>
    </w:p>
    <w:p w:rsidR="00C06E6C" w:rsidRPr="00C06E6C" w:rsidRDefault="00C06E6C" w:rsidP="00C06E6C">
      <w:pPr>
        <w:rPr>
          <w:b/>
          <w:bCs/>
          <w:lang w:val="uk-UA"/>
        </w:rPr>
      </w:pPr>
      <w:r w:rsidRPr="00C06E6C">
        <w:rPr>
          <w:b/>
          <w:bCs/>
          <w:lang w:val="uk-UA"/>
        </w:rPr>
        <w:t>Поточні індивідуальні технологічні нормативи витрат</w:t>
      </w:r>
    </w:p>
    <w:p w:rsidR="00C06E6C" w:rsidRPr="00C06E6C" w:rsidRDefault="00C06E6C" w:rsidP="00C06E6C">
      <w:pPr>
        <w:rPr>
          <w:b/>
          <w:bCs/>
          <w:lang w:val="uk-UA"/>
        </w:rPr>
      </w:pPr>
      <w:r w:rsidRPr="00C06E6C">
        <w:rPr>
          <w:b/>
          <w:bCs/>
          <w:lang w:val="uk-UA"/>
        </w:rPr>
        <w:t>питної води ДКП Управління «Тепловодоканал»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3600"/>
        <w:gridCol w:w="2464"/>
        <w:gridCol w:w="2464"/>
      </w:tblGrid>
      <w:tr w:rsidR="00C06E6C" w:rsidRPr="00C06E6C" w:rsidTr="001029F4">
        <w:tc>
          <w:tcPr>
            <w:tcW w:w="828" w:type="dxa"/>
            <w:shd w:val="clear" w:color="auto" w:fill="auto"/>
          </w:tcPr>
          <w:p w:rsidR="00C06E6C" w:rsidRPr="00C06E6C" w:rsidRDefault="00C06E6C" w:rsidP="00C06E6C">
            <w:pPr>
              <w:rPr>
                <w:b/>
                <w:bCs/>
                <w:lang w:val="uk-UA"/>
              </w:rPr>
            </w:pPr>
            <w:r w:rsidRPr="00C06E6C">
              <w:rPr>
                <w:b/>
                <w:bCs/>
                <w:lang w:val="uk-UA"/>
              </w:rPr>
              <w:t xml:space="preserve">№ </w:t>
            </w:r>
          </w:p>
          <w:p w:rsidR="00C06E6C" w:rsidRPr="00C06E6C" w:rsidRDefault="00C06E6C" w:rsidP="00C06E6C">
            <w:pPr>
              <w:rPr>
                <w:b/>
                <w:bCs/>
                <w:lang w:val="uk-UA"/>
              </w:rPr>
            </w:pPr>
            <w:r w:rsidRPr="00C06E6C">
              <w:rPr>
                <w:b/>
                <w:bCs/>
                <w:lang w:val="uk-UA"/>
              </w:rPr>
              <w:t>з/п</w:t>
            </w:r>
          </w:p>
        </w:tc>
        <w:tc>
          <w:tcPr>
            <w:tcW w:w="3600" w:type="dxa"/>
            <w:shd w:val="clear" w:color="auto" w:fill="auto"/>
          </w:tcPr>
          <w:p w:rsidR="00C06E6C" w:rsidRPr="00C06E6C" w:rsidRDefault="00C06E6C" w:rsidP="00C06E6C">
            <w:pPr>
              <w:rPr>
                <w:b/>
                <w:bCs/>
                <w:lang w:val="uk-UA"/>
              </w:rPr>
            </w:pPr>
            <w:r w:rsidRPr="00C06E6C">
              <w:rPr>
                <w:b/>
                <w:bCs/>
                <w:lang w:val="uk-UA"/>
              </w:rPr>
              <w:t>Складова ІТНВПВ</w:t>
            </w:r>
          </w:p>
        </w:tc>
        <w:tc>
          <w:tcPr>
            <w:tcW w:w="2464" w:type="dxa"/>
            <w:shd w:val="clear" w:color="auto" w:fill="auto"/>
          </w:tcPr>
          <w:p w:rsidR="00C06E6C" w:rsidRPr="00C06E6C" w:rsidRDefault="00C06E6C" w:rsidP="00C06E6C">
            <w:pPr>
              <w:rPr>
                <w:b/>
                <w:bCs/>
                <w:lang w:val="uk-UA"/>
              </w:rPr>
            </w:pPr>
            <w:r w:rsidRPr="00C06E6C">
              <w:rPr>
                <w:b/>
                <w:bCs/>
                <w:lang w:val="uk-UA"/>
              </w:rPr>
              <w:t xml:space="preserve">Витоки, втрати, </w:t>
            </w:r>
          </w:p>
          <w:p w:rsidR="00C06E6C" w:rsidRPr="00C06E6C" w:rsidRDefault="00C06E6C" w:rsidP="00C06E6C">
            <w:pPr>
              <w:rPr>
                <w:b/>
                <w:bCs/>
                <w:lang w:val="uk-UA"/>
              </w:rPr>
            </w:pPr>
            <w:r w:rsidRPr="00C06E6C">
              <w:rPr>
                <w:b/>
                <w:bCs/>
                <w:lang w:val="uk-UA"/>
              </w:rPr>
              <w:t>тис. м</w:t>
            </w:r>
            <w:r w:rsidRPr="00C06E6C">
              <w:rPr>
                <w:b/>
                <w:bCs/>
                <w:vertAlign w:val="superscript"/>
                <w:lang w:val="uk-UA"/>
              </w:rPr>
              <w:t>3</w:t>
            </w:r>
            <w:r w:rsidRPr="00C06E6C">
              <w:rPr>
                <w:b/>
                <w:bCs/>
                <w:lang w:val="uk-UA"/>
              </w:rPr>
              <w:t xml:space="preserve"> / рік</w:t>
            </w:r>
          </w:p>
        </w:tc>
        <w:tc>
          <w:tcPr>
            <w:tcW w:w="2464" w:type="dxa"/>
            <w:shd w:val="clear" w:color="auto" w:fill="auto"/>
          </w:tcPr>
          <w:p w:rsidR="00C06E6C" w:rsidRPr="00C06E6C" w:rsidRDefault="00C06E6C" w:rsidP="00C06E6C">
            <w:pPr>
              <w:rPr>
                <w:b/>
                <w:bCs/>
                <w:lang w:val="uk-UA"/>
              </w:rPr>
            </w:pPr>
            <w:r w:rsidRPr="00C06E6C">
              <w:rPr>
                <w:b/>
                <w:bCs/>
                <w:lang w:val="uk-UA"/>
              </w:rPr>
              <w:t>Встановлений поточний ІТНВПВ</w:t>
            </w:r>
          </w:p>
          <w:p w:rsidR="00C06E6C" w:rsidRPr="00C06E6C" w:rsidRDefault="00C06E6C" w:rsidP="00C06E6C">
            <w:pPr>
              <w:rPr>
                <w:b/>
                <w:bCs/>
                <w:lang w:val="uk-UA"/>
              </w:rPr>
            </w:pPr>
            <w:r w:rsidRPr="00C06E6C">
              <w:rPr>
                <w:b/>
                <w:bCs/>
                <w:lang w:val="uk-UA"/>
              </w:rPr>
              <w:t>м</w:t>
            </w:r>
            <w:r w:rsidRPr="00C06E6C">
              <w:rPr>
                <w:b/>
                <w:bCs/>
                <w:vertAlign w:val="superscript"/>
                <w:lang w:val="uk-UA"/>
              </w:rPr>
              <w:t>3</w:t>
            </w:r>
            <w:r w:rsidRPr="00C06E6C">
              <w:rPr>
                <w:b/>
                <w:bCs/>
                <w:lang w:val="uk-UA"/>
              </w:rPr>
              <w:t xml:space="preserve"> / </w:t>
            </w:r>
            <w:smartTag w:uri="urn:schemas-microsoft-com:office:smarttags" w:element="metricconverter">
              <w:smartTagPr>
                <w:attr w:name="ProductID" w:val="1000 м3"/>
              </w:smartTagPr>
              <w:r w:rsidRPr="00C06E6C">
                <w:rPr>
                  <w:b/>
                  <w:bCs/>
                  <w:lang w:val="uk-UA"/>
                </w:rPr>
                <w:t>1000 м</w:t>
              </w:r>
              <w:r w:rsidRPr="00C06E6C">
                <w:rPr>
                  <w:b/>
                  <w:bCs/>
                  <w:vertAlign w:val="superscript"/>
                  <w:lang w:val="uk-UA"/>
                </w:rPr>
                <w:t>3</w:t>
              </w:r>
            </w:smartTag>
            <w:r w:rsidRPr="00C06E6C">
              <w:rPr>
                <w:b/>
                <w:bCs/>
                <w:lang w:val="uk-UA"/>
              </w:rPr>
              <w:t xml:space="preserve"> </w:t>
            </w:r>
          </w:p>
        </w:tc>
      </w:tr>
      <w:tr w:rsidR="00C06E6C" w:rsidRPr="00C06E6C" w:rsidTr="001029F4">
        <w:tc>
          <w:tcPr>
            <w:tcW w:w="828" w:type="dxa"/>
            <w:shd w:val="clear" w:color="auto" w:fill="auto"/>
          </w:tcPr>
          <w:p w:rsidR="00C06E6C" w:rsidRPr="00C06E6C" w:rsidRDefault="00C06E6C" w:rsidP="00C06E6C">
            <w:pPr>
              <w:rPr>
                <w:b/>
                <w:bCs/>
                <w:lang w:val="uk-UA"/>
              </w:rPr>
            </w:pPr>
            <w:r w:rsidRPr="00C06E6C">
              <w:rPr>
                <w:b/>
                <w:bCs/>
                <w:lang w:val="uk-UA"/>
              </w:rPr>
              <w:t>1.</w:t>
            </w:r>
          </w:p>
        </w:tc>
        <w:tc>
          <w:tcPr>
            <w:tcW w:w="3600" w:type="dxa"/>
            <w:shd w:val="clear" w:color="auto" w:fill="auto"/>
          </w:tcPr>
          <w:p w:rsidR="00C06E6C" w:rsidRPr="00C06E6C" w:rsidRDefault="00C06E6C" w:rsidP="00C06E6C">
            <w:pPr>
              <w:rPr>
                <w:b/>
                <w:bCs/>
                <w:lang w:val="uk-UA"/>
              </w:rPr>
            </w:pPr>
            <w:r w:rsidRPr="00C06E6C">
              <w:rPr>
                <w:b/>
                <w:bCs/>
                <w:lang w:val="uk-UA"/>
              </w:rPr>
              <w:t>Технологічні витрати води на транспортування і постачання питної води споживачам</w:t>
            </w:r>
          </w:p>
        </w:tc>
        <w:tc>
          <w:tcPr>
            <w:tcW w:w="2464" w:type="dxa"/>
            <w:shd w:val="clear" w:color="auto" w:fill="auto"/>
          </w:tcPr>
          <w:p w:rsidR="00C06E6C" w:rsidRPr="00C06E6C" w:rsidRDefault="00C06E6C" w:rsidP="00C06E6C">
            <w:pPr>
              <w:rPr>
                <w:b/>
                <w:bCs/>
                <w:lang w:val="uk-UA"/>
              </w:rPr>
            </w:pPr>
            <w:r w:rsidRPr="00C06E6C">
              <w:rPr>
                <w:b/>
                <w:bCs/>
                <w:lang w:val="uk-UA"/>
              </w:rPr>
              <w:t>5,000</w:t>
            </w:r>
          </w:p>
        </w:tc>
        <w:tc>
          <w:tcPr>
            <w:tcW w:w="2464" w:type="dxa"/>
            <w:shd w:val="clear" w:color="auto" w:fill="auto"/>
          </w:tcPr>
          <w:p w:rsidR="00C06E6C" w:rsidRPr="00C06E6C" w:rsidRDefault="00C06E6C" w:rsidP="00C06E6C">
            <w:pPr>
              <w:rPr>
                <w:b/>
                <w:bCs/>
                <w:lang w:val="uk-UA"/>
              </w:rPr>
            </w:pPr>
            <w:r w:rsidRPr="00C06E6C">
              <w:rPr>
                <w:b/>
                <w:bCs/>
                <w:lang w:val="uk-UA"/>
              </w:rPr>
              <w:t>13,514</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1.1.</w:t>
            </w:r>
          </w:p>
        </w:tc>
        <w:tc>
          <w:tcPr>
            <w:tcW w:w="3600" w:type="dxa"/>
            <w:shd w:val="clear" w:color="auto" w:fill="auto"/>
          </w:tcPr>
          <w:p w:rsidR="00C06E6C" w:rsidRPr="00C06E6C" w:rsidRDefault="00C06E6C" w:rsidP="00C06E6C">
            <w:pPr>
              <w:rPr>
                <w:b/>
                <w:bCs/>
                <w:lang w:val="uk-UA"/>
              </w:rPr>
            </w:pPr>
            <w:r w:rsidRPr="00C06E6C">
              <w:rPr>
                <w:lang w:val="uk-UA"/>
              </w:rPr>
              <w:t>Технологічні витрати на виробництво питної</w:t>
            </w:r>
          </w:p>
        </w:tc>
        <w:tc>
          <w:tcPr>
            <w:tcW w:w="2464" w:type="dxa"/>
            <w:shd w:val="clear" w:color="auto" w:fill="auto"/>
          </w:tcPr>
          <w:p w:rsidR="00C06E6C" w:rsidRPr="00C06E6C" w:rsidRDefault="00C06E6C" w:rsidP="00C06E6C">
            <w:pPr>
              <w:rPr>
                <w:b/>
                <w:bCs/>
                <w:lang w:val="uk-UA"/>
              </w:rPr>
            </w:pPr>
            <w:r w:rsidRPr="00C06E6C">
              <w:rPr>
                <w:b/>
                <w:bCs/>
                <w:lang w:val="uk-UA"/>
              </w:rPr>
              <w:t>5,000</w:t>
            </w:r>
          </w:p>
        </w:tc>
        <w:tc>
          <w:tcPr>
            <w:tcW w:w="2464" w:type="dxa"/>
            <w:shd w:val="clear" w:color="auto" w:fill="auto"/>
          </w:tcPr>
          <w:p w:rsidR="00C06E6C" w:rsidRPr="00C06E6C" w:rsidRDefault="00C06E6C" w:rsidP="00C06E6C">
            <w:pPr>
              <w:rPr>
                <w:b/>
                <w:bCs/>
                <w:lang w:val="uk-UA"/>
              </w:rPr>
            </w:pPr>
            <w:r w:rsidRPr="00C06E6C">
              <w:rPr>
                <w:b/>
                <w:bCs/>
                <w:lang w:val="uk-UA"/>
              </w:rPr>
              <w:t>13,514</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2.</w:t>
            </w:r>
          </w:p>
        </w:tc>
        <w:tc>
          <w:tcPr>
            <w:tcW w:w="3600" w:type="dxa"/>
            <w:shd w:val="clear" w:color="auto" w:fill="auto"/>
          </w:tcPr>
          <w:p w:rsidR="00C06E6C" w:rsidRPr="00C06E6C" w:rsidRDefault="00C06E6C" w:rsidP="00C06E6C">
            <w:pPr>
              <w:rPr>
                <w:lang w:val="uk-UA"/>
              </w:rPr>
            </w:pPr>
            <w:r w:rsidRPr="00C06E6C">
              <w:rPr>
                <w:lang w:val="uk-UA"/>
              </w:rPr>
              <w:t>Технологічні витрати води на транспортування і постачання питної води споживачам</w:t>
            </w:r>
          </w:p>
        </w:tc>
        <w:tc>
          <w:tcPr>
            <w:tcW w:w="2464" w:type="dxa"/>
            <w:shd w:val="clear" w:color="auto" w:fill="auto"/>
          </w:tcPr>
          <w:p w:rsidR="00C06E6C" w:rsidRPr="00C06E6C" w:rsidRDefault="00C06E6C" w:rsidP="00C06E6C">
            <w:pPr>
              <w:rPr>
                <w:b/>
                <w:bCs/>
                <w:lang w:val="uk-UA"/>
              </w:rPr>
            </w:pPr>
            <w:r w:rsidRPr="00C06E6C">
              <w:rPr>
                <w:b/>
                <w:bCs/>
                <w:lang w:val="uk-UA"/>
              </w:rPr>
              <w:t>12,750</w:t>
            </w:r>
          </w:p>
        </w:tc>
        <w:tc>
          <w:tcPr>
            <w:tcW w:w="2464" w:type="dxa"/>
            <w:shd w:val="clear" w:color="auto" w:fill="auto"/>
          </w:tcPr>
          <w:p w:rsidR="00C06E6C" w:rsidRPr="00C06E6C" w:rsidRDefault="00C06E6C" w:rsidP="00C06E6C">
            <w:pPr>
              <w:rPr>
                <w:b/>
                <w:bCs/>
                <w:lang w:val="uk-UA"/>
              </w:rPr>
            </w:pPr>
            <w:r w:rsidRPr="00C06E6C">
              <w:rPr>
                <w:b/>
                <w:bCs/>
                <w:lang w:val="uk-UA"/>
              </w:rPr>
              <w:t>34,459</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2.1.</w:t>
            </w:r>
          </w:p>
        </w:tc>
        <w:tc>
          <w:tcPr>
            <w:tcW w:w="3600" w:type="dxa"/>
            <w:shd w:val="clear" w:color="auto" w:fill="auto"/>
          </w:tcPr>
          <w:p w:rsidR="00C06E6C" w:rsidRPr="00C06E6C" w:rsidRDefault="00C06E6C" w:rsidP="00C06E6C">
            <w:pPr>
              <w:rPr>
                <w:b/>
                <w:bCs/>
                <w:lang w:val="uk-UA"/>
              </w:rPr>
            </w:pPr>
            <w:r w:rsidRPr="00C06E6C">
              <w:rPr>
                <w:lang w:val="uk-UA"/>
              </w:rPr>
              <w:t>Витрати води на планову промивку і дезінфекцію мереж</w:t>
            </w:r>
          </w:p>
        </w:tc>
        <w:tc>
          <w:tcPr>
            <w:tcW w:w="2464" w:type="dxa"/>
            <w:shd w:val="clear" w:color="auto" w:fill="auto"/>
          </w:tcPr>
          <w:p w:rsidR="00C06E6C" w:rsidRPr="00C06E6C" w:rsidRDefault="00C06E6C" w:rsidP="00C06E6C">
            <w:pPr>
              <w:rPr>
                <w:lang w:val="uk-UA"/>
              </w:rPr>
            </w:pPr>
            <w:r w:rsidRPr="00C06E6C">
              <w:rPr>
                <w:lang w:val="uk-UA"/>
              </w:rPr>
              <w:t>6,310</w:t>
            </w:r>
          </w:p>
        </w:tc>
        <w:tc>
          <w:tcPr>
            <w:tcW w:w="2464" w:type="dxa"/>
            <w:shd w:val="clear" w:color="auto" w:fill="auto"/>
          </w:tcPr>
          <w:p w:rsidR="00C06E6C" w:rsidRPr="00C06E6C" w:rsidRDefault="00C06E6C" w:rsidP="00C06E6C">
            <w:pPr>
              <w:rPr>
                <w:lang w:val="uk-UA"/>
              </w:rPr>
            </w:pPr>
            <w:r w:rsidRPr="00C06E6C">
              <w:rPr>
                <w:lang w:val="uk-UA"/>
              </w:rPr>
              <w:t>17,054</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2.2.</w:t>
            </w:r>
          </w:p>
        </w:tc>
        <w:tc>
          <w:tcPr>
            <w:tcW w:w="3600" w:type="dxa"/>
            <w:shd w:val="clear" w:color="auto" w:fill="auto"/>
          </w:tcPr>
          <w:p w:rsidR="00C06E6C" w:rsidRPr="00C06E6C" w:rsidRDefault="00C06E6C" w:rsidP="00C06E6C">
            <w:pPr>
              <w:rPr>
                <w:b/>
                <w:bCs/>
                <w:lang w:val="uk-UA"/>
              </w:rPr>
            </w:pPr>
            <w:r w:rsidRPr="00C06E6C">
              <w:rPr>
                <w:lang w:val="uk-UA"/>
              </w:rPr>
              <w:t>Технологічні витрати на власні потреби насосних станцій</w:t>
            </w:r>
          </w:p>
        </w:tc>
        <w:tc>
          <w:tcPr>
            <w:tcW w:w="2464" w:type="dxa"/>
            <w:shd w:val="clear" w:color="auto" w:fill="auto"/>
          </w:tcPr>
          <w:p w:rsidR="00C06E6C" w:rsidRPr="00C06E6C" w:rsidRDefault="00C06E6C" w:rsidP="00C06E6C">
            <w:pPr>
              <w:rPr>
                <w:lang w:val="uk-UA"/>
              </w:rPr>
            </w:pPr>
            <w:r w:rsidRPr="00C06E6C">
              <w:rPr>
                <w:lang w:val="uk-UA"/>
              </w:rPr>
              <w:t>0,840</w:t>
            </w:r>
          </w:p>
        </w:tc>
        <w:tc>
          <w:tcPr>
            <w:tcW w:w="2464" w:type="dxa"/>
            <w:shd w:val="clear" w:color="auto" w:fill="auto"/>
          </w:tcPr>
          <w:p w:rsidR="00C06E6C" w:rsidRPr="00C06E6C" w:rsidRDefault="00C06E6C" w:rsidP="00C06E6C">
            <w:pPr>
              <w:rPr>
                <w:lang w:val="uk-UA"/>
              </w:rPr>
            </w:pPr>
            <w:r w:rsidRPr="00C06E6C">
              <w:rPr>
                <w:lang w:val="uk-UA"/>
              </w:rPr>
              <w:t>2,270</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2.3</w:t>
            </w:r>
          </w:p>
        </w:tc>
        <w:tc>
          <w:tcPr>
            <w:tcW w:w="3600" w:type="dxa"/>
            <w:shd w:val="clear" w:color="auto" w:fill="auto"/>
          </w:tcPr>
          <w:p w:rsidR="00C06E6C" w:rsidRPr="00C06E6C" w:rsidRDefault="00C06E6C" w:rsidP="00C06E6C">
            <w:pPr>
              <w:rPr>
                <w:b/>
                <w:bCs/>
                <w:lang w:val="uk-UA"/>
              </w:rPr>
            </w:pPr>
            <w:r w:rsidRPr="00C06E6C">
              <w:rPr>
                <w:lang w:val="uk-UA"/>
              </w:rPr>
              <w:t>Витрати води на хлорування і промивку резервуарів чистої води</w:t>
            </w:r>
          </w:p>
        </w:tc>
        <w:tc>
          <w:tcPr>
            <w:tcW w:w="2464" w:type="dxa"/>
            <w:shd w:val="clear" w:color="auto" w:fill="auto"/>
          </w:tcPr>
          <w:p w:rsidR="00C06E6C" w:rsidRPr="00C06E6C" w:rsidRDefault="00C06E6C" w:rsidP="00C06E6C">
            <w:pPr>
              <w:rPr>
                <w:lang w:val="uk-UA"/>
              </w:rPr>
            </w:pPr>
            <w:r w:rsidRPr="00C06E6C">
              <w:rPr>
                <w:lang w:val="uk-UA"/>
              </w:rPr>
              <w:t>5,600</w:t>
            </w:r>
          </w:p>
        </w:tc>
        <w:tc>
          <w:tcPr>
            <w:tcW w:w="2464" w:type="dxa"/>
            <w:shd w:val="clear" w:color="auto" w:fill="auto"/>
          </w:tcPr>
          <w:p w:rsidR="00C06E6C" w:rsidRPr="00C06E6C" w:rsidRDefault="00C06E6C" w:rsidP="00C06E6C">
            <w:pPr>
              <w:rPr>
                <w:lang w:val="uk-UA"/>
              </w:rPr>
            </w:pPr>
            <w:r w:rsidRPr="00C06E6C">
              <w:rPr>
                <w:lang w:val="uk-UA"/>
              </w:rPr>
              <w:t>15,135</w:t>
            </w:r>
          </w:p>
        </w:tc>
      </w:tr>
      <w:tr w:rsidR="00C06E6C" w:rsidRPr="00C06E6C" w:rsidTr="001029F4">
        <w:tc>
          <w:tcPr>
            <w:tcW w:w="828" w:type="dxa"/>
            <w:shd w:val="clear" w:color="auto" w:fill="auto"/>
          </w:tcPr>
          <w:p w:rsidR="00C06E6C" w:rsidRPr="00C06E6C" w:rsidRDefault="00C06E6C" w:rsidP="00C06E6C">
            <w:pPr>
              <w:rPr>
                <w:b/>
                <w:bCs/>
                <w:lang w:val="uk-UA"/>
              </w:rPr>
            </w:pPr>
            <w:r w:rsidRPr="00C06E6C">
              <w:rPr>
                <w:b/>
                <w:bCs/>
                <w:lang w:val="uk-UA"/>
              </w:rPr>
              <w:t>3.</w:t>
            </w:r>
          </w:p>
        </w:tc>
        <w:tc>
          <w:tcPr>
            <w:tcW w:w="3600" w:type="dxa"/>
            <w:shd w:val="clear" w:color="auto" w:fill="auto"/>
          </w:tcPr>
          <w:p w:rsidR="00C06E6C" w:rsidRPr="00C06E6C" w:rsidRDefault="00C06E6C" w:rsidP="00C06E6C">
            <w:pPr>
              <w:rPr>
                <w:b/>
                <w:bCs/>
                <w:lang w:val="uk-UA"/>
              </w:rPr>
            </w:pPr>
            <w:r w:rsidRPr="00C06E6C">
              <w:rPr>
                <w:b/>
                <w:bCs/>
                <w:lang w:val="uk-UA"/>
              </w:rPr>
              <w:t>Технологічні витрати на господарсько-питні потреби робітників</w:t>
            </w:r>
          </w:p>
        </w:tc>
        <w:tc>
          <w:tcPr>
            <w:tcW w:w="2464" w:type="dxa"/>
            <w:shd w:val="clear" w:color="auto" w:fill="auto"/>
          </w:tcPr>
          <w:p w:rsidR="00C06E6C" w:rsidRPr="00C06E6C" w:rsidRDefault="00C06E6C" w:rsidP="00C06E6C">
            <w:pPr>
              <w:rPr>
                <w:b/>
                <w:bCs/>
                <w:lang w:val="uk-UA"/>
              </w:rPr>
            </w:pPr>
            <w:r w:rsidRPr="00C06E6C">
              <w:rPr>
                <w:b/>
                <w:bCs/>
                <w:lang w:val="uk-UA"/>
              </w:rPr>
              <w:t>0,500</w:t>
            </w:r>
          </w:p>
        </w:tc>
        <w:tc>
          <w:tcPr>
            <w:tcW w:w="2464" w:type="dxa"/>
            <w:shd w:val="clear" w:color="auto" w:fill="auto"/>
          </w:tcPr>
          <w:p w:rsidR="00C06E6C" w:rsidRPr="00C06E6C" w:rsidRDefault="00C06E6C" w:rsidP="00C06E6C">
            <w:pPr>
              <w:rPr>
                <w:b/>
                <w:bCs/>
                <w:lang w:val="uk-UA"/>
              </w:rPr>
            </w:pPr>
            <w:r w:rsidRPr="00C06E6C">
              <w:rPr>
                <w:b/>
                <w:bCs/>
                <w:lang w:val="uk-UA"/>
              </w:rPr>
              <w:t>1,351</w:t>
            </w:r>
          </w:p>
        </w:tc>
      </w:tr>
      <w:tr w:rsidR="00C06E6C" w:rsidRPr="00C06E6C" w:rsidTr="001029F4">
        <w:tc>
          <w:tcPr>
            <w:tcW w:w="828" w:type="dxa"/>
            <w:shd w:val="clear" w:color="auto" w:fill="auto"/>
          </w:tcPr>
          <w:p w:rsidR="00C06E6C" w:rsidRPr="00C06E6C" w:rsidRDefault="00C06E6C" w:rsidP="00C06E6C">
            <w:pPr>
              <w:rPr>
                <w:b/>
                <w:bCs/>
                <w:lang w:val="uk-UA"/>
              </w:rPr>
            </w:pPr>
            <w:r w:rsidRPr="00C06E6C">
              <w:rPr>
                <w:b/>
                <w:bCs/>
                <w:lang w:val="uk-UA"/>
              </w:rPr>
              <w:t>4.</w:t>
            </w:r>
          </w:p>
        </w:tc>
        <w:tc>
          <w:tcPr>
            <w:tcW w:w="3600" w:type="dxa"/>
            <w:shd w:val="clear" w:color="auto" w:fill="auto"/>
          </w:tcPr>
          <w:p w:rsidR="00C06E6C" w:rsidRPr="00C06E6C" w:rsidRDefault="00C06E6C" w:rsidP="00C06E6C">
            <w:pPr>
              <w:rPr>
                <w:b/>
                <w:bCs/>
                <w:lang w:val="uk-UA"/>
              </w:rPr>
            </w:pPr>
            <w:r w:rsidRPr="00C06E6C">
              <w:rPr>
                <w:b/>
                <w:bCs/>
                <w:lang w:val="uk-UA"/>
              </w:rPr>
              <w:t>Витрати води на утримання зон санітарної охорони, зелених насаджень, утримання територій і приміщень</w:t>
            </w:r>
          </w:p>
        </w:tc>
        <w:tc>
          <w:tcPr>
            <w:tcW w:w="2464" w:type="dxa"/>
            <w:shd w:val="clear" w:color="auto" w:fill="auto"/>
          </w:tcPr>
          <w:p w:rsidR="00C06E6C" w:rsidRPr="00C06E6C" w:rsidRDefault="00C06E6C" w:rsidP="00C06E6C">
            <w:pPr>
              <w:rPr>
                <w:b/>
                <w:bCs/>
                <w:lang w:val="uk-UA"/>
              </w:rPr>
            </w:pPr>
            <w:r w:rsidRPr="00C06E6C">
              <w:rPr>
                <w:b/>
                <w:bCs/>
                <w:lang w:val="uk-UA"/>
              </w:rPr>
              <w:t>0,076</w:t>
            </w:r>
          </w:p>
        </w:tc>
        <w:tc>
          <w:tcPr>
            <w:tcW w:w="2464" w:type="dxa"/>
            <w:shd w:val="clear" w:color="auto" w:fill="auto"/>
          </w:tcPr>
          <w:p w:rsidR="00C06E6C" w:rsidRPr="00C06E6C" w:rsidRDefault="00C06E6C" w:rsidP="00C06E6C">
            <w:pPr>
              <w:rPr>
                <w:b/>
                <w:bCs/>
                <w:lang w:val="uk-UA"/>
              </w:rPr>
            </w:pPr>
            <w:r w:rsidRPr="00C06E6C">
              <w:rPr>
                <w:b/>
                <w:bCs/>
                <w:lang w:val="uk-UA"/>
              </w:rPr>
              <w:t>0,206</w:t>
            </w:r>
          </w:p>
        </w:tc>
      </w:tr>
      <w:tr w:rsidR="00C06E6C" w:rsidRPr="00C06E6C" w:rsidTr="001029F4">
        <w:tc>
          <w:tcPr>
            <w:tcW w:w="828" w:type="dxa"/>
            <w:shd w:val="clear" w:color="auto" w:fill="auto"/>
          </w:tcPr>
          <w:p w:rsidR="00C06E6C" w:rsidRPr="00C06E6C" w:rsidRDefault="00C06E6C" w:rsidP="00C06E6C">
            <w:pPr>
              <w:rPr>
                <w:b/>
                <w:bCs/>
                <w:lang w:val="uk-UA"/>
              </w:rPr>
            </w:pPr>
            <w:r w:rsidRPr="00C06E6C">
              <w:rPr>
                <w:b/>
                <w:bCs/>
                <w:lang w:val="uk-UA"/>
              </w:rPr>
              <w:t xml:space="preserve">5. </w:t>
            </w:r>
          </w:p>
        </w:tc>
        <w:tc>
          <w:tcPr>
            <w:tcW w:w="3600" w:type="dxa"/>
            <w:shd w:val="clear" w:color="auto" w:fill="auto"/>
          </w:tcPr>
          <w:p w:rsidR="00C06E6C" w:rsidRPr="00C06E6C" w:rsidRDefault="00C06E6C" w:rsidP="00C06E6C">
            <w:pPr>
              <w:rPr>
                <w:b/>
                <w:bCs/>
                <w:lang w:val="uk-UA"/>
              </w:rPr>
            </w:pPr>
            <w:r w:rsidRPr="00C06E6C">
              <w:rPr>
                <w:b/>
                <w:bCs/>
                <w:lang w:val="uk-UA"/>
              </w:rPr>
              <w:t xml:space="preserve">ІТНВПВ у каналізаційному господарстві </w:t>
            </w:r>
          </w:p>
        </w:tc>
        <w:tc>
          <w:tcPr>
            <w:tcW w:w="2464" w:type="dxa"/>
            <w:shd w:val="clear" w:color="auto" w:fill="auto"/>
          </w:tcPr>
          <w:p w:rsidR="00C06E6C" w:rsidRPr="00C06E6C" w:rsidRDefault="00C06E6C" w:rsidP="00C06E6C">
            <w:pPr>
              <w:rPr>
                <w:b/>
                <w:bCs/>
                <w:lang w:val="uk-UA"/>
              </w:rPr>
            </w:pPr>
            <w:r w:rsidRPr="00C06E6C">
              <w:rPr>
                <w:b/>
                <w:bCs/>
                <w:lang w:val="uk-UA"/>
              </w:rPr>
              <w:t>0,099</w:t>
            </w:r>
          </w:p>
        </w:tc>
        <w:tc>
          <w:tcPr>
            <w:tcW w:w="2464" w:type="dxa"/>
            <w:shd w:val="clear" w:color="auto" w:fill="auto"/>
          </w:tcPr>
          <w:p w:rsidR="00C06E6C" w:rsidRPr="00C06E6C" w:rsidRDefault="00C06E6C" w:rsidP="00C06E6C">
            <w:pPr>
              <w:rPr>
                <w:b/>
                <w:bCs/>
                <w:lang w:val="uk-UA"/>
              </w:rPr>
            </w:pPr>
            <w:r w:rsidRPr="00C06E6C">
              <w:rPr>
                <w:b/>
                <w:bCs/>
                <w:lang w:val="uk-UA"/>
              </w:rPr>
              <w:t>0,397</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5.1.</w:t>
            </w:r>
          </w:p>
        </w:tc>
        <w:tc>
          <w:tcPr>
            <w:tcW w:w="3600" w:type="dxa"/>
            <w:shd w:val="clear" w:color="auto" w:fill="auto"/>
          </w:tcPr>
          <w:p w:rsidR="00C06E6C" w:rsidRPr="00C06E6C" w:rsidRDefault="00C06E6C" w:rsidP="00C06E6C">
            <w:pPr>
              <w:rPr>
                <w:bCs/>
                <w:lang w:val="uk-UA"/>
              </w:rPr>
            </w:pPr>
            <w:r w:rsidRPr="00C06E6C">
              <w:rPr>
                <w:lang w:val="uk-UA"/>
              </w:rPr>
              <w:t>Технологічні витрати води на відведення та транспортування стічних вод</w:t>
            </w:r>
          </w:p>
        </w:tc>
        <w:tc>
          <w:tcPr>
            <w:tcW w:w="2464" w:type="dxa"/>
            <w:shd w:val="clear" w:color="auto" w:fill="auto"/>
          </w:tcPr>
          <w:p w:rsidR="00C06E6C" w:rsidRPr="00C06E6C" w:rsidRDefault="00C06E6C" w:rsidP="00C06E6C">
            <w:pPr>
              <w:rPr>
                <w:lang w:val="uk-UA"/>
              </w:rPr>
            </w:pPr>
            <w:r w:rsidRPr="00C06E6C">
              <w:rPr>
                <w:lang w:val="uk-UA"/>
              </w:rPr>
              <w:t>0,000</w:t>
            </w:r>
          </w:p>
        </w:tc>
        <w:tc>
          <w:tcPr>
            <w:tcW w:w="2464" w:type="dxa"/>
            <w:shd w:val="clear" w:color="auto" w:fill="auto"/>
          </w:tcPr>
          <w:p w:rsidR="00C06E6C" w:rsidRPr="00C06E6C" w:rsidRDefault="00C06E6C" w:rsidP="00C06E6C">
            <w:pPr>
              <w:rPr>
                <w:lang w:val="uk-UA"/>
              </w:rPr>
            </w:pPr>
            <w:r w:rsidRPr="00C06E6C">
              <w:rPr>
                <w:lang w:val="uk-UA"/>
              </w:rPr>
              <w:t>0,000</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5.2.</w:t>
            </w:r>
          </w:p>
        </w:tc>
        <w:tc>
          <w:tcPr>
            <w:tcW w:w="3600" w:type="dxa"/>
            <w:shd w:val="clear" w:color="auto" w:fill="auto"/>
          </w:tcPr>
          <w:p w:rsidR="00C06E6C" w:rsidRPr="00C06E6C" w:rsidRDefault="00C06E6C" w:rsidP="00C06E6C">
            <w:pPr>
              <w:rPr>
                <w:lang w:val="uk-UA"/>
              </w:rPr>
            </w:pPr>
            <w:r w:rsidRPr="00C06E6C">
              <w:rPr>
                <w:lang w:val="uk-UA"/>
              </w:rPr>
              <w:t>Витрати води на господарсько-питні потреби робітників в каналізаційному господарстві</w:t>
            </w:r>
          </w:p>
        </w:tc>
        <w:tc>
          <w:tcPr>
            <w:tcW w:w="2464" w:type="dxa"/>
            <w:shd w:val="clear" w:color="auto" w:fill="auto"/>
          </w:tcPr>
          <w:p w:rsidR="00C06E6C" w:rsidRPr="00C06E6C" w:rsidRDefault="00C06E6C" w:rsidP="00C06E6C">
            <w:pPr>
              <w:rPr>
                <w:lang w:val="uk-UA"/>
              </w:rPr>
            </w:pPr>
            <w:r w:rsidRPr="00C06E6C">
              <w:rPr>
                <w:lang w:val="uk-UA"/>
              </w:rPr>
              <w:t>0,064</w:t>
            </w:r>
          </w:p>
        </w:tc>
        <w:tc>
          <w:tcPr>
            <w:tcW w:w="2464" w:type="dxa"/>
            <w:shd w:val="clear" w:color="auto" w:fill="auto"/>
          </w:tcPr>
          <w:p w:rsidR="00C06E6C" w:rsidRPr="00C06E6C" w:rsidRDefault="00C06E6C" w:rsidP="00C06E6C">
            <w:pPr>
              <w:rPr>
                <w:lang w:val="uk-UA"/>
              </w:rPr>
            </w:pPr>
            <w:r w:rsidRPr="00C06E6C">
              <w:rPr>
                <w:lang w:val="uk-UA"/>
              </w:rPr>
              <w:t>0,257</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5.3.</w:t>
            </w:r>
          </w:p>
        </w:tc>
        <w:tc>
          <w:tcPr>
            <w:tcW w:w="3600" w:type="dxa"/>
            <w:shd w:val="clear" w:color="auto" w:fill="auto"/>
          </w:tcPr>
          <w:p w:rsidR="00C06E6C" w:rsidRPr="00C06E6C" w:rsidRDefault="00C06E6C" w:rsidP="00C06E6C">
            <w:pPr>
              <w:rPr>
                <w:lang w:val="uk-UA"/>
              </w:rPr>
            </w:pPr>
            <w:r w:rsidRPr="00C06E6C">
              <w:rPr>
                <w:lang w:val="uk-UA"/>
              </w:rPr>
              <w:t>Технологічні витрати питної води на очищення стічних вод і обробку осадів</w:t>
            </w:r>
          </w:p>
        </w:tc>
        <w:tc>
          <w:tcPr>
            <w:tcW w:w="2464" w:type="dxa"/>
            <w:shd w:val="clear" w:color="auto" w:fill="auto"/>
          </w:tcPr>
          <w:p w:rsidR="00C06E6C" w:rsidRPr="00C06E6C" w:rsidRDefault="00C06E6C" w:rsidP="00C06E6C">
            <w:pPr>
              <w:rPr>
                <w:lang w:val="uk-UA"/>
              </w:rPr>
            </w:pPr>
            <w:r w:rsidRPr="00C06E6C">
              <w:rPr>
                <w:lang w:val="uk-UA"/>
              </w:rPr>
              <w:t>0,035</w:t>
            </w:r>
          </w:p>
        </w:tc>
        <w:tc>
          <w:tcPr>
            <w:tcW w:w="2464" w:type="dxa"/>
            <w:shd w:val="clear" w:color="auto" w:fill="auto"/>
          </w:tcPr>
          <w:p w:rsidR="00C06E6C" w:rsidRPr="00C06E6C" w:rsidRDefault="00C06E6C" w:rsidP="00C06E6C">
            <w:pPr>
              <w:rPr>
                <w:lang w:val="uk-UA"/>
              </w:rPr>
            </w:pPr>
            <w:r w:rsidRPr="00C06E6C">
              <w:rPr>
                <w:lang w:val="uk-UA"/>
              </w:rPr>
              <w:t>0,140</w:t>
            </w:r>
          </w:p>
        </w:tc>
      </w:tr>
      <w:tr w:rsidR="00C06E6C" w:rsidRPr="00C06E6C" w:rsidTr="001029F4">
        <w:tc>
          <w:tcPr>
            <w:tcW w:w="828" w:type="dxa"/>
            <w:shd w:val="clear" w:color="auto" w:fill="auto"/>
          </w:tcPr>
          <w:p w:rsidR="00C06E6C" w:rsidRPr="00C06E6C" w:rsidRDefault="00C06E6C" w:rsidP="00C06E6C">
            <w:pPr>
              <w:rPr>
                <w:lang w:val="uk-UA"/>
              </w:rPr>
            </w:pPr>
            <w:r w:rsidRPr="00C06E6C">
              <w:rPr>
                <w:lang w:val="uk-UA"/>
              </w:rPr>
              <w:t>5.4.</w:t>
            </w:r>
          </w:p>
        </w:tc>
        <w:tc>
          <w:tcPr>
            <w:tcW w:w="3600" w:type="dxa"/>
            <w:shd w:val="clear" w:color="auto" w:fill="auto"/>
          </w:tcPr>
          <w:p w:rsidR="00C06E6C" w:rsidRPr="00C06E6C" w:rsidRDefault="00C06E6C" w:rsidP="00C06E6C">
            <w:pPr>
              <w:rPr>
                <w:lang w:val="uk-UA"/>
              </w:rPr>
            </w:pPr>
            <w:r w:rsidRPr="00C06E6C">
              <w:rPr>
                <w:lang w:val="uk-UA"/>
              </w:rPr>
              <w:t>Технологічні витрати води на утримання території очисних споруд водовідведення у належному санітарному стані</w:t>
            </w:r>
          </w:p>
        </w:tc>
        <w:tc>
          <w:tcPr>
            <w:tcW w:w="2464" w:type="dxa"/>
            <w:shd w:val="clear" w:color="auto" w:fill="auto"/>
          </w:tcPr>
          <w:p w:rsidR="00C06E6C" w:rsidRPr="00C06E6C" w:rsidRDefault="00C06E6C" w:rsidP="00C06E6C">
            <w:pPr>
              <w:rPr>
                <w:lang w:val="uk-UA"/>
              </w:rPr>
            </w:pPr>
            <w:r w:rsidRPr="00C06E6C">
              <w:rPr>
                <w:lang w:val="uk-UA"/>
              </w:rPr>
              <w:t>0,000</w:t>
            </w:r>
          </w:p>
        </w:tc>
        <w:tc>
          <w:tcPr>
            <w:tcW w:w="2464" w:type="dxa"/>
            <w:shd w:val="clear" w:color="auto" w:fill="auto"/>
          </w:tcPr>
          <w:p w:rsidR="00C06E6C" w:rsidRPr="00C06E6C" w:rsidRDefault="00C06E6C" w:rsidP="00C06E6C">
            <w:pPr>
              <w:rPr>
                <w:lang w:val="uk-UA"/>
              </w:rPr>
            </w:pPr>
            <w:r w:rsidRPr="00C06E6C">
              <w:rPr>
                <w:lang w:val="uk-UA"/>
              </w:rPr>
              <w:t>0,000</w:t>
            </w:r>
          </w:p>
        </w:tc>
      </w:tr>
      <w:tr w:rsidR="00C06E6C" w:rsidRPr="00C06E6C" w:rsidTr="001029F4">
        <w:tc>
          <w:tcPr>
            <w:tcW w:w="4428" w:type="dxa"/>
            <w:gridSpan w:val="2"/>
            <w:shd w:val="clear" w:color="auto" w:fill="auto"/>
          </w:tcPr>
          <w:p w:rsidR="00C06E6C" w:rsidRPr="00C06E6C" w:rsidRDefault="00C06E6C" w:rsidP="00C06E6C">
            <w:pPr>
              <w:rPr>
                <w:lang w:val="uk-UA"/>
              </w:rPr>
            </w:pPr>
            <w:r w:rsidRPr="00C06E6C">
              <w:rPr>
                <w:lang w:val="uk-UA"/>
              </w:rPr>
              <w:t>Всього</w:t>
            </w:r>
          </w:p>
        </w:tc>
        <w:tc>
          <w:tcPr>
            <w:tcW w:w="2464" w:type="dxa"/>
            <w:shd w:val="clear" w:color="auto" w:fill="auto"/>
          </w:tcPr>
          <w:p w:rsidR="00C06E6C" w:rsidRPr="00C06E6C" w:rsidRDefault="00C06E6C" w:rsidP="00C06E6C">
            <w:pPr>
              <w:rPr>
                <w:b/>
                <w:bCs/>
                <w:lang w:val="uk-UA"/>
              </w:rPr>
            </w:pPr>
            <w:r w:rsidRPr="00C06E6C">
              <w:rPr>
                <w:b/>
                <w:bCs/>
                <w:lang w:val="uk-UA"/>
              </w:rPr>
              <w:t>18,425</w:t>
            </w:r>
          </w:p>
        </w:tc>
        <w:tc>
          <w:tcPr>
            <w:tcW w:w="2464" w:type="dxa"/>
            <w:shd w:val="clear" w:color="auto" w:fill="auto"/>
          </w:tcPr>
          <w:p w:rsidR="00C06E6C" w:rsidRPr="00C06E6C" w:rsidRDefault="00C06E6C" w:rsidP="00C06E6C">
            <w:pPr>
              <w:rPr>
                <w:b/>
                <w:bCs/>
                <w:lang w:val="uk-UA"/>
              </w:rPr>
            </w:pPr>
            <w:r w:rsidRPr="00C06E6C">
              <w:rPr>
                <w:b/>
                <w:bCs/>
                <w:lang w:val="uk-UA"/>
              </w:rPr>
              <w:t>49,927</w:t>
            </w:r>
          </w:p>
        </w:tc>
      </w:tr>
    </w:tbl>
    <w:p w:rsidR="00C06E6C" w:rsidRPr="00C06E6C" w:rsidRDefault="00C06E6C" w:rsidP="00C06E6C">
      <w:pPr>
        <w:rPr>
          <w:b/>
          <w:bCs/>
          <w:lang w:val="uk-UA"/>
        </w:rPr>
      </w:pPr>
    </w:p>
    <w:p w:rsidR="00C06E6C" w:rsidRPr="00C06E6C" w:rsidRDefault="00C06E6C" w:rsidP="00C06E6C">
      <w:pPr>
        <w:rPr>
          <w:b/>
          <w:bCs/>
          <w:lang w:val="uk-UA"/>
        </w:rPr>
      </w:pPr>
    </w:p>
    <w:p w:rsidR="00C06E6C" w:rsidRPr="00C06E6C" w:rsidRDefault="00C06E6C" w:rsidP="00C06E6C">
      <w:r w:rsidRPr="00C06E6C">
        <w:rPr>
          <w:b/>
        </w:rPr>
        <w:t>Керуючий справами виконавчого комітету                              Надія БОЙЧУК</w:t>
      </w:r>
    </w:p>
    <w:p w:rsidR="00C06E6C" w:rsidRPr="00C06E6C" w:rsidRDefault="00C06E6C" w:rsidP="00C06E6C"/>
    <w:p w:rsidR="0009517C" w:rsidRPr="0009517C" w:rsidRDefault="0009517C" w:rsidP="0009517C">
      <w:pPr>
        <w:spacing w:after="160" w:line="259" w:lineRule="auto"/>
        <w:rPr>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167/16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D1603F">
        <w:rPr>
          <w:sz w:val="28"/>
          <w:szCs w:val="28"/>
        </w:rPr>
        <w:tab/>
      </w:r>
      <w:r w:rsidR="0009517C">
        <w:rPr>
          <w:sz w:val="28"/>
          <w:szCs w:val="28"/>
        </w:rPr>
        <w:t>м. Новодністровськ</w:t>
      </w:r>
    </w:p>
    <w:p w:rsidR="0009517C" w:rsidRDefault="0009517C" w:rsidP="0009517C">
      <w:pPr>
        <w:jc w:val="both"/>
        <w:rPr>
          <w:sz w:val="28"/>
          <w:szCs w:val="28"/>
        </w:rPr>
      </w:pPr>
    </w:p>
    <w:p w:rsidR="00750F76" w:rsidRPr="00750F76" w:rsidRDefault="00750F76" w:rsidP="00750F76">
      <w:pPr>
        <w:shd w:val="clear" w:color="auto" w:fill="FFFFFF"/>
        <w:spacing w:line="293" w:lineRule="atLeast"/>
        <w:jc w:val="both"/>
        <w:textAlignment w:val="baseline"/>
        <w:rPr>
          <w:b/>
          <w:bCs/>
          <w:sz w:val="28"/>
          <w:szCs w:val="28"/>
          <w:lang w:val="uk-UA"/>
        </w:rPr>
      </w:pPr>
      <w:r w:rsidRPr="00750F76">
        <w:rPr>
          <w:b/>
          <w:bCs/>
          <w:sz w:val="28"/>
          <w:szCs w:val="28"/>
          <w:lang w:val="uk-UA"/>
        </w:rPr>
        <w:t>Про затвердження фінансового плану</w:t>
      </w:r>
    </w:p>
    <w:p w:rsidR="00750F76" w:rsidRPr="00750F76" w:rsidRDefault="00750F76" w:rsidP="00750F76">
      <w:pPr>
        <w:shd w:val="clear" w:color="auto" w:fill="FFFFFF"/>
        <w:spacing w:line="293" w:lineRule="atLeast"/>
        <w:jc w:val="both"/>
        <w:textAlignment w:val="baseline"/>
        <w:rPr>
          <w:sz w:val="28"/>
          <w:szCs w:val="28"/>
          <w:lang w:val="uk-UA"/>
        </w:rPr>
      </w:pPr>
      <w:r w:rsidRPr="00750F76">
        <w:rPr>
          <w:b/>
          <w:bCs/>
          <w:sz w:val="28"/>
          <w:szCs w:val="28"/>
          <w:lang w:val="uk-UA"/>
        </w:rPr>
        <w:t>ДКП «Управління «Тепловодоканал»</w:t>
      </w:r>
      <w:r w:rsidRPr="00750F76">
        <w:rPr>
          <w:sz w:val="28"/>
          <w:szCs w:val="28"/>
          <w:lang w:val="uk-UA"/>
        </w:rPr>
        <w:t xml:space="preserve"> </w:t>
      </w:r>
    </w:p>
    <w:p w:rsidR="00750F76" w:rsidRPr="00750F76" w:rsidRDefault="00750F76" w:rsidP="00750F76">
      <w:pPr>
        <w:shd w:val="clear" w:color="auto" w:fill="FFFFFF"/>
        <w:spacing w:line="293" w:lineRule="atLeast"/>
        <w:jc w:val="both"/>
        <w:textAlignment w:val="baseline"/>
        <w:rPr>
          <w:b/>
          <w:bCs/>
          <w:sz w:val="28"/>
          <w:szCs w:val="28"/>
          <w:lang w:val="uk-UA"/>
        </w:rPr>
      </w:pPr>
      <w:r w:rsidRPr="00750F76">
        <w:rPr>
          <w:b/>
          <w:bCs/>
          <w:sz w:val="28"/>
          <w:szCs w:val="28"/>
          <w:lang w:val="uk-UA"/>
        </w:rPr>
        <w:t>на 2</w:t>
      </w:r>
      <w:r w:rsidRPr="00750F76">
        <w:rPr>
          <w:b/>
          <w:sz w:val="28"/>
          <w:szCs w:val="28"/>
          <w:lang w:val="uk-UA"/>
        </w:rPr>
        <w:t>022 рік</w:t>
      </w:r>
      <w:r w:rsidRPr="00750F76">
        <w:rPr>
          <w:b/>
          <w:bCs/>
          <w:sz w:val="28"/>
          <w:szCs w:val="28"/>
          <w:lang w:val="uk-UA"/>
        </w:rPr>
        <w:t xml:space="preserve"> </w:t>
      </w:r>
    </w:p>
    <w:p w:rsidR="00750F76" w:rsidRPr="00750F76" w:rsidRDefault="00750F76" w:rsidP="00750F76">
      <w:pPr>
        <w:spacing w:after="240" w:line="360" w:lineRule="atLeast"/>
        <w:jc w:val="both"/>
        <w:textAlignment w:val="baseline"/>
        <w:rPr>
          <w:sz w:val="28"/>
          <w:szCs w:val="28"/>
          <w:lang w:val="uk-UA"/>
        </w:rPr>
      </w:pPr>
    </w:p>
    <w:p w:rsidR="00750F76" w:rsidRPr="00750F76" w:rsidRDefault="00750F76" w:rsidP="00750F76">
      <w:pPr>
        <w:ind w:firstLine="708"/>
        <w:jc w:val="both"/>
        <w:rPr>
          <w:sz w:val="28"/>
          <w:szCs w:val="28"/>
          <w:lang w:val="uk-UA"/>
        </w:rPr>
      </w:pPr>
      <w:r w:rsidRPr="00750F76">
        <w:rPr>
          <w:sz w:val="28"/>
          <w:szCs w:val="28"/>
          <w:lang w:val="uk-UA"/>
        </w:rPr>
        <w:t>Відповідно до ст. 27 Закону України «Про місцеве самоврядування в Україні» та рішення виконавчого комітету від 01.03.2017 №27/3 «Про затвердження Порядку складання, затвердження та контролю виконання фінансових планів комунальних підприємств територіальної громади міста Новодністровськ», розглянувши фінансовий план ДКП «Управління «Тепловодоканал» на 2022 рік, виконавчий комітет Новодністровської міської ради</w:t>
      </w:r>
    </w:p>
    <w:p w:rsidR="00750F76" w:rsidRPr="00750F76" w:rsidRDefault="00750F76" w:rsidP="00750F76">
      <w:pPr>
        <w:jc w:val="center"/>
        <w:rPr>
          <w:b/>
          <w:sz w:val="28"/>
          <w:szCs w:val="28"/>
          <w:lang w:val="uk-UA"/>
        </w:rPr>
      </w:pPr>
    </w:p>
    <w:p w:rsidR="00750F76" w:rsidRPr="00750F76" w:rsidRDefault="00750F76" w:rsidP="00750F76">
      <w:pPr>
        <w:jc w:val="center"/>
        <w:rPr>
          <w:b/>
          <w:sz w:val="28"/>
          <w:szCs w:val="28"/>
          <w:lang w:val="uk-UA"/>
        </w:rPr>
      </w:pPr>
      <w:r w:rsidRPr="00750F76">
        <w:rPr>
          <w:b/>
          <w:sz w:val="28"/>
          <w:szCs w:val="28"/>
          <w:lang w:val="uk-UA"/>
        </w:rPr>
        <w:t>В И Р І Ш И В:</w:t>
      </w:r>
    </w:p>
    <w:p w:rsidR="00750F76" w:rsidRPr="00750F76" w:rsidRDefault="00750F76" w:rsidP="00750F76">
      <w:pPr>
        <w:jc w:val="center"/>
        <w:rPr>
          <w:b/>
          <w:sz w:val="28"/>
          <w:szCs w:val="28"/>
          <w:lang w:val="uk-UA"/>
        </w:rPr>
      </w:pPr>
    </w:p>
    <w:p w:rsidR="00750F76" w:rsidRPr="00750F76" w:rsidRDefault="00750F76" w:rsidP="00750F76">
      <w:pPr>
        <w:shd w:val="clear" w:color="auto" w:fill="FFFFFF"/>
        <w:spacing w:line="293" w:lineRule="atLeast"/>
        <w:ind w:firstLine="560"/>
        <w:jc w:val="both"/>
        <w:textAlignment w:val="baseline"/>
        <w:rPr>
          <w:sz w:val="28"/>
          <w:szCs w:val="28"/>
          <w:lang w:val="uk-UA"/>
        </w:rPr>
      </w:pPr>
      <w:r w:rsidRPr="00750F76">
        <w:rPr>
          <w:sz w:val="28"/>
          <w:szCs w:val="28"/>
          <w:lang w:val="uk-UA"/>
        </w:rPr>
        <w:t>1. Затвердити фінансовий план комунального підприємства міста Новодністровськ ДКП «Управління «Тепловодоканал» на 2022 рік</w:t>
      </w:r>
      <w:r w:rsidRPr="00750F76">
        <w:rPr>
          <w:bCs/>
          <w:sz w:val="28"/>
          <w:szCs w:val="28"/>
          <w:lang w:val="uk-UA"/>
        </w:rPr>
        <w:t xml:space="preserve"> </w:t>
      </w:r>
      <w:r w:rsidRPr="00750F76">
        <w:rPr>
          <w:sz w:val="28"/>
          <w:szCs w:val="28"/>
          <w:lang w:val="uk-UA"/>
        </w:rPr>
        <w:t>з основними фінансовими показниками (додаток 1).</w:t>
      </w:r>
    </w:p>
    <w:p w:rsidR="00750F76" w:rsidRPr="00750F76" w:rsidRDefault="00750F76" w:rsidP="00750F76">
      <w:pPr>
        <w:ind w:firstLine="560"/>
        <w:jc w:val="both"/>
        <w:rPr>
          <w:sz w:val="28"/>
          <w:szCs w:val="28"/>
          <w:lang w:val="uk-UA"/>
        </w:rPr>
      </w:pPr>
      <w:r w:rsidRPr="00750F76">
        <w:rPr>
          <w:sz w:val="28"/>
          <w:szCs w:val="28"/>
          <w:lang w:val="uk-UA"/>
        </w:rPr>
        <w:t>2. Начальнику ДКП «Управління «Тепловодоканал» (Цибульський І.М.) забезпечити надання звітів щодо їх виконання відповідно до затвердженого Порядку.</w:t>
      </w:r>
    </w:p>
    <w:p w:rsidR="00750F76" w:rsidRPr="00750F76" w:rsidRDefault="00750F76" w:rsidP="00750F76">
      <w:pPr>
        <w:ind w:firstLine="720"/>
        <w:jc w:val="both"/>
        <w:rPr>
          <w:sz w:val="28"/>
          <w:szCs w:val="28"/>
          <w:lang w:val="uk-UA"/>
        </w:rPr>
      </w:pPr>
      <w:r w:rsidRPr="00750F76">
        <w:rPr>
          <w:sz w:val="28"/>
          <w:szCs w:val="28"/>
          <w:lang w:val="uk-UA"/>
        </w:rPr>
        <w:t>3. 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 Б.Ю.).</w:t>
      </w:r>
    </w:p>
    <w:p w:rsidR="0009517C" w:rsidRPr="00750F76" w:rsidRDefault="0009517C" w:rsidP="0009517C">
      <w:pPr>
        <w:rPr>
          <w:bCs/>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D16875" w:rsidRDefault="0009517C" w:rsidP="00BA166F">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F81281" w:rsidRPr="00F81281" w:rsidRDefault="00F81281" w:rsidP="00F81281">
      <w:pPr>
        <w:ind w:left="5670" w:right="141"/>
        <w:rPr>
          <w:b/>
          <w:sz w:val="16"/>
          <w:szCs w:val="16"/>
        </w:rPr>
      </w:pPr>
      <w:r w:rsidRPr="00F81281">
        <w:rPr>
          <w:b/>
        </w:rPr>
        <w:t>Додаток</w:t>
      </w:r>
    </w:p>
    <w:p w:rsidR="00F81281" w:rsidRPr="00F81281" w:rsidRDefault="00F81281" w:rsidP="00F81281">
      <w:pPr>
        <w:ind w:left="5670" w:right="141"/>
      </w:pPr>
      <w:r w:rsidRPr="00F81281">
        <w:t>до рішення</w:t>
      </w:r>
      <w:r w:rsidRPr="00F81281">
        <w:rPr>
          <w:lang w:val="uk-UA"/>
        </w:rPr>
        <w:t xml:space="preserve"> </w:t>
      </w:r>
      <w:r w:rsidRPr="00F81281">
        <w:t>виконавчого комітету</w:t>
      </w:r>
    </w:p>
    <w:p w:rsidR="00F81281" w:rsidRPr="00F81281" w:rsidRDefault="00F81281" w:rsidP="00F81281">
      <w:pPr>
        <w:ind w:left="5670" w:right="141"/>
        <w:rPr>
          <w:lang w:val="uk-UA"/>
        </w:rPr>
      </w:pPr>
      <w:r w:rsidRPr="00F81281">
        <w:t xml:space="preserve">від </w:t>
      </w:r>
      <w:r w:rsidRPr="00F81281">
        <w:rPr>
          <w:lang w:val="uk-UA"/>
        </w:rPr>
        <w:t>11</w:t>
      </w:r>
      <w:r w:rsidRPr="00F81281">
        <w:t xml:space="preserve"> листопада 2021р. №</w:t>
      </w:r>
      <w:r w:rsidRPr="00F81281">
        <w:rPr>
          <w:lang w:val="uk-UA"/>
        </w:rPr>
        <w:t>167/16</w:t>
      </w:r>
    </w:p>
    <w:p w:rsidR="00F81281" w:rsidRPr="00F81281" w:rsidRDefault="00F81281" w:rsidP="00F81281"/>
    <w:p w:rsidR="00F81281" w:rsidRPr="00F81281" w:rsidRDefault="00F81281" w:rsidP="00F81281">
      <w:pPr>
        <w:spacing w:line="276" w:lineRule="auto"/>
        <w:jc w:val="center"/>
        <w:rPr>
          <w:b/>
          <w:bCs/>
        </w:rPr>
      </w:pPr>
      <w:r w:rsidRPr="00F81281">
        <w:rPr>
          <w:b/>
          <w:bCs/>
        </w:rPr>
        <w:t>ФІНАНСОВИЙ ПЛАН КОМУНАЛЬНОГО ПІДПРИЄМСТВА</w:t>
      </w:r>
    </w:p>
    <w:p w:rsidR="00F81281" w:rsidRPr="00F81281" w:rsidRDefault="00F81281" w:rsidP="00F81281">
      <w:pPr>
        <w:spacing w:line="276" w:lineRule="auto"/>
        <w:jc w:val="center"/>
        <w:rPr>
          <w:b/>
          <w:bCs/>
          <w:sz w:val="28"/>
          <w:szCs w:val="28"/>
        </w:rPr>
      </w:pPr>
      <w:r w:rsidRPr="00F81281">
        <w:rPr>
          <w:b/>
          <w:bCs/>
          <w:sz w:val="28"/>
          <w:szCs w:val="28"/>
        </w:rPr>
        <w:t>«Тепловодоканал»</w:t>
      </w:r>
    </w:p>
    <w:p w:rsidR="00F81281" w:rsidRPr="00F81281" w:rsidRDefault="00F81281" w:rsidP="00F81281">
      <w:pPr>
        <w:spacing w:line="276" w:lineRule="auto"/>
        <w:jc w:val="center"/>
        <w:rPr>
          <w:b/>
          <w:bCs/>
        </w:rPr>
      </w:pPr>
      <w:r w:rsidRPr="00F81281">
        <w:rPr>
          <w:b/>
          <w:bCs/>
        </w:rPr>
        <w:t xml:space="preserve">на 2022рік </w:t>
      </w:r>
    </w:p>
    <w:p w:rsidR="00F81281" w:rsidRPr="00F81281" w:rsidRDefault="00F81281" w:rsidP="00F81281">
      <w:pPr>
        <w:spacing w:line="276" w:lineRule="auto"/>
        <w:jc w:val="center"/>
      </w:pPr>
      <w:r w:rsidRPr="00F81281">
        <w:rPr>
          <w:b/>
          <w:bCs/>
        </w:rPr>
        <w:t>Основні фінансові показники</w:t>
      </w:r>
    </w:p>
    <w:tbl>
      <w:tblPr>
        <w:tblW w:w="9870" w:type="dxa"/>
        <w:jc w:val="center"/>
        <w:tblLayout w:type="fixed"/>
        <w:tblLook w:val="00A0" w:firstRow="1" w:lastRow="0" w:firstColumn="1" w:lastColumn="0" w:noHBand="0" w:noVBand="0"/>
      </w:tblPr>
      <w:tblGrid>
        <w:gridCol w:w="2530"/>
        <w:gridCol w:w="142"/>
        <w:gridCol w:w="525"/>
        <w:gridCol w:w="100"/>
        <w:gridCol w:w="966"/>
        <w:gridCol w:w="1066"/>
        <w:gridCol w:w="1066"/>
        <w:gridCol w:w="1066"/>
        <w:gridCol w:w="801"/>
        <w:gridCol w:w="802"/>
        <w:gridCol w:w="806"/>
      </w:tblGrid>
      <w:tr w:rsidR="00F81281" w:rsidRPr="00D1603F" w:rsidTr="00D1603F">
        <w:trPr>
          <w:trHeight w:val="753"/>
          <w:jc w:val="center"/>
        </w:trPr>
        <w:tc>
          <w:tcPr>
            <w:tcW w:w="2530" w:type="dxa"/>
            <w:vMerge w:val="restart"/>
            <w:tcBorders>
              <w:top w:val="single" w:sz="4" w:space="0" w:color="auto"/>
              <w:left w:val="single" w:sz="4" w:space="0" w:color="auto"/>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Найменування показника</w:t>
            </w:r>
          </w:p>
        </w:tc>
        <w:tc>
          <w:tcPr>
            <w:tcW w:w="667"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Код рядка </w:t>
            </w:r>
          </w:p>
        </w:tc>
        <w:tc>
          <w:tcPr>
            <w:tcW w:w="1066"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Факт</w:t>
            </w:r>
          </w:p>
          <w:p w:rsidR="00F81281" w:rsidRPr="00D1603F" w:rsidRDefault="00F81281" w:rsidP="00F81281">
            <w:pPr>
              <w:spacing w:line="276" w:lineRule="auto"/>
              <w:jc w:val="center"/>
              <w:rPr>
                <w:sz w:val="18"/>
                <w:szCs w:val="20"/>
              </w:rPr>
            </w:pPr>
            <w:r w:rsidRPr="00D1603F">
              <w:rPr>
                <w:sz w:val="18"/>
                <w:szCs w:val="20"/>
              </w:rPr>
              <w:t xml:space="preserve">(2020), </w:t>
            </w:r>
          </w:p>
          <w:p w:rsidR="00F81281" w:rsidRPr="00D1603F" w:rsidRDefault="00F81281" w:rsidP="00F81281">
            <w:pPr>
              <w:spacing w:line="276" w:lineRule="auto"/>
              <w:jc w:val="center"/>
              <w:rPr>
                <w:sz w:val="18"/>
                <w:szCs w:val="20"/>
              </w:rPr>
            </w:pPr>
            <w:r w:rsidRPr="00D1603F">
              <w:rPr>
                <w:sz w:val="18"/>
                <w:szCs w:val="20"/>
              </w:rPr>
              <w:t>тис. грн.</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18"/>
              </w:rPr>
            </w:pPr>
            <w:r w:rsidRPr="00D1603F">
              <w:rPr>
                <w:sz w:val="18"/>
                <w:szCs w:val="18"/>
              </w:rPr>
              <w:t xml:space="preserve">Фінансовий план поточного року (2021), </w:t>
            </w:r>
          </w:p>
          <w:p w:rsidR="00F81281" w:rsidRPr="00D1603F" w:rsidRDefault="00F81281" w:rsidP="00F81281">
            <w:pPr>
              <w:spacing w:line="276" w:lineRule="auto"/>
              <w:jc w:val="center"/>
              <w:rPr>
                <w:sz w:val="18"/>
                <w:szCs w:val="20"/>
              </w:rPr>
            </w:pPr>
            <w:r w:rsidRPr="00D1603F">
              <w:rPr>
                <w:sz w:val="18"/>
                <w:szCs w:val="18"/>
              </w:rPr>
              <w:t>тис. грн.</w:t>
            </w:r>
          </w:p>
        </w:tc>
        <w:tc>
          <w:tcPr>
            <w:tcW w:w="1066" w:type="dxa"/>
            <w:vMerge w:val="restart"/>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Плановий рік</w:t>
            </w:r>
          </w:p>
          <w:p w:rsidR="00F81281" w:rsidRPr="00D1603F" w:rsidRDefault="00F81281" w:rsidP="00F81281">
            <w:pPr>
              <w:spacing w:line="276" w:lineRule="auto"/>
              <w:jc w:val="center"/>
              <w:rPr>
                <w:sz w:val="18"/>
                <w:szCs w:val="20"/>
              </w:rPr>
            </w:pPr>
            <w:r w:rsidRPr="00D1603F">
              <w:rPr>
                <w:sz w:val="18"/>
                <w:szCs w:val="20"/>
              </w:rPr>
              <w:t xml:space="preserve">(2022),  </w:t>
            </w:r>
          </w:p>
          <w:p w:rsidR="00F81281" w:rsidRPr="00D1603F" w:rsidRDefault="00F81281" w:rsidP="00F81281">
            <w:pPr>
              <w:spacing w:line="276" w:lineRule="auto"/>
              <w:jc w:val="center"/>
              <w:rPr>
                <w:sz w:val="18"/>
                <w:szCs w:val="20"/>
              </w:rPr>
            </w:pPr>
            <w:r w:rsidRPr="00D1603F">
              <w:rPr>
                <w:sz w:val="18"/>
                <w:szCs w:val="20"/>
              </w:rPr>
              <w:t>тис. грн.</w:t>
            </w:r>
          </w:p>
        </w:tc>
        <w:tc>
          <w:tcPr>
            <w:tcW w:w="3472" w:type="dxa"/>
            <w:gridSpan w:val="4"/>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Зокрема за кварталами, тис. грн. </w:t>
            </w:r>
          </w:p>
        </w:tc>
      </w:tr>
      <w:tr w:rsidR="00F81281" w:rsidRPr="00D1603F" w:rsidTr="00D1603F">
        <w:trPr>
          <w:trHeight w:val="583"/>
          <w:jc w:val="center"/>
        </w:trPr>
        <w:tc>
          <w:tcPr>
            <w:tcW w:w="2530" w:type="dxa"/>
            <w:vMerge/>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56" w:lineRule="auto"/>
              <w:rPr>
                <w:sz w:val="18"/>
                <w:szCs w:val="20"/>
              </w:rPr>
            </w:pPr>
          </w:p>
        </w:tc>
        <w:tc>
          <w:tcPr>
            <w:tcW w:w="667" w:type="dxa"/>
            <w:gridSpan w:val="2"/>
            <w:vMerge/>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56" w:lineRule="auto"/>
              <w:rPr>
                <w:sz w:val="18"/>
                <w:szCs w:val="20"/>
              </w:rPr>
            </w:pPr>
          </w:p>
        </w:tc>
        <w:tc>
          <w:tcPr>
            <w:tcW w:w="1066" w:type="dxa"/>
            <w:gridSpan w:val="2"/>
            <w:vMerge/>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56" w:lineRule="auto"/>
              <w:rPr>
                <w:sz w:val="18"/>
                <w:szCs w:val="20"/>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56" w:lineRule="auto"/>
              <w:rPr>
                <w:sz w:val="18"/>
                <w:szCs w:val="20"/>
              </w:rPr>
            </w:pPr>
          </w:p>
        </w:tc>
        <w:tc>
          <w:tcPr>
            <w:tcW w:w="1066" w:type="dxa"/>
            <w:vMerge/>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56" w:lineRule="auto"/>
              <w:rPr>
                <w:sz w:val="18"/>
                <w:szCs w:val="20"/>
              </w:rPr>
            </w:pP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І  </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ІІ  </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ІІІ  </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 xml:space="preserve">ІV </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w:t>
            </w:r>
          </w:p>
        </w:tc>
        <w:tc>
          <w:tcPr>
            <w:tcW w:w="667" w:type="dxa"/>
            <w:gridSpan w:val="2"/>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w:t>
            </w:r>
          </w:p>
        </w:tc>
        <w:tc>
          <w:tcPr>
            <w:tcW w:w="1066" w:type="dxa"/>
            <w:gridSpan w:val="2"/>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3</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4</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7</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8</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9</w:t>
            </w:r>
          </w:p>
        </w:tc>
      </w:tr>
      <w:tr w:rsidR="00F81281" w:rsidRPr="00D1603F" w:rsidTr="00D1603F">
        <w:trPr>
          <w:trHeight w:val="597"/>
          <w:jc w:val="center"/>
        </w:trPr>
        <w:tc>
          <w:tcPr>
            <w:tcW w:w="9870" w:type="dxa"/>
            <w:gridSpan w:val="11"/>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І. Формування фінансових результатів</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i/>
                <w:sz w:val="18"/>
                <w:szCs w:val="20"/>
              </w:rPr>
            </w:pPr>
            <w:r w:rsidRPr="00D1603F">
              <w:rPr>
                <w:i/>
                <w:sz w:val="18"/>
                <w:szCs w:val="20"/>
              </w:rPr>
              <w:t>Чистий дохід від реалізації продукції (товарів, робіт, послуг)</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1040</w:t>
            </w:r>
          </w:p>
        </w:tc>
        <w:tc>
          <w:tcPr>
            <w:tcW w:w="1066"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12949,2</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15660,7</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i/>
                <w:sz w:val="18"/>
                <w:szCs w:val="20"/>
              </w:rPr>
            </w:pPr>
            <w:r w:rsidRPr="00D1603F">
              <w:rPr>
                <w:b/>
                <w:i/>
                <w:sz w:val="18"/>
                <w:szCs w:val="20"/>
              </w:rPr>
              <w:t>19020,7</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8616,4</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2258,1</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2022,4</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6123,8</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i/>
                <w:sz w:val="18"/>
                <w:szCs w:val="20"/>
              </w:rPr>
            </w:pPr>
            <w:r w:rsidRPr="00D1603F">
              <w:rPr>
                <w:i/>
                <w:sz w:val="18"/>
                <w:szCs w:val="20"/>
              </w:rPr>
              <w:t>Собівартість реалізованої продукції (товарів, робіт, послуг)</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1050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12035,7</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12254,6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i/>
                <w:sz w:val="18"/>
                <w:szCs w:val="20"/>
              </w:rPr>
            </w:pPr>
            <w:r w:rsidRPr="00D1603F">
              <w:rPr>
                <w:b/>
                <w:i/>
                <w:sz w:val="18"/>
                <w:szCs w:val="20"/>
              </w:rPr>
              <w:t>15676,4</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6341,0</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2352,1</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2099,6</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18"/>
              </w:rPr>
            </w:pPr>
            <w:r w:rsidRPr="00D1603F">
              <w:rPr>
                <w:i/>
                <w:sz w:val="18"/>
                <w:szCs w:val="18"/>
              </w:rPr>
              <w:t>4883,7</w:t>
            </w:r>
          </w:p>
        </w:tc>
      </w:tr>
      <w:tr w:rsidR="00F81281" w:rsidRPr="00D1603F" w:rsidTr="00D1603F">
        <w:trPr>
          <w:trHeight w:val="549"/>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i/>
                <w:sz w:val="18"/>
                <w:szCs w:val="20"/>
              </w:rPr>
            </w:pPr>
            <w:r w:rsidRPr="00D1603F">
              <w:rPr>
                <w:b/>
                <w:bCs/>
                <w:i/>
                <w:sz w:val="18"/>
                <w:szCs w:val="20"/>
              </w:rPr>
              <w:t>Валовий прибуток/збиток</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1060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+915,3</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+3406,1</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i/>
                <w:sz w:val="18"/>
                <w:szCs w:val="20"/>
              </w:rPr>
            </w:pPr>
            <w:r w:rsidRPr="00D1603F">
              <w:rPr>
                <w:b/>
                <w:bCs/>
                <w:i/>
                <w:sz w:val="18"/>
                <w:szCs w:val="20"/>
              </w:rPr>
              <w:t>+3344,3</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+2275,4</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-94,0</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-77,2</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+1240,1</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Інші операційні доходи</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1070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738,9</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600,7</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445,8</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111,5</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111,4</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111,4</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111,4</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Адміністративні витрати</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1080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1898,4</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1673,5</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1965,5</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604,2</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406,1</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401,3</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553,9</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Витрати на збут</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1110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731,4</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700,6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700,6</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176,5</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174,7</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173,5</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175,9</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Інші операційні витрати</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1120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806,1</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168,0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236,4</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59,1</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59,1</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59,1</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59,1</w:t>
            </w:r>
          </w:p>
        </w:tc>
      </w:tr>
      <w:tr w:rsidR="00F81281" w:rsidRPr="00D1603F" w:rsidTr="00D1603F">
        <w:trPr>
          <w:trHeight w:val="1012"/>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i/>
                <w:sz w:val="18"/>
                <w:szCs w:val="20"/>
              </w:rPr>
            </w:pPr>
            <w:r w:rsidRPr="00D1603F">
              <w:rPr>
                <w:b/>
                <w:bCs/>
                <w:i/>
                <w:sz w:val="18"/>
                <w:szCs w:val="20"/>
              </w:rPr>
              <w:t>Фінансовий результат від операційної діяльності: прибуток/збиток</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1130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-1783,5</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+1464,7</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+887,6</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18"/>
              </w:rPr>
            </w:pPr>
            <w:r w:rsidRPr="00D1603F">
              <w:rPr>
                <w:b/>
                <w:bCs/>
                <w:iCs/>
                <w:sz w:val="18"/>
                <w:szCs w:val="18"/>
              </w:rPr>
              <w:t>+1547,1</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18"/>
              </w:rPr>
            </w:pPr>
            <w:r w:rsidRPr="00D1603F">
              <w:rPr>
                <w:b/>
                <w:bCs/>
                <w:iCs/>
                <w:sz w:val="18"/>
                <w:szCs w:val="18"/>
              </w:rPr>
              <w:t>-622,5</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18"/>
              </w:rPr>
            </w:pPr>
            <w:r w:rsidRPr="00D1603F">
              <w:rPr>
                <w:b/>
                <w:bCs/>
                <w:iCs/>
                <w:sz w:val="18"/>
                <w:szCs w:val="18"/>
              </w:rPr>
              <w:t>-599,7</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18"/>
              </w:rPr>
            </w:pPr>
            <w:r w:rsidRPr="00D1603F">
              <w:rPr>
                <w:b/>
                <w:bCs/>
                <w:iCs/>
                <w:sz w:val="18"/>
                <w:szCs w:val="18"/>
              </w:rPr>
              <w:t>+562,7</w:t>
            </w:r>
          </w:p>
        </w:tc>
      </w:tr>
      <w:tr w:rsidR="00F81281" w:rsidRPr="00D1603F" w:rsidTr="00D1603F">
        <w:trPr>
          <w:trHeight w:val="481"/>
          <w:jc w:val="center"/>
        </w:trPr>
        <w:tc>
          <w:tcPr>
            <w:tcW w:w="2530"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Доходи від фінансової діяльності</w:t>
            </w:r>
          </w:p>
        </w:tc>
        <w:tc>
          <w:tcPr>
            <w:tcW w:w="667" w:type="dxa"/>
            <w:gridSpan w:val="2"/>
            <w:tcBorders>
              <w:top w:val="single" w:sz="4" w:space="0" w:color="auto"/>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1140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52</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1"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2"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3"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Витрати від фінансової діяльності</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1150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Інші доходи</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1160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260,4</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255,3</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262,0</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65,5</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65,5</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65,5</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65,5</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Інші витрати</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1170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r>
      <w:tr w:rsidR="00F81281" w:rsidRPr="00D1603F" w:rsidTr="00D1603F">
        <w:trPr>
          <w:trHeight w:val="912"/>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i/>
                <w:sz w:val="18"/>
                <w:szCs w:val="20"/>
              </w:rPr>
            </w:pPr>
            <w:r w:rsidRPr="00D1603F">
              <w:rPr>
                <w:b/>
                <w:bCs/>
                <w:i/>
                <w:sz w:val="18"/>
                <w:szCs w:val="20"/>
              </w:rPr>
              <w:t>Фінансовий результат до оподаткування:  прибуток/збиток</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1200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-1471,1</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+1720,0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+1149,6</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+1612,6</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-557,0</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-534,2</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iCs/>
                <w:sz w:val="18"/>
                <w:szCs w:val="20"/>
              </w:rPr>
            </w:pPr>
            <w:r w:rsidRPr="00D1603F">
              <w:rPr>
                <w:b/>
                <w:bCs/>
                <w:iCs/>
                <w:sz w:val="18"/>
                <w:szCs w:val="20"/>
              </w:rPr>
              <w:t>+628,2</w:t>
            </w:r>
          </w:p>
        </w:tc>
      </w:tr>
      <w:tr w:rsidR="00F81281" w:rsidRPr="00D1603F" w:rsidTr="00D1603F">
        <w:trPr>
          <w:trHeight w:val="481"/>
          <w:jc w:val="center"/>
        </w:trPr>
        <w:tc>
          <w:tcPr>
            <w:tcW w:w="2530"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i/>
                <w:sz w:val="18"/>
                <w:szCs w:val="20"/>
              </w:rPr>
            </w:pPr>
            <w:r w:rsidRPr="00D1603F">
              <w:rPr>
                <w:i/>
                <w:sz w:val="18"/>
                <w:szCs w:val="20"/>
              </w:rPr>
              <w:t>Витрати (дохід) з податку на прибуток</w:t>
            </w:r>
          </w:p>
        </w:tc>
        <w:tc>
          <w:tcPr>
            <w:tcW w:w="667"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1210</w:t>
            </w:r>
          </w:p>
        </w:tc>
        <w:tc>
          <w:tcPr>
            <w:tcW w:w="1066" w:type="dxa"/>
            <w:gridSpan w:val="2"/>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309,6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i/>
                <w:sz w:val="18"/>
                <w:szCs w:val="20"/>
              </w:rPr>
            </w:pPr>
            <w:r w:rsidRPr="00D1603F">
              <w:rPr>
                <w:b/>
                <w:i/>
                <w:sz w:val="18"/>
                <w:szCs w:val="20"/>
              </w:rPr>
              <w:t>206,9</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206,9</w:t>
            </w:r>
          </w:p>
        </w:tc>
      </w:tr>
      <w:tr w:rsidR="00F81281" w:rsidRPr="00D1603F" w:rsidTr="00D1603F">
        <w:trPr>
          <w:trHeight w:val="481"/>
          <w:jc w:val="center"/>
        </w:trPr>
        <w:tc>
          <w:tcPr>
            <w:tcW w:w="2530"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Прибуток (збиток) від припинення діяльності після оподаткування</w:t>
            </w:r>
          </w:p>
        </w:tc>
        <w:tc>
          <w:tcPr>
            <w:tcW w:w="667" w:type="dxa"/>
            <w:gridSpan w:val="2"/>
            <w:tcBorders>
              <w:top w:val="single" w:sz="4" w:space="0" w:color="auto"/>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1220</w:t>
            </w:r>
          </w:p>
        </w:tc>
        <w:tc>
          <w:tcPr>
            <w:tcW w:w="1066" w:type="dxa"/>
            <w:gridSpan w:val="2"/>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1"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2"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3" w:type="dxa"/>
            <w:tcBorders>
              <w:top w:val="single" w:sz="4" w:space="0" w:color="auto"/>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r>
      <w:tr w:rsidR="00F81281" w:rsidRPr="00D1603F" w:rsidTr="00D1603F">
        <w:trPr>
          <w:trHeight w:val="836"/>
          <w:jc w:val="center"/>
        </w:trPr>
        <w:tc>
          <w:tcPr>
            <w:tcW w:w="2530" w:type="dxa"/>
            <w:tcBorders>
              <w:top w:val="single" w:sz="4" w:space="0" w:color="auto"/>
              <w:left w:val="single" w:sz="4" w:space="0" w:color="auto"/>
              <w:bottom w:val="nil"/>
              <w:right w:val="single" w:sz="4" w:space="0" w:color="auto"/>
            </w:tcBorders>
            <w:vAlign w:val="center"/>
          </w:tcPr>
          <w:p w:rsidR="00F81281" w:rsidRPr="00D1603F" w:rsidRDefault="00F81281" w:rsidP="00F81281">
            <w:pPr>
              <w:spacing w:line="276" w:lineRule="auto"/>
              <w:rPr>
                <w:b/>
                <w:bCs/>
                <w:i/>
                <w:sz w:val="18"/>
                <w:szCs w:val="20"/>
              </w:rPr>
            </w:pPr>
            <w:r w:rsidRPr="00D1603F">
              <w:rPr>
                <w:b/>
                <w:bCs/>
                <w:i/>
                <w:sz w:val="18"/>
                <w:szCs w:val="20"/>
              </w:rPr>
              <w:t>Чистий  фінансовий результат: прибуток/збиток</w:t>
            </w:r>
          </w:p>
        </w:tc>
        <w:tc>
          <w:tcPr>
            <w:tcW w:w="667" w:type="dxa"/>
            <w:gridSpan w:val="2"/>
            <w:tcBorders>
              <w:top w:val="single" w:sz="4" w:space="0" w:color="auto"/>
              <w:left w:val="nil"/>
              <w:bottom w:val="nil"/>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1230</w:t>
            </w:r>
          </w:p>
        </w:tc>
        <w:tc>
          <w:tcPr>
            <w:tcW w:w="1066" w:type="dxa"/>
            <w:gridSpan w:val="2"/>
            <w:tcBorders>
              <w:top w:val="single" w:sz="4" w:space="0" w:color="auto"/>
              <w:left w:val="nil"/>
              <w:bottom w:val="nil"/>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-1471,1</w:t>
            </w:r>
          </w:p>
        </w:tc>
        <w:tc>
          <w:tcPr>
            <w:tcW w:w="1066" w:type="dxa"/>
            <w:tcBorders>
              <w:top w:val="single" w:sz="4" w:space="0" w:color="auto"/>
              <w:left w:val="single" w:sz="4" w:space="0" w:color="auto"/>
              <w:bottom w:val="nil"/>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+1410,4</w:t>
            </w:r>
          </w:p>
        </w:tc>
        <w:tc>
          <w:tcPr>
            <w:tcW w:w="1066" w:type="dxa"/>
            <w:tcBorders>
              <w:top w:val="single" w:sz="4" w:space="0" w:color="auto"/>
              <w:left w:val="single" w:sz="4" w:space="0" w:color="auto"/>
              <w:bottom w:val="nil"/>
              <w:right w:val="single" w:sz="4" w:space="0" w:color="auto"/>
            </w:tcBorders>
            <w:vAlign w:val="center"/>
          </w:tcPr>
          <w:p w:rsidR="00F81281" w:rsidRPr="00D1603F" w:rsidRDefault="00F81281" w:rsidP="00F81281">
            <w:pPr>
              <w:spacing w:line="276" w:lineRule="auto"/>
              <w:jc w:val="center"/>
              <w:rPr>
                <w:b/>
                <w:bCs/>
                <w:i/>
                <w:sz w:val="18"/>
                <w:szCs w:val="20"/>
              </w:rPr>
            </w:pPr>
          </w:p>
          <w:p w:rsidR="00F81281" w:rsidRPr="00D1603F" w:rsidRDefault="00F81281" w:rsidP="00F81281">
            <w:pPr>
              <w:spacing w:line="276" w:lineRule="auto"/>
              <w:jc w:val="center"/>
              <w:rPr>
                <w:b/>
                <w:bCs/>
                <w:i/>
                <w:sz w:val="18"/>
                <w:szCs w:val="20"/>
              </w:rPr>
            </w:pPr>
          </w:p>
          <w:p w:rsidR="00F81281" w:rsidRPr="00D1603F" w:rsidRDefault="00F81281" w:rsidP="00F81281">
            <w:pPr>
              <w:spacing w:line="276" w:lineRule="auto"/>
              <w:jc w:val="center"/>
              <w:rPr>
                <w:b/>
                <w:bCs/>
                <w:i/>
                <w:sz w:val="18"/>
                <w:szCs w:val="20"/>
              </w:rPr>
            </w:pPr>
            <w:r w:rsidRPr="00D1603F">
              <w:rPr>
                <w:b/>
                <w:bCs/>
                <w:i/>
                <w:sz w:val="18"/>
                <w:szCs w:val="20"/>
              </w:rPr>
              <w:t>+942,7</w:t>
            </w:r>
          </w:p>
          <w:p w:rsidR="00F81281" w:rsidRPr="00D1603F" w:rsidRDefault="00F81281" w:rsidP="00F81281">
            <w:pPr>
              <w:spacing w:line="276" w:lineRule="auto"/>
              <w:jc w:val="center"/>
              <w:rPr>
                <w:b/>
                <w:bCs/>
                <w:i/>
                <w:sz w:val="18"/>
                <w:szCs w:val="20"/>
              </w:rPr>
            </w:pPr>
          </w:p>
        </w:tc>
        <w:tc>
          <w:tcPr>
            <w:tcW w:w="1066" w:type="dxa"/>
            <w:tcBorders>
              <w:top w:val="single" w:sz="4" w:space="0" w:color="auto"/>
              <w:left w:val="nil"/>
              <w:bottom w:val="nil"/>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+1612,6</w:t>
            </w:r>
          </w:p>
        </w:tc>
        <w:tc>
          <w:tcPr>
            <w:tcW w:w="801" w:type="dxa"/>
            <w:tcBorders>
              <w:top w:val="single" w:sz="4" w:space="0" w:color="auto"/>
              <w:left w:val="nil"/>
              <w:bottom w:val="nil"/>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-557,0</w:t>
            </w:r>
          </w:p>
        </w:tc>
        <w:tc>
          <w:tcPr>
            <w:tcW w:w="802" w:type="dxa"/>
            <w:tcBorders>
              <w:top w:val="single" w:sz="4" w:space="0" w:color="auto"/>
              <w:left w:val="nil"/>
              <w:bottom w:val="nil"/>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-534,2</w:t>
            </w:r>
          </w:p>
        </w:tc>
        <w:tc>
          <w:tcPr>
            <w:tcW w:w="803" w:type="dxa"/>
            <w:tcBorders>
              <w:top w:val="single" w:sz="4" w:space="0" w:color="auto"/>
              <w:left w:val="nil"/>
              <w:bottom w:val="nil"/>
              <w:right w:val="single" w:sz="4" w:space="0" w:color="auto"/>
            </w:tcBorders>
            <w:vAlign w:val="center"/>
          </w:tcPr>
          <w:p w:rsidR="00F81281" w:rsidRPr="00D1603F" w:rsidRDefault="00F81281" w:rsidP="00F81281">
            <w:pPr>
              <w:spacing w:line="276" w:lineRule="auto"/>
              <w:jc w:val="center"/>
              <w:rPr>
                <w:b/>
                <w:bCs/>
                <w:i/>
                <w:sz w:val="18"/>
                <w:szCs w:val="18"/>
              </w:rPr>
            </w:pPr>
            <w:r w:rsidRPr="00D1603F">
              <w:rPr>
                <w:b/>
                <w:bCs/>
                <w:i/>
                <w:sz w:val="18"/>
                <w:szCs w:val="18"/>
              </w:rPr>
              <w:t>+421,3</w:t>
            </w:r>
          </w:p>
        </w:tc>
      </w:tr>
      <w:tr w:rsidR="00F81281" w:rsidRPr="00D1603F" w:rsidTr="00D1603F">
        <w:trPr>
          <w:trHeight w:val="597"/>
          <w:jc w:val="center"/>
        </w:trPr>
        <w:tc>
          <w:tcPr>
            <w:tcW w:w="9870" w:type="dxa"/>
            <w:gridSpan w:val="11"/>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І. Розрахунки з бюджетом</w:t>
            </w: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Дивіденди/відрахування частини чистого прибутку</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2100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56" w:lineRule="auto"/>
              <w:jc w:val="center"/>
              <w:rPr>
                <w:sz w:val="18"/>
                <w:szCs w:val="20"/>
              </w:rPr>
            </w:pPr>
            <w:r w:rsidRPr="00D1603F">
              <w:rPr>
                <w:b/>
                <w:bCs/>
                <w:sz w:val="18"/>
                <w:szCs w:val="20"/>
              </w:rPr>
              <w:t>211,6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141,4</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136,2</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5,2</w:t>
            </w: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i/>
                <w:sz w:val="18"/>
                <w:szCs w:val="20"/>
              </w:rPr>
            </w:pPr>
            <w:r w:rsidRPr="00D1603F">
              <w:rPr>
                <w:i/>
                <w:sz w:val="18"/>
                <w:szCs w:val="20"/>
              </w:rPr>
              <w:t>Податок на прибуток підприємств</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2110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10,9</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i/>
                <w:sz w:val="18"/>
                <w:szCs w:val="20"/>
              </w:rPr>
              <w:t>309,6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i/>
                <w:sz w:val="18"/>
                <w:szCs w:val="20"/>
              </w:rPr>
            </w:pPr>
            <w:r w:rsidRPr="00D1603F">
              <w:rPr>
                <w:b/>
                <w:i/>
                <w:sz w:val="18"/>
                <w:szCs w:val="20"/>
              </w:rPr>
              <w:t>206,9</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i/>
                <w:sz w:val="18"/>
                <w:szCs w:val="20"/>
              </w:rPr>
            </w:pPr>
            <w:r w:rsidRPr="00D1603F">
              <w:rPr>
                <w:i/>
                <w:sz w:val="18"/>
                <w:szCs w:val="20"/>
              </w:rPr>
              <w:t>206,9</w:t>
            </w:r>
          </w:p>
        </w:tc>
      </w:tr>
      <w:tr w:rsidR="00F81281" w:rsidRPr="00D1603F" w:rsidTr="00D1603F">
        <w:trPr>
          <w:trHeight w:val="969"/>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Податок на додану вартість, нарахований до сплати до державного бюджету за підсумками звітного періоду</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2120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1531,8</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1650,0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1938,0</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764,3</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275,0</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237,0</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661,7</w:t>
            </w:r>
          </w:p>
        </w:tc>
      </w:tr>
      <w:tr w:rsidR="00F81281" w:rsidRPr="00D1603F" w:rsidTr="00D1603F">
        <w:trPr>
          <w:trHeight w:val="95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Податок на додану вартість, що підлягає відшкодуванню з державного бюджету за підсумками звітного періоду</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2130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r>
      <w:tr w:rsidR="00F81281" w:rsidRPr="00D1603F" w:rsidTr="00D1603F">
        <w:trPr>
          <w:trHeight w:val="888"/>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Сплата інших податків, зборів, обов'язкових платежів до державного та місцевих бюджетів</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2140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1173,8</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1062,4</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1125,8</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295,0</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273,4</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262,7</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294,7</w:t>
            </w:r>
          </w:p>
        </w:tc>
      </w:tr>
      <w:tr w:rsidR="00F81281" w:rsidRPr="00D1603F" w:rsidTr="00D1603F">
        <w:trPr>
          <w:trHeight w:val="763"/>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Єдиний внесок на загальнообов'язкове державне соціальне страхування</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2150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1235,3</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1171,3</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1242,8</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325,2</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302,1</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290,3</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325,2</w:t>
            </w: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sz w:val="18"/>
                <w:szCs w:val="20"/>
              </w:rPr>
            </w:pPr>
            <w:r w:rsidRPr="00D1603F">
              <w:rPr>
                <w:b/>
                <w:bCs/>
                <w:sz w:val="18"/>
                <w:szCs w:val="20"/>
              </w:rPr>
              <w:t>Усього виплат на користь держави</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2200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3951,8</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4404,9</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4654,9</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1520,7</w:t>
            </w: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850,5</w:t>
            </w: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790,0</w:t>
            </w: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1493,7</w:t>
            </w:r>
          </w:p>
        </w:tc>
      </w:tr>
      <w:tr w:rsidR="00F81281" w:rsidRPr="00D1603F" w:rsidTr="00D1603F">
        <w:trPr>
          <w:trHeight w:val="597"/>
          <w:jc w:val="center"/>
        </w:trPr>
        <w:tc>
          <w:tcPr>
            <w:tcW w:w="9870" w:type="dxa"/>
            <w:gridSpan w:val="11"/>
            <w:tcBorders>
              <w:top w:val="single" w:sz="4" w:space="0" w:color="auto"/>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ІІІ. Рух грошових коштів</w:t>
            </w:r>
          </w:p>
        </w:tc>
      </w:tr>
      <w:tr w:rsidR="00F81281" w:rsidRPr="00D1603F" w:rsidTr="00D1603F">
        <w:trPr>
          <w:trHeight w:val="663"/>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sz w:val="18"/>
                <w:szCs w:val="20"/>
              </w:rPr>
            </w:pPr>
            <w:r w:rsidRPr="00D1603F">
              <w:rPr>
                <w:b/>
                <w:bCs/>
                <w:sz w:val="18"/>
                <w:szCs w:val="20"/>
              </w:rPr>
              <w:t>Грошові кошти на початок періоду</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3600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1676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1676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1938</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Чистий рух грошових коштів від операційної діяльності</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3090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-1740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222</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-555</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Чистий рух грошових коштів від інвестиційної діяльності</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3320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52</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50</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10</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Чистий рух грошових коштів від фінансової діяльності</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3580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sz w:val="18"/>
                <w:szCs w:val="20"/>
              </w:rPr>
            </w:pPr>
            <w:r w:rsidRPr="00D1603F">
              <w:rPr>
                <w:sz w:val="18"/>
                <w:szCs w:val="20"/>
              </w:rPr>
              <w:t>Вплив зміни валютних курсів на залишок коштів</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sz w:val="18"/>
                <w:szCs w:val="20"/>
              </w:rPr>
            </w:pPr>
            <w:r w:rsidRPr="00D1603F">
              <w:rPr>
                <w:sz w:val="18"/>
                <w:szCs w:val="20"/>
              </w:rPr>
              <w:t>3610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r w:rsidRPr="00D1603F">
              <w:rPr>
                <w:sz w:val="18"/>
                <w:szCs w:val="20"/>
              </w:rPr>
              <w:t>-</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sz w:val="18"/>
                <w:szCs w:val="20"/>
              </w:rPr>
            </w:pPr>
          </w:p>
        </w:tc>
      </w:tr>
      <w:tr w:rsidR="00F81281" w:rsidRPr="00D1603F" w:rsidTr="00D1603F">
        <w:trPr>
          <w:trHeight w:val="702"/>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bCs/>
                <w:sz w:val="18"/>
                <w:szCs w:val="20"/>
              </w:rPr>
            </w:pPr>
            <w:r w:rsidRPr="00D1603F">
              <w:rPr>
                <w:b/>
                <w:bCs/>
                <w:sz w:val="18"/>
                <w:szCs w:val="20"/>
              </w:rPr>
              <w:t>Грошові кошти на кінець періоду</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bCs/>
                <w:sz w:val="18"/>
                <w:szCs w:val="20"/>
              </w:rPr>
            </w:pPr>
            <w:r w:rsidRPr="00D1603F">
              <w:rPr>
                <w:b/>
                <w:bCs/>
                <w:sz w:val="18"/>
                <w:szCs w:val="20"/>
              </w:rPr>
              <w:t>3620</w:t>
            </w:r>
          </w:p>
        </w:tc>
        <w:tc>
          <w:tcPr>
            <w:tcW w:w="9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996</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1938</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r w:rsidRPr="00D1603F">
              <w:rPr>
                <w:b/>
                <w:bCs/>
                <w:sz w:val="18"/>
                <w:szCs w:val="20"/>
              </w:rPr>
              <w:t>1547</w:t>
            </w:r>
          </w:p>
        </w:tc>
        <w:tc>
          <w:tcPr>
            <w:tcW w:w="1066"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bCs/>
                <w:sz w:val="18"/>
                <w:szCs w:val="20"/>
              </w:rPr>
            </w:pPr>
          </w:p>
        </w:tc>
      </w:tr>
      <w:tr w:rsidR="00F81281" w:rsidRPr="00D1603F" w:rsidTr="00D1603F">
        <w:trPr>
          <w:trHeight w:val="597"/>
          <w:jc w:val="center"/>
        </w:trPr>
        <w:tc>
          <w:tcPr>
            <w:tcW w:w="9870" w:type="dxa"/>
            <w:gridSpan w:val="11"/>
            <w:tcBorders>
              <w:top w:val="single" w:sz="4" w:space="0" w:color="auto"/>
              <w:left w:val="single" w:sz="4" w:space="0" w:color="auto"/>
              <w:bottom w:val="single" w:sz="4" w:space="0" w:color="auto"/>
              <w:right w:val="single" w:sz="4" w:space="0" w:color="000000"/>
            </w:tcBorders>
            <w:vAlign w:val="center"/>
          </w:tcPr>
          <w:p w:rsidR="00F81281" w:rsidRPr="00D1603F" w:rsidRDefault="00F81281" w:rsidP="00F81281">
            <w:pPr>
              <w:spacing w:line="276" w:lineRule="auto"/>
              <w:jc w:val="center"/>
              <w:rPr>
                <w:b/>
                <w:bCs/>
                <w:sz w:val="18"/>
                <w:szCs w:val="20"/>
              </w:rPr>
            </w:pPr>
            <w:r w:rsidRPr="00D1603F">
              <w:rPr>
                <w:b/>
                <w:bCs/>
                <w:sz w:val="18"/>
                <w:szCs w:val="20"/>
              </w:rPr>
              <w:t>IV. Капітальні інвестиції</w:t>
            </w:r>
          </w:p>
        </w:tc>
      </w:tr>
      <w:tr w:rsidR="00F81281" w:rsidRPr="00D1603F" w:rsidTr="00D1603F">
        <w:trPr>
          <w:trHeight w:val="481"/>
          <w:jc w:val="center"/>
        </w:trPr>
        <w:tc>
          <w:tcPr>
            <w:tcW w:w="2672" w:type="dxa"/>
            <w:gridSpan w:val="2"/>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rPr>
                <w:b/>
                <w:sz w:val="18"/>
                <w:szCs w:val="20"/>
              </w:rPr>
            </w:pPr>
            <w:r w:rsidRPr="00D1603F">
              <w:rPr>
                <w:b/>
                <w:sz w:val="18"/>
                <w:szCs w:val="20"/>
              </w:rPr>
              <w:t>Капітальні інвестиції</w:t>
            </w:r>
          </w:p>
        </w:tc>
        <w:tc>
          <w:tcPr>
            <w:tcW w:w="625" w:type="dxa"/>
            <w:gridSpan w:val="2"/>
            <w:tcBorders>
              <w:top w:val="nil"/>
              <w:left w:val="nil"/>
              <w:bottom w:val="single" w:sz="4" w:space="0" w:color="auto"/>
              <w:right w:val="single" w:sz="4" w:space="0" w:color="auto"/>
            </w:tcBorders>
            <w:noWrap/>
            <w:vAlign w:val="center"/>
          </w:tcPr>
          <w:p w:rsidR="00F81281" w:rsidRPr="00D1603F" w:rsidRDefault="00F81281" w:rsidP="00F81281">
            <w:pPr>
              <w:spacing w:line="276" w:lineRule="auto"/>
              <w:jc w:val="center"/>
              <w:rPr>
                <w:b/>
                <w:sz w:val="18"/>
                <w:szCs w:val="20"/>
              </w:rPr>
            </w:pPr>
            <w:r w:rsidRPr="00D1603F">
              <w:rPr>
                <w:b/>
                <w:sz w:val="18"/>
                <w:szCs w:val="20"/>
              </w:rPr>
              <w:t>4000</w:t>
            </w:r>
          </w:p>
        </w:tc>
        <w:tc>
          <w:tcPr>
            <w:tcW w:w="966" w:type="dxa"/>
            <w:tcBorders>
              <w:top w:val="nil"/>
              <w:left w:val="nil"/>
              <w:bottom w:val="single" w:sz="4" w:space="0" w:color="auto"/>
              <w:right w:val="single" w:sz="4" w:space="0" w:color="auto"/>
            </w:tcBorders>
            <w:vAlign w:val="center"/>
          </w:tcPr>
          <w:p w:rsidR="00F81281" w:rsidRPr="00D1603F" w:rsidRDefault="00F81281" w:rsidP="00F81281">
            <w:pPr>
              <w:rPr>
                <w:b/>
                <w:sz w:val="18"/>
                <w:szCs w:val="20"/>
              </w:rPr>
            </w:pP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rPr>
            </w:pPr>
            <w:r w:rsidRPr="00D1603F">
              <w:rPr>
                <w:b/>
                <w:sz w:val="18"/>
                <w:szCs w:val="20"/>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lang w:val="en-US"/>
              </w:rPr>
            </w:pPr>
            <w:r w:rsidRPr="00D1603F">
              <w:rPr>
                <w:b/>
                <w:sz w:val="18"/>
                <w:szCs w:val="20"/>
                <w:lang w:val="en-US"/>
              </w:rPr>
              <w:t>-</w:t>
            </w:r>
          </w:p>
        </w:tc>
        <w:tc>
          <w:tcPr>
            <w:tcW w:w="1066" w:type="dxa"/>
            <w:tcBorders>
              <w:top w:val="nil"/>
              <w:left w:val="single" w:sz="4" w:space="0" w:color="auto"/>
              <w:bottom w:val="single" w:sz="4" w:space="0" w:color="auto"/>
              <w:right w:val="single" w:sz="4" w:space="0" w:color="auto"/>
            </w:tcBorders>
            <w:vAlign w:val="center"/>
          </w:tcPr>
          <w:p w:rsidR="00F81281" w:rsidRPr="00D1603F" w:rsidRDefault="00F81281" w:rsidP="00F81281">
            <w:pPr>
              <w:spacing w:line="276" w:lineRule="auto"/>
              <w:jc w:val="center"/>
              <w:rPr>
                <w:b/>
                <w:sz w:val="18"/>
                <w:szCs w:val="20"/>
                <w:lang w:val="en-US"/>
              </w:rPr>
            </w:pPr>
          </w:p>
        </w:tc>
        <w:tc>
          <w:tcPr>
            <w:tcW w:w="801"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sz w:val="18"/>
                <w:szCs w:val="20"/>
                <w:lang w:val="en-US"/>
              </w:rPr>
            </w:pPr>
          </w:p>
        </w:tc>
        <w:tc>
          <w:tcPr>
            <w:tcW w:w="802"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sz w:val="18"/>
                <w:szCs w:val="20"/>
                <w:lang w:val="en-US"/>
              </w:rPr>
            </w:pPr>
          </w:p>
        </w:tc>
        <w:tc>
          <w:tcPr>
            <w:tcW w:w="803" w:type="dxa"/>
            <w:tcBorders>
              <w:top w:val="nil"/>
              <w:left w:val="nil"/>
              <w:bottom w:val="single" w:sz="4" w:space="0" w:color="auto"/>
              <w:right w:val="single" w:sz="4" w:space="0" w:color="auto"/>
            </w:tcBorders>
            <w:vAlign w:val="center"/>
          </w:tcPr>
          <w:p w:rsidR="00F81281" w:rsidRPr="00D1603F" w:rsidRDefault="00F81281" w:rsidP="00F81281">
            <w:pPr>
              <w:spacing w:line="276" w:lineRule="auto"/>
              <w:jc w:val="center"/>
              <w:rPr>
                <w:b/>
                <w:sz w:val="18"/>
                <w:szCs w:val="20"/>
                <w:lang w:val="en-US"/>
              </w:rPr>
            </w:pPr>
          </w:p>
        </w:tc>
      </w:tr>
    </w:tbl>
    <w:p w:rsidR="00F81281" w:rsidRPr="00F81281" w:rsidRDefault="00F81281" w:rsidP="00F81281"/>
    <w:p w:rsidR="00F81281" w:rsidRPr="00F81281" w:rsidRDefault="00F81281" w:rsidP="00F81281">
      <w:pPr>
        <w:rPr>
          <w:sz w:val="20"/>
          <w:szCs w:val="20"/>
        </w:rPr>
      </w:pPr>
    </w:p>
    <w:p w:rsidR="00F81281" w:rsidRPr="00F81281" w:rsidRDefault="00F81281" w:rsidP="00F81281">
      <w:pPr>
        <w:ind w:left="-284"/>
        <w:rPr>
          <w:b/>
        </w:rPr>
      </w:pPr>
      <w:r w:rsidRPr="00F81281">
        <w:rPr>
          <w:b/>
        </w:rPr>
        <w:t xml:space="preserve">Начальник                                       </w:t>
      </w:r>
      <w:r w:rsidRPr="00F81281">
        <w:rPr>
          <w:b/>
          <w:lang w:val="uk-UA"/>
        </w:rPr>
        <w:t>(підпис є)</w:t>
      </w:r>
      <w:r w:rsidRPr="00F81281">
        <w:rPr>
          <w:b/>
        </w:rPr>
        <w:t xml:space="preserve">                             І.М.Цибульський</w:t>
      </w:r>
    </w:p>
    <w:p w:rsidR="00F81281" w:rsidRPr="00F81281" w:rsidRDefault="00F81281" w:rsidP="00F81281">
      <w:pPr>
        <w:ind w:left="-284"/>
        <w:rPr>
          <w:b/>
        </w:rPr>
      </w:pPr>
    </w:p>
    <w:p w:rsidR="00F81281" w:rsidRPr="00F81281" w:rsidRDefault="00F81281" w:rsidP="00F81281">
      <w:pPr>
        <w:ind w:left="-284"/>
        <w:rPr>
          <w:b/>
        </w:rPr>
      </w:pPr>
      <w:r w:rsidRPr="00F81281">
        <w:rPr>
          <w:b/>
        </w:rPr>
        <w:t xml:space="preserve">Головний бухгалтер                       </w:t>
      </w:r>
      <w:r w:rsidRPr="00F81281">
        <w:rPr>
          <w:b/>
          <w:lang w:val="uk-UA"/>
        </w:rPr>
        <w:t>(підпис є)</w:t>
      </w:r>
      <w:r w:rsidRPr="00F81281">
        <w:rPr>
          <w:b/>
        </w:rPr>
        <w:t xml:space="preserve">                            С.Ф Тихонович                                                              </w:t>
      </w:r>
    </w:p>
    <w:p w:rsidR="00F81281" w:rsidRPr="00F81281" w:rsidRDefault="00F81281" w:rsidP="00F81281">
      <w:pPr>
        <w:ind w:left="-284"/>
        <w:rPr>
          <w:b/>
        </w:rPr>
      </w:pPr>
    </w:p>
    <w:p w:rsidR="00F81281" w:rsidRPr="00F81281" w:rsidRDefault="00F81281" w:rsidP="00F81281"/>
    <w:p w:rsidR="00F81281" w:rsidRPr="00F81281" w:rsidRDefault="00F81281" w:rsidP="00F81281">
      <w:pPr>
        <w:jc w:val="center"/>
        <w:rPr>
          <w:sz w:val="20"/>
          <w:szCs w:val="20"/>
          <w:lang w:val="uk-UA" w:eastAsia="uk-UA"/>
        </w:rPr>
      </w:pPr>
      <w:r w:rsidRPr="00F81281">
        <w:rPr>
          <w:sz w:val="20"/>
          <w:szCs w:val="20"/>
          <w:lang w:val="uk-UA" w:eastAsia="uk-UA"/>
        </w:rPr>
        <w:t xml:space="preserve">  </w:t>
      </w:r>
    </w:p>
    <w:p w:rsidR="00F81281" w:rsidRDefault="00F81281" w:rsidP="00D1603F">
      <w:pPr>
        <w:rPr>
          <w:sz w:val="20"/>
          <w:szCs w:val="20"/>
          <w:lang w:val="uk-UA" w:eastAsia="uk-UA"/>
        </w:rPr>
      </w:pPr>
    </w:p>
    <w:p w:rsidR="00D1603F" w:rsidRPr="00F81281" w:rsidRDefault="00D1603F" w:rsidP="00D1603F">
      <w:pPr>
        <w:rPr>
          <w:sz w:val="20"/>
          <w:szCs w:val="20"/>
          <w:lang w:val="uk-UA" w:eastAsia="uk-UA"/>
        </w:rPr>
      </w:pPr>
    </w:p>
    <w:p w:rsidR="00F81281" w:rsidRPr="00F81281" w:rsidRDefault="00F81281" w:rsidP="00F81281">
      <w:pPr>
        <w:jc w:val="center"/>
        <w:rPr>
          <w:sz w:val="20"/>
          <w:szCs w:val="20"/>
          <w:lang w:val="uk-UA" w:eastAsia="uk-UA"/>
        </w:rPr>
      </w:pPr>
      <w:r w:rsidRPr="00F81281">
        <w:rPr>
          <w:sz w:val="20"/>
          <w:szCs w:val="20"/>
          <w:lang w:val="uk-UA" w:eastAsia="uk-UA"/>
        </w:rPr>
        <w:t xml:space="preserve">                                                                                                                                                          Таблиця 1</w:t>
      </w:r>
    </w:p>
    <w:p w:rsidR="00F81281" w:rsidRPr="00F81281" w:rsidRDefault="00F81281" w:rsidP="00F81281">
      <w:pPr>
        <w:jc w:val="center"/>
        <w:rPr>
          <w:lang w:val="uk-UA" w:eastAsia="uk-UA"/>
        </w:rPr>
      </w:pPr>
      <w:r w:rsidRPr="00F81281">
        <w:rPr>
          <w:lang w:val="uk-UA" w:eastAsia="uk-UA"/>
        </w:rPr>
        <w:t xml:space="preserve">1.Формування фінансових результатів на 2022 рік </w:t>
      </w:r>
    </w:p>
    <w:tbl>
      <w:tblPr>
        <w:tblW w:w="9748" w:type="dxa"/>
        <w:tblLayout w:type="fixed"/>
        <w:tblLook w:val="00A0" w:firstRow="1" w:lastRow="0" w:firstColumn="1" w:lastColumn="0" w:noHBand="0" w:noVBand="0"/>
      </w:tblPr>
      <w:tblGrid>
        <w:gridCol w:w="992"/>
        <w:gridCol w:w="1132"/>
        <w:gridCol w:w="428"/>
        <w:gridCol w:w="709"/>
        <w:gridCol w:w="991"/>
        <w:gridCol w:w="1132"/>
        <w:gridCol w:w="991"/>
        <w:gridCol w:w="142"/>
        <w:gridCol w:w="851"/>
        <w:gridCol w:w="518"/>
        <w:gridCol w:w="332"/>
        <w:gridCol w:w="182"/>
        <w:gridCol w:w="497"/>
        <w:gridCol w:w="236"/>
        <w:gridCol w:w="615"/>
      </w:tblGrid>
      <w:tr w:rsidR="00F81281" w:rsidRPr="00C80537" w:rsidTr="00C80537">
        <w:trPr>
          <w:gridAfter w:val="13"/>
          <w:wAfter w:w="7624" w:type="dxa"/>
          <w:trHeight w:val="375"/>
        </w:trPr>
        <w:tc>
          <w:tcPr>
            <w:tcW w:w="992" w:type="dxa"/>
          </w:tcPr>
          <w:p w:rsidR="00F81281" w:rsidRPr="00C80537" w:rsidRDefault="00F81281" w:rsidP="00F81281">
            <w:pPr>
              <w:spacing w:line="276" w:lineRule="auto"/>
              <w:jc w:val="center"/>
              <w:rPr>
                <w:bCs/>
                <w:sz w:val="18"/>
                <w:lang w:val="uk-UA" w:eastAsia="uk-UA"/>
              </w:rPr>
            </w:pPr>
          </w:p>
        </w:tc>
        <w:tc>
          <w:tcPr>
            <w:tcW w:w="1132" w:type="dxa"/>
          </w:tcPr>
          <w:p w:rsidR="00F81281" w:rsidRPr="00C80537" w:rsidRDefault="00F81281" w:rsidP="00F81281">
            <w:pPr>
              <w:spacing w:line="276" w:lineRule="auto"/>
              <w:jc w:val="center"/>
              <w:rPr>
                <w:bCs/>
                <w:sz w:val="18"/>
                <w:lang w:val="uk-UA" w:eastAsia="uk-UA"/>
              </w:rPr>
            </w:pPr>
          </w:p>
        </w:tc>
      </w:tr>
      <w:tr w:rsidR="00F81281" w:rsidRPr="00C80537" w:rsidTr="00C80537">
        <w:trPr>
          <w:gridAfter w:val="1"/>
          <w:wAfter w:w="615" w:type="dxa"/>
          <w:trHeight w:val="375"/>
        </w:trPr>
        <w:tc>
          <w:tcPr>
            <w:tcW w:w="2552" w:type="dxa"/>
            <w:gridSpan w:val="3"/>
            <w:vAlign w:val="center"/>
          </w:tcPr>
          <w:p w:rsidR="00F81281" w:rsidRPr="00C80537" w:rsidRDefault="00F81281" w:rsidP="00F81281">
            <w:pPr>
              <w:spacing w:line="276" w:lineRule="auto"/>
              <w:jc w:val="center"/>
              <w:rPr>
                <w:bCs/>
                <w:sz w:val="18"/>
                <w:szCs w:val="20"/>
                <w:lang w:val="uk-UA" w:eastAsia="uk-UA"/>
              </w:rPr>
            </w:pPr>
          </w:p>
        </w:tc>
        <w:tc>
          <w:tcPr>
            <w:tcW w:w="709" w:type="dxa"/>
            <w:vAlign w:val="center"/>
          </w:tcPr>
          <w:p w:rsidR="00F81281" w:rsidRPr="00C80537" w:rsidRDefault="00F81281" w:rsidP="00F81281">
            <w:pPr>
              <w:spacing w:line="276" w:lineRule="auto"/>
              <w:jc w:val="center"/>
              <w:rPr>
                <w:sz w:val="18"/>
                <w:szCs w:val="20"/>
                <w:lang w:val="uk-UA" w:eastAsia="uk-UA"/>
              </w:rPr>
            </w:pPr>
          </w:p>
        </w:tc>
        <w:tc>
          <w:tcPr>
            <w:tcW w:w="991" w:type="dxa"/>
          </w:tcPr>
          <w:p w:rsidR="00F81281" w:rsidRPr="00C80537" w:rsidRDefault="00F81281" w:rsidP="00F81281">
            <w:pPr>
              <w:spacing w:line="276" w:lineRule="auto"/>
              <w:jc w:val="center"/>
              <w:rPr>
                <w:bCs/>
                <w:sz w:val="18"/>
                <w:szCs w:val="20"/>
                <w:lang w:val="uk-UA" w:eastAsia="uk-UA"/>
              </w:rPr>
            </w:pPr>
          </w:p>
        </w:tc>
        <w:tc>
          <w:tcPr>
            <w:tcW w:w="2123" w:type="dxa"/>
            <w:gridSpan w:val="2"/>
          </w:tcPr>
          <w:p w:rsidR="00F81281" w:rsidRPr="00C80537" w:rsidRDefault="00F81281" w:rsidP="00F81281">
            <w:pPr>
              <w:spacing w:line="276" w:lineRule="auto"/>
              <w:jc w:val="center"/>
              <w:rPr>
                <w:bCs/>
                <w:sz w:val="18"/>
                <w:szCs w:val="20"/>
                <w:lang w:val="uk-UA" w:eastAsia="uk-UA"/>
              </w:rPr>
            </w:pPr>
          </w:p>
        </w:tc>
        <w:tc>
          <w:tcPr>
            <w:tcW w:w="1511" w:type="dxa"/>
            <w:gridSpan w:val="3"/>
            <w:vAlign w:val="center"/>
          </w:tcPr>
          <w:p w:rsidR="00F81281" w:rsidRPr="00C80537" w:rsidRDefault="00F81281" w:rsidP="00F81281">
            <w:pPr>
              <w:spacing w:line="276" w:lineRule="auto"/>
              <w:rPr>
                <w:bCs/>
                <w:sz w:val="18"/>
                <w:szCs w:val="20"/>
                <w:lang w:val="uk-UA" w:eastAsia="uk-UA"/>
              </w:rPr>
            </w:pPr>
            <w:r w:rsidRPr="00C80537">
              <w:rPr>
                <w:bCs/>
                <w:sz w:val="18"/>
                <w:szCs w:val="20"/>
                <w:lang w:val="uk-UA" w:eastAsia="uk-UA"/>
              </w:rPr>
              <w:t xml:space="preserve">            тис.грн.</w:t>
            </w:r>
          </w:p>
        </w:tc>
        <w:tc>
          <w:tcPr>
            <w:tcW w:w="514" w:type="dxa"/>
            <w:gridSpan w:val="2"/>
            <w:vAlign w:val="center"/>
          </w:tcPr>
          <w:p w:rsidR="00F81281" w:rsidRPr="00C80537" w:rsidRDefault="00F81281" w:rsidP="00F81281">
            <w:pPr>
              <w:spacing w:line="276" w:lineRule="auto"/>
              <w:jc w:val="center"/>
              <w:rPr>
                <w:bCs/>
                <w:sz w:val="18"/>
                <w:szCs w:val="20"/>
                <w:lang w:val="uk-UA" w:eastAsia="uk-UA"/>
              </w:rPr>
            </w:pPr>
          </w:p>
        </w:tc>
        <w:tc>
          <w:tcPr>
            <w:tcW w:w="497" w:type="dxa"/>
            <w:vAlign w:val="center"/>
          </w:tcPr>
          <w:p w:rsidR="00F81281" w:rsidRPr="00C80537" w:rsidRDefault="00F81281" w:rsidP="00F81281">
            <w:pPr>
              <w:spacing w:line="276" w:lineRule="auto"/>
              <w:jc w:val="center"/>
              <w:rPr>
                <w:bCs/>
                <w:sz w:val="18"/>
                <w:szCs w:val="20"/>
                <w:lang w:val="uk-UA" w:eastAsia="uk-UA"/>
              </w:rPr>
            </w:pPr>
          </w:p>
        </w:tc>
        <w:tc>
          <w:tcPr>
            <w:tcW w:w="236" w:type="dxa"/>
            <w:vAlign w:val="center"/>
          </w:tcPr>
          <w:p w:rsidR="00F81281" w:rsidRPr="00C80537" w:rsidRDefault="00F81281" w:rsidP="00F81281">
            <w:pPr>
              <w:spacing w:line="276" w:lineRule="auto"/>
              <w:jc w:val="center"/>
              <w:rPr>
                <w:bCs/>
                <w:sz w:val="18"/>
                <w:szCs w:val="20"/>
                <w:lang w:val="uk-UA" w:eastAsia="uk-UA"/>
              </w:rPr>
            </w:pPr>
          </w:p>
        </w:tc>
      </w:tr>
      <w:tr w:rsidR="00F81281" w:rsidRPr="00C80537" w:rsidTr="00C80537">
        <w:trPr>
          <w:trHeight w:val="641"/>
        </w:trPr>
        <w:tc>
          <w:tcPr>
            <w:tcW w:w="2552" w:type="dxa"/>
            <w:gridSpan w:val="3"/>
            <w:vMerge w:val="restart"/>
            <w:tcBorders>
              <w:top w:val="single" w:sz="4" w:space="0" w:color="auto"/>
              <w:left w:val="single" w:sz="4" w:space="0" w:color="auto"/>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Найменування показника</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Код рядка </w:t>
            </w:r>
          </w:p>
        </w:tc>
        <w:tc>
          <w:tcPr>
            <w:tcW w:w="991" w:type="dxa"/>
            <w:vMerge w:val="restart"/>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Факт минулого року</w:t>
            </w:r>
          </w:p>
          <w:p w:rsidR="00F81281" w:rsidRPr="00C80537" w:rsidRDefault="00F81281" w:rsidP="00F81281">
            <w:pPr>
              <w:spacing w:line="276" w:lineRule="auto"/>
              <w:jc w:val="center"/>
              <w:rPr>
                <w:sz w:val="18"/>
                <w:szCs w:val="18"/>
                <w:lang w:val="en-US" w:eastAsia="uk-UA"/>
              </w:rPr>
            </w:pPr>
            <w:r w:rsidRPr="00C80537">
              <w:rPr>
                <w:sz w:val="18"/>
                <w:szCs w:val="18"/>
                <w:lang w:val="uk-UA" w:eastAsia="uk-UA"/>
              </w:rPr>
              <w:t>(2020)</w:t>
            </w:r>
          </w:p>
        </w:tc>
        <w:tc>
          <w:tcPr>
            <w:tcW w:w="1132" w:type="dxa"/>
            <w:vMerge w:val="restart"/>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Фінансовий план поточного року </w:t>
            </w: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(2021)</w:t>
            </w:r>
          </w:p>
        </w:tc>
        <w:tc>
          <w:tcPr>
            <w:tcW w:w="1133"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Плановий</w:t>
            </w: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рік </w:t>
            </w: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(2022)</w:t>
            </w:r>
          </w:p>
        </w:tc>
        <w:tc>
          <w:tcPr>
            <w:tcW w:w="3231" w:type="dxa"/>
            <w:gridSpan w:val="7"/>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Зокрема за кварталами </w:t>
            </w:r>
          </w:p>
        </w:tc>
      </w:tr>
      <w:tr w:rsidR="00F81281" w:rsidRPr="00C80537" w:rsidTr="00C80537">
        <w:trPr>
          <w:trHeight w:val="501"/>
        </w:trPr>
        <w:tc>
          <w:tcPr>
            <w:tcW w:w="2552" w:type="dxa"/>
            <w:gridSpan w:val="3"/>
            <w:vMerge/>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56" w:lineRule="auto"/>
              <w:rPr>
                <w:sz w:val="18"/>
                <w:szCs w:val="18"/>
                <w:lang w:val="uk-UA" w:eastAsia="uk-UA"/>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56" w:lineRule="auto"/>
              <w:rPr>
                <w:sz w:val="18"/>
                <w:szCs w:val="18"/>
                <w:lang w:val="uk-UA" w:eastAsia="uk-UA"/>
              </w:rPr>
            </w:pPr>
          </w:p>
        </w:tc>
        <w:tc>
          <w:tcPr>
            <w:tcW w:w="991" w:type="dxa"/>
            <w:vMerge/>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56" w:lineRule="auto"/>
              <w:rPr>
                <w:sz w:val="18"/>
                <w:szCs w:val="18"/>
                <w:lang w:val="en-US" w:eastAsia="uk-UA"/>
              </w:rPr>
            </w:pPr>
          </w:p>
        </w:tc>
        <w:tc>
          <w:tcPr>
            <w:tcW w:w="1132" w:type="dxa"/>
            <w:vMerge/>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56" w:lineRule="auto"/>
              <w:rPr>
                <w:sz w:val="18"/>
                <w:szCs w:val="18"/>
                <w:lang w:val="uk-UA" w:eastAsia="uk-UA"/>
              </w:rPr>
            </w:pPr>
          </w:p>
        </w:tc>
        <w:tc>
          <w:tcPr>
            <w:tcW w:w="1133" w:type="dxa"/>
            <w:gridSpan w:val="2"/>
            <w:vMerge/>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56" w:lineRule="auto"/>
              <w:rPr>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І  </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ІІ  </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ІІІ  </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 xml:space="preserve">ІV </w:t>
            </w:r>
          </w:p>
        </w:tc>
      </w:tr>
      <w:tr w:rsidR="00F81281" w:rsidRPr="00C80537" w:rsidTr="00C80537">
        <w:trPr>
          <w:trHeight w:val="360"/>
        </w:trPr>
        <w:tc>
          <w:tcPr>
            <w:tcW w:w="2552" w:type="dxa"/>
            <w:gridSpan w:val="3"/>
            <w:tcBorders>
              <w:top w:val="nil"/>
              <w:left w:val="single" w:sz="4" w:space="0" w:color="auto"/>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c>
          <w:tcPr>
            <w:tcW w:w="99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w:t>
            </w:r>
          </w:p>
        </w:tc>
        <w:tc>
          <w:tcPr>
            <w:tcW w:w="1132"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8</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w:t>
            </w:r>
          </w:p>
        </w:tc>
      </w:tr>
      <w:tr w:rsidR="00F81281" w:rsidRPr="00C80537" w:rsidTr="00C80537">
        <w:trPr>
          <w:trHeight w:val="611"/>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i/>
                <w:sz w:val="18"/>
                <w:szCs w:val="18"/>
                <w:lang w:val="uk-UA" w:eastAsia="uk-UA"/>
              </w:rPr>
            </w:pPr>
            <w:r w:rsidRPr="00C80537">
              <w:rPr>
                <w:bCs/>
                <w:i/>
                <w:sz w:val="18"/>
                <w:szCs w:val="18"/>
                <w:lang w:val="uk-UA" w:eastAsia="uk-UA"/>
              </w:rPr>
              <w:t>Дохід (виручка) від реалізації продукції (товарів, робіт, послуг)</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1000</w:t>
            </w:r>
          </w:p>
        </w:tc>
        <w:tc>
          <w:tcPr>
            <w:tcW w:w="99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15539</w:t>
            </w:r>
          </w:p>
        </w:tc>
        <w:tc>
          <w:tcPr>
            <w:tcW w:w="1132" w:type="dxa"/>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iCs/>
                <w:sz w:val="18"/>
                <w:szCs w:val="18"/>
              </w:rPr>
            </w:pPr>
            <w:r w:rsidRPr="00C80537">
              <w:rPr>
                <w:b/>
                <w:bCs/>
                <w:iCs/>
                <w:sz w:val="18"/>
                <w:szCs w:val="18"/>
                <w:lang w:val="uk-UA" w:eastAsia="uk-UA"/>
              </w:rPr>
              <w:t>18792,9</w:t>
            </w:r>
          </w:p>
        </w:tc>
        <w:tc>
          <w:tcPr>
            <w:tcW w:w="1133" w:type="dxa"/>
            <w:gridSpan w:val="2"/>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iCs/>
                <w:sz w:val="18"/>
                <w:szCs w:val="18"/>
                <w:lang w:val="uk-UA" w:eastAsia="uk-UA"/>
              </w:rPr>
            </w:pPr>
            <w:r w:rsidRPr="00C80537">
              <w:rPr>
                <w:b/>
                <w:bCs/>
                <w:iCs/>
                <w:sz w:val="18"/>
                <w:szCs w:val="18"/>
                <w:lang w:val="uk-UA" w:eastAsia="uk-UA"/>
              </w:rPr>
              <w:t>22824,9</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10339,7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2709,7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2426,9</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7348,6</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 комерційної діяльності</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1010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 державного бюджету</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1011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 місцевого бюджету</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1012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i/>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Податок на додану вартість</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1020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2589,8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r w:rsidRPr="00C80537">
              <w:rPr>
                <w:bCs/>
                <w:i/>
                <w:sz w:val="18"/>
                <w:szCs w:val="18"/>
                <w:lang w:val="uk-UA" w:eastAsia="uk-UA"/>
              </w:rPr>
              <w:t>3132,2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3804,2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1723,3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451,6</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404,5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1224,8</w:t>
            </w:r>
          </w:p>
        </w:tc>
      </w:tr>
      <w:tr w:rsidR="00F81281" w:rsidRPr="00C80537" w:rsidTr="00C80537">
        <w:trPr>
          <w:trHeight w:val="549"/>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вирахування з доходу (розшифрувати)</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1030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840"/>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i/>
                <w:sz w:val="18"/>
                <w:szCs w:val="18"/>
                <w:lang w:val="uk-UA" w:eastAsia="uk-UA"/>
              </w:rPr>
            </w:pPr>
            <w:r w:rsidRPr="00C80537">
              <w:rPr>
                <w:bCs/>
                <w:i/>
                <w:sz w:val="18"/>
                <w:szCs w:val="18"/>
                <w:lang w:val="uk-UA" w:eastAsia="uk-UA"/>
              </w:rPr>
              <w:t>Чистий дохід від реалізації продукції (товарів, робіт, послуг) (розшифрувати)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1040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12949,2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sz w:val="18"/>
                <w:szCs w:val="18"/>
                <w:lang w:val="uk-UA" w:eastAsia="uk-UA"/>
              </w:rPr>
            </w:pPr>
            <w:r w:rsidRPr="00C80537">
              <w:rPr>
                <w:b/>
                <w:bCs/>
                <w:i/>
                <w:sz w:val="18"/>
                <w:szCs w:val="18"/>
                <w:lang w:val="uk-UA" w:eastAsia="uk-UA"/>
              </w:rPr>
              <w:t>15660,7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19020,7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8616,4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2258,1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2022,4</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6123,8</w:t>
            </w:r>
          </w:p>
        </w:tc>
      </w:tr>
      <w:tr w:rsidR="00F81281" w:rsidRPr="00C80537" w:rsidTr="00C80537">
        <w:trPr>
          <w:trHeight w:val="345"/>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en-US" w:eastAsia="uk-UA"/>
              </w:rPr>
              <w:t>-</w:t>
            </w:r>
            <w:r w:rsidRPr="00C80537">
              <w:rPr>
                <w:bCs/>
                <w:sz w:val="18"/>
                <w:szCs w:val="18"/>
                <w:lang w:val="uk-UA" w:eastAsia="uk-UA"/>
              </w:rPr>
              <w:t>теплопостачання</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5289,9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i/>
                <w:sz w:val="18"/>
                <w:szCs w:val="18"/>
                <w:lang w:val="uk-UA" w:eastAsia="uk-UA"/>
              </w:rPr>
            </w:pPr>
          </w:p>
          <w:p w:rsidR="00F81281" w:rsidRPr="00C80537" w:rsidRDefault="00F81281" w:rsidP="00F81281">
            <w:pPr>
              <w:spacing w:line="276" w:lineRule="auto"/>
              <w:jc w:val="center"/>
              <w:rPr>
                <w:bCs/>
                <w:sz w:val="18"/>
                <w:szCs w:val="18"/>
                <w:lang w:val="uk-UA" w:eastAsia="uk-UA"/>
              </w:rPr>
            </w:pPr>
            <w:r w:rsidRPr="00C80537">
              <w:rPr>
                <w:bCs/>
                <w:i/>
                <w:sz w:val="18"/>
                <w:szCs w:val="18"/>
                <w:lang w:val="uk-UA" w:eastAsia="uk-UA"/>
              </w:rPr>
              <w:t>6966,7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10326,7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6383,3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171,3</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3772,1</w:t>
            </w:r>
          </w:p>
        </w:tc>
      </w:tr>
      <w:tr w:rsidR="00F81281" w:rsidRPr="00C80537" w:rsidTr="00C80537">
        <w:trPr>
          <w:trHeight w:val="480"/>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-водопостачання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3702,7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4196,0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4196,0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1087,4</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1006,7</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974,4</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1127,5</w:t>
            </w:r>
          </w:p>
        </w:tc>
      </w:tr>
      <w:tr w:rsidR="00F81281" w:rsidRPr="00C80537" w:rsidTr="00C80537">
        <w:trPr>
          <w:trHeight w:val="480"/>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-водовідведення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3956,6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4498,0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4498,0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1145,7</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1080,1</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1048,0</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1224,2</w:t>
            </w:r>
          </w:p>
        </w:tc>
      </w:tr>
      <w:tr w:rsidR="00F81281" w:rsidRPr="00C80537" w:rsidTr="00C80537">
        <w:trPr>
          <w:trHeight w:val="864"/>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i/>
                <w:sz w:val="18"/>
                <w:szCs w:val="18"/>
                <w:lang w:val="uk-UA" w:eastAsia="uk-UA"/>
              </w:rPr>
            </w:pPr>
            <w:r w:rsidRPr="00C80537">
              <w:rPr>
                <w:bCs/>
                <w:i/>
                <w:sz w:val="18"/>
                <w:szCs w:val="18"/>
                <w:lang w:val="uk-UA" w:eastAsia="uk-UA"/>
              </w:rPr>
              <w:t>Собівартість реалізованої продукції (товарів, робіт, послуг) (розшифрувати)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1050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12035,7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sz w:val="18"/>
                <w:szCs w:val="18"/>
                <w:lang w:val="uk-UA" w:eastAsia="uk-UA"/>
              </w:rPr>
            </w:pPr>
            <w:r w:rsidRPr="00C80537">
              <w:rPr>
                <w:b/>
                <w:bCs/>
                <w:i/>
                <w:sz w:val="18"/>
                <w:szCs w:val="18"/>
                <w:lang w:val="uk-UA" w:eastAsia="uk-UA"/>
              </w:rPr>
              <w:t>12254,6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15676,4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6341,0</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2352,1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2099,6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4883,7</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сировину та основні матеріали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387,1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204,7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222,2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38,6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47,4</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42,9</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93,3</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r w:rsidRPr="00C80537">
              <w:rPr>
                <w:i/>
                <w:sz w:val="18"/>
                <w:szCs w:val="18"/>
                <w:lang w:val="uk-UA" w:eastAsia="uk-UA"/>
              </w:rPr>
              <w:t>витрати на паливо</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2341,4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i/>
                <w:sz w:val="18"/>
                <w:szCs w:val="18"/>
                <w:lang w:eastAsia="uk-UA"/>
              </w:rPr>
            </w:pPr>
          </w:p>
          <w:p w:rsidR="00F81281" w:rsidRPr="00C80537" w:rsidRDefault="00F81281" w:rsidP="00F81281">
            <w:pPr>
              <w:spacing w:line="276" w:lineRule="auto"/>
              <w:jc w:val="center"/>
              <w:rPr>
                <w:sz w:val="18"/>
                <w:szCs w:val="18"/>
                <w:lang w:eastAsia="uk-UA"/>
              </w:rPr>
            </w:pPr>
            <w:r w:rsidRPr="00C80537">
              <w:rPr>
                <w:i/>
                <w:sz w:val="18"/>
                <w:szCs w:val="18"/>
                <w:lang w:eastAsia="uk-UA"/>
              </w:rPr>
              <w:t>3530,8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iCs/>
                <w:sz w:val="18"/>
                <w:szCs w:val="18"/>
                <w:lang w:val="uk-UA" w:eastAsia="uk-UA"/>
              </w:rPr>
            </w:pPr>
          </w:p>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6558,2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3775,6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270,4</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161,4</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2350,8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r w:rsidRPr="00C80537">
              <w:rPr>
                <w:i/>
                <w:sz w:val="18"/>
                <w:szCs w:val="18"/>
                <w:lang w:val="uk-UA" w:eastAsia="uk-UA"/>
              </w:rPr>
              <w:t>витрати на електроенергію</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1053</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2731,8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i/>
                <w:sz w:val="18"/>
                <w:szCs w:val="18"/>
                <w:lang w:val="uk-UA" w:eastAsia="uk-UA"/>
              </w:rPr>
            </w:pPr>
          </w:p>
          <w:p w:rsidR="00F81281" w:rsidRPr="00C80537" w:rsidRDefault="00F81281" w:rsidP="00F81281">
            <w:pPr>
              <w:spacing w:line="276" w:lineRule="auto"/>
              <w:jc w:val="center"/>
              <w:rPr>
                <w:sz w:val="18"/>
                <w:szCs w:val="18"/>
                <w:lang w:val="uk-UA" w:eastAsia="uk-UA"/>
              </w:rPr>
            </w:pPr>
            <w:r w:rsidRPr="00C80537">
              <w:rPr>
                <w:i/>
                <w:sz w:val="18"/>
                <w:szCs w:val="18"/>
                <w:lang w:val="uk-UA" w:eastAsia="uk-UA"/>
              </w:rPr>
              <w:t>2449,4</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i/>
                <w:sz w:val="18"/>
                <w:szCs w:val="18"/>
                <w:lang w:val="uk-UA" w:eastAsia="uk-UA"/>
              </w:rPr>
            </w:pPr>
          </w:p>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2621,8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832,7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eastAsia="uk-UA"/>
              </w:rPr>
            </w:pPr>
          </w:p>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555,0</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452,2</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781,9</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оплату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1054</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3986,8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3787,8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4078,3</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1127,3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947,7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911,8</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1091,5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відрахування на соціальні заходи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1055</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876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833,3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897,2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248,0</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208,5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200,6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240,1</w:t>
            </w:r>
          </w:p>
        </w:tc>
      </w:tr>
      <w:tr w:rsidR="00F81281" w:rsidRPr="00C80537" w:rsidTr="00C80537">
        <w:trPr>
          <w:trHeight w:val="1076"/>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що здійснюються для підтримання об’єкта в робочому стані (проведення ремонту, технічного огляду, нагляду, обслуговування тощо)</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1056</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202,7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rPr>
                <w:bCs/>
                <w:sz w:val="18"/>
                <w:szCs w:val="18"/>
                <w:lang w:val="uk-UA" w:eastAsia="uk-UA"/>
              </w:rPr>
            </w:pPr>
          </w:p>
          <w:p w:rsidR="00F81281" w:rsidRPr="00C80537" w:rsidRDefault="00F81281" w:rsidP="00F81281">
            <w:pPr>
              <w:spacing w:line="276" w:lineRule="auto"/>
              <w:rPr>
                <w:bCs/>
                <w:sz w:val="18"/>
                <w:szCs w:val="18"/>
                <w:lang w:val="uk-UA" w:eastAsia="uk-UA"/>
              </w:rPr>
            </w:pPr>
          </w:p>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110,9</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p>
          <w:p w:rsidR="00F81281" w:rsidRPr="00C80537" w:rsidRDefault="00F81281" w:rsidP="00F81281">
            <w:pPr>
              <w:spacing w:line="276" w:lineRule="auto"/>
              <w:rPr>
                <w:bCs/>
                <w:sz w:val="18"/>
                <w:szCs w:val="18"/>
                <w:lang w:val="uk-UA" w:eastAsia="uk-UA"/>
              </w:rPr>
            </w:pPr>
          </w:p>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114,5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28,6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28,6</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28,6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28,7</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амортизація основних засобів і нематеріальних активів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1057</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168,1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178,4</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178,4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44,6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44,6</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44,6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44,6</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-нарахована амортизація на безоплатно отримані ОЗ</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260,4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255,3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262,0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65,5</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65,5</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65,5</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65,5</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витрати (розшифрувати)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1058</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1081,4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eastAsia="uk-UA"/>
              </w:rPr>
            </w:pPr>
            <w:r w:rsidRPr="00C80537">
              <w:rPr>
                <w:b/>
                <w:bCs/>
                <w:sz w:val="18"/>
                <w:szCs w:val="18"/>
                <w:lang w:val="uk-UA" w:eastAsia="uk-UA"/>
              </w:rPr>
              <w:t xml:space="preserve">904,0  </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743,8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180,1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184,4</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192,0</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187,3</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-реагенти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81,8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eastAsia="uk-UA"/>
              </w:rPr>
              <w:t>188,6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188,6</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47,1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46,9</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47,6</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47,0</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механізмів зі сторони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278,4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33,8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33,8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16,9</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16,9</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охорону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95,5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93,7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90,4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19,8</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19,7</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25,4</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-дератизація</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1,6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0,4</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0,4</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0,4</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-плата за аналізи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58,1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50,8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50,8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12,7</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12,7</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eastAsia="uk-UA"/>
              </w:rPr>
            </w:pPr>
            <w:r w:rsidRPr="00C80537">
              <w:rPr>
                <w:sz w:val="18"/>
                <w:szCs w:val="18"/>
                <w:lang w:val="uk-UA" w:eastAsia="uk-UA"/>
              </w:rPr>
              <w:t>-екологічний податок</w:t>
            </w:r>
            <w:r w:rsidRPr="00C80537">
              <w:rPr>
                <w:sz w:val="18"/>
                <w:szCs w:val="18"/>
                <w:lang w:eastAsia="uk-UA"/>
              </w:rPr>
              <w:t>,податок на воду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21,0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21,0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5,8</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4,8</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-податок на землю</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464,7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464,6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305,7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76,4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76,4</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76,4</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76,5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-відрядж. та госп. витрати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-знос МШП</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звязку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-вивіз мулу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3,5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-страхування членів ДПД, транспортних засобів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1,0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-виміри опору заземлення</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9,8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9,8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-експертиза умов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1,4</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-атестація робочих місць, екс</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1,7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0,8</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0,9</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-ТО вогнегасника,обст.техн. стану димових каналів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-пот. ремонт, підключення газу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5,6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5,6</w:t>
            </w:r>
          </w:p>
        </w:tc>
      </w:tr>
      <w:tr w:rsidR="00F81281" w:rsidRPr="00C80537" w:rsidTr="00C80537">
        <w:trPr>
          <w:trHeight w:val="719"/>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-конст. метод. послуга розр. ІПВПВ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-отримання дозволу на спецводокористування</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з метрології</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1,9</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-ТО та ТК автотранспорту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0,6</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-періодичний ТО котлів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0,9</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1,3</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-виготовлення проектної документації</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-оцінка вартості будівлі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-експертиза проекту будівництва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-повірка лічильників і коректора газу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1,8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7,7</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7,7</w:t>
            </w:r>
          </w:p>
          <w:p w:rsidR="00F81281" w:rsidRPr="00C80537" w:rsidRDefault="00F81281" w:rsidP="00F81281">
            <w:pPr>
              <w:spacing w:line="276" w:lineRule="auto"/>
              <w:jc w:val="center"/>
              <w:rPr>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-прочистка кан.колектора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-установка та наладка модуля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rPr>
            </w:pPr>
            <w:r w:rsidRPr="00C80537">
              <w:rPr>
                <w:bCs/>
                <w:sz w:val="18"/>
                <w:szCs w:val="18"/>
                <w:lang w:val="uk-UA" w:eastAsia="uk-UA"/>
              </w:rPr>
              <w:t>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 xml:space="preserve">-обгрун.потреби води, розробка ГДС </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2,8</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0,70</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-отримання ліцензії  на постачання т/енергії</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-режимо-налагоджувальні роботи котлів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5,1</w:t>
            </w:r>
          </w:p>
        </w:tc>
      </w:tr>
      <w:tr w:rsidR="00F81281" w:rsidRPr="00C80537" w:rsidTr="00C80537">
        <w:trPr>
          <w:trHeight w:val="590"/>
        </w:trPr>
        <w:tc>
          <w:tcPr>
            <w:tcW w:w="255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Валовий: прибуток / збиток</w:t>
            </w:r>
          </w:p>
        </w:tc>
        <w:tc>
          <w:tcPr>
            <w:tcW w:w="709" w:type="dxa"/>
            <w:tcBorders>
              <w:top w:val="single" w:sz="4" w:space="0" w:color="auto"/>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1060</w:t>
            </w:r>
          </w:p>
        </w:tc>
        <w:tc>
          <w:tcPr>
            <w:tcW w:w="991" w:type="dxa"/>
            <w:tcBorders>
              <w:top w:val="single" w:sz="4" w:space="0" w:color="auto"/>
              <w:left w:val="nil"/>
              <w:bottom w:val="single" w:sz="4" w:space="0" w:color="auto"/>
              <w:right w:val="single" w:sz="4" w:space="0" w:color="auto"/>
            </w:tcBorders>
            <w:shd w:val="clear" w:color="auto" w:fill="FDE9D9"/>
          </w:tcPr>
          <w:p w:rsidR="00F81281" w:rsidRPr="00C80537" w:rsidRDefault="00F81281" w:rsidP="00F81281">
            <w:pPr>
              <w:spacing w:line="276" w:lineRule="auto"/>
              <w:jc w:val="center"/>
              <w:rPr>
                <w:b/>
                <w:bCs/>
                <w:sz w:val="18"/>
                <w:szCs w:val="18"/>
                <w:lang w:val="uk-UA" w:eastAsia="uk-UA"/>
              </w:rPr>
            </w:pPr>
          </w:p>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+913,5</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rPr>
                <w:b/>
                <w:bCs/>
                <w:i/>
                <w:sz w:val="18"/>
                <w:szCs w:val="18"/>
                <w:lang w:eastAsia="uk-UA"/>
              </w:rPr>
            </w:pPr>
          </w:p>
          <w:p w:rsidR="00F81281" w:rsidRPr="00C80537" w:rsidRDefault="00F81281" w:rsidP="00F81281">
            <w:pPr>
              <w:spacing w:line="276" w:lineRule="auto"/>
              <w:jc w:val="center"/>
              <w:rPr>
                <w:b/>
                <w:bCs/>
                <w:sz w:val="18"/>
                <w:szCs w:val="18"/>
                <w:lang w:eastAsia="uk-UA"/>
              </w:rPr>
            </w:pPr>
            <w:r w:rsidRPr="00C80537">
              <w:rPr>
                <w:b/>
                <w:bCs/>
                <w:i/>
                <w:sz w:val="18"/>
                <w:szCs w:val="18"/>
                <w:lang w:val="uk-UA" w:eastAsia="uk-UA"/>
              </w:rPr>
              <w:t xml:space="preserve"> +3406,1</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rPr>
                <w:b/>
                <w:bCs/>
                <w:i/>
                <w:sz w:val="18"/>
                <w:szCs w:val="18"/>
                <w:lang w:val="uk-UA" w:eastAsia="uk-UA"/>
              </w:rPr>
            </w:pPr>
          </w:p>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+3344,3</w:t>
            </w:r>
          </w:p>
        </w:tc>
        <w:tc>
          <w:tcPr>
            <w:tcW w:w="85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+2275,4</w:t>
            </w:r>
          </w:p>
        </w:tc>
        <w:tc>
          <w:tcPr>
            <w:tcW w:w="850"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-94,0</w:t>
            </w:r>
          </w:p>
        </w:tc>
        <w:tc>
          <w:tcPr>
            <w:tcW w:w="679"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-77,2</w:t>
            </w:r>
          </w:p>
        </w:tc>
        <w:tc>
          <w:tcPr>
            <w:tcW w:w="851"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iCs/>
                <w:sz w:val="18"/>
                <w:szCs w:val="18"/>
                <w:lang w:val="uk-UA" w:eastAsia="uk-UA"/>
              </w:rPr>
            </w:pPr>
            <w:r w:rsidRPr="00C80537">
              <w:rPr>
                <w:bCs/>
                <w:iCs/>
                <w:sz w:val="18"/>
                <w:szCs w:val="18"/>
                <w:lang w:val="uk-UA" w:eastAsia="uk-UA"/>
              </w:rPr>
              <w:t>+1240,1</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Інші операційні доходи (розшифрувати), зокрема: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1070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738,9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600,7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445,8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111,5</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111,4</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111,4</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111,4</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-дохід від отримання пільг на землю</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484,7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484,7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304,2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76,1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76,0</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76,0</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76,1</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-дотація з місцевого бюджету по програмі охорона навколишнього середовища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41,2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r w:rsidRPr="00C80537">
              <w:rPr>
                <w:bCs/>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-субвенція з державного бюджету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rPr>
            </w:pPr>
            <w:r w:rsidRPr="00C80537">
              <w:rPr>
                <w:bCs/>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-дохід від реалізації інших оборотних активів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12,0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-інші доходи операційної діяльності</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108,3</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40,4</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10,1</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10,1</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10,1</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-оприбуткування безоплатно переданого спецодягу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11,6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-дохід від списання кредит. заборгованості</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Cs/>
                <w:sz w:val="18"/>
                <w:szCs w:val="18"/>
                <w:lang w:val="uk-UA" w:eastAsia="uk-UA"/>
              </w:rPr>
            </w:pPr>
            <w:r w:rsidRPr="00C80537">
              <w:rPr>
                <w:bCs/>
                <w:sz w:val="18"/>
                <w:szCs w:val="18"/>
                <w:lang w:val="uk-UA" w:eastAsia="uk-UA"/>
              </w:rPr>
              <w:t>-дохід від операційної оренди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82,2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eastAsia="uk-UA"/>
              </w:rPr>
            </w:pPr>
            <w:r w:rsidRPr="00C80537">
              <w:rPr>
                <w:bCs/>
                <w:sz w:val="18"/>
                <w:szCs w:val="18"/>
                <w:lang w:val="uk-UA" w:eastAsia="uk-UA"/>
              </w:rPr>
              <w:t>82,0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89,2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22,3</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22,3</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22,3</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22,3</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Адміністративні витрати, зокрема: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1080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1898,4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1673,5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1965,5</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604,2</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406,1</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401,3</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553,9</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пов'язані з використанням власних службових автомобілів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69,4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rPr>
            </w:pPr>
            <w:r w:rsidRPr="00C80537">
              <w:rPr>
                <w:sz w:val="18"/>
                <w:szCs w:val="18"/>
                <w:lang w:eastAsia="uk-UA"/>
              </w:rPr>
              <w:t>67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71,8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36,0</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35,8</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оренду службових автомобілів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консалтингові послуги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1083</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страхові послуги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1084</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0,5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0,3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0,2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аудиторські послуги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1085</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iCs/>
                <w:sz w:val="18"/>
                <w:szCs w:val="18"/>
                <w:lang w:val="uk-UA" w:eastAsia="uk-UA"/>
              </w:rPr>
            </w:pPr>
            <w:r w:rsidRPr="00C80537">
              <w:rPr>
                <w:i/>
                <w:iCs/>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службові відрядження та госп. витрати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1086</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12,0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9,0</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зв’язок</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1087</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9,0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оплату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1088</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1240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val="uk-UA" w:eastAsia="uk-UA"/>
              </w:rPr>
              <w:t>1056,3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1258,6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314,6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314,6</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314,6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314,8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відрахування на соціальні заходи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1089</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273,3</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val="uk-UA" w:eastAsia="uk-UA"/>
              </w:rPr>
              <w:t>231,7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276,9</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69,2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69,2</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69,2</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69,3</w:t>
            </w:r>
          </w:p>
        </w:tc>
      </w:tr>
      <w:tr w:rsidR="00F81281" w:rsidRPr="00C80537" w:rsidTr="00C80537">
        <w:trPr>
          <w:trHeight w:val="1020"/>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амортизація основних засобів і нематеріальних активів загальногосподарського призначення</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lang w:eastAsia="uk-UA"/>
              </w:rPr>
            </w:pPr>
            <w:r w:rsidRPr="00C80537">
              <w:rPr>
                <w:sz w:val="18"/>
                <w:szCs w:val="18"/>
                <w:lang w:eastAsia="uk-UA"/>
              </w:rPr>
              <w:t>19,2</w:t>
            </w:r>
          </w:p>
          <w:p w:rsidR="00F81281" w:rsidRPr="00C80537" w:rsidRDefault="00F81281" w:rsidP="00F81281">
            <w:pPr>
              <w:spacing w:line="276" w:lineRule="auto"/>
              <w:jc w:val="center"/>
              <w:rPr>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lang w:val="uk-UA" w:eastAsia="uk-UA"/>
              </w:rPr>
            </w:pP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19,2</w:t>
            </w:r>
          </w:p>
          <w:p w:rsidR="00F81281" w:rsidRPr="00C80537" w:rsidRDefault="00F81281" w:rsidP="00F81281">
            <w:pPr>
              <w:spacing w:line="276" w:lineRule="auto"/>
              <w:jc w:val="center"/>
              <w:rPr>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9,6</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9,6</w:t>
            </w:r>
          </w:p>
        </w:tc>
      </w:tr>
      <w:tr w:rsidR="00F81281" w:rsidRPr="00C80537" w:rsidTr="00C80537">
        <w:trPr>
          <w:trHeight w:val="840"/>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операційну оренду основних засобів та роялті, що мають загальногосподарське призначення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p>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страхування майна загальногосподарського призначення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страхування загальногосподарського персоналу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1093</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інтернету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1094</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14,1</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7,1</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7,0</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консультаційні та інформаційні послуги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1095</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27,3</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32,6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39,6</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26,7</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12,9</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юридичні послуги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1096</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з оцінки майна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1097</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охорону праці загальногосподарського персоналу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1098</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rPr>
            </w:pPr>
            <w:r w:rsidRPr="00C80537">
              <w:rPr>
                <w:sz w:val="18"/>
                <w:szCs w:val="18"/>
                <w:lang w:eastAsia="uk-UA"/>
              </w:rPr>
              <w:t>6,9</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p>
          <w:p w:rsidR="00F81281" w:rsidRPr="00C80537" w:rsidRDefault="00F81281" w:rsidP="00F81281">
            <w:pPr>
              <w:spacing w:line="276" w:lineRule="auto"/>
              <w:jc w:val="center"/>
              <w:rPr>
                <w:sz w:val="18"/>
                <w:szCs w:val="18"/>
                <w:lang w:val="uk-UA" w:eastAsia="uk-UA"/>
              </w:rPr>
            </w:pPr>
            <w:r w:rsidRPr="00C80537">
              <w:rPr>
                <w:sz w:val="18"/>
                <w:szCs w:val="18"/>
                <w:lang w:val="uk-UA" w:eastAsia="uk-UA"/>
              </w:rPr>
              <w:t>7,2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підвищення кваліфікації та перепідготовку кадрів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1099</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855"/>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утримання основних фондів, інших необоротних активів загальногосподарського використання,  зокрема: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1100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поліпшення основних фондів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1101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адміністративні витрати (розшифрувати)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1102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224,8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b/>
                <w:sz w:val="18"/>
                <w:szCs w:val="18"/>
                <w:lang w:val="uk-UA" w:eastAsia="uk-UA"/>
              </w:rPr>
              <w:t>238,3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253,9</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122,3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22,3</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17,5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91,8</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-податок на землю</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21,7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21,7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21,7</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5,5</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5,4</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5,4</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5,4</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en-US" w:eastAsia="uk-UA"/>
              </w:rPr>
              <w:t>-</w:t>
            </w:r>
            <w:r w:rsidRPr="00C80537">
              <w:rPr>
                <w:sz w:val="18"/>
                <w:szCs w:val="18"/>
                <w:lang w:val="uk-UA" w:eastAsia="uk-UA"/>
              </w:rPr>
              <w:t>витрати на електроенергію</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117,8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55,6</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16,9</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12,1</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33,2</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eastAsia="uk-UA"/>
              </w:rPr>
            </w:pPr>
            <w:r w:rsidRPr="00C80537">
              <w:rPr>
                <w:sz w:val="18"/>
                <w:szCs w:val="18"/>
                <w:lang w:eastAsia="uk-UA"/>
              </w:rPr>
              <w:t>-поточний ремонт ОЗ</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48,1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60,0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54,8</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27,4</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27,4</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-дератизація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0,3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0,2</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0,1</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банку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6,0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-канцтовари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24,5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16,5</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-періодичні видання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7,3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7,3</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3,7</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-участь у семінарі</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-знос МШП</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2,0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-заправка картріджа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3,0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-провед.техн.контролютр.засобів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eastAsia="uk-UA"/>
              </w:rPr>
              <w:t>1,5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-друкування банерів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-внесення змін до уст.документів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-ТО вогнегасника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eastAsia="uk-UA"/>
              </w:rPr>
              <w:t>0,2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-атестація робочях місць</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eastAsia="uk-UA"/>
              </w:rPr>
              <w:t>0,3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«На своїй хвилі»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Витрати на збут, зокрема: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1110</w:t>
            </w:r>
          </w:p>
        </w:tc>
        <w:tc>
          <w:tcPr>
            <w:tcW w:w="991" w:type="dxa"/>
            <w:tcBorders>
              <w:top w:val="nil"/>
              <w:left w:val="nil"/>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731,4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700,6</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700,6</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176,5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174,7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173,5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175,9</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транспортні витрати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зберігання та упаковку</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оплату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1113</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481,9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460,0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460,0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115</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соц. страхування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100,4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101,2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101,2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25,3</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25,3</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25,3</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25,3</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амортизація основних засобів і нематеріальних активів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1114</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1,2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0,3</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рекламу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1115</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витрати на збут (розшифрувати)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1116</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149,1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138,2</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138,2</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35,9</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34,1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32,9</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35,3</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-оренда приміщення</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20,3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20,3</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6,3</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4,7</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3,6</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-матеріальні витрати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27,0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27,0</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6,8</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6,7</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6,7</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банку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84,8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eastAsia="uk-UA"/>
              </w:rPr>
              <w:t>59,0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14,9</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14,7</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14,7</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14,7-інформаційно-консультативні послуги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37,6</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28,7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28,7</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7,2</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7,2</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7,2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-охорона праці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0,5</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0,1</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0,1</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-послуги сторонніх організацій</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1,7</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2,7</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0,7</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Інші операційні витрати, усього, зокрема:</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1120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806,1</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rPr>
            </w:pPr>
            <w:r w:rsidRPr="00C80537">
              <w:rPr>
                <w:b/>
                <w:bCs/>
                <w:sz w:val="18"/>
                <w:szCs w:val="18"/>
                <w:lang w:val="uk-UA" w:eastAsia="uk-UA"/>
              </w:rPr>
              <w:t>168,0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236,4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59,1</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59,1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59,1</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59,1</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благодійну допомогу</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1121</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eastAsia="uk-UA"/>
              </w:rPr>
              <w:t>-</w:t>
            </w:r>
            <w:r w:rsidRPr="00C80537">
              <w:rPr>
                <w:sz w:val="18"/>
                <w:szCs w:val="18"/>
                <w:lang w:val="uk-UA" w:eastAsia="uk-UA"/>
              </w:rPr>
              <w:t>відрахування до резерву сумнівних боргів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1122</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відрахування до недержавних пенсійних фондів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1123</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eastAsia="uk-UA"/>
              </w:rPr>
              <w:t>-</w:t>
            </w:r>
            <w:r w:rsidRPr="00C80537">
              <w:rPr>
                <w:sz w:val="18"/>
                <w:szCs w:val="18"/>
                <w:lang w:val="uk-UA" w:eastAsia="uk-UA"/>
              </w:rPr>
              <w:t>курсові різниці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1124</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eastAsia="uk-UA"/>
              </w:rPr>
              <w:t>-</w:t>
            </w:r>
            <w:r w:rsidRPr="00C80537">
              <w:rPr>
                <w:sz w:val="18"/>
                <w:szCs w:val="18"/>
                <w:lang w:val="uk-UA" w:eastAsia="uk-UA"/>
              </w:rPr>
              <w:t>інші операційні витрати (розшифрувати)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1125</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201,2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val="uk-UA" w:eastAsia="uk-UA"/>
              </w:rPr>
              <w:t>168,0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236,4</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59,1</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59,1</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59,1</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-собівартість реалізованих виробничих запасів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val="uk-UA" w:eastAsia="uk-UA"/>
              </w:rPr>
              <w:t>8,0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8,0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-визнані штрафи , пені, неустойки</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-оцінка вартості ц/котельні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15</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витрати звичайної діяльності</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164,8</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eastAsia="uk-UA"/>
              </w:rPr>
            </w:pPr>
            <w:r w:rsidRPr="00C80537">
              <w:rPr>
                <w:sz w:val="18"/>
                <w:szCs w:val="18"/>
                <w:lang w:val="uk-UA" w:eastAsia="uk-UA"/>
              </w:rPr>
              <w:t>160,0</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228,4</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57,1</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57,1</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57,1</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57,1</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Передача ц/котельні міській раді</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604,9</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rPr>
            </w:pPr>
            <w:r w:rsidRPr="00C80537">
              <w:rPr>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w:t>
            </w:r>
          </w:p>
        </w:tc>
      </w:tr>
      <w:tr w:rsidR="00F81281" w:rsidRPr="00C80537" w:rsidTr="00C80537">
        <w:trPr>
          <w:trHeight w:val="714"/>
        </w:trPr>
        <w:tc>
          <w:tcPr>
            <w:tcW w:w="255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Фінансовий результат від операційної діяльності: прибуток/збиток</w:t>
            </w:r>
          </w:p>
          <w:p w:rsidR="00F81281" w:rsidRPr="00C80537" w:rsidRDefault="00F81281" w:rsidP="00F81281">
            <w:pPr>
              <w:spacing w:line="276" w:lineRule="auto"/>
              <w:rPr>
                <w:b/>
                <w:bCs/>
                <w:sz w:val="18"/>
                <w:szCs w:val="18"/>
                <w:lang w:val="uk-UA" w:eastAsia="uk-UA"/>
              </w:rPr>
            </w:pPr>
          </w:p>
        </w:tc>
        <w:tc>
          <w:tcPr>
            <w:tcW w:w="709" w:type="dxa"/>
            <w:tcBorders>
              <w:top w:val="single" w:sz="4" w:space="0" w:color="auto"/>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1130</w:t>
            </w:r>
          </w:p>
        </w:tc>
        <w:tc>
          <w:tcPr>
            <w:tcW w:w="99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-1783,5</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eastAsia="uk-UA"/>
              </w:rPr>
            </w:pPr>
          </w:p>
          <w:p w:rsidR="00F81281" w:rsidRPr="00C80537" w:rsidRDefault="00F81281" w:rsidP="00F81281">
            <w:pPr>
              <w:spacing w:line="276" w:lineRule="auto"/>
              <w:jc w:val="center"/>
              <w:rPr>
                <w:b/>
                <w:bCs/>
                <w:sz w:val="18"/>
                <w:szCs w:val="18"/>
              </w:rPr>
            </w:pPr>
            <w:r w:rsidRPr="00C80537">
              <w:rPr>
                <w:b/>
                <w:bCs/>
                <w:i/>
                <w:sz w:val="18"/>
                <w:szCs w:val="18"/>
                <w:lang w:val="uk-UA" w:eastAsia="uk-UA"/>
              </w:rPr>
              <w:t>+1</w:t>
            </w:r>
            <w:r w:rsidRPr="00C80537">
              <w:rPr>
                <w:b/>
                <w:bCs/>
                <w:i/>
                <w:sz w:val="18"/>
                <w:szCs w:val="18"/>
                <w:lang w:val="en-US" w:eastAsia="uk-UA"/>
              </w:rPr>
              <w:t>464,7</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eastAsia="uk-UA"/>
              </w:rPr>
            </w:pPr>
          </w:p>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+887,6</w:t>
            </w:r>
          </w:p>
        </w:tc>
        <w:tc>
          <w:tcPr>
            <w:tcW w:w="85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+1547,1</w:t>
            </w:r>
          </w:p>
        </w:tc>
        <w:tc>
          <w:tcPr>
            <w:tcW w:w="850"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-622,5</w:t>
            </w:r>
          </w:p>
        </w:tc>
        <w:tc>
          <w:tcPr>
            <w:tcW w:w="679"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-599,7</w:t>
            </w:r>
          </w:p>
        </w:tc>
        <w:tc>
          <w:tcPr>
            <w:tcW w:w="851"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+562,7</w:t>
            </w:r>
          </w:p>
        </w:tc>
      </w:tr>
      <w:tr w:rsidR="00F81281" w:rsidRPr="00C80537" w:rsidTr="00C80537">
        <w:trPr>
          <w:trHeight w:val="705"/>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Інші фінансові доходи (розшифрувати)-</w:t>
            </w:r>
          </w:p>
          <w:p w:rsidR="00F81281" w:rsidRPr="00C80537" w:rsidRDefault="00F81281" w:rsidP="00F81281">
            <w:pPr>
              <w:spacing w:line="276" w:lineRule="auto"/>
              <w:rPr>
                <w:b/>
                <w:bCs/>
                <w:sz w:val="18"/>
                <w:szCs w:val="18"/>
                <w:lang w:val="uk-UA" w:eastAsia="uk-UA"/>
              </w:rPr>
            </w:pPr>
            <w:r w:rsidRPr="00C80537">
              <w:rPr>
                <w:b/>
                <w:bCs/>
                <w:sz w:val="18"/>
                <w:szCs w:val="18"/>
                <w:lang w:val="uk-UA" w:eastAsia="uk-UA"/>
              </w:rPr>
              <w:t>-дохід від отриманих відсотків</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1140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52</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rPr>
            </w:pPr>
            <w:r w:rsidRPr="00C80537">
              <w:rPr>
                <w:b/>
                <w:bCs/>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eastAsia="uk-UA"/>
              </w:rPr>
            </w:pPr>
          </w:p>
          <w:p w:rsidR="00F81281" w:rsidRPr="00C80537" w:rsidRDefault="00F81281" w:rsidP="00F81281">
            <w:pPr>
              <w:spacing w:line="276" w:lineRule="auto"/>
              <w:jc w:val="center"/>
              <w:rPr>
                <w:b/>
                <w:bCs/>
                <w:sz w:val="18"/>
                <w:szCs w:val="18"/>
                <w:lang w:val="uk-UA" w:eastAsia="uk-UA"/>
              </w:rPr>
            </w:pP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Фінансові витрати (розшифрувати)</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1150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rPr>
            </w:pPr>
            <w:r w:rsidRPr="00C80537">
              <w:rPr>
                <w:b/>
                <w:bCs/>
                <w:sz w:val="18"/>
                <w:szCs w:val="18"/>
                <w:lang w:eastAsia="uk-UA"/>
              </w:rPr>
              <w:t>-</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eastAsia="uk-UA"/>
              </w:rPr>
            </w:pP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eastAsia="uk-UA"/>
              </w:rPr>
            </w:pP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eastAsia="uk-UA"/>
              </w:rPr>
            </w:pP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eastAsia="uk-UA"/>
              </w:rPr>
            </w:pP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eastAsia="uk-UA"/>
              </w:rPr>
            </w:pP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Інші доходи (розшифрувати), зокрема:</w:t>
            </w:r>
            <w:r w:rsidRPr="00C80537">
              <w:rPr>
                <w:sz w:val="18"/>
                <w:szCs w:val="18"/>
                <w:lang w:val="uk-UA" w:eastAsia="uk-UA"/>
              </w:rPr>
              <w:t xml:space="preserve"> </w:t>
            </w:r>
            <w:r w:rsidRPr="00C80537">
              <w:rPr>
                <w:b/>
                <w:bCs/>
                <w:sz w:val="18"/>
                <w:szCs w:val="18"/>
                <w:lang w:val="uk-UA" w:eastAsia="uk-UA"/>
              </w:rPr>
              <w:t>-дохід від безоплатно отриманих активів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1160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260,4</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eastAsia="uk-UA"/>
              </w:rPr>
            </w:pPr>
          </w:p>
          <w:p w:rsidR="00F81281" w:rsidRPr="00C80537" w:rsidRDefault="00F81281" w:rsidP="00F81281">
            <w:pPr>
              <w:spacing w:line="276" w:lineRule="auto"/>
              <w:jc w:val="center"/>
              <w:rPr>
                <w:b/>
                <w:bCs/>
                <w:sz w:val="18"/>
                <w:szCs w:val="18"/>
              </w:rPr>
            </w:pPr>
            <w:r w:rsidRPr="00C80537">
              <w:rPr>
                <w:b/>
                <w:bCs/>
                <w:sz w:val="18"/>
                <w:szCs w:val="18"/>
                <w:lang w:val="uk-UA" w:eastAsia="uk-UA"/>
              </w:rPr>
              <w:t>255,3</w:t>
            </w: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p>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262,0</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65,5</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65,5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65,5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65,5</w:t>
            </w: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sz w:val="18"/>
                <w:szCs w:val="18"/>
                <w:lang w:val="uk-UA" w:eastAsia="uk-UA"/>
              </w:rPr>
            </w:pPr>
            <w:r w:rsidRPr="00C80537">
              <w:rPr>
                <w:b/>
                <w:bCs/>
                <w:sz w:val="18"/>
                <w:szCs w:val="18"/>
                <w:lang w:val="uk-UA" w:eastAsia="uk-UA"/>
              </w:rPr>
              <w:t>Інші витрати (розшифрувати), зокрема:</w:t>
            </w:r>
          </w:p>
        </w:tc>
        <w:tc>
          <w:tcPr>
            <w:tcW w:w="709" w:type="dxa"/>
            <w:tcBorders>
              <w:top w:val="single" w:sz="4" w:space="0" w:color="auto"/>
              <w:left w:val="nil"/>
              <w:bottom w:val="single" w:sz="4" w:space="0" w:color="auto"/>
              <w:right w:val="single" w:sz="4" w:space="0" w:color="auto"/>
            </w:tcBorders>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1170</w:t>
            </w:r>
          </w:p>
        </w:tc>
        <w:tc>
          <w:tcPr>
            <w:tcW w:w="99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rPr>
            </w:pPr>
          </w:p>
        </w:tc>
        <w:tc>
          <w:tcPr>
            <w:tcW w:w="1133" w:type="dxa"/>
            <w:gridSpan w:val="2"/>
            <w:tcBorders>
              <w:top w:val="single" w:sz="4" w:space="0" w:color="auto"/>
              <w:left w:val="single" w:sz="4" w:space="0" w:color="auto"/>
              <w:bottom w:val="single" w:sz="4" w:space="0" w:color="auto"/>
              <w:right w:val="single" w:sz="4" w:space="0" w:color="auto"/>
            </w:tcBorders>
          </w:tcPr>
          <w:p w:rsidR="00F81281" w:rsidRPr="00C80537" w:rsidRDefault="00F81281" w:rsidP="00F81281">
            <w:pPr>
              <w:spacing w:line="276" w:lineRule="auto"/>
              <w:jc w:val="center"/>
              <w:rPr>
                <w:b/>
                <w:bCs/>
                <w:sz w:val="18"/>
                <w:szCs w:val="18"/>
                <w:lang w:val="uk-UA" w:eastAsia="uk-UA"/>
              </w:rPr>
            </w:pP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597"/>
        </w:trPr>
        <w:tc>
          <w:tcPr>
            <w:tcW w:w="255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Фінансовий результат до оподаткування: прибуток/збиток</w:t>
            </w:r>
          </w:p>
        </w:tc>
        <w:tc>
          <w:tcPr>
            <w:tcW w:w="709" w:type="dxa"/>
            <w:tcBorders>
              <w:top w:val="single" w:sz="4" w:space="0" w:color="auto"/>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1200</w:t>
            </w:r>
          </w:p>
        </w:tc>
        <w:tc>
          <w:tcPr>
            <w:tcW w:w="99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-1471,1</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eastAsia="uk-UA"/>
              </w:rPr>
            </w:pPr>
          </w:p>
          <w:p w:rsidR="00F81281" w:rsidRPr="00C80537" w:rsidRDefault="00F81281" w:rsidP="00F81281">
            <w:pPr>
              <w:spacing w:line="276" w:lineRule="auto"/>
              <w:jc w:val="center"/>
              <w:rPr>
                <w:b/>
                <w:bCs/>
                <w:sz w:val="18"/>
                <w:szCs w:val="18"/>
              </w:rPr>
            </w:pPr>
            <w:r w:rsidRPr="00C80537">
              <w:rPr>
                <w:b/>
                <w:bCs/>
                <w:i/>
                <w:sz w:val="18"/>
                <w:szCs w:val="18"/>
                <w:lang w:val="uk-UA" w:eastAsia="uk-UA"/>
              </w:rPr>
              <w:t>+1720,0</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+1149,6</w:t>
            </w:r>
          </w:p>
        </w:tc>
        <w:tc>
          <w:tcPr>
            <w:tcW w:w="85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+1612,6</w:t>
            </w:r>
          </w:p>
        </w:tc>
        <w:tc>
          <w:tcPr>
            <w:tcW w:w="850"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-557,0</w:t>
            </w:r>
          </w:p>
        </w:tc>
        <w:tc>
          <w:tcPr>
            <w:tcW w:w="679"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-534,2</w:t>
            </w:r>
          </w:p>
        </w:tc>
        <w:tc>
          <w:tcPr>
            <w:tcW w:w="851"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eastAsia="uk-UA"/>
              </w:rPr>
            </w:pPr>
            <w:r w:rsidRPr="00C80537">
              <w:rPr>
                <w:b/>
                <w:bCs/>
                <w:i/>
                <w:sz w:val="18"/>
                <w:szCs w:val="18"/>
                <w:lang w:eastAsia="uk-UA"/>
              </w:rPr>
              <w:t>+628,2</w:t>
            </w:r>
          </w:p>
        </w:tc>
      </w:tr>
      <w:tr w:rsidR="00F81281" w:rsidRPr="00C80537" w:rsidTr="00C80537">
        <w:trPr>
          <w:trHeight w:val="597"/>
        </w:trPr>
        <w:tc>
          <w:tcPr>
            <w:tcW w:w="255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b/>
                <w:bCs/>
                <w:i/>
                <w:sz w:val="18"/>
                <w:szCs w:val="18"/>
                <w:lang w:val="uk-UA" w:eastAsia="uk-UA"/>
              </w:rPr>
            </w:pPr>
            <w:r w:rsidRPr="00C80537">
              <w:rPr>
                <w:i/>
                <w:sz w:val="18"/>
                <w:szCs w:val="18"/>
                <w:lang w:val="uk-UA" w:eastAsia="uk-UA"/>
              </w:rPr>
              <w:t>Витрати (дохід) з податку на прибуток</w:t>
            </w:r>
          </w:p>
        </w:tc>
        <w:tc>
          <w:tcPr>
            <w:tcW w:w="709" w:type="dxa"/>
            <w:tcBorders>
              <w:top w:val="single" w:sz="4" w:space="0" w:color="auto"/>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1210</w:t>
            </w:r>
          </w:p>
        </w:tc>
        <w:tc>
          <w:tcPr>
            <w:tcW w:w="99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rPr>
                <w:b/>
                <w:bCs/>
                <w:i/>
                <w:sz w:val="18"/>
                <w:szCs w:val="18"/>
                <w:lang w:val="uk-UA" w:eastAsia="uk-UA"/>
              </w:rPr>
            </w:pPr>
          </w:p>
          <w:p w:rsidR="00F81281" w:rsidRPr="00C80537" w:rsidRDefault="00F81281" w:rsidP="00F81281">
            <w:pPr>
              <w:spacing w:line="276" w:lineRule="auto"/>
              <w:jc w:val="center"/>
              <w:rPr>
                <w:b/>
                <w:bCs/>
                <w:sz w:val="18"/>
                <w:szCs w:val="18"/>
                <w:lang w:val="uk-UA"/>
              </w:rPr>
            </w:pPr>
            <w:r w:rsidRPr="00C80537">
              <w:rPr>
                <w:b/>
                <w:bCs/>
                <w:i/>
                <w:sz w:val="18"/>
                <w:szCs w:val="18"/>
                <w:lang w:val="uk-UA" w:eastAsia="uk-UA"/>
              </w:rPr>
              <w:t>309,6</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206,9</w:t>
            </w:r>
          </w:p>
        </w:tc>
        <w:tc>
          <w:tcPr>
            <w:tcW w:w="85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0"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679"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w:t>
            </w:r>
          </w:p>
        </w:tc>
        <w:tc>
          <w:tcPr>
            <w:tcW w:w="851"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i/>
                <w:sz w:val="18"/>
                <w:szCs w:val="18"/>
                <w:lang w:val="uk-UA" w:eastAsia="uk-UA"/>
              </w:rPr>
            </w:pPr>
            <w:r w:rsidRPr="00C80537">
              <w:rPr>
                <w:bCs/>
                <w:i/>
                <w:sz w:val="18"/>
                <w:szCs w:val="18"/>
                <w:lang w:val="uk-UA" w:eastAsia="uk-UA"/>
              </w:rPr>
              <w:t>206,9</w:t>
            </w:r>
          </w:p>
        </w:tc>
      </w:tr>
      <w:tr w:rsidR="00F81281" w:rsidRPr="00C80537" w:rsidTr="00C80537">
        <w:trPr>
          <w:trHeight w:val="597"/>
        </w:trPr>
        <w:tc>
          <w:tcPr>
            <w:tcW w:w="2552"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Прибуток(збиток) від припинення діяльності після оподаткування</w:t>
            </w:r>
          </w:p>
        </w:tc>
        <w:tc>
          <w:tcPr>
            <w:tcW w:w="709" w:type="dxa"/>
            <w:tcBorders>
              <w:top w:val="single" w:sz="4" w:space="0" w:color="auto"/>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1220</w:t>
            </w:r>
          </w:p>
        </w:tc>
        <w:tc>
          <w:tcPr>
            <w:tcW w:w="99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0</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sz w:val="18"/>
                <w:szCs w:val="18"/>
                <w:lang w:val="uk-UA"/>
              </w:rPr>
            </w:pPr>
            <w:r w:rsidRPr="00C80537">
              <w:rPr>
                <w:b/>
                <w:bCs/>
                <w:sz w:val="18"/>
                <w:szCs w:val="18"/>
                <w:lang w:val="uk-UA" w:eastAsia="uk-UA"/>
              </w:rPr>
              <w:t>-</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rPr>
                <w:b/>
                <w:bCs/>
                <w:sz w:val="18"/>
                <w:szCs w:val="18"/>
                <w:lang w:val="uk-UA" w:eastAsia="uk-UA"/>
              </w:rPr>
            </w:pPr>
          </w:p>
        </w:tc>
        <w:tc>
          <w:tcPr>
            <w:tcW w:w="85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p>
        </w:tc>
        <w:tc>
          <w:tcPr>
            <w:tcW w:w="850"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p>
        </w:tc>
        <w:tc>
          <w:tcPr>
            <w:tcW w:w="679"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p>
        </w:tc>
        <w:tc>
          <w:tcPr>
            <w:tcW w:w="851" w:type="dxa"/>
            <w:gridSpan w:val="2"/>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Cs/>
                <w:sz w:val="18"/>
                <w:szCs w:val="18"/>
                <w:lang w:val="uk-UA" w:eastAsia="uk-UA"/>
              </w:rPr>
            </w:pPr>
          </w:p>
        </w:tc>
      </w:tr>
      <w:tr w:rsidR="00F81281" w:rsidRPr="00C80537" w:rsidTr="00C80537">
        <w:trPr>
          <w:trHeight w:val="692"/>
        </w:trPr>
        <w:tc>
          <w:tcPr>
            <w:tcW w:w="2552" w:type="dxa"/>
            <w:gridSpan w:val="3"/>
            <w:tcBorders>
              <w:top w:val="nil"/>
              <w:left w:val="single" w:sz="4" w:space="0" w:color="auto"/>
              <w:bottom w:val="single" w:sz="4" w:space="0" w:color="auto"/>
              <w:right w:val="single" w:sz="4" w:space="0" w:color="auto"/>
            </w:tcBorders>
            <w:shd w:val="clear" w:color="auto" w:fill="FDE9D9"/>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Чистий  фінансовий результат: прибуток/збиток</w:t>
            </w:r>
          </w:p>
        </w:tc>
        <w:tc>
          <w:tcPr>
            <w:tcW w:w="709" w:type="dxa"/>
            <w:tcBorders>
              <w:top w:val="nil"/>
              <w:left w:val="nil"/>
              <w:bottom w:val="single" w:sz="4" w:space="0" w:color="auto"/>
              <w:right w:val="single" w:sz="4" w:space="0" w:color="auto"/>
            </w:tcBorders>
            <w:shd w:val="clear" w:color="auto" w:fill="FDE9D9"/>
            <w:noWrap/>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1230</w:t>
            </w:r>
          </w:p>
        </w:tc>
        <w:tc>
          <w:tcPr>
            <w:tcW w:w="991" w:type="dxa"/>
            <w:tcBorders>
              <w:top w:val="single" w:sz="4" w:space="0" w:color="auto"/>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-1471,1</w:t>
            </w:r>
          </w:p>
        </w:tc>
        <w:tc>
          <w:tcPr>
            <w:tcW w:w="1132" w:type="dxa"/>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eastAsia="uk-UA"/>
              </w:rPr>
            </w:pPr>
          </w:p>
          <w:p w:rsidR="00F81281" w:rsidRPr="00C80537" w:rsidRDefault="00F81281" w:rsidP="00F81281">
            <w:pPr>
              <w:spacing w:line="276" w:lineRule="auto"/>
              <w:jc w:val="center"/>
              <w:rPr>
                <w:b/>
                <w:bCs/>
                <w:sz w:val="18"/>
                <w:szCs w:val="18"/>
              </w:rPr>
            </w:pPr>
            <w:r w:rsidRPr="00C80537">
              <w:rPr>
                <w:b/>
                <w:bCs/>
                <w:i/>
                <w:sz w:val="18"/>
                <w:szCs w:val="18"/>
                <w:lang w:val="uk-UA" w:eastAsia="uk-UA"/>
              </w:rPr>
              <w:t>+1410,4</w:t>
            </w:r>
          </w:p>
        </w:tc>
        <w:tc>
          <w:tcPr>
            <w:tcW w:w="1133"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C80537" w:rsidRDefault="00F81281" w:rsidP="00F81281">
            <w:pPr>
              <w:spacing w:line="276" w:lineRule="auto"/>
              <w:jc w:val="center"/>
              <w:rPr>
                <w:b/>
                <w:bCs/>
                <w:i/>
                <w:sz w:val="18"/>
                <w:szCs w:val="18"/>
                <w:lang w:val="uk-UA" w:eastAsia="uk-UA"/>
              </w:rPr>
            </w:pPr>
          </w:p>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+942,7</w:t>
            </w:r>
          </w:p>
        </w:tc>
        <w:tc>
          <w:tcPr>
            <w:tcW w:w="851" w:type="dxa"/>
            <w:tcBorders>
              <w:top w:val="nil"/>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+1612,6</w:t>
            </w:r>
          </w:p>
        </w:tc>
        <w:tc>
          <w:tcPr>
            <w:tcW w:w="850" w:type="dxa"/>
            <w:gridSpan w:val="2"/>
            <w:tcBorders>
              <w:top w:val="nil"/>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-557,0</w:t>
            </w:r>
          </w:p>
        </w:tc>
        <w:tc>
          <w:tcPr>
            <w:tcW w:w="679" w:type="dxa"/>
            <w:gridSpan w:val="2"/>
            <w:tcBorders>
              <w:top w:val="nil"/>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-534,2</w:t>
            </w:r>
          </w:p>
        </w:tc>
        <w:tc>
          <w:tcPr>
            <w:tcW w:w="851" w:type="dxa"/>
            <w:gridSpan w:val="2"/>
            <w:tcBorders>
              <w:top w:val="nil"/>
              <w:left w:val="nil"/>
              <w:bottom w:val="single" w:sz="4" w:space="0" w:color="auto"/>
              <w:right w:val="single" w:sz="4" w:space="0" w:color="auto"/>
            </w:tcBorders>
            <w:shd w:val="clear" w:color="auto" w:fill="FDE9D9"/>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+421,3</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r w:rsidRPr="00C80537">
              <w:rPr>
                <w:i/>
                <w:sz w:val="18"/>
                <w:szCs w:val="18"/>
                <w:lang w:val="uk-UA" w:eastAsia="uk-UA"/>
              </w:rPr>
              <w:t>Усього доходів</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1240</w:t>
            </w:r>
          </w:p>
        </w:tc>
        <w:tc>
          <w:tcPr>
            <w:tcW w:w="991" w:type="dxa"/>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14000,5</w:t>
            </w:r>
          </w:p>
        </w:tc>
        <w:tc>
          <w:tcPr>
            <w:tcW w:w="1132" w:type="dxa"/>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eastAsia="uk-UA"/>
              </w:rPr>
            </w:pPr>
            <w:r w:rsidRPr="00C80537">
              <w:rPr>
                <w:b/>
                <w:i/>
                <w:sz w:val="18"/>
                <w:szCs w:val="18"/>
                <w:lang w:val="uk-UA" w:eastAsia="uk-UA"/>
              </w:rPr>
              <w:t>16516,7</w:t>
            </w:r>
          </w:p>
        </w:tc>
        <w:tc>
          <w:tcPr>
            <w:tcW w:w="1133" w:type="dxa"/>
            <w:gridSpan w:val="2"/>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i/>
                <w:sz w:val="18"/>
                <w:szCs w:val="18"/>
                <w:lang w:val="uk-UA" w:eastAsia="uk-UA"/>
              </w:rPr>
            </w:pPr>
            <w:r w:rsidRPr="00C80537">
              <w:rPr>
                <w:b/>
                <w:i/>
                <w:sz w:val="18"/>
                <w:szCs w:val="18"/>
                <w:lang w:val="uk-UA" w:eastAsia="uk-UA"/>
              </w:rPr>
              <w:t>19728,5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8793,4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2435,0</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2199,3</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6300,8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r w:rsidRPr="00C80537">
              <w:rPr>
                <w:i/>
                <w:sz w:val="18"/>
                <w:szCs w:val="18"/>
                <w:lang w:val="uk-UA" w:eastAsia="uk-UA"/>
              </w:rPr>
              <w:t>Усього витрат</w:t>
            </w: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1250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15471,6</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eastAsia="uk-UA"/>
              </w:rPr>
            </w:pPr>
            <w:r w:rsidRPr="00C80537">
              <w:rPr>
                <w:b/>
                <w:i/>
                <w:sz w:val="18"/>
                <w:szCs w:val="18"/>
                <w:lang w:val="uk-UA" w:eastAsia="uk-UA"/>
              </w:rPr>
              <w:t>15106,3</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i/>
                <w:sz w:val="18"/>
                <w:szCs w:val="18"/>
                <w:lang w:val="uk-UA" w:eastAsia="uk-UA"/>
              </w:rPr>
            </w:pPr>
            <w:r w:rsidRPr="00C80537">
              <w:rPr>
                <w:b/>
                <w:i/>
                <w:sz w:val="18"/>
                <w:szCs w:val="18"/>
                <w:lang w:val="uk-UA" w:eastAsia="uk-UA"/>
              </w:rPr>
              <w:t>18785,8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7181,8</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2992,0</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2733,5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5879,5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p>
        </w:tc>
        <w:tc>
          <w:tcPr>
            <w:tcW w:w="709" w:type="dxa"/>
            <w:tcBorders>
              <w:top w:val="nil"/>
              <w:left w:val="nil"/>
              <w:bottom w:val="single" w:sz="4" w:space="0" w:color="auto"/>
              <w:right w:val="single" w:sz="4" w:space="0" w:color="auto"/>
            </w:tcBorders>
            <w:noWrap/>
            <w:vAlign w:val="center"/>
          </w:tcPr>
          <w:p w:rsidR="00F81281" w:rsidRPr="00C80537" w:rsidRDefault="00F81281" w:rsidP="00F81281">
            <w:pPr>
              <w:spacing w:line="276" w:lineRule="auto"/>
              <w:jc w:val="center"/>
              <w:rPr>
                <w:sz w:val="18"/>
                <w:szCs w:val="18"/>
                <w:lang w:val="uk-UA" w:eastAsia="uk-UA"/>
              </w:rPr>
            </w:pP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i/>
                <w:sz w:val="18"/>
                <w:szCs w:val="18"/>
                <w:lang w:val="uk-UA" w:eastAsia="uk-UA"/>
              </w:rPr>
            </w:pP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i/>
                <w:sz w:val="18"/>
                <w:szCs w:val="18"/>
                <w:lang w:val="uk-UA" w:eastAsia="uk-UA"/>
              </w:rPr>
            </w:pP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p>
        </w:tc>
      </w:tr>
      <w:tr w:rsidR="00F81281" w:rsidRPr="00C80537" w:rsidTr="00C80537">
        <w:trPr>
          <w:trHeight w:val="402"/>
        </w:trPr>
        <w:tc>
          <w:tcPr>
            <w:tcW w:w="2552" w:type="dxa"/>
            <w:gridSpan w:val="3"/>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i/>
                <w:sz w:val="18"/>
                <w:szCs w:val="18"/>
                <w:lang w:val="uk-UA" w:eastAsia="uk-UA"/>
              </w:rPr>
              <w:t>Матеріальні витрати, зокрема</w:t>
            </w:r>
            <w:r w:rsidRPr="00C80537">
              <w:rPr>
                <w:sz w:val="18"/>
                <w:szCs w:val="18"/>
                <w:lang w:val="uk-UA" w:eastAsia="uk-UA"/>
              </w:rPr>
              <w:t>:</w:t>
            </w:r>
          </w:p>
        </w:tc>
        <w:tc>
          <w:tcPr>
            <w:tcW w:w="709"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1260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6085</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i/>
                <w:sz w:val="18"/>
                <w:szCs w:val="18"/>
                <w:lang w:val="uk-UA" w:eastAsia="uk-UA"/>
              </w:rPr>
              <w:t>6688</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i/>
                <w:sz w:val="18"/>
                <w:szCs w:val="18"/>
                <w:lang w:val="uk-UA" w:eastAsia="uk-UA"/>
              </w:rPr>
            </w:pPr>
            <w:r w:rsidRPr="00C80537">
              <w:rPr>
                <w:b/>
                <w:i/>
                <w:sz w:val="18"/>
                <w:szCs w:val="18"/>
                <w:lang w:val="uk-UA" w:eastAsia="uk-UA"/>
              </w:rPr>
              <w:t>9823</w:t>
            </w:r>
          </w:p>
        </w:tc>
        <w:tc>
          <w:tcPr>
            <w:tcW w:w="851" w:type="dxa"/>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4975</w:t>
            </w:r>
          </w:p>
        </w:tc>
        <w:tc>
          <w:tcPr>
            <w:tcW w:w="850"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973</w:t>
            </w:r>
          </w:p>
        </w:tc>
        <w:tc>
          <w:tcPr>
            <w:tcW w:w="679"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757</w:t>
            </w:r>
          </w:p>
        </w:tc>
        <w:tc>
          <w:tcPr>
            <w:tcW w:w="851" w:type="dxa"/>
            <w:gridSpan w:val="2"/>
            <w:tcBorders>
              <w:top w:val="single" w:sz="4" w:space="0" w:color="auto"/>
              <w:left w:val="nil"/>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3298</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сировину та основні матеріали</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1261</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913</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596</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525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131</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131</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131</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i/>
                <w:sz w:val="18"/>
                <w:szCs w:val="18"/>
                <w:lang w:val="uk-UA" w:eastAsia="uk-UA"/>
              </w:rPr>
            </w:pPr>
            <w:r w:rsidRPr="00C80537">
              <w:rPr>
                <w:i/>
                <w:sz w:val="18"/>
                <w:szCs w:val="18"/>
                <w:lang w:val="uk-UA" w:eastAsia="uk-UA"/>
              </w:rPr>
              <w:t>витрати на паливо та енергію</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1262</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5172</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i/>
                <w:sz w:val="18"/>
                <w:szCs w:val="18"/>
                <w:lang w:val="uk-UA" w:eastAsia="uk-UA"/>
              </w:rPr>
              <w:t>6092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i/>
                <w:sz w:val="18"/>
                <w:szCs w:val="18"/>
                <w:lang w:val="uk-UA" w:eastAsia="uk-UA"/>
              </w:rPr>
            </w:pPr>
            <w:r w:rsidRPr="00C80537">
              <w:rPr>
                <w:i/>
                <w:sz w:val="18"/>
                <w:szCs w:val="18"/>
                <w:lang w:val="uk-UA" w:eastAsia="uk-UA"/>
              </w:rPr>
              <w:t>9298</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4664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842</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626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iCs/>
                <w:sz w:val="18"/>
                <w:szCs w:val="18"/>
                <w:lang w:val="uk-UA" w:eastAsia="uk-UA"/>
              </w:rPr>
            </w:pPr>
            <w:r w:rsidRPr="00C80537">
              <w:rPr>
                <w:iCs/>
                <w:sz w:val="18"/>
                <w:szCs w:val="18"/>
                <w:lang w:val="uk-UA" w:eastAsia="uk-UA"/>
              </w:rPr>
              <w:t>3166</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Витрати на оплату праці</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1270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5738</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5324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5797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1557</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1377</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1341</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1522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Відрахування на соціальні заходи</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1280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1259</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1172</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1275</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342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303</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295</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335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Амортизація</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1290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465</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454</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497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124</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124</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125</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sz w:val="18"/>
                <w:szCs w:val="18"/>
                <w:lang w:val="uk-UA" w:eastAsia="uk-UA"/>
              </w:rPr>
            </w:pPr>
            <w:r w:rsidRPr="00C80537">
              <w:rPr>
                <w:sz w:val="18"/>
                <w:szCs w:val="18"/>
                <w:lang w:val="uk-UA" w:eastAsia="uk-UA"/>
              </w:rPr>
              <w:t>Інші операційні витрати</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sz w:val="18"/>
                <w:szCs w:val="18"/>
                <w:lang w:val="uk-UA" w:eastAsia="uk-UA"/>
              </w:rPr>
            </w:pPr>
            <w:r w:rsidRPr="00C80537">
              <w:rPr>
                <w:sz w:val="18"/>
                <w:szCs w:val="18"/>
                <w:lang w:val="uk-UA" w:eastAsia="uk-UA"/>
              </w:rPr>
              <w:t>1300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sz w:val="18"/>
                <w:szCs w:val="18"/>
                <w:lang w:val="uk-UA" w:eastAsia="uk-UA"/>
              </w:rPr>
            </w:pPr>
            <w:r w:rsidRPr="00C80537">
              <w:rPr>
                <w:b/>
                <w:sz w:val="18"/>
                <w:szCs w:val="18"/>
                <w:lang w:val="uk-UA" w:eastAsia="uk-UA"/>
              </w:rPr>
              <w:t>1924</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1159</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1187</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184</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215</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216</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Cs/>
                <w:sz w:val="18"/>
                <w:szCs w:val="18"/>
                <w:lang w:val="uk-UA" w:eastAsia="uk-UA"/>
              </w:rPr>
            </w:pPr>
            <w:r w:rsidRPr="00C80537">
              <w:rPr>
                <w:bCs/>
                <w:sz w:val="18"/>
                <w:szCs w:val="18"/>
                <w:lang w:val="uk-UA" w:eastAsia="uk-UA"/>
              </w:rPr>
              <w:t>392</w:t>
            </w:r>
          </w:p>
        </w:tc>
      </w:tr>
      <w:tr w:rsidR="00F81281" w:rsidRPr="00C80537" w:rsidTr="00C80537">
        <w:trPr>
          <w:trHeight w:val="402"/>
        </w:trPr>
        <w:tc>
          <w:tcPr>
            <w:tcW w:w="2552" w:type="dxa"/>
            <w:gridSpan w:val="3"/>
            <w:tcBorders>
              <w:top w:val="nil"/>
              <w:left w:val="single" w:sz="4" w:space="0" w:color="auto"/>
              <w:bottom w:val="single" w:sz="4" w:space="0" w:color="auto"/>
              <w:right w:val="single" w:sz="4" w:space="0" w:color="auto"/>
            </w:tcBorders>
            <w:vAlign w:val="center"/>
          </w:tcPr>
          <w:p w:rsidR="00F81281" w:rsidRPr="00C80537" w:rsidRDefault="00F81281" w:rsidP="00F81281">
            <w:pPr>
              <w:spacing w:line="276" w:lineRule="auto"/>
              <w:rPr>
                <w:b/>
                <w:bCs/>
                <w:i/>
                <w:sz w:val="18"/>
                <w:szCs w:val="18"/>
                <w:lang w:val="uk-UA" w:eastAsia="uk-UA"/>
              </w:rPr>
            </w:pPr>
            <w:r w:rsidRPr="00C80537">
              <w:rPr>
                <w:b/>
                <w:bCs/>
                <w:i/>
                <w:sz w:val="18"/>
                <w:szCs w:val="18"/>
                <w:lang w:val="uk-UA" w:eastAsia="uk-UA"/>
              </w:rPr>
              <w:t>Усього</w:t>
            </w:r>
          </w:p>
        </w:tc>
        <w:tc>
          <w:tcPr>
            <w:tcW w:w="709"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1310</w:t>
            </w:r>
          </w:p>
        </w:tc>
        <w:tc>
          <w:tcPr>
            <w:tcW w:w="991"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val="uk-UA" w:eastAsia="uk-UA"/>
              </w:rPr>
            </w:pPr>
            <w:r w:rsidRPr="00C80537">
              <w:rPr>
                <w:b/>
                <w:bCs/>
                <w:sz w:val="18"/>
                <w:szCs w:val="18"/>
                <w:lang w:val="uk-UA" w:eastAsia="uk-UA"/>
              </w:rPr>
              <w:t>15471</w:t>
            </w:r>
          </w:p>
        </w:tc>
        <w:tc>
          <w:tcPr>
            <w:tcW w:w="1132" w:type="dxa"/>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sz w:val="18"/>
                <w:szCs w:val="18"/>
                <w:lang w:eastAsia="uk-UA"/>
              </w:rPr>
            </w:pPr>
            <w:r w:rsidRPr="00C80537">
              <w:rPr>
                <w:b/>
                <w:bCs/>
                <w:i/>
                <w:sz w:val="18"/>
                <w:szCs w:val="18"/>
                <w:lang w:val="uk-UA" w:eastAsia="uk-UA"/>
              </w:rPr>
              <w:t>14797</w:t>
            </w:r>
          </w:p>
        </w:tc>
        <w:tc>
          <w:tcPr>
            <w:tcW w:w="1133" w:type="dxa"/>
            <w:gridSpan w:val="2"/>
            <w:tcBorders>
              <w:top w:val="single" w:sz="4" w:space="0" w:color="auto"/>
              <w:left w:val="single" w:sz="4" w:space="0" w:color="auto"/>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18579</w:t>
            </w:r>
          </w:p>
        </w:tc>
        <w:tc>
          <w:tcPr>
            <w:tcW w:w="851" w:type="dxa"/>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7182</w:t>
            </w:r>
          </w:p>
        </w:tc>
        <w:tc>
          <w:tcPr>
            <w:tcW w:w="850"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2992</w:t>
            </w:r>
          </w:p>
        </w:tc>
        <w:tc>
          <w:tcPr>
            <w:tcW w:w="679"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2733</w:t>
            </w:r>
          </w:p>
        </w:tc>
        <w:tc>
          <w:tcPr>
            <w:tcW w:w="851" w:type="dxa"/>
            <w:gridSpan w:val="2"/>
            <w:tcBorders>
              <w:top w:val="nil"/>
              <w:left w:val="nil"/>
              <w:bottom w:val="single" w:sz="4" w:space="0" w:color="auto"/>
              <w:right w:val="single" w:sz="4" w:space="0" w:color="auto"/>
            </w:tcBorders>
            <w:vAlign w:val="center"/>
          </w:tcPr>
          <w:p w:rsidR="00F81281" w:rsidRPr="00C80537" w:rsidRDefault="00F81281" w:rsidP="00F81281">
            <w:pPr>
              <w:spacing w:line="276" w:lineRule="auto"/>
              <w:jc w:val="center"/>
              <w:rPr>
                <w:b/>
                <w:bCs/>
                <w:i/>
                <w:sz w:val="18"/>
                <w:szCs w:val="18"/>
                <w:lang w:val="uk-UA" w:eastAsia="uk-UA"/>
              </w:rPr>
            </w:pPr>
            <w:r w:rsidRPr="00C80537">
              <w:rPr>
                <w:b/>
                <w:bCs/>
                <w:i/>
                <w:sz w:val="18"/>
                <w:szCs w:val="18"/>
                <w:lang w:val="uk-UA" w:eastAsia="uk-UA"/>
              </w:rPr>
              <w:t>5672</w:t>
            </w:r>
          </w:p>
        </w:tc>
      </w:tr>
    </w:tbl>
    <w:p w:rsidR="00F81281" w:rsidRPr="00F81281" w:rsidRDefault="00F81281" w:rsidP="00F81281">
      <w:pPr>
        <w:jc w:val="center"/>
        <w:rPr>
          <w:sz w:val="18"/>
          <w:szCs w:val="18"/>
          <w:lang w:eastAsia="uk-UA"/>
        </w:rPr>
      </w:pPr>
    </w:p>
    <w:p w:rsidR="00F81281" w:rsidRPr="00F81281" w:rsidRDefault="00F81281" w:rsidP="00F81281">
      <w:pPr>
        <w:rPr>
          <w:lang w:val="uk-UA" w:eastAsia="uk-UA"/>
        </w:rPr>
      </w:pPr>
      <w:r w:rsidRPr="00F81281">
        <w:rPr>
          <w:lang w:val="uk-UA" w:eastAsia="uk-UA"/>
        </w:rPr>
        <w:t>Примітка: В план 2022р. в собівартість реалізованої продукції, адміністративні витрати (стр.1050,1102, 1300) включено нарахований податок на землю, в інші операційні доходи (стр.1070) в плані враховано дохід від отримання пільг на землю.</w:t>
      </w:r>
    </w:p>
    <w:p w:rsidR="00F81281" w:rsidRPr="00F81281" w:rsidRDefault="00F81281" w:rsidP="00F81281">
      <w:pPr>
        <w:rPr>
          <w:lang w:val="uk-UA" w:eastAsia="uk-UA"/>
        </w:rPr>
      </w:pPr>
    </w:p>
    <w:p w:rsidR="00F81281" w:rsidRPr="00F81281" w:rsidRDefault="00F81281" w:rsidP="00F81281">
      <w:pPr>
        <w:rPr>
          <w:sz w:val="18"/>
          <w:szCs w:val="18"/>
          <w:lang w:val="uk-UA" w:eastAsia="uk-UA"/>
        </w:rPr>
      </w:pPr>
    </w:p>
    <w:p w:rsidR="00F81281" w:rsidRPr="00F81281" w:rsidRDefault="00F81281" w:rsidP="00F81281">
      <w:pPr>
        <w:rPr>
          <w:lang w:val="uk-UA" w:eastAsia="uk-UA"/>
        </w:rPr>
      </w:pPr>
      <w:r w:rsidRPr="00F81281">
        <w:rPr>
          <w:b/>
          <w:lang w:val="uk-UA" w:eastAsia="uk-UA"/>
        </w:rPr>
        <w:t xml:space="preserve">    Начальник</w:t>
      </w:r>
      <w:r w:rsidRPr="00F81281">
        <w:rPr>
          <w:lang w:val="uk-UA" w:eastAsia="uk-UA"/>
        </w:rPr>
        <w:t xml:space="preserve">                      </w:t>
      </w:r>
      <w:r w:rsidRPr="00F81281">
        <w:rPr>
          <w:b/>
          <w:lang w:val="uk-UA" w:eastAsia="uk-UA"/>
        </w:rPr>
        <w:t xml:space="preserve">______ </w:t>
      </w:r>
      <w:r w:rsidRPr="00F81281">
        <w:rPr>
          <w:b/>
          <w:lang w:val="uk-UA"/>
        </w:rPr>
        <w:t xml:space="preserve">(підпис є) </w:t>
      </w:r>
      <w:r w:rsidRPr="00F81281">
        <w:rPr>
          <w:b/>
          <w:lang w:val="uk-UA" w:eastAsia="uk-UA"/>
        </w:rPr>
        <w:t>_______                    І.М.Цибульський</w:t>
      </w:r>
    </w:p>
    <w:p w:rsidR="00F81281" w:rsidRPr="00F81281" w:rsidRDefault="00F81281" w:rsidP="00F81281">
      <w:pPr>
        <w:rPr>
          <w:i/>
          <w:sz w:val="18"/>
          <w:szCs w:val="18"/>
          <w:lang w:val="uk-UA" w:eastAsia="uk-UA"/>
        </w:rPr>
      </w:pPr>
      <w:r w:rsidRPr="00F81281">
        <w:rPr>
          <w:i/>
          <w:sz w:val="18"/>
          <w:szCs w:val="18"/>
          <w:lang w:val="uk-UA" w:eastAsia="uk-UA"/>
        </w:rPr>
        <w:t xml:space="preserve">  (посада)                                                  (підпис)                                                                 (ініціали, прізвище)</w:t>
      </w:r>
    </w:p>
    <w:p w:rsidR="00F81281" w:rsidRPr="00F81281" w:rsidRDefault="00F81281" w:rsidP="00F81281">
      <w:pPr>
        <w:tabs>
          <w:tab w:val="left" w:pos="8505"/>
        </w:tabs>
        <w:rPr>
          <w:sz w:val="18"/>
          <w:szCs w:val="18"/>
          <w:lang w:val="uk-UA" w:eastAsia="uk-UA"/>
        </w:rPr>
      </w:pPr>
    </w:p>
    <w:p w:rsidR="00F81281" w:rsidRPr="00F81281" w:rsidRDefault="00F81281" w:rsidP="00F81281">
      <w:pPr>
        <w:tabs>
          <w:tab w:val="left" w:pos="8505"/>
        </w:tabs>
        <w:rPr>
          <w:b/>
          <w:lang w:val="uk-UA" w:eastAsia="uk-UA"/>
        </w:rPr>
      </w:pPr>
      <w:r w:rsidRPr="00F81281">
        <w:rPr>
          <w:b/>
          <w:lang w:val="uk-UA" w:eastAsia="uk-UA"/>
        </w:rPr>
        <w:t xml:space="preserve">Головний бухгалтер                       </w:t>
      </w:r>
      <w:r w:rsidRPr="00F81281">
        <w:rPr>
          <w:b/>
          <w:lang w:val="uk-UA"/>
        </w:rPr>
        <w:t xml:space="preserve">(підпис є) </w:t>
      </w:r>
      <w:r w:rsidRPr="00F81281">
        <w:rPr>
          <w:b/>
          <w:lang w:val="uk-UA" w:eastAsia="uk-UA"/>
        </w:rPr>
        <w:t xml:space="preserve">                                  С.Ф.Тихонович</w:t>
      </w:r>
    </w:p>
    <w:p w:rsidR="00F81281" w:rsidRPr="00F81281" w:rsidRDefault="00F81281" w:rsidP="00F81281">
      <w:pPr>
        <w:tabs>
          <w:tab w:val="left" w:pos="8505"/>
        </w:tabs>
        <w:jc w:val="center"/>
        <w:rPr>
          <w:b/>
          <w:sz w:val="18"/>
          <w:szCs w:val="18"/>
          <w:lang w:val="uk-UA" w:eastAsia="uk-UA"/>
        </w:rPr>
      </w:pPr>
    </w:p>
    <w:p w:rsidR="00F81281" w:rsidRPr="00F81281" w:rsidRDefault="00F81281" w:rsidP="00F81281">
      <w:pPr>
        <w:tabs>
          <w:tab w:val="left" w:pos="8505"/>
        </w:tabs>
        <w:rPr>
          <w:lang w:val="uk-UA" w:eastAsia="uk-UA"/>
        </w:rPr>
      </w:pPr>
    </w:p>
    <w:p w:rsidR="00F81281" w:rsidRPr="00F81281" w:rsidRDefault="00F81281" w:rsidP="00F81281">
      <w:pPr>
        <w:tabs>
          <w:tab w:val="left" w:pos="4395"/>
          <w:tab w:val="left" w:pos="8505"/>
        </w:tabs>
        <w:jc w:val="right"/>
        <w:rPr>
          <w:sz w:val="20"/>
          <w:szCs w:val="20"/>
        </w:rPr>
      </w:pPr>
      <w:r w:rsidRPr="00F81281">
        <w:rPr>
          <w:sz w:val="20"/>
          <w:szCs w:val="20"/>
          <w:lang w:val="uk-UA"/>
        </w:rPr>
        <w:t xml:space="preserve">  </w:t>
      </w:r>
      <w:r w:rsidRPr="00F81281">
        <w:rPr>
          <w:sz w:val="20"/>
          <w:szCs w:val="20"/>
        </w:rPr>
        <w:t>Таблиця 2</w:t>
      </w:r>
    </w:p>
    <w:p w:rsidR="00F81281" w:rsidRPr="00F81281" w:rsidRDefault="00F81281" w:rsidP="00F81281">
      <w:pPr>
        <w:rPr>
          <w:b/>
          <w:bCs/>
          <w:sz w:val="20"/>
          <w:szCs w:val="20"/>
        </w:rPr>
      </w:pPr>
      <w:r w:rsidRPr="00F81281">
        <w:rPr>
          <w:b/>
          <w:bCs/>
          <w:sz w:val="20"/>
          <w:szCs w:val="20"/>
        </w:rPr>
        <w:t xml:space="preserve">                                                                IІ. Розрахунки з бюджетом  2022р.</w:t>
      </w:r>
    </w:p>
    <w:tbl>
      <w:tblPr>
        <w:tblW w:w="9656" w:type="dxa"/>
        <w:tblLayout w:type="fixed"/>
        <w:tblLook w:val="00A0" w:firstRow="1" w:lastRow="0" w:firstColumn="1" w:lastColumn="0" w:noHBand="0" w:noVBand="0"/>
      </w:tblPr>
      <w:tblGrid>
        <w:gridCol w:w="236"/>
        <w:gridCol w:w="2032"/>
        <w:gridCol w:w="676"/>
        <w:gridCol w:w="58"/>
        <w:gridCol w:w="1161"/>
        <w:gridCol w:w="58"/>
        <w:gridCol w:w="1025"/>
        <w:gridCol w:w="58"/>
        <w:gridCol w:w="850"/>
        <w:gridCol w:w="233"/>
        <w:gridCol w:w="755"/>
        <w:gridCol w:w="58"/>
        <w:gridCol w:w="754"/>
        <w:gridCol w:w="58"/>
        <w:gridCol w:w="752"/>
        <w:gridCol w:w="58"/>
        <w:gridCol w:w="820"/>
        <w:gridCol w:w="14"/>
      </w:tblGrid>
      <w:tr w:rsidR="00F81281" w:rsidRPr="00F81281" w:rsidTr="00C80537">
        <w:trPr>
          <w:gridAfter w:val="17"/>
          <w:wAfter w:w="9420" w:type="dxa"/>
          <w:trHeight w:val="375"/>
        </w:trPr>
        <w:tc>
          <w:tcPr>
            <w:tcW w:w="236" w:type="dxa"/>
            <w:vAlign w:val="center"/>
          </w:tcPr>
          <w:p w:rsidR="00F81281" w:rsidRPr="00F81281" w:rsidRDefault="00F81281" w:rsidP="00F81281">
            <w:pPr>
              <w:spacing w:line="276" w:lineRule="auto"/>
              <w:jc w:val="center"/>
              <w:outlineLvl w:val="0"/>
              <w:rPr>
                <w:b/>
                <w:bCs/>
                <w:sz w:val="20"/>
                <w:szCs w:val="20"/>
              </w:rPr>
            </w:pPr>
          </w:p>
        </w:tc>
      </w:tr>
      <w:tr w:rsidR="00F81281" w:rsidRPr="00F81281" w:rsidTr="00C80537">
        <w:trPr>
          <w:gridAfter w:val="1"/>
          <w:wAfter w:w="14" w:type="dxa"/>
          <w:trHeight w:val="766"/>
        </w:trPr>
        <w:tc>
          <w:tcPr>
            <w:tcW w:w="2268" w:type="dxa"/>
            <w:gridSpan w:val="2"/>
            <w:vMerge w:val="restart"/>
            <w:tcBorders>
              <w:top w:val="single" w:sz="4" w:space="0" w:color="auto"/>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Найменування показника</w:t>
            </w:r>
          </w:p>
        </w:tc>
        <w:tc>
          <w:tcPr>
            <w:tcW w:w="676" w:type="dxa"/>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Код рядка </w:t>
            </w:r>
          </w:p>
        </w:tc>
        <w:tc>
          <w:tcPr>
            <w:tcW w:w="1219"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Факт</w:t>
            </w:r>
          </w:p>
          <w:p w:rsidR="00F81281" w:rsidRPr="00F81281" w:rsidRDefault="00F81281" w:rsidP="00F81281">
            <w:pPr>
              <w:spacing w:line="276" w:lineRule="auto"/>
              <w:jc w:val="center"/>
              <w:rPr>
                <w:sz w:val="20"/>
                <w:szCs w:val="20"/>
                <w:lang w:val="en-US"/>
              </w:rPr>
            </w:pPr>
            <w:r w:rsidRPr="00F81281">
              <w:rPr>
                <w:sz w:val="20"/>
                <w:szCs w:val="20"/>
                <w:lang w:val="en-US"/>
              </w:rPr>
              <w:t>(20</w:t>
            </w:r>
            <w:r w:rsidRPr="00F81281">
              <w:rPr>
                <w:sz w:val="20"/>
                <w:szCs w:val="20"/>
              </w:rPr>
              <w:t>20</w:t>
            </w:r>
            <w:r w:rsidRPr="00F81281">
              <w:rPr>
                <w:sz w:val="20"/>
                <w:szCs w:val="20"/>
                <w:lang w:val="en-US"/>
              </w:rPr>
              <w:t>)</w:t>
            </w:r>
          </w:p>
          <w:p w:rsidR="00F81281" w:rsidRPr="00F81281" w:rsidRDefault="00F81281" w:rsidP="00F81281">
            <w:pPr>
              <w:spacing w:line="276" w:lineRule="auto"/>
              <w:jc w:val="center"/>
              <w:rPr>
                <w:sz w:val="20"/>
                <w:szCs w:val="20"/>
              </w:rPr>
            </w:pPr>
            <w:r w:rsidRPr="00F81281">
              <w:rPr>
                <w:sz w:val="20"/>
                <w:szCs w:val="20"/>
              </w:rPr>
              <w:t>тис.грн.</w:t>
            </w:r>
          </w:p>
        </w:tc>
        <w:tc>
          <w:tcPr>
            <w:tcW w:w="1083"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Фінансовий план поточного року</w:t>
            </w:r>
          </w:p>
          <w:p w:rsidR="00F81281" w:rsidRPr="00F81281" w:rsidRDefault="00F81281" w:rsidP="00F81281">
            <w:pPr>
              <w:spacing w:line="276" w:lineRule="auto"/>
              <w:jc w:val="center"/>
              <w:rPr>
                <w:sz w:val="20"/>
                <w:szCs w:val="20"/>
              </w:rPr>
            </w:pPr>
            <w:r w:rsidRPr="00F81281">
              <w:rPr>
                <w:sz w:val="20"/>
                <w:szCs w:val="20"/>
              </w:rPr>
              <w:t>(2021)</w:t>
            </w:r>
          </w:p>
          <w:p w:rsidR="00F81281" w:rsidRPr="00F81281" w:rsidRDefault="00F81281" w:rsidP="00F81281">
            <w:pPr>
              <w:spacing w:line="276" w:lineRule="auto"/>
              <w:jc w:val="center"/>
              <w:rPr>
                <w:sz w:val="20"/>
                <w:szCs w:val="20"/>
              </w:rPr>
            </w:pPr>
            <w:r w:rsidRPr="00F81281">
              <w:rPr>
                <w:sz w:val="20"/>
                <w:szCs w:val="20"/>
              </w:rPr>
              <w:t>тис.грн.</w:t>
            </w:r>
          </w:p>
        </w:tc>
        <w:tc>
          <w:tcPr>
            <w:tcW w:w="908" w:type="dxa"/>
            <w:gridSpan w:val="2"/>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Плановий рік (2022)</w:t>
            </w:r>
          </w:p>
          <w:p w:rsidR="00F81281" w:rsidRPr="00F81281" w:rsidRDefault="00F81281" w:rsidP="00F81281">
            <w:pPr>
              <w:spacing w:line="276" w:lineRule="auto"/>
              <w:jc w:val="center"/>
              <w:rPr>
                <w:sz w:val="20"/>
                <w:szCs w:val="20"/>
              </w:rPr>
            </w:pPr>
            <w:r w:rsidRPr="00F81281">
              <w:rPr>
                <w:sz w:val="20"/>
                <w:szCs w:val="20"/>
              </w:rPr>
              <w:t>тис.грн.</w:t>
            </w:r>
          </w:p>
        </w:tc>
        <w:tc>
          <w:tcPr>
            <w:tcW w:w="3488" w:type="dxa"/>
            <w:gridSpan w:val="8"/>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Зокрема за кварталами </w:t>
            </w:r>
          </w:p>
        </w:tc>
      </w:tr>
      <w:tr w:rsidR="00F81281" w:rsidRPr="00F81281" w:rsidTr="00C80537">
        <w:trPr>
          <w:gridAfter w:val="1"/>
          <w:wAfter w:w="14" w:type="dxa"/>
          <w:trHeight w:val="679"/>
        </w:trPr>
        <w:tc>
          <w:tcPr>
            <w:tcW w:w="2268" w:type="dxa"/>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676"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1219" w:type="dxa"/>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1083" w:type="dxa"/>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08" w:type="dxa"/>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  </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  </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ІІІ  </w:t>
            </w: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ІV </w:t>
            </w:r>
          </w:p>
        </w:tc>
      </w:tr>
      <w:tr w:rsidR="00F81281" w:rsidRPr="00F81281" w:rsidTr="00C80537">
        <w:trPr>
          <w:gridAfter w:val="1"/>
          <w:wAfter w:w="14" w:type="dxa"/>
          <w:trHeight w:val="360"/>
        </w:trPr>
        <w:tc>
          <w:tcPr>
            <w:tcW w:w="2268" w:type="dxa"/>
            <w:gridSpan w:val="2"/>
            <w:tcBorders>
              <w:top w:val="nil"/>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1</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1219"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908"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r>
      <w:tr w:rsidR="00F81281" w:rsidRPr="00F81281" w:rsidTr="00C80537">
        <w:trPr>
          <w:trHeight w:val="500"/>
        </w:trPr>
        <w:tc>
          <w:tcPr>
            <w:tcW w:w="9656" w:type="dxa"/>
            <w:gridSpan w:val="18"/>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Розподіл чистого прибутку</w:t>
            </w:r>
          </w:p>
        </w:tc>
      </w:tr>
      <w:tr w:rsidR="00F81281" w:rsidRPr="00F81281" w:rsidTr="00C80537">
        <w:trPr>
          <w:gridAfter w:val="1"/>
          <w:wAfter w:w="14" w:type="dxa"/>
          <w:trHeight w:val="856"/>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Залишок нерозподіленого прибутку (непокритого збитку) на початок звітного періоду</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2000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b/>
                <w:bCs/>
                <w:sz w:val="20"/>
                <w:szCs w:val="20"/>
                <w:lang w:val="en-US"/>
              </w:rPr>
            </w:pPr>
          </w:p>
          <w:p w:rsidR="00F81281" w:rsidRPr="00F81281" w:rsidRDefault="00F81281" w:rsidP="00F81281">
            <w:pPr>
              <w:spacing w:line="276" w:lineRule="auto"/>
              <w:jc w:val="both"/>
              <w:rPr>
                <w:b/>
                <w:bCs/>
                <w:sz w:val="20"/>
                <w:szCs w:val="20"/>
              </w:rPr>
            </w:pPr>
            <w:r w:rsidRPr="00F81281">
              <w:rPr>
                <w:b/>
                <w:bCs/>
                <w:sz w:val="20"/>
                <w:szCs w:val="20"/>
              </w:rPr>
              <w:t>-</w:t>
            </w:r>
            <w:r w:rsidRPr="00F81281">
              <w:rPr>
                <w:b/>
                <w:bCs/>
                <w:sz w:val="20"/>
                <w:szCs w:val="20"/>
                <w:lang w:val="en-US"/>
              </w:rPr>
              <w:t>66</w:t>
            </w:r>
            <w:r w:rsidRPr="00F81281">
              <w:rPr>
                <w:b/>
                <w:bCs/>
                <w:sz w:val="20"/>
                <w:szCs w:val="20"/>
              </w:rPr>
              <w:t>00</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bCs/>
                <w:sz w:val="20"/>
                <w:szCs w:val="20"/>
              </w:rPr>
            </w:pPr>
            <w:r w:rsidRPr="00F81281">
              <w:rPr>
                <w:b/>
                <w:bCs/>
                <w:i/>
                <w:sz w:val="20"/>
                <w:szCs w:val="20"/>
              </w:rPr>
              <w:t>-6580,2</w:t>
            </w: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bCs/>
                <w:i/>
                <w:sz w:val="20"/>
                <w:szCs w:val="20"/>
              </w:rPr>
            </w:pPr>
            <w:r w:rsidRPr="00F81281">
              <w:rPr>
                <w:b/>
                <w:bCs/>
                <w:i/>
                <w:sz w:val="20"/>
                <w:szCs w:val="20"/>
              </w:rPr>
              <w:t>-7935</w:t>
            </w: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bCs/>
                <w:i/>
                <w:sz w:val="20"/>
                <w:szCs w:val="20"/>
              </w:rPr>
            </w:pPr>
            <w:r w:rsidRPr="00F81281">
              <w:rPr>
                <w:b/>
                <w:bCs/>
                <w:i/>
                <w:sz w:val="20"/>
                <w:szCs w:val="20"/>
              </w:rPr>
              <w:t>-7935</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bCs/>
                <w:i/>
                <w:sz w:val="20"/>
                <w:szCs w:val="20"/>
              </w:rPr>
            </w:pPr>
            <w:r w:rsidRPr="00F81281">
              <w:rPr>
                <w:b/>
                <w:bCs/>
                <w:i/>
                <w:sz w:val="20"/>
                <w:szCs w:val="20"/>
              </w:rPr>
              <w:t>6322,4</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bCs/>
                <w:i/>
                <w:sz w:val="20"/>
                <w:szCs w:val="20"/>
              </w:rPr>
            </w:pPr>
            <w:r w:rsidRPr="00F81281">
              <w:rPr>
                <w:b/>
                <w:bCs/>
                <w:i/>
                <w:sz w:val="20"/>
                <w:szCs w:val="20"/>
              </w:rPr>
              <w:t>-6879,4</w:t>
            </w: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bCs/>
                <w:i/>
                <w:sz w:val="20"/>
                <w:szCs w:val="20"/>
              </w:rPr>
            </w:pPr>
            <w:r w:rsidRPr="00F81281">
              <w:rPr>
                <w:b/>
                <w:bCs/>
                <w:i/>
                <w:sz w:val="20"/>
                <w:szCs w:val="20"/>
              </w:rPr>
              <w:t>7413,6</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Відрахування частини чистого прибутку до міського бюджету</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2010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Перенесено з додаткового капіталу</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2020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i/>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Розвиток виробництва</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2030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 тому числі за основними видами діяльності за КВЕД</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2031</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-теплопостачання</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-водопостачання</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-водовідведення</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Резервний фонд</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2040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фонди (розшифрувати)</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2050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цілі (покриття збитків)</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2060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b/>
                <w:sz w:val="20"/>
                <w:szCs w:val="20"/>
              </w:rPr>
            </w:pPr>
            <w:r w:rsidRPr="00F81281">
              <w:rPr>
                <w:b/>
                <w:sz w:val="20"/>
                <w:szCs w:val="20"/>
              </w:rPr>
              <w:t>-1471,1</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sz w:val="20"/>
                <w:szCs w:val="20"/>
              </w:rPr>
            </w:pPr>
            <w:r w:rsidRPr="00F81281">
              <w:rPr>
                <w:b/>
                <w:i/>
                <w:sz w:val="20"/>
                <w:szCs w:val="20"/>
              </w:rPr>
              <w:t>+1410,4</w:t>
            </w: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+942,7</w:t>
            </w:r>
          </w:p>
        </w:tc>
        <w:tc>
          <w:tcPr>
            <w:tcW w:w="988"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both"/>
              <w:rPr>
                <w:b/>
                <w:i/>
                <w:sz w:val="20"/>
                <w:szCs w:val="20"/>
              </w:rPr>
            </w:pPr>
            <w:r w:rsidRPr="00F81281">
              <w:rPr>
                <w:b/>
                <w:bCs/>
                <w:i/>
                <w:sz w:val="18"/>
                <w:szCs w:val="18"/>
              </w:rPr>
              <w:t>+1612,6</w:t>
            </w:r>
          </w:p>
        </w:tc>
        <w:tc>
          <w:tcPr>
            <w:tcW w:w="812"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both"/>
              <w:rPr>
                <w:b/>
                <w:i/>
                <w:sz w:val="20"/>
                <w:szCs w:val="20"/>
              </w:rPr>
            </w:pPr>
            <w:r w:rsidRPr="00F81281">
              <w:rPr>
                <w:b/>
                <w:bCs/>
                <w:i/>
                <w:sz w:val="18"/>
                <w:szCs w:val="18"/>
              </w:rPr>
              <w:t>-557,0</w:t>
            </w:r>
          </w:p>
        </w:tc>
        <w:tc>
          <w:tcPr>
            <w:tcW w:w="810"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both"/>
              <w:rPr>
                <w:b/>
                <w:i/>
                <w:sz w:val="20"/>
                <w:szCs w:val="20"/>
              </w:rPr>
            </w:pPr>
            <w:r w:rsidRPr="00F81281">
              <w:rPr>
                <w:b/>
                <w:bCs/>
                <w:i/>
                <w:sz w:val="18"/>
                <w:szCs w:val="18"/>
              </w:rPr>
              <w:t>-534,2</w:t>
            </w:r>
          </w:p>
        </w:tc>
        <w:tc>
          <w:tcPr>
            <w:tcW w:w="878"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both"/>
              <w:rPr>
                <w:b/>
                <w:i/>
                <w:sz w:val="20"/>
                <w:szCs w:val="20"/>
              </w:rPr>
            </w:pPr>
            <w:r w:rsidRPr="00F81281">
              <w:rPr>
                <w:b/>
                <w:bCs/>
                <w:i/>
                <w:sz w:val="18"/>
                <w:szCs w:val="18"/>
              </w:rPr>
              <w:t>+421,3</w:t>
            </w:r>
          </w:p>
        </w:tc>
      </w:tr>
      <w:tr w:rsidR="00F81281" w:rsidRPr="00F81281" w:rsidTr="00C80537">
        <w:trPr>
          <w:gridAfter w:val="1"/>
          <w:wAfter w:w="14" w:type="dxa"/>
          <w:trHeight w:val="856"/>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Залишок нерозподіленого прибутку (непокритого збитку) на кінець звітного періоду</w:t>
            </w:r>
          </w:p>
        </w:tc>
        <w:tc>
          <w:tcPr>
            <w:tcW w:w="67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2070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both"/>
              <w:rPr>
                <w:b/>
                <w:sz w:val="20"/>
                <w:szCs w:val="20"/>
              </w:rPr>
            </w:pPr>
          </w:p>
          <w:p w:rsidR="00F81281" w:rsidRPr="00F81281" w:rsidRDefault="00F81281" w:rsidP="00F81281">
            <w:pPr>
              <w:spacing w:line="276" w:lineRule="auto"/>
              <w:jc w:val="both"/>
              <w:rPr>
                <w:b/>
                <w:sz w:val="20"/>
                <w:szCs w:val="20"/>
              </w:rPr>
            </w:pPr>
            <w:r w:rsidRPr="00F81281">
              <w:rPr>
                <w:b/>
                <w:sz w:val="20"/>
                <w:szCs w:val="20"/>
              </w:rPr>
              <w:t>-8071</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sz w:val="20"/>
                <w:szCs w:val="20"/>
              </w:rPr>
            </w:pPr>
            <w:r w:rsidRPr="00F81281">
              <w:rPr>
                <w:b/>
                <w:i/>
                <w:sz w:val="20"/>
                <w:szCs w:val="20"/>
              </w:rPr>
              <w:t>-5169,8</w:t>
            </w:r>
          </w:p>
        </w:tc>
        <w:tc>
          <w:tcPr>
            <w:tcW w:w="90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-6992,3</w:t>
            </w:r>
          </w:p>
        </w:tc>
        <w:tc>
          <w:tcPr>
            <w:tcW w:w="9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-6322,4</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-6879,4</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-7413,6</w:t>
            </w:r>
          </w:p>
        </w:tc>
        <w:tc>
          <w:tcPr>
            <w:tcW w:w="87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both"/>
              <w:rPr>
                <w:b/>
                <w:i/>
                <w:sz w:val="20"/>
                <w:szCs w:val="20"/>
              </w:rPr>
            </w:pPr>
            <w:r w:rsidRPr="00F81281">
              <w:rPr>
                <w:b/>
                <w:i/>
                <w:sz w:val="20"/>
                <w:szCs w:val="20"/>
              </w:rPr>
              <w:t>-6992,3</w:t>
            </w:r>
          </w:p>
        </w:tc>
      </w:tr>
      <w:tr w:rsidR="00F81281" w:rsidRPr="00F81281" w:rsidTr="00C80537">
        <w:trPr>
          <w:trHeight w:val="402"/>
        </w:trPr>
        <w:tc>
          <w:tcPr>
            <w:tcW w:w="9656" w:type="dxa"/>
            <w:gridSpan w:val="18"/>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bCs/>
                <w:sz w:val="20"/>
                <w:szCs w:val="20"/>
              </w:rPr>
            </w:pPr>
            <w:r w:rsidRPr="00F81281">
              <w:rPr>
                <w:b/>
                <w:bCs/>
                <w:sz w:val="20"/>
                <w:szCs w:val="20"/>
              </w:rPr>
              <w:t>Нараховані до сплати обов'язкові платежі підприємства до бюджету та єдиний внесок на загальнообов'язкове державне соціальне страхування</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Відрахування частини чистого прибутку до міського бюджету</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2100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b/>
                <w:bCs/>
                <w:i/>
                <w:iCs/>
                <w:sz w:val="20"/>
                <w:szCs w:val="20"/>
              </w:rPr>
              <w:t>211,6</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i/>
                <w:iCs/>
                <w:sz w:val="20"/>
                <w:szCs w:val="20"/>
              </w:rPr>
            </w:pPr>
            <w:r w:rsidRPr="00F81281">
              <w:rPr>
                <w:b/>
                <w:bCs/>
                <w:i/>
                <w:iCs/>
                <w:sz w:val="20"/>
                <w:szCs w:val="20"/>
              </w:rPr>
              <w:t>141,4</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136,2</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5,2</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Податок на прибуток підприємств</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2110</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10,9</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i/>
                <w:sz w:val="20"/>
                <w:szCs w:val="20"/>
              </w:rPr>
              <w:t>309,6</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i/>
                <w:sz w:val="20"/>
                <w:szCs w:val="20"/>
              </w:rPr>
            </w:pPr>
            <w:r w:rsidRPr="00F81281">
              <w:rPr>
                <w:b/>
                <w:i/>
                <w:sz w:val="20"/>
                <w:szCs w:val="20"/>
              </w:rPr>
              <w:t>206,9</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sz w:val="20"/>
                <w:szCs w:val="20"/>
              </w:rPr>
            </w:pPr>
            <w:r w:rsidRPr="00F81281">
              <w:rPr>
                <w:i/>
                <w:sz w:val="20"/>
                <w:szCs w:val="20"/>
              </w:rPr>
              <w:t>206,9</w:t>
            </w:r>
          </w:p>
        </w:tc>
      </w:tr>
      <w:tr w:rsidR="00F81281" w:rsidRPr="00F81281" w:rsidTr="00C80537">
        <w:trPr>
          <w:gridAfter w:val="1"/>
          <w:wAfter w:w="14" w:type="dxa"/>
          <w:trHeight w:val="856"/>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Податок на додану вартість, нарахований до сплати до державного бюджету за підсумками звітного періоду</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2120</w:t>
            </w:r>
          </w:p>
        </w:tc>
        <w:tc>
          <w:tcPr>
            <w:tcW w:w="1219"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1531,8</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1650</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1938</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764,3</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275,0</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237,0</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661,7</w:t>
            </w:r>
          </w:p>
        </w:tc>
      </w:tr>
      <w:tr w:rsidR="00F81281" w:rsidRPr="00F81281" w:rsidTr="00C80537">
        <w:trPr>
          <w:gridAfter w:val="1"/>
          <w:wAfter w:w="14" w:type="dxa"/>
          <w:trHeight w:val="1281"/>
        </w:trPr>
        <w:tc>
          <w:tcPr>
            <w:tcW w:w="2268"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Податок на додану вартість, що підлягає відшкодуванню з державного бюджету за підсумками звітного періоду</w:t>
            </w:r>
          </w:p>
        </w:tc>
        <w:tc>
          <w:tcPr>
            <w:tcW w:w="734"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2130</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1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w:t>
            </w:r>
          </w:p>
        </w:tc>
        <w:tc>
          <w:tcPr>
            <w:tcW w:w="812"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w:t>
            </w:r>
          </w:p>
        </w:tc>
        <w:tc>
          <w:tcPr>
            <w:tcW w:w="810"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w:t>
            </w:r>
          </w:p>
        </w:tc>
        <w:tc>
          <w:tcPr>
            <w:tcW w:w="820"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r w:rsidRPr="00F81281">
              <w:rPr>
                <w:i/>
                <w:iCs/>
                <w:sz w:val="20"/>
                <w:szCs w:val="20"/>
              </w:rPr>
              <w:t>-</w:t>
            </w:r>
          </w:p>
        </w:tc>
      </w:tr>
      <w:tr w:rsidR="00F81281" w:rsidRPr="00F81281" w:rsidTr="00C80537">
        <w:trPr>
          <w:gridAfter w:val="1"/>
          <w:wAfter w:w="14" w:type="dxa"/>
          <w:trHeight w:val="856"/>
        </w:trPr>
        <w:tc>
          <w:tcPr>
            <w:tcW w:w="2268"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Інші поточні податки, збори, обов'язкові платежі до державного та місцевих бюджетів, зокрема:</w:t>
            </w:r>
          </w:p>
        </w:tc>
        <w:tc>
          <w:tcPr>
            <w:tcW w:w="734"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2140</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bCs/>
                <w:sz w:val="20"/>
                <w:szCs w:val="20"/>
              </w:rPr>
            </w:pPr>
          </w:p>
          <w:p w:rsidR="00F81281" w:rsidRPr="00F81281" w:rsidRDefault="00F81281" w:rsidP="00F81281">
            <w:pPr>
              <w:spacing w:line="276" w:lineRule="auto"/>
              <w:jc w:val="center"/>
              <w:rPr>
                <w:b/>
                <w:bCs/>
                <w:sz w:val="20"/>
                <w:szCs w:val="20"/>
              </w:rPr>
            </w:pPr>
            <w:r w:rsidRPr="00F81281">
              <w:rPr>
                <w:b/>
                <w:bCs/>
                <w:sz w:val="20"/>
                <w:szCs w:val="20"/>
              </w:rPr>
              <w:t>1173,8</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1062,4</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1125,8</w:t>
            </w:r>
          </w:p>
        </w:tc>
        <w:tc>
          <w:tcPr>
            <w:tcW w:w="81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Cs/>
                <w:sz w:val="20"/>
                <w:szCs w:val="20"/>
              </w:rPr>
            </w:pPr>
            <w:r w:rsidRPr="00F81281">
              <w:rPr>
                <w:bCs/>
                <w:sz w:val="20"/>
                <w:szCs w:val="20"/>
              </w:rPr>
              <w:t>295,0</w:t>
            </w:r>
          </w:p>
        </w:tc>
        <w:tc>
          <w:tcPr>
            <w:tcW w:w="812"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Cs/>
                <w:sz w:val="20"/>
                <w:szCs w:val="20"/>
              </w:rPr>
            </w:pPr>
            <w:r w:rsidRPr="00F81281">
              <w:rPr>
                <w:bCs/>
                <w:sz w:val="20"/>
                <w:szCs w:val="20"/>
              </w:rPr>
              <w:t>273,4</w:t>
            </w:r>
          </w:p>
        </w:tc>
        <w:tc>
          <w:tcPr>
            <w:tcW w:w="810"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Cs/>
                <w:sz w:val="20"/>
                <w:szCs w:val="20"/>
              </w:rPr>
            </w:pPr>
            <w:r w:rsidRPr="00F81281">
              <w:rPr>
                <w:bCs/>
                <w:sz w:val="20"/>
                <w:szCs w:val="20"/>
              </w:rPr>
              <w:t>262,7</w:t>
            </w:r>
          </w:p>
        </w:tc>
        <w:tc>
          <w:tcPr>
            <w:tcW w:w="820"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Cs/>
                <w:sz w:val="20"/>
                <w:szCs w:val="20"/>
              </w:rPr>
            </w:pPr>
            <w:r w:rsidRPr="00F81281">
              <w:rPr>
                <w:bCs/>
                <w:sz w:val="20"/>
                <w:szCs w:val="20"/>
              </w:rPr>
              <w:t>294,7</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акцизний податок</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2141</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рентна плата за транспортування</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2142</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r>
      <w:tr w:rsidR="00F81281" w:rsidRPr="00F81281" w:rsidTr="00C80537">
        <w:trPr>
          <w:gridAfter w:val="1"/>
          <w:wAfter w:w="14" w:type="dxa"/>
          <w:trHeight w:val="402"/>
        </w:trPr>
        <w:tc>
          <w:tcPr>
            <w:tcW w:w="2268"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плата за користування надрами</w:t>
            </w:r>
          </w:p>
        </w:tc>
        <w:tc>
          <w:tcPr>
            <w:tcW w:w="734"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2143</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2"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0"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20"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податок на доходи фізичних осіб </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2144</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p>
        </w:tc>
      </w:tr>
      <w:tr w:rsidR="00F81281" w:rsidRPr="00F81281" w:rsidTr="00C80537">
        <w:trPr>
          <w:gridAfter w:val="1"/>
          <w:wAfter w:w="14" w:type="dxa"/>
          <w:trHeight w:val="402"/>
        </w:trPr>
        <w:tc>
          <w:tcPr>
            <w:tcW w:w="2268"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погашення податкового боргу, зокрема:</w:t>
            </w:r>
          </w:p>
        </w:tc>
        <w:tc>
          <w:tcPr>
            <w:tcW w:w="734"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2145</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2"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0"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20"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C80537">
        <w:trPr>
          <w:gridAfter w:val="1"/>
          <w:wAfter w:w="14" w:type="dxa"/>
          <w:trHeight w:val="856"/>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погашення реструктуризованих та відстрочених сум,  що підлягають сплаті в поточному році до бюджетів та державних цільових фондів</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18"/>
                <w:szCs w:val="18"/>
              </w:rPr>
            </w:pPr>
            <w:r w:rsidRPr="00F81281">
              <w:rPr>
                <w:sz w:val="18"/>
                <w:szCs w:val="18"/>
              </w:rPr>
              <w:t>2145/1</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lang w:val="en-US"/>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неустойки (штрафи, пені)</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18"/>
                <w:szCs w:val="18"/>
              </w:rPr>
            </w:pPr>
            <w:r w:rsidRPr="00F81281">
              <w:rPr>
                <w:sz w:val="18"/>
                <w:szCs w:val="18"/>
              </w:rPr>
              <w:t>2145/2</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lang w:val="en-US"/>
              </w:rPr>
            </w:pPr>
            <w:r w:rsidRPr="00F81281">
              <w:rPr>
                <w:sz w:val="20"/>
                <w:szCs w:val="20"/>
                <w:lang w:val="en-US"/>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lang w:val="en-US"/>
              </w:rPr>
              <w:t>-</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iCs/>
                <w:sz w:val="20"/>
                <w:szCs w:val="20"/>
              </w:rPr>
            </w:pP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Місцеві податки та збори (розшифрувати):</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18"/>
                <w:szCs w:val="18"/>
              </w:rPr>
            </w:pPr>
            <w:r w:rsidRPr="00F81281">
              <w:rPr>
                <w:sz w:val="18"/>
                <w:szCs w:val="18"/>
              </w:rPr>
              <w:t>2146</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1115,1</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1038,2</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1101,6</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i/>
                <w:iCs/>
                <w:sz w:val="20"/>
                <w:szCs w:val="20"/>
              </w:rPr>
            </w:pPr>
            <w:r w:rsidRPr="00F81281">
              <w:rPr>
                <w:b/>
                <w:i/>
                <w:iCs/>
                <w:sz w:val="20"/>
                <w:szCs w:val="20"/>
              </w:rPr>
              <w:t>288,2</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i/>
                <w:iCs/>
                <w:sz w:val="20"/>
                <w:szCs w:val="20"/>
              </w:rPr>
            </w:pPr>
            <w:r w:rsidRPr="00F81281">
              <w:rPr>
                <w:b/>
                <w:i/>
                <w:iCs/>
                <w:sz w:val="20"/>
                <w:szCs w:val="20"/>
              </w:rPr>
              <w:t>267,8</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i/>
                <w:iCs/>
                <w:sz w:val="20"/>
                <w:szCs w:val="20"/>
              </w:rPr>
            </w:pPr>
            <w:r w:rsidRPr="00F81281">
              <w:rPr>
                <w:b/>
                <w:i/>
                <w:iCs/>
                <w:sz w:val="20"/>
                <w:szCs w:val="20"/>
              </w:rPr>
              <w:t>257,4</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i/>
                <w:iCs/>
                <w:sz w:val="20"/>
                <w:szCs w:val="20"/>
              </w:rPr>
            </w:pPr>
            <w:r w:rsidRPr="00F81281">
              <w:rPr>
                <w:b/>
                <w:i/>
                <w:iCs/>
                <w:sz w:val="20"/>
                <w:szCs w:val="20"/>
              </w:rPr>
              <w:t>288,2</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податок на доходи фізичних осіб</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18"/>
                <w:szCs w:val="18"/>
              </w:rPr>
            </w:pP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1026,3</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958,3</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1016,9</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266,0</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247,2</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237,6</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266,1</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-військовий збір</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18"/>
                <w:szCs w:val="18"/>
              </w:rPr>
            </w:pP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88,8</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79,9</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84,7</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22,2</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20,6</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19,8</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22,1</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платежі (розшифрувати)</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2147</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58,7</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24,2</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24,2</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6,8</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5,6</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5,3</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6,5</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-податок на землю</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1,6</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3,2</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3,2</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0,8</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0,8</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0,8</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0,8</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-екологічний податок</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15,8</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13,6</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13,6</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4,1</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3,0</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2,7</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3,8</w:t>
            </w:r>
          </w:p>
        </w:tc>
      </w:tr>
      <w:tr w:rsidR="00F81281" w:rsidRPr="00F81281" w:rsidTr="00C80537">
        <w:trPr>
          <w:gridAfter w:val="1"/>
          <w:wAfter w:w="14" w:type="dxa"/>
          <w:trHeight w:val="402"/>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-податок на воду</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41,3</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7,4</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7,4</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1,9</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1,8</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1,8</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1,9</w:t>
            </w:r>
          </w:p>
        </w:tc>
      </w:tr>
      <w:tr w:rsidR="00F81281" w:rsidRPr="00F81281" w:rsidTr="00C80537">
        <w:trPr>
          <w:gridAfter w:val="1"/>
          <w:wAfter w:w="14" w:type="dxa"/>
          <w:trHeight w:val="481"/>
        </w:trPr>
        <w:tc>
          <w:tcPr>
            <w:tcW w:w="2268"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Єдиний внесок на загальнообов'язкове державне соціальне страхування                              </w:t>
            </w:r>
          </w:p>
        </w:tc>
        <w:tc>
          <w:tcPr>
            <w:tcW w:w="734"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2150</w:t>
            </w:r>
          </w:p>
        </w:tc>
        <w:tc>
          <w:tcPr>
            <w:tcW w:w="1219"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p>
          <w:p w:rsidR="00F81281" w:rsidRPr="00F81281" w:rsidRDefault="00F81281" w:rsidP="00F81281">
            <w:pPr>
              <w:spacing w:line="276" w:lineRule="auto"/>
              <w:jc w:val="center"/>
              <w:rPr>
                <w:b/>
                <w:sz w:val="20"/>
                <w:szCs w:val="20"/>
              </w:rPr>
            </w:pPr>
            <w:r w:rsidRPr="00F81281">
              <w:rPr>
                <w:b/>
                <w:sz w:val="20"/>
                <w:szCs w:val="20"/>
              </w:rPr>
              <w:t>1235,3</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1171,3</w:t>
            </w:r>
          </w:p>
        </w:tc>
        <w:tc>
          <w:tcPr>
            <w:tcW w:w="1083"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1242,8</w:t>
            </w:r>
          </w:p>
        </w:tc>
        <w:tc>
          <w:tcPr>
            <w:tcW w:w="813"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325,2</w:t>
            </w:r>
          </w:p>
        </w:tc>
        <w:tc>
          <w:tcPr>
            <w:tcW w:w="812"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302,1</w:t>
            </w:r>
          </w:p>
        </w:tc>
        <w:tc>
          <w:tcPr>
            <w:tcW w:w="810"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290,3</w:t>
            </w:r>
          </w:p>
        </w:tc>
        <w:tc>
          <w:tcPr>
            <w:tcW w:w="82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325,2</w:t>
            </w:r>
          </w:p>
        </w:tc>
      </w:tr>
      <w:tr w:rsidR="00F81281" w:rsidRPr="00F81281" w:rsidTr="00C80537">
        <w:trPr>
          <w:gridAfter w:val="1"/>
          <w:wAfter w:w="14" w:type="dxa"/>
          <w:trHeight w:val="435"/>
        </w:trPr>
        <w:tc>
          <w:tcPr>
            <w:tcW w:w="2268" w:type="dxa"/>
            <w:gridSpan w:val="2"/>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rPr>
                <w:b/>
                <w:bCs/>
                <w:sz w:val="20"/>
                <w:szCs w:val="20"/>
              </w:rPr>
            </w:pPr>
            <w:r w:rsidRPr="00F81281">
              <w:rPr>
                <w:b/>
                <w:bCs/>
                <w:sz w:val="20"/>
                <w:szCs w:val="20"/>
              </w:rPr>
              <w:t>Усього виплат на користь держави</w:t>
            </w:r>
          </w:p>
        </w:tc>
        <w:tc>
          <w:tcPr>
            <w:tcW w:w="734"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2200</w:t>
            </w:r>
          </w:p>
        </w:tc>
        <w:tc>
          <w:tcPr>
            <w:tcW w:w="1219"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F81281" w:rsidRDefault="00F81281" w:rsidP="00F81281">
            <w:pPr>
              <w:spacing w:line="276" w:lineRule="auto"/>
              <w:jc w:val="center"/>
              <w:rPr>
                <w:b/>
                <w:bCs/>
                <w:sz w:val="20"/>
                <w:szCs w:val="20"/>
              </w:rPr>
            </w:pPr>
            <w:r w:rsidRPr="00F81281">
              <w:rPr>
                <w:b/>
                <w:bCs/>
                <w:sz w:val="20"/>
                <w:szCs w:val="20"/>
              </w:rPr>
              <w:t>3951,8</w:t>
            </w:r>
          </w:p>
        </w:tc>
        <w:tc>
          <w:tcPr>
            <w:tcW w:w="1083" w:type="dxa"/>
            <w:gridSpan w:val="2"/>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4404,9</w:t>
            </w:r>
          </w:p>
        </w:tc>
        <w:tc>
          <w:tcPr>
            <w:tcW w:w="1083" w:type="dxa"/>
            <w:gridSpan w:val="2"/>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4654,9</w:t>
            </w:r>
          </w:p>
        </w:tc>
        <w:tc>
          <w:tcPr>
            <w:tcW w:w="813"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1520,7</w:t>
            </w:r>
          </w:p>
        </w:tc>
        <w:tc>
          <w:tcPr>
            <w:tcW w:w="812"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850,5</w:t>
            </w:r>
          </w:p>
        </w:tc>
        <w:tc>
          <w:tcPr>
            <w:tcW w:w="810"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790,0</w:t>
            </w:r>
          </w:p>
        </w:tc>
        <w:tc>
          <w:tcPr>
            <w:tcW w:w="820" w:type="dxa"/>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1493,7</w:t>
            </w:r>
          </w:p>
        </w:tc>
      </w:tr>
    </w:tbl>
    <w:p w:rsidR="00F81281" w:rsidRPr="00F81281" w:rsidRDefault="00F81281" w:rsidP="00F81281">
      <w:pPr>
        <w:tabs>
          <w:tab w:val="left" w:pos="8505"/>
        </w:tabs>
        <w:rPr>
          <w:sz w:val="20"/>
          <w:szCs w:val="20"/>
        </w:rPr>
      </w:pPr>
    </w:p>
    <w:p w:rsidR="00F81281" w:rsidRPr="00F81281" w:rsidRDefault="00F81281" w:rsidP="00F81281">
      <w:pPr>
        <w:ind w:left="-284"/>
        <w:rPr>
          <w:sz w:val="20"/>
          <w:szCs w:val="20"/>
        </w:rPr>
      </w:pPr>
      <w:r w:rsidRPr="00F81281">
        <w:rPr>
          <w:b/>
          <w:sz w:val="20"/>
          <w:szCs w:val="20"/>
        </w:rPr>
        <w:t xml:space="preserve">   Начальник</w:t>
      </w:r>
      <w:r w:rsidRPr="00F81281">
        <w:rPr>
          <w:sz w:val="20"/>
          <w:szCs w:val="20"/>
        </w:rPr>
        <w:t xml:space="preserve">                     </w:t>
      </w:r>
      <w:r w:rsidRPr="00F81281">
        <w:rPr>
          <w:sz w:val="20"/>
          <w:szCs w:val="20"/>
        </w:rPr>
        <w:tab/>
      </w:r>
      <w:r w:rsidRPr="00F81281">
        <w:rPr>
          <w:sz w:val="20"/>
          <w:szCs w:val="20"/>
        </w:rPr>
        <w:tab/>
        <w:t xml:space="preserve">   </w:t>
      </w:r>
      <w:r w:rsidRPr="00F81281">
        <w:rPr>
          <w:b/>
          <w:lang w:val="uk-UA"/>
        </w:rPr>
        <w:t xml:space="preserve">(підпис є) </w:t>
      </w:r>
      <w:r w:rsidRPr="00F81281">
        <w:rPr>
          <w:sz w:val="20"/>
          <w:szCs w:val="20"/>
        </w:rPr>
        <w:t xml:space="preserve"> </w:t>
      </w:r>
      <w:r w:rsidRPr="00F81281">
        <w:rPr>
          <w:sz w:val="20"/>
          <w:szCs w:val="20"/>
        </w:rPr>
        <w:tab/>
      </w:r>
      <w:r w:rsidRPr="00F81281">
        <w:rPr>
          <w:sz w:val="20"/>
          <w:szCs w:val="20"/>
        </w:rPr>
        <w:tab/>
        <w:t xml:space="preserve">                   </w:t>
      </w:r>
      <w:r w:rsidRPr="00F81281">
        <w:t>І.М.Цибульський</w:t>
      </w:r>
    </w:p>
    <w:p w:rsidR="00F81281" w:rsidRPr="00F81281" w:rsidRDefault="00F81281" w:rsidP="00F81281">
      <w:pPr>
        <w:ind w:left="-284"/>
        <w:rPr>
          <w:i/>
          <w:sz w:val="20"/>
          <w:szCs w:val="20"/>
        </w:rPr>
      </w:pPr>
      <w:r w:rsidRPr="00F81281">
        <w:rPr>
          <w:i/>
          <w:sz w:val="20"/>
          <w:szCs w:val="20"/>
        </w:rPr>
        <w:t xml:space="preserve">      (посада)                                                  (підпис)                   (ініціали, прізвище)</w:t>
      </w:r>
    </w:p>
    <w:p w:rsidR="00F81281" w:rsidRPr="00F81281" w:rsidRDefault="00F81281" w:rsidP="00F81281">
      <w:pPr>
        <w:tabs>
          <w:tab w:val="left" w:pos="8505"/>
        </w:tabs>
        <w:jc w:val="right"/>
        <w:rPr>
          <w:sz w:val="20"/>
          <w:szCs w:val="20"/>
        </w:rPr>
      </w:pPr>
    </w:p>
    <w:p w:rsidR="00F81281" w:rsidRPr="00F81281" w:rsidRDefault="00F81281" w:rsidP="00F81281">
      <w:pPr>
        <w:tabs>
          <w:tab w:val="left" w:pos="8505"/>
        </w:tabs>
        <w:jc w:val="right"/>
        <w:rPr>
          <w:sz w:val="20"/>
          <w:szCs w:val="20"/>
        </w:rPr>
      </w:pPr>
    </w:p>
    <w:p w:rsidR="00F81281" w:rsidRPr="00F81281" w:rsidRDefault="00F81281" w:rsidP="00F81281">
      <w:pPr>
        <w:tabs>
          <w:tab w:val="left" w:pos="8505"/>
        </w:tabs>
      </w:pPr>
      <w:r w:rsidRPr="00F81281">
        <w:t xml:space="preserve">Головний бухгалтер                 </w:t>
      </w:r>
      <w:r w:rsidRPr="00F81281">
        <w:rPr>
          <w:b/>
          <w:lang w:val="uk-UA"/>
        </w:rPr>
        <w:t xml:space="preserve">(підпис є) </w:t>
      </w:r>
      <w:r w:rsidRPr="00F81281">
        <w:t xml:space="preserve">                    С.Ф.Тихонович                                          </w:t>
      </w:r>
    </w:p>
    <w:p w:rsidR="00F81281" w:rsidRPr="00F81281" w:rsidRDefault="00F81281" w:rsidP="00F81281">
      <w:pPr>
        <w:tabs>
          <w:tab w:val="left" w:pos="8505"/>
        </w:tabs>
        <w:jc w:val="right"/>
        <w:rPr>
          <w:sz w:val="20"/>
          <w:szCs w:val="20"/>
        </w:rPr>
      </w:pPr>
      <w:r w:rsidRPr="00F81281">
        <w:rPr>
          <w:sz w:val="20"/>
          <w:szCs w:val="20"/>
        </w:rPr>
        <w:t>Таблиця 3</w:t>
      </w:r>
    </w:p>
    <w:tbl>
      <w:tblPr>
        <w:tblW w:w="10226" w:type="dxa"/>
        <w:tblLayout w:type="fixed"/>
        <w:tblLook w:val="00A0" w:firstRow="1" w:lastRow="0" w:firstColumn="1" w:lastColumn="0" w:noHBand="0" w:noVBand="0"/>
      </w:tblPr>
      <w:tblGrid>
        <w:gridCol w:w="955"/>
        <w:gridCol w:w="1186"/>
        <w:gridCol w:w="495"/>
        <w:gridCol w:w="140"/>
        <w:gridCol w:w="9"/>
        <w:gridCol w:w="652"/>
        <w:gridCol w:w="6"/>
        <w:gridCol w:w="8"/>
        <w:gridCol w:w="415"/>
        <w:gridCol w:w="636"/>
        <w:gridCol w:w="6"/>
        <w:gridCol w:w="8"/>
        <w:gridCol w:w="414"/>
        <w:gridCol w:w="698"/>
        <w:gridCol w:w="235"/>
        <w:gridCol w:w="771"/>
        <w:gridCol w:w="6"/>
        <w:gridCol w:w="9"/>
        <w:gridCol w:w="413"/>
        <w:gridCol w:w="365"/>
        <w:gridCol w:w="6"/>
        <w:gridCol w:w="9"/>
        <w:gridCol w:w="785"/>
        <w:gridCol w:w="6"/>
        <w:gridCol w:w="9"/>
        <w:gridCol w:w="685"/>
        <w:gridCol w:w="559"/>
        <w:gridCol w:w="245"/>
        <w:gridCol w:w="259"/>
        <w:gridCol w:w="236"/>
      </w:tblGrid>
      <w:tr w:rsidR="00F81281" w:rsidRPr="00F81281" w:rsidTr="001029F4">
        <w:trPr>
          <w:gridAfter w:val="2"/>
          <w:wAfter w:w="479" w:type="dxa"/>
          <w:trHeight w:val="375"/>
        </w:trPr>
        <w:tc>
          <w:tcPr>
            <w:tcW w:w="958" w:type="dxa"/>
          </w:tcPr>
          <w:p w:rsidR="00F81281" w:rsidRPr="00F81281" w:rsidRDefault="00F81281" w:rsidP="00F81281">
            <w:pPr>
              <w:spacing w:line="276" w:lineRule="auto"/>
              <w:jc w:val="center"/>
              <w:rPr>
                <w:b/>
                <w:bCs/>
                <w:sz w:val="20"/>
                <w:szCs w:val="20"/>
              </w:rPr>
            </w:pPr>
          </w:p>
        </w:tc>
        <w:tc>
          <w:tcPr>
            <w:tcW w:w="1189" w:type="dxa"/>
          </w:tcPr>
          <w:p w:rsidR="00F81281" w:rsidRPr="00F81281" w:rsidRDefault="00F81281" w:rsidP="00F81281">
            <w:pPr>
              <w:spacing w:line="276" w:lineRule="auto"/>
              <w:jc w:val="center"/>
              <w:rPr>
                <w:b/>
                <w:bCs/>
                <w:sz w:val="20"/>
                <w:szCs w:val="20"/>
              </w:rPr>
            </w:pPr>
            <w:r w:rsidRPr="00F81281">
              <w:rPr>
                <w:b/>
                <w:bCs/>
                <w:sz w:val="20"/>
                <w:szCs w:val="20"/>
              </w:rPr>
              <w:t xml:space="preserve">                 </w:t>
            </w:r>
          </w:p>
        </w:tc>
        <w:tc>
          <w:tcPr>
            <w:tcW w:w="7600" w:type="dxa"/>
            <w:gridSpan w:val="26"/>
            <w:noWrap/>
            <w:vAlign w:val="center"/>
          </w:tcPr>
          <w:p w:rsidR="00F81281" w:rsidRPr="00F81281" w:rsidRDefault="00F81281" w:rsidP="00F81281">
            <w:pPr>
              <w:spacing w:line="276" w:lineRule="auto"/>
              <w:rPr>
                <w:b/>
                <w:bCs/>
                <w:sz w:val="20"/>
                <w:szCs w:val="20"/>
              </w:rPr>
            </w:pPr>
            <w:r w:rsidRPr="00F81281">
              <w:rPr>
                <w:b/>
                <w:bCs/>
                <w:sz w:val="20"/>
                <w:szCs w:val="20"/>
              </w:rPr>
              <w:t>ІІІ. Рух грошових коштів на 2022 рік</w:t>
            </w:r>
          </w:p>
        </w:tc>
      </w:tr>
      <w:tr w:rsidR="00F81281" w:rsidRPr="00F81281" w:rsidTr="001029F4">
        <w:trPr>
          <w:trHeight w:val="375"/>
        </w:trPr>
        <w:tc>
          <w:tcPr>
            <w:tcW w:w="2643" w:type="dxa"/>
            <w:gridSpan w:val="3"/>
            <w:noWrap/>
            <w:vAlign w:val="center"/>
          </w:tcPr>
          <w:p w:rsidR="00F81281" w:rsidRPr="00F81281" w:rsidRDefault="00F81281" w:rsidP="00F81281">
            <w:pPr>
              <w:spacing w:line="276" w:lineRule="auto"/>
              <w:jc w:val="right"/>
              <w:outlineLvl w:val="0"/>
              <w:rPr>
                <w:sz w:val="20"/>
                <w:szCs w:val="20"/>
              </w:rPr>
            </w:pPr>
          </w:p>
        </w:tc>
        <w:tc>
          <w:tcPr>
            <w:tcW w:w="802" w:type="dxa"/>
            <w:gridSpan w:val="3"/>
            <w:noWrap/>
            <w:vAlign w:val="center"/>
          </w:tcPr>
          <w:p w:rsidR="00F81281" w:rsidRPr="00F81281" w:rsidRDefault="00F81281" w:rsidP="00F81281">
            <w:pPr>
              <w:spacing w:line="276" w:lineRule="auto"/>
              <w:jc w:val="right"/>
              <w:outlineLvl w:val="0"/>
              <w:rPr>
                <w:sz w:val="20"/>
                <w:szCs w:val="20"/>
              </w:rPr>
            </w:pPr>
          </w:p>
        </w:tc>
        <w:tc>
          <w:tcPr>
            <w:tcW w:w="429" w:type="dxa"/>
            <w:gridSpan w:val="3"/>
            <w:noWrap/>
            <w:vAlign w:val="center"/>
          </w:tcPr>
          <w:p w:rsidR="00F81281" w:rsidRPr="00F81281" w:rsidRDefault="00F81281" w:rsidP="00F81281">
            <w:pPr>
              <w:spacing w:line="276" w:lineRule="auto"/>
              <w:jc w:val="right"/>
              <w:outlineLvl w:val="0"/>
              <w:rPr>
                <w:sz w:val="20"/>
                <w:szCs w:val="20"/>
              </w:rPr>
            </w:pPr>
          </w:p>
        </w:tc>
        <w:tc>
          <w:tcPr>
            <w:tcW w:w="1066" w:type="dxa"/>
            <w:gridSpan w:val="4"/>
          </w:tcPr>
          <w:p w:rsidR="00F81281" w:rsidRPr="00F81281" w:rsidRDefault="00F81281" w:rsidP="00F81281">
            <w:pPr>
              <w:spacing w:line="276" w:lineRule="auto"/>
              <w:jc w:val="right"/>
              <w:outlineLvl w:val="0"/>
              <w:rPr>
                <w:sz w:val="20"/>
                <w:szCs w:val="20"/>
              </w:rPr>
            </w:pPr>
          </w:p>
        </w:tc>
        <w:tc>
          <w:tcPr>
            <w:tcW w:w="934" w:type="dxa"/>
            <w:gridSpan w:val="2"/>
          </w:tcPr>
          <w:p w:rsidR="00F81281" w:rsidRPr="00F81281" w:rsidRDefault="00F81281" w:rsidP="00F81281">
            <w:pPr>
              <w:spacing w:line="276" w:lineRule="auto"/>
              <w:jc w:val="right"/>
              <w:outlineLvl w:val="0"/>
              <w:rPr>
                <w:sz w:val="20"/>
                <w:szCs w:val="20"/>
              </w:rPr>
            </w:pPr>
          </w:p>
        </w:tc>
        <w:tc>
          <w:tcPr>
            <w:tcW w:w="1201" w:type="dxa"/>
            <w:gridSpan w:val="4"/>
            <w:noWrap/>
            <w:vAlign w:val="center"/>
          </w:tcPr>
          <w:p w:rsidR="00F81281" w:rsidRPr="00F81281" w:rsidRDefault="00F81281" w:rsidP="00F81281">
            <w:pPr>
              <w:spacing w:line="276" w:lineRule="auto"/>
              <w:jc w:val="right"/>
              <w:outlineLvl w:val="0"/>
              <w:rPr>
                <w:sz w:val="20"/>
                <w:szCs w:val="20"/>
              </w:rPr>
            </w:pPr>
          </w:p>
        </w:tc>
        <w:tc>
          <w:tcPr>
            <w:tcW w:w="2428" w:type="dxa"/>
            <w:gridSpan w:val="8"/>
            <w:noWrap/>
            <w:vAlign w:val="center"/>
          </w:tcPr>
          <w:p w:rsidR="00F81281" w:rsidRPr="00F81281" w:rsidRDefault="00F81281" w:rsidP="00F81281">
            <w:pPr>
              <w:spacing w:line="276" w:lineRule="auto"/>
              <w:jc w:val="right"/>
              <w:outlineLvl w:val="0"/>
              <w:rPr>
                <w:sz w:val="20"/>
                <w:szCs w:val="20"/>
              </w:rPr>
            </w:pPr>
            <w:r w:rsidRPr="00F81281">
              <w:rPr>
                <w:sz w:val="20"/>
                <w:szCs w:val="20"/>
              </w:rPr>
              <w:t>тис.грн.</w:t>
            </w:r>
          </w:p>
        </w:tc>
        <w:tc>
          <w:tcPr>
            <w:tcW w:w="242" w:type="dxa"/>
            <w:noWrap/>
            <w:vAlign w:val="center"/>
          </w:tcPr>
          <w:p w:rsidR="00F81281" w:rsidRPr="00F81281" w:rsidRDefault="00F81281" w:rsidP="00F81281">
            <w:pPr>
              <w:spacing w:line="276" w:lineRule="auto"/>
              <w:jc w:val="right"/>
              <w:outlineLvl w:val="0"/>
              <w:rPr>
                <w:sz w:val="20"/>
                <w:szCs w:val="20"/>
              </w:rPr>
            </w:pPr>
          </w:p>
        </w:tc>
        <w:tc>
          <w:tcPr>
            <w:tcW w:w="259" w:type="dxa"/>
            <w:noWrap/>
            <w:vAlign w:val="center"/>
          </w:tcPr>
          <w:p w:rsidR="00F81281" w:rsidRPr="00F81281" w:rsidRDefault="00F81281" w:rsidP="00F81281">
            <w:pPr>
              <w:spacing w:line="276" w:lineRule="auto"/>
              <w:jc w:val="right"/>
              <w:outlineLvl w:val="0"/>
              <w:rPr>
                <w:sz w:val="20"/>
                <w:szCs w:val="20"/>
              </w:rPr>
            </w:pPr>
          </w:p>
        </w:tc>
        <w:tc>
          <w:tcPr>
            <w:tcW w:w="222" w:type="dxa"/>
            <w:noWrap/>
            <w:vAlign w:val="center"/>
          </w:tcPr>
          <w:p w:rsidR="00F81281" w:rsidRPr="00F81281" w:rsidRDefault="00F81281" w:rsidP="00F81281">
            <w:pPr>
              <w:spacing w:line="276" w:lineRule="auto"/>
              <w:jc w:val="right"/>
              <w:outlineLvl w:val="0"/>
              <w:rPr>
                <w:sz w:val="20"/>
                <w:szCs w:val="20"/>
              </w:rPr>
            </w:pPr>
          </w:p>
        </w:tc>
      </w:tr>
      <w:tr w:rsidR="00F81281" w:rsidRPr="00F81281" w:rsidTr="001029F4">
        <w:trPr>
          <w:gridAfter w:val="2"/>
          <w:wAfter w:w="480" w:type="dxa"/>
          <w:trHeight w:val="961"/>
        </w:trPr>
        <w:tc>
          <w:tcPr>
            <w:tcW w:w="2643" w:type="dxa"/>
            <w:gridSpan w:val="3"/>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Найменування показника</w:t>
            </w:r>
          </w:p>
        </w:tc>
        <w:tc>
          <w:tcPr>
            <w:tcW w:w="808" w:type="dxa"/>
            <w:gridSpan w:val="4"/>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Код рядка</w:t>
            </w:r>
          </w:p>
        </w:tc>
        <w:tc>
          <w:tcPr>
            <w:tcW w:w="1066" w:type="dxa"/>
            <w:gridSpan w:val="4"/>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Факт</w:t>
            </w:r>
          </w:p>
          <w:p w:rsidR="00F81281" w:rsidRPr="00F81281" w:rsidRDefault="00F81281" w:rsidP="00F81281">
            <w:pPr>
              <w:spacing w:line="276" w:lineRule="auto"/>
              <w:jc w:val="center"/>
              <w:rPr>
                <w:sz w:val="20"/>
                <w:szCs w:val="20"/>
                <w:lang w:val="en-US"/>
              </w:rPr>
            </w:pPr>
            <w:r w:rsidRPr="00F81281">
              <w:rPr>
                <w:sz w:val="20"/>
                <w:szCs w:val="20"/>
                <w:lang w:val="en-US"/>
              </w:rPr>
              <w:t xml:space="preserve"> (20</w:t>
            </w:r>
            <w:r w:rsidRPr="00F81281">
              <w:rPr>
                <w:sz w:val="20"/>
                <w:szCs w:val="20"/>
              </w:rPr>
              <w:t>20</w:t>
            </w:r>
            <w:r w:rsidRPr="00F81281">
              <w:rPr>
                <w:sz w:val="20"/>
                <w:szCs w:val="20"/>
                <w:lang w:val="en-US"/>
              </w:rPr>
              <w:t>)</w:t>
            </w:r>
          </w:p>
        </w:tc>
        <w:tc>
          <w:tcPr>
            <w:tcW w:w="1122" w:type="dxa"/>
            <w:gridSpan w:val="3"/>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18"/>
                <w:szCs w:val="18"/>
                <w:lang w:val="en-US"/>
              </w:rPr>
            </w:pPr>
            <w:r w:rsidRPr="00F81281">
              <w:rPr>
                <w:sz w:val="18"/>
                <w:szCs w:val="18"/>
              </w:rPr>
              <w:t>Фінансовий план поточного року</w:t>
            </w:r>
            <w:r w:rsidRPr="00F81281">
              <w:rPr>
                <w:sz w:val="18"/>
                <w:szCs w:val="18"/>
                <w:lang w:val="en-US"/>
              </w:rPr>
              <w:t>(202</w:t>
            </w:r>
            <w:r w:rsidRPr="00F81281">
              <w:rPr>
                <w:sz w:val="18"/>
                <w:szCs w:val="18"/>
              </w:rPr>
              <w:t>1</w:t>
            </w:r>
            <w:r w:rsidRPr="00F81281">
              <w:rPr>
                <w:sz w:val="18"/>
                <w:szCs w:val="18"/>
                <w:lang w:val="en-US"/>
              </w:rPr>
              <w:t>)</w:t>
            </w:r>
          </w:p>
        </w:tc>
        <w:tc>
          <w:tcPr>
            <w:tcW w:w="1013" w:type="dxa"/>
            <w:gridSpan w:val="3"/>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Плановий рік (усього)</w:t>
            </w:r>
          </w:p>
          <w:p w:rsidR="00F81281" w:rsidRPr="00F81281" w:rsidRDefault="00F81281" w:rsidP="00F81281">
            <w:pPr>
              <w:spacing w:line="276" w:lineRule="auto"/>
              <w:jc w:val="center"/>
              <w:rPr>
                <w:sz w:val="20"/>
                <w:szCs w:val="20"/>
              </w:rPr>
            </w:pPr>
            <w:r w:rsidRPr="00F81281">
              <w:rPr>
                <w:sz w:val="20"/>
                <w:szCs w:val="20"/>
              </w:rPr>
              <w:t>(2022)</w:t>
            </w:r>
          </w:p>
        </w:tc>
        <w:tc>
          <w:tcPr>
            <w:tcW w:w="3094" w:type="dxa"/>
            <w:gridSpan w:val="11"/>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Зокрема за кварталами </w:t>
            </w:r>
          </w:p>
        </w:tc>
      </w:tr>
      <w:tr w:rsidR="00F81281" w:rsidRPr="00F81281" w:rsidTr="001029F4">
        <w:trPr>
          <w:gridAfter w:val="2"/>
          <w:wAfter w:w="482" w:type="dxa"/>
          <w:trHeight w:val="766"/>
        </w:trPr>
        <w:tc>
          <w:tcPr>
            <w:tcW w:w="2643" w:type="dxa"/>
            <w:gridSpan w:val="3"/>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808" w:type="dxa"/>
            <w:gridSpan w:val="4"/>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1066" w:type="dxa"/>
            <w:gridSpan w:val="4"/>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lang w:val="en-US"/>
              </w:rPr>
            </w:pPr>
          </w:p>
        </w:tc>
        <w:tc>
          <w:tcPr>
            <w:tcW w:w="1122" w:type="dxa"/>
            <w:gridSpan w:val="3"/>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18"/>
                <w:szCs w:val="18"/>
                <w:lang w:val="en-US"/>
              </w:rPr>
            </w:pPr>
          </w:p>
        </w:tc>
        <w:tc>
          <w:tcPr>
            <w:tcW w:w="1013" w:type="dxa"/>
            <w:gridSpan w:val="3"/>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ІІІ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ІV </w:t>
            </w:r>
          </w:p>
        </w:tc>
      </w:tr>
      <w:tr w:rsidR="00F81281" w:rsidRPr="00F81281" w:rsidTr="001029F4">
        <w:trPr>
          <w:gridAfter w:val="2"/>
          <w:wAfter w:w="483" w:type="dxa"/>
          <w:trHeight w:val="360"/>
        </w:trPr>
        <w:tc>
          <w:tcPr>
            <w:tcW w:w="2643" w:type="dxa"/>
            <w:gridSpan w:val="3"/>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w:t>
            </w:r>
          </w:p>
        </w:tc>
        <w:tc>
          <w:tcPr>
            <w:tcW w:w="802"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1007"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r>
      <w:tr w:rsidR="00F81281" w:rsidRPr="00F81281" w:rsidTr="001029F4">
        <w:trPr>
          <w:gridAfter w:val="2"/>
          <w:wAfter w:w="478" w:type="dxa"/>
          <w:trHeight w:val="616"/>
        </w:trPr>
        <w:tc>
          <w:tcPr>
            <w:tcW w:w="9748" w:type="dxa"/>
            <w:gridSpan w:val="28"/>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І. Рух коштів у результаті операційної діяльності</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Прибуток (збиток) від звичайної діяльності до оподаткування </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1200</w:t>
            </w:r>
          </w:p>
        </w:tc>
        <w:tc>
          <w:tcPr>
            <w:tcW w:w="1066"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-1471,1</w:t>
            </w:r>
          </w:p>
        </w:tc>
        <w:tc>
          <w:tcPr>
            <w:tcW w:w="1128"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+1535,9</w:t>
            </w:r>
          </w:p>
        </w:tc>
        <w:tc>
          <w:tcPr>
            <w:tcW w:w="1007"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+1149,6</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Коригування на:</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амортизацію необоротних активів</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3000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збільшення (зменшення) забезпечень  </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3010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збиток (прибуток) від нереалізованих курсових різниць </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3020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856"/>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збиток (прибуток) від неопераційної діяльності та інших негрошових операцій (розшифрувати)</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3030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856"/>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Прибуток (збиток) від операційної діяльності до змін в оборотному капіталі</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3040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Зменшення (збільшення) оборотних активів (розшифрувати)</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3050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Збільшення (зменшення) поточних зобов’язань (розшифрувати)</w:t>
            </w:r>
          </w:p>
        </w:tc>
        <w:tc>
          <w:tcPr>
            <w:tcW w:w="662" w:type="dxa"/>
            <w:gridSpan w:val="2"/>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3060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Грошові кошти від операційної діяльності</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3070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Сплачений податок на прибуток</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3080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10,9</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276,5</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206,9</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Чистий рух грошових коштів операційної діяльності</w:t>
            </w:r>
          </w:p>
        </w:tc>
        <w:tc>
          <w:tcPr>
            <w:tcW w:w="662"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3090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 -1740</w:t>
            </w:r>
          </w:p>
        </w:tc>
        <w:tc>
          <w:tcPr>
            <w:tcW w:w="1128"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222</w:t>
            </w:r>
          </w:p>
        </w:tc>
        <w:tc>
          <w:tcPr>
            <w:tcW w:w="1007"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-555</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00"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78" w:type="dxa"/>
          <w:trHeight w:val="676"/>
        </w:trPr>
        <w:tc>
          <w:tcPr>
            <w:tcW w:w="9748" w:type="dxa"/>
            <w:gridSpan w:val="28"/>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II. Рух коштів у результаті інвестиційної діяльності</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Надходження</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Виручка від реалізації основних фондів</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3200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Виручка від реалізації нематеріальних активів</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3210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Надходження від продажу акцій та облігацій </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3220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Надходження від отриманих:</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відсотків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3230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52</w:t>
            </w: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50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дивідендів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3240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Надходження від деривативів</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3250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Інші надходження (розшифрувати)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3260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85"/>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Витрати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Придбання (створення) основних засобів (розшифрувати)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3270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Капітальне будівництво (розшифрувати)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3280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Придбання (створення) нематеріальних активів (розшифрувати)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3290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Придбання акцій та облігацій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3300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402"/>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витрати (розшифрувати)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3310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3" w:type="dxa"/>
          <w:trHeight w:val="641"/>
        </w:trPr>
        <w:tc>
          <w:tcPr>
            <w:tcW w:w="2783"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Чистий рух коштів від інвестиційної діяльності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b/>
                <w:sz w:val="20"/>
                <w:szCs w:val="20"/>
              </w:rPr>
            </w:pPr>
            <w:r w:rsidRPr="00F81281">
              <w:rPr>
                <w:b/>
                <w:sz w:val="20"/>
                <w:szCs w:val="20"/>
              </w:rPr>
              <w:t>3320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52</w:t>
            </w:r>
          </w:p>
        </w:tc>
        <w:tc>
          <w:tcPr>
            <w:tcW w:w="1122"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p>
          <w:p w:rsidR="00F81281" w:rsidRPr="00F81281" w:rsidRDefault="00F81281" w:rsidP="00F81281">
            <w:pPr>
              <w:spacing w:line="276" w:lineRule="auto"/>
              <w:jc w:val="center"/>
              <w:rPr>
                <w:b/>
                <w:sz w:val="20"/>
                <w:szCs w:val="20"/>
              </w:rPr>
            </w:pPr>
            <w:r w:rsidRPr="00F81281">
              <w:rPr>
                <w:b/>
                <w:sz w:val="20"/>
                <w:szCs w:val="20"/>
              </w:rPr>
              <w:t>50</w:t>
            </w:r>
          </w:p>
        </w:tc>
        <w:tc>
          <w:tcPr>
            <w:tcW w:w="1013"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10</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6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78" w:type="dxa"/>
          <w:trHeight w:val="676"/>
        </w:trPr>
        <w:tc>
          <w:tcPr>
            <w:tcW w:w="9748" w:type="dxa"/>
            <w:gridSpan w:val="28"/>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III. Рух коштів у результаті фінансової діяльності</w:t>
            </w:r>
          </w:p>
        </w:tc>
      </w:tr>
      <w:tr w:rsidR="00F81281" w:rsidRPr="00F81281" w:rsidTr="001029F4">
        <w:trPr>
          <w:gridAfter w:val="2"/>
          <w:wAfter w:w="482" w:type="dxa"/>
          <w:trHeight w:val="433"/>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 xml:space="preserve">Надходження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Власного капіталу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3400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Отримання коштів  за довгостроковими зобов'язаннями, зокрема:</w:t>
            </w:r>
          </w:p>
        </w:tc>
        <w:tc>
          <w:tcPr>
            <w:tcW w:w="667" w:type="dxa"/>
            <w:gridSpan w:val="3"/>
            <w:tcBorders>
              <w:top w:val="nil"/>
              <w:left w:val="nil"/>
              <w:bottom w:val="nil"/>
              <w:right w:val="single" w:sz="4" w:space="0" w:color="auto"/>
            </w:tcBorders>
            <w:noWrap/>
            <w:vAlign w:val="center"/>
          </w:tcPr>
          <w:p w:rsidR="00F81281" w:rsidRPr="00F81281" w:rsidRDefault="00F81281" w:rsidP="00F81281">
            <w:pPr>
              <w:spacing w:line="276" w:lineRule="auto"/>
              <w:jc w:val="center"/>
              <w:rPr>
                <w:sz w:val="20"/>
                <w:szCs w:val="20"/>
              </w:rPr>
            </w:pPr>
          </w:p>
        </w:tc>
        <w:tc>
          <w:tcPr>
            <w:tcW w:w="1066" w:type="dxa"/>
            <w:gridSpan w:val="4"/>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кредити</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3410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позики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3420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облігації</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3430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Отримання коштів за короткостроковими зобов'язаннями, зокрема:</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кредити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3440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позики </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3450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облігації</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3460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Цільове фінансування  (розшифрувати)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3470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Інші надходження (розшифрувати)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3480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lang w:val="en-US"/>
              </w:rPr>
            </w:pPr>
            <w:r w:rsidRPr="00F81281">
              <w:rPr>
                <w:b/>
                <w:sz w:val="20"/>
                <w:szCs w:val="20"/>
                <w:lang w:val="en-US"/>
              </w:rPr>
              <w:t>-</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-внески до статутного фонду на погашення заборгованості за газ</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2" w:type="dxa"/>
          <w:trHeight w:val="402"/>
        </w:trPr>
        <w:tc>
          <w:tcPr>
            <w:tcW w:w="2792" w:type="dxa"/>
            <w:gridSpan w:val="5"/>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-кошти з місцевого бюджету відповідно до «Програми фінансової підтримки комунальних підприємств»</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686"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-кошти з місцевого бюджету відповідно до програми «Енергоефективності та надійності  на об’єктах»</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r>
      <w:tr w:rsidR="00F81281" w:rsidRPr="00F81281" w:rsidTr="001029F4">
        <w:trPr>
          <w:gridAfter w:val="2"/>
          <w:wAfter w:w="482" w:type="dxa"/>
          <w:trHeight w:val="527"/>
        </w:trPr>
        <w:tc>
          <w:tcPr>
            <w:tcW w:w="2792" w:type="dxa"/>
            <w:gridSpan w:val="5"/>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Витрати</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796"/>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Сплата дивідендів на державну частку/відрахувань частини чистого прибутку</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3490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Перерахування коштів державі як власнику</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3500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Повернення коштів  за довгостроковими зобов'язаннями, зокрема:</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кредити</w:t>
            </w:r>
          </w:p>
        </w:tc>
        <w:tc>
          <w:tcPr>
            <w:tcW w:w="667" w:type="dxa"/>
            <w:gridSpan w:val="3"/>
            <w:tcBorders>
              <w:top w:val="single" w:sz="4" w:space="0" w:color="auto"/>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3510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позики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3520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облігації</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3530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Повернення коштів за короткостроковими зобов'язаннями, зокрема:</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кредити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3540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позики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3550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облігації</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3560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витрати (розшифрувати)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3570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Чистий рух коштів від фінансової діяльності </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3580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lang w:val="en-US"/>
              </w:rPr>
            </w:pPr>
            <w:r w:rsidRPr="00F81281">
              <w:rPr>
                <w:b/>
                <w:sz w:val="20"/>
                <w:szCs w:val="20"/>
                <w:lang w:val="en-US"/>
              </w:rPr>
              <w:t>-</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Грошові кошти:</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 </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rPr>
                <w:b/>
                <w:bCs/>
                <w:sz w:val="20"/>
                <w:szCs w:val="20"/>
              </w:rPr>
            </w:pPr>
            <w:r w:rsidRPr="00F81281">
              <w:rPr>
                <w:b/>
                <w:bCs/>
                <w:sz w:val="20"/>
                <w:szCs w:val="20"/>
              </w:rPr>
              <w:t>на початок періоду</w:t>
            </w:r>
          </w:p>
        </w:tc>
        <w:tc>
          <w:tcPr>
            <w:tcW w:w="667" w:type="dxa"/>
            <w:gridSpan w:val="3"/>
            <w:tcBorders>
              <w:top w:val="nil"/>
              <w:left w:val="nil"/>
              <w:bottom w:val="single" w:sz="4" w:space="0" w:color="auto"/>
              <w:right w:val="single" w:sz="4" w:space="0" w:color="auto"/>
            </w:tcBorders>
            <w:shd w:val="clear" w:color="auto" w:fill="FDE9D9"/>
            <w:noWrap/>
            <w:vAlign w:val="center"/>
          </w:tcPr>
          <w:p w:rsidR="00F81281" w:rsidRPr="00F81281" w:rsidRDefault="00F81281" w:rsidP="00F81281">
            <w:pPr>
              <w:spacing w:line="276" w:lineRule="auto"/>
              <w:jc w:val="center"/>
              <w:rPr>
                <w:b/>
                <w:bCs/>
                <w:sz w:val="20"/>
                <w:szCs w:val="20"/>
              </w:rPr>
            </w:pPr>
            <w:r w:rsidRPr="00F81281">
              <w:rPr>
                <w:b/>
                <w:bCs/>
                <w:sz w:val="20"/>
                <w:szCs w:val="20"/>
              </w:rPr>
              <w:t>3600</w:t>
            </w:r>
          </w:p>
        </w:tc>
        <w:tc>
          <w:tcPr>
            <w:tcW w:w="1066" w:type="dxa"/>
            <w:gridSpan w:val="4"/>
            <w:tcBorders>
              <w:top w:val="single" w:sz="4" w:space="0" w:color="auto"/>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1676</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F81281" w:rsidRDefault="00F81281" w:rsidP="00F81281">
            <w:pPr>
              <w:spacing w:line="276" w:lineRule="auto"/>
              <w:jc w:val="center"/>
              <w:rPr>
                <w:b/>
                <w:bCs/>
                <w:sz w:val="20"/>
                <w:szCs w:val="20"/>
              </w:rPr>
            </w:pPr>
            <w:r w:rsidRPr="00F81281">
              <w:rPr>
                <w:b/>
                <w:bCs/>
                <w:sz w:val="20"/>
                <w:szCs w:val="20"/>
              </w:rPr>
              <w:t>1676</w:t>
            </w:r>
          </w:p>
        </w:tc>
        <w:tc>
          <w:tcPr>
            <w:tcW w:w="1022"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1938</w:t>
            </w:r>
          </w:p>
        </w:tc>
        <w:tc>
          <w:tcPr>
            <w:tcW w:w="795" w:type="dxa"/>
            <w:gridSpan w:val="4"/>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801" w:type="dxa"/>
            <w:gridSpan w:val="3"/>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686" w:type="dxa"/>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801"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Вплив зміни валютних курсів на залишок коштів</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3610</w:t>
            </w:r>
          </w:p>
        </w:tc>
        <w:tc>
          <w:tcPr>
            <w:tcW w:w="1066"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bCs/>
                <w:sz w:val="20"/>
                <w:szCs w:val="20"/>
              </w:rPr>
            </w:pPr>
            <w:r w:rsidRPr="00F81281">
              <w:rPr>
                <w:b/>
                <w:bCs/>
                <w:sz w:val="20"/>
                <w:szCs w:val="20"/>
              </w:rPr>
              <w:t>-</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 </w:t>
            </w: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 </w:t>
            </w:r>
          </w:p>
        </w:tc>
      </w:tr>
      <w:tr w:rsidR="00F81281" w:rsidRPr="00F81281" w:rsidTr="001029F4">
        <w:trPr>
          <w:gridAfter w:val="2"/>
          <w:wAfter w:w="482" w:type="dxa"/>
          <w:trHeight w:val="402"/>
        </w:trPr>
        <w:tc>
          <w:tcPr>
            <w:tcW w:w="2792" w:type="dxa"/>
            <w:gridSpan w:val="5"/>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rPr>
                <w:b/>
                <w:bCs/>
                <w:sz w:val="20"/>
                <w:szCs w:val="20"/>
              </w:rPr>
            </w:pPr>
            <w:r w:rsidRPr="00F81281">
              <w:rPr>
                <w:b/>
                <w:bCs/>
                <w:sz w:val="20"/>
                <w:szCs w:val="20"/>
              </w:rPr>
              <w:t>на кінець періоду</w:t>
            </w:r>
          </w:p>
        </w:tc>
        <w:tc>
          <w:tcPr>
            <w:tcW w:w="667" w:type="dxa"/>
            <w:gridSpan w:val="3"/>
            <w:tcBorders>
              <w:top w:val="nil"/>
              <w:left w:val="nil"/>
              <w:bottom w:val="single" w:sz="4" w:space="0" w:color="auto"/>
              <w:right w:val="single" w:sz="4" w:space="0" w:color="auto"/>
            </w:tcBorders>
            <w:shd w:val="clear" w:color="auto" w:fill="FDE9D9"/>
            <w:noWrap/>
            <w:vAlign w:val="center"/>
          </w:tcPr>
          <w:p w:rsidR="00F81281" w:rsidRPr="00F81281" w:rsidRDefault="00F81281" w:rsidP="00F81281">
            <w:pPr>
              <w:spacing w:line="276" w:lineRule="auto"/>
              <w:jc w:val="center"/>
              <w:rPr>
                <w:b/>
                <w:bCs/>
                <w:sz w:val="20"/>
                <w:szCs w:val="20"/>
              </w:rPr>
            </w:pPr>
            <w:r w:rsidRPr="00F81281">
              <w:rPr>
                <w:b/>
                <w:bCs/>
                <w:sz w:val="20"/>
                <w:szCs w:val="20"/>
              </w:rPr>
              <w:t>3620</w:t>
            </w:r>
          </w:p>
        </w:tc>
        <w:tc>
          <w:tcPr>
            <w:tcW w:w="1066" w:type="dxa"/>
            <w:gridSpan w:val="4"/>
            <w:tcBorders>
              <w:top w:val="single" w:sz="4" w:space="0" w:color="auto"/>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996</w:t>
            </w:r>
          </w:p>
        </w:tc>
        <w:tc>
          <w:tcPr>
            <w:tcW w:w="1114" w:type="dxa"/>
            <w:gridSpan w:val="2"/>
            <w:tcBorders>
              <w:top w:val="single" w:sz="4" w:space="0" w:color="auto"/>
              <w:left w:val="single" w:sz="4" w:space="0" w:color="auto"/>
              <w:bottom w:val="single" w:sz="4" w:space="0" w:color="auto"/>
              <w:right w:val="single" w:sz="4" w:space="0" w:color="auto"/>
            </w:tcBorders>
            <w:shd w:val="clear" w:color="auto" w:fill="FDE9D9"/>
          </w:tcPr>
          <w:p w:rsidR="00F81281" w:rsidRPr="00F81281" w:rsidRDefault="00F81281" w:rsidP="00F81281">
            <w:pPr>
              <w:spacing w:line="276" w:lineRule="auto"/>
              <w:jc w:val="center"/>
              <w:rPr>
                <w:b/>
                <w:bCs/>
                <w:sz w:val="20"/>
                <w:szCs w:val="20"/>
              </w:rPr>
            </w:pPr>
            <w:r w:rsidRPr="00F81281">
              <w:rPr>
                <w:b/>
                <w:bCs/>
                <w:sz w:val="20"/>
                <w:szCs w:val="20"/>
              </w:rPr>
              <w:t>1938</w:t>
            </w:r>
          </w:p>
        </w:tc>
        <w:tc>
          <w:tcPr>
            <w:tcW w:w="1022" w:type="dxa"/>
            <w:gridSpan w:val="4"/>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1547</w:t>
            </w:r>
          </w:p>
        </w:tc>
        <w:tc>
          <w:tcPr>
            <w:tcW w:w="795" w:type="dxa"/>
            <w:gridSpan w:val="4"/>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p>
        </w:tc>
        <w:tc>
          <w:tcPr>
            <w:tcW w:w="801" w:type="dxa"/>
            <w:gridSpan w:val="3"/>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p>
        </w:tc>
        <w:tc>
          <w:tcPr>
            <w:tcW w:w="686" w:type="dxa"/>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p>
        </w:tc>
        <w:tc>
          <w:tcPr>
            <w:tcW w:w="801" w:type="dxa"/>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p>
        </w:tc>
      </w:tr>
      <w:tr w:rsidR="00F81281" w:rsidRPr="00F81281" w:rsidTr="001029F4">
        <w:trPr>
          <w:gridAfter w:val="2"/>
          <w:wAfter w:w="482" w:type="dxa"/>
          <w:trHeight w:val="480"/>
        </w:trPr>
        <w:tc>
          <w:tcPr>
            <w:tcW w:w="2792" w:type="dxa"/>
            <w:gridSpan w:val="5"/>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Чистий грошовий потік</w:t>
            </w:r>
          </w:p>
        </w:tc>
        <w:tc>
          <w:tcPr>
            <w:tcW w:w="667" w:type="dxa"/>
            <w:gridSpan w:val="3"/>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b/>
                <w:bCs/>
                <w:sz w:val="20"/>
                <w:szCs w:val="20"/>
              </w:rPr>
            </w:pPr>
            <w:r w:rsidRPr="00F81281">
              <w:rPr>
                <w:b/>
                <w:bCs/>
                <w:sz w:val="20"/>
                <w:szCs w:val="20"/>
              </w:rPr>
              <w:t>3630</w:t>
            </w:r>
          </w:p>
        </w:tc>
        <w:tc>
          <w:tcPr>
            <w:tcW w:w="1066" w:type="dxa"/>
            <w:gridSpan w:val="4"/>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b/>
                <w:bCs/>
                <w:sz w:val="20"/>
                <w:szCs w:val="20"/>
              </w:rPr>
            </w:pPr>
            <w:r w:rsidRPr="00F81281">
              <w:rPr>
                <w:b/>
                <w:bCs/>
                <w:sz w:val="20"/>
                <w:szCs w:val="20"/>
              </w:rPr>
              <w:t>-680</w:t>
            </w:r>
          </w:p>
        </w:tc>
        <w:tc>
          <w:tcPr>
            <w:tcW w:w="1114"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bCs/>
                <w:sz w:val="20"/>
                <w:szCs w:val="20"/>
              </w:rPr>
            </w:pPr>
            <w:r w:rsidRPr="00F81281">
              <w:rPr>
                <w:b/>
                <w:bCs/>
                <w:sz w:val="20"/>
                <w:szCs w:val="20"/>
              </w:rPr>
              <w:t>262</w:t>
            </w:r>
          </w:p>
        </w:tc>
        <w:tc>
          <w:tcPr>
            <w:tcW w:w="1022"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391</w:t>
            </w:r>
          </w:p>
        </w:tc>
        <w:tc>
          <w:tcPr>
            <w:tcW w:w="795" w:type="dxa"/>
            <w:gridSpan w:val="4"/>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c>
          <w:tcPr>
            <w:tcW w:w="801"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c>
          <w:tcPr>
            <w:tcW w:w="68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c>
          <w:tcPr>
            <w:tcW w:w="801"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r>
    </w:tbl>
    <w:p w:rsidR="00F81281" w:rsidRPr="00F81281" w:rsidRDefault="00F81281" w:rsidP="00F81281">
      <w:pPr>
        <w:rPr>
          <w:sz w:val="20"/>
          <w:szCs w:val="20"/>
        </w:rPr>
      </w:pPr>
      <w:r w:rsidRPr="00F81281">
        <w:rPr>
          <w:b/>
          <w:sz w:val="20"/>
          <w:szCs w:val="20"/>
        </w:rPr>
        <w:t>Начальник</w:t>
      </w:r>
      <w:r w:rsidRPr="00F81281">
        <w:rPr>
          <w:sz w:val="20"/>
          <w:szCs w:val="20"/>
        </w:rPr>
        <w:t xml:space="preserve">                  </w:t>
      </w:r>
      <w:r w:rsidRPr="00F81281">
        <w:rPr>
          <w:sz w:val="20"/>
          <w:szCs w:val="20"/>
        </w:rPr>
        <w:tab/>
      </w:r>
      <w:r w:rsidRPr="00F81281">
        <w:rPr>
          <w:sz w:val="20"/>
          <w:szCs w:val="20"/>
        </w:rPr>
        <w:tab/>
      </w:r>
      <w:r w:rsidRPr="00F81281">
        <w:rPr>
          <w:sz w:val="20"/>
          <w:szCs w:val="20"/>
        </w:rPr>
        <w:tab/>
        <w:t xml:space="preserve">  </w:t>
      </w:r>
      <w:r w:rsidRPr="00F81281">
        <w:rPr>
          <w:b/>
          <w:lang w:val="uk-UA"/>
        </w:rPr>
        <w:t xml:space="preserve">(підпис є) </w:t>
      </w:r>
      <w:r w:rsidRPr="00F81281">
        <w:t xml:space="preserve">                                        І.М.Цибульський</w:t>
      </w:r>
    </w:p>
    <w:p w:rsidR="00F81281" w:rsidRPr="00F81281" w:rsidRDefault="00F81281" w:rsidP="00F81281">
      <w:pPr>
        <w:ind w:left="-284"/>
        <w:rPr>
          <w:i/>
          <w:sz w:val="20"/>
          <w:szCs w:val="20"/>
        </w:rPr>
      </w:pPr>
      <w:r w:rsidRPr="00F81281">
        <w:rPr>
          <w:i/>
          <w:sz w:val="20"/>
          <w:szCs w:val="20"/>
        </w:rPr>
        <w:t xml:space="preserve">       </w:t>
      </w:r>
    </w:p>
    <w:p w:rsidR="00F81281" w:rsidRPr="00F81281" w:rsidRDefault="00F81281" w:rsidP="00F81281">
      <w:r w:rsidRPr="00F81281">
        <w:t xml:space="preserve">Головний бухгалтер                           </w:t>
      </w:r>
      <w:r w:rsidRPr="00F81281">
        <w:rPr>
          <w:b/>
          <w:lang w:val="uk-UA"/>
        </w:rPr>
        <w:t xml:space="preserve">(підпис є) </w:t>
      </w:r>
      <w:r w:rsidRPr="00F81281">
        <w:t xml:space="preserve">                               С.Ф.Тихонович                                                      </w:t>
      </w:r>
    </w:p>
    <w:p w:rsidR="00F81281" w:rsidRPr="00F81281" w:rsidRDefault="00F81281" w:rsidP="00F81281"/>
    <w:tbl>
      <w:tblPr>
        <w:tblW w:w="5296" w:type="pct"/>
        <w:tblInd w:w="-252" w:type="dxa"/>
        <w:tblLook w:val="00A0" w:firstRow="1" w:lastRow="0" w:firstColumn="1" w:lastColumn="0" w:noHBand="0" w:noVBand="0"/>
      </w:tblPr>
      <w:tblGrid>
        <w:gridCol w:w="1896"/>
        <w:gridCol w:w="714"/>
        <w:gridCol w:w="265"/>
        <w:gridCol w:w="845"/>
        <w:gridCol w:w="1644"/>
        <w:gridCol w:w="254"/>
        <w:gridCol w:w="254"/>
        <w:gridCol w:w="235"/>
        <w:gridCol w:w="237"/>
        <w:gridCol w:w="251"/>
        <w:gridCol w:w="266"/>
        <w:gridCol w:w="800"/>
        <w:gridCol w:w="662"/>
        <w:gridCol w:w="502"/>
        <w:gridCol w:w="555"/>
        <w:gridCol w:w="829"/>
      </w:tblGrid>
      <w:tr w:rsidR="00F81281" w:rsidRPr="00F81281" w:rsidTr="00C80537">
        <w:trPr>
          <w:gridAfter w:val="5"/>
          <w:wAfter w:w="1640" w:type="pct"/>
          <w:trHeight w:val="375"/>
        </w:trPr>
        <w:tc>
          <w:tcPr>
            <w:tcW w:w="929" w:type="pct"/>
          </w:tcPr>
          <w:p w:rsidR="00F81281" w:rsidRPr="00F81281" w:rsidRDefault="00F81281" w:rsidP="00F81281">
            <w:pPr>
              <w:spacing w:line="276" w:lineRule="auto"/>
              <w:rPr>
                <w:sz w:val="20"/>
                <w:szCs w:val="20"/>
              </w:rPr>
            </w:pPr>
          </w:p>
        </w:tc>
        <w:tc>
          <w:tcPr>
            <w:tcW w:w="480" w:type="pct"/>
            <w:gridSpan w:val="2"/>
          </w:tcPr>
          <w:p w:rsidR="00F81281" w:rsidRPr="00F81281" w:rsidRDefault="00F81281" w:rsidP="00F81281">
            <w:pPr>
              <w:spacing w:line="276" w:lineRule="auto"/>
              <w:rPr>
                <w:sz w:val="20"/>
                <w:szCs w:val="20"/>
              </w:rPr>
            </w:pPr>
          </w:p>
        </w:tc>
        <w:tc>
          <w:tcPr>
            <w:tcW w:w="1219" w:type="pct"/>
            <w:gridSpan w:val="2"/>
            <w:noWrap/>
            <w:vAlign w:val="center"/>
          </w:tcPr>
          <w:p w:rsidR="00F81281" w:rsidRPr="00F81281" w:rsidRDefault="00F81281" w:rsidP="00F81281">
            <w:pPr>
              <w:spacing w:line="276" w:lineRule="auto"/>
              <w:jc w:val="center"/>
              <w:rPr>
                <w:sz w:val="20"/>
                <w:szCs w:val="20"/>
              </w:rPr>
            </w:pPr>
            <w:r w:rsidRPr="00F81281">
              <w:rPr>
                <w:b/>
                <w:bCs/>
                <w:sz w:val="20"/>
                <w:szCs w:val="20"/>
              </w:rPr>
              <w:t>IV. Капітальні інвестиції</w:t>
            </w:r>
          </w:p>
        </w:tc>
        <w:tc>
          <w:tcPr>
            <w:tcW w:w="124" w:type="pct"/>
            <w:noWrap/>
            <w:vAlign w:val="center"/>
          </w:tcPr>
          <w:p w:rsidR="00F81281" w:rsidRPr="00F81281" w:rsidRDefault="00F81281" w:rsidP="00F81281">
            <w:pPr>
              <w:spacing w:line="276" w:lineRule="auto"/>
              <w:jc w:val="center"/>
              <w:rPr>
                <w:sz w:val="20"/>
                <w:szCs w:val="20"/>
              </w:rPr>
            </w:pPr>
          </w:p>
        </w:tc>
        <w:tc>
          <w:tcPr>
            <w:tcW w:w="124" w:type="pct"/>
            <w:noWrap/>
            <w:vAlign w:val="center"/>
          </w:tcPr>
          <w:p w:rsidR="00F81281" w:rsidRPr="00F81281" w:rsidRDefault="00F81281" w:rsidP="00F81281">
            <w:pPr>
              <w:spacing w:line="276" w:lineRule="auto"/>
              <w:rPr>
                <w:sz w:val="20"/>
                <w:szCs w:val="20"/>
              </w:rPr>
            </w:pPr>
          </w:p>
        </w:tc>
        <w:tc>
          <w:tcPr>
            <w:tcW w:w="115" w:type="pct"/>
            <w:noWrap/>
            <w:vAlign w:val="center"/>
          </w:tcPr>
          <w:p w:rsidR="00F81281" w:rsidRPr="00F81281" w:rsidRDefault="00F81281" w:rsidP="00F81281">
            <w:pPr>
              <w:spacing w:line="276" w:lineRule="auto"/>
              <w:rPr>
                <w:sz w:val="20"/>
                <w:szCs w:val="20"/>
              </w:rPr>
            </w:pPr>
          </w:p>
        </w:tc>
        <w:tc>
          <w:tcPr>
            <w:tcW w:w="116" w:type="pct"/>
            <w:noWrap/>
            <w:vAlign w:val="center"/>
          </w:tcPr>
          <w:p w:rsidR="00F81281" w:rsidRPr="00F81281" w:rsidRDefault="00F81281" w:rsidP="00F81281">
            <w:pPr>
              <w:spacing w:line="276" w:lineRule="auto"/>
              <w:rPr>
                <w:sz w:val="20"/>
                <w:szCs w:val="20"/>
              </w:rPr>
            </w:pPr>
          </w:p>
        </w:tc>
        <w:tc>
          <w:tcPr>
            <w:tcW w:w="123" w:type="pct"/>
            <w:noWrap/>
            <w:vAlign w:val="center"/>
          </w:tcPr>
          <w:p w:rsidR="00F81281" w:rsidRPr="00F81281" w:rsidRDefault="00F81281" w:rsidP="00F81281">
            <w:pPr>
              <w:spacing w:line="276" w:lineRule="auto"/>
              <w:rPr>
                <w:sz w:val="20"/>
                <w:szCs w:val="20"/>
              </w:rPr>
            </w:pPr>
          </w:p>
        </w:tc>
        <w:tc>
          <w:tcPr>
            <w:tcW w:w="130" w:type="pct"/>
            <w:noWrap/>
            <w:vAlign w:val="center"/>
          </w:tcPr>
          <w:p w:rsidR="00F81281" w:rsidRPr="00F81281" w:rsidRDefault="00F81281" w:rsidP="00F81281">
            <w:pPr>
              <w:spacing w:line="276" w:lineRule="auto"/>
              <w:rPr>
                <w:sz w:val="20"/>
                <w:szCs w:val="20"/>
              </w:rPr>
            </w:pPr>
          </w:p>
        </w:tc>
      </w:tr>
      <w:tr w:rsidR="00F81281" w:rsidRPr="00F81281" w:rsidTr="00C80537">
        <w:trPr>
          <w:trHeight w:val="870"/>
        </w:trPr>
        <w:tc>
          <w:tcPr>
            <w:tcW w:w="1279" w:type="pct"/>
            <w:gridSpan w:val="2"/>
            <w:vMerge w:val="restart"/>
            <w:tcBorders>
              <w:top w:val="single" w:sz="4" w:space="0" w:color="auto"/>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Найменування показника</w:t>
            </w:r>
          </w:p>
        </w:tc>
        <w:tc>
          <w:tcPr>
            <w:tcW w:w="544" w:type="pct"/>
            <w:gridSpan w:val="2"/>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Код рядка </w:t>
            </w:r>
          </w:p>
        </w:tc>
        <w:tc>
          <w:tcPr>
            <w:tcW w:w="805" w:type="pct"/>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rPr>
              <w:t>Факт минулого року</w:t>
            </w:r>
          </w:p>
          <w:p w:rsidR="00F81281" w:rsidRPr="00F81281" w:rsidRDefault="00F81281" w:rsidP="00F81281">
            <w:pPr>
              <w:spacing w:line="276" w:lineRule="auto"/>
              <w:jc w:val="center"/>
              <w:rPr>
                <w:sz w:val="20"/>
                <w:szCs w:val="20"/>
                <w:lang w:val="en-US"/>
              </w:rPr>
            </w:pPr>
            <w:r w:rsidRPr="00F81281">
              <w:rPr>
                <w:sz w:val="20"/>
                <w:szCs w:val="20"/>
                <w:lang w:val="en-US"/>
              </w:rPr>
              <w:t>(20</w:t>
            </w:r>
            <w:r w:rsidRPr="00F81281">
              <w:rPr>
                <w:sz w:val="20"/>
                <w:szCs w:val="20"/>
              </w:rPr>
              <w:t>20</w:t>
            </w:r>
            <w:r w:rsidRPr="00F81281">
              <w:rPr>
                <w:sz w:val="20"/>
                <w:szCs w:val="20"/>
                <w:lang w:val="en-US"/>
              </w:rPr>
              <w:t>)</w:t>
            </w:r>
          </w:p>
        </w:tc>
        <w:tc>
          <w:tcPr>
            <w:tcW w:w="602" w:type="pct"/>
            <w:gridSpan w:val="5"/>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Фінансовий план поточного року</w:t>
            </w:r>
          </w:p>
          <w:p w:rsidR="00F81281" w:rsidRPr="00F81281" w:rsidRDefault="00F81281" w:rsidP="00F81281">
            <w:pPr>
              <w:spacing w:line="276" w:lineRule="auto"/>
              <w:jc w:val="center"/>
              <w:rPr>
                <w:sz w:val="20"/>
                <w:szCs w:val="20"/>
                <w:lang w:val="en-US"/>
              </w:rPr>
            </w:pPr>
            <w:r w:rsidRPr="00F81281">
              <w:rPr>
                <w:sz w:val="20"/>
                <w:szCs w:val="20"/>
                <w:lang w:val="en-US"/>
              </w:rPr>
              <w:t>(202</w:t>
            </w:r>
            <w:r w:rsidRPr="00F81281">
              <w:rPr>
                <w:sz w:val="20"/>
                <w:szCs w:val="20"/>
              </w:rPr>
              <w:t>1</w:t>
            </w:r>
            <w:r w:rsidRPr="00F81281">
              <w:rPr>
                <w:sz w:val="20"/>
                <w:szCs w:val="20"/>
                <w:lang w:val="en-US"/>
              </w:rPr>
              <w:t>)</w:t>
            </w:r>
          </w:p>
        </w:tc>
        <w:tc>
          <w:tcPr>
            <w:tcW w:w="522" w:type="pct"/>
            <w:gridSpan w:val="2"/>
            <w:vMerge w:val="restar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Плановий рік (усього) (2022)</w:t>
            </w:r>
          </w:p>
        </w:tc>
        <w:tc>
          <w:tcPr>
            <w:tcW w:w="1248" w:type="pct"/>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Зокрема за кварталами </w:t>
            </w:r>
          </w:p>
        </w:tc>
      </w:tr>
      <w:tr w:rsidR="00F81281" w:rsidRPr="00F81281" w:rsidTr="00C80537">
        <w:trPr>
          <w:trHeight w:val="736"/>
        </w:trPr>
        <w:tc>
          <w:tcPr>
            <w:tcW w:w="1279" w:type="pct"/>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544" w:type="pct"/>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lang w:val="en-US"/>
              </w:rPr>
            </w:pPr>
          </w:p>
        </w:tc>
        <w:tc>
          <w:tcPr>
            <w:tcW w:w="0" w:type="auto"/>
            <w:gridSpan w:val="5"/>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lang w:val="en-US"/>
              </w:rPr>
            </w:pPr>
          </w:p>
        </w:tc>
        <w:tc>
          <w:tcPr>
            <w:tcW w:w="0" w:type="auto"/>
            <w:gridSpan w:val="2"/>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  </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  </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ІІІ  </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ІV </w:t>
            </w:r>
          </w:p>
        </w:tc>
      </w:tr>
      <w:tr w:rsidR="00F81281" w:rsidRPr="00F81281" w:rsidTr="00C80537">
        <w:trPr>
          <w:trHeight w:val="360"/>
        </w:trPr>
        <w:tc>
          <w:tcPr>
            <w:tcW w:w="1279" w:type="pct"/>
            <w:gridSpan w:val="2"/>
            <w:tcBorders>
              <w:top w:val="nil"/>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1</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8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w:t>
            </w:r>
          </w:p>
        </w:tc>
      </w:tr>
      <w:tr w:rsidR="00F81281" w:rsidRPr="00F81281" w:rsidTr="00C80537">
        <w:trPr>
          <w:trHeight w:val="855"/>
        </w:trPr>
        <w:tc>
          <w:tcPr>
            <w:tcW w:w="1279" w:type="pct"/>
            <w:gridSpan w:val="2"/>
            <w:tcBorders>
              <w:top w:val="nil"/>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rPr>
                <w:b/>
                <w:bCs/>
                <w:sz w:val="20"/>
                <w:szCs w:val="20"/>
              </w:rPr>
            </w:pPr>
            <w:r w:rsidRPr="00F81281">
              <w:rPr>
                <w:b/>
                <w:bCs/>
                <w:sz w:val="20"/>
                <w:szCs w:val="20"/>
              </w:rPr>
              <w:t>Капітальні інвестиції, усього,</w:t>
            </w:r>
            <w:r w:rsidRPr="00F81281">
              <w:rPr>
                <w:b/>
                <w:bCs/>
                <w:sz w:val="20"/>
                <w:szCs w:val="20"/>
              </w:rPr>
              <w:br/>
              <w:t>зокрема:</w:t>
            </w:r>
          </w:p>
        </w:tc>
        <w:tc>
          <w:tcPr>
            <w:tcW w:w="544" w:type="pct"/>
            <w:gridSpan w:val="2"/>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4000</w:t>
            </w:r>
          </w:p>
        </w:tc>
        <w:tc>
          <w:tcPr>
            <w:tcW w:w="805" w:type="pct"/>
            <w:tcBorders>
              <w:top w:val="nil"/>
              <w:left w:val="nil"/>
              <w:bottom w:val="single" w:sz="4" w:space="0" w:color="auto"/>
              <w:right w:val="single" w:sz="4" w:space="0" w:color="auto"/>
            </w:tcBorders>
            <w:shd w:val="clear" w:color="auto" w:fill="FDE9D9"/>
          </w:tcPr>
          <w:p w:rsidR="00F81281" w:rsidRPr="00F81281" w:rsidRDefault="00F81281" w:rsidP="00F81281">
            <w:pPr>
              <w:spacing w:line="276" w:lineRule="auto"/>
              <w:jc w:val="center"/>
              <w:rPr>
                <w:b/>
                <w:bCs/>
                <w:sz w:val="20"/>
                <w:szCs w:val="20"/>
              </w:rPr>
            </w:pPr>
          </w:p>
          <w:p w:rsidR="00F81281" w:rsidRPr="00F81281" w:rsidRDefault="00F81281" w:rsidP="00F81281">
            <w:pPr>
              <w:spacing w:line="276" w:lineRule="auto"/>
              <w:jc w:val="center"/>
              <w:rPr>
                <w:b/>
                <w:bCs/>
                <w:sz w:val="20"/>
                <w:szCs w:val="20"/>
              </w:rPr>
            </w:pPr>
            <w:r w:rsidRPr="00F81281">
              <w:rPr>
                <w:b/>
                <w:bCs/>
                <w:sz w:val="20"/>
                <w:szCs w:val="20"/>
              </w:rPr>
              <w:t>-</w:t>
            </w:r>
          </w:p>
        </w:tc>
        <w:tc>
          <w:tcPr>
            <w:tcW w:w="602" w:type="pct"/>
            <w:gridSpan w:val="5"/>
            <w:tcBorders>
              <w:top w:val="single" w:sz="4" w:space="0" w:color="auto"/>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w:t>
            </w:r>
          </w:p>
        </w:tc>
        <w:tc>
          <w:tcPr>
            <w:tcW w:w="522" w:type="pct"/>
            <w:gridSpan w:val="2"/>
            <w:tcBorders>
              <w:top w:val="single" w:sz="4" w:space="0" w:color="auto"/>
              <w:left w:val="single" w:sz="4" w:space="0" w:color="auto"/>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rPr>
            </w:pPr>
            <w:r w:rsidRPr="00F81281">
              <w:rPr>
                <w:b/>
                <w:bCs/>
                <w:sz w:val="20"/>
                <w:szCs w:val="20"/>
              </w:rPr>
              <w:t>-</w:t>
            </w:r>
          </w:p>
        </w:tc>
        <w:tc>
          <w:tcPr>
            <w:tcW w:w="324" w:type="pct"/>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lang w:val="en-US"/>
              </w:rPr>
            </w:pPr>
          </w:p>
        </w:tc>
        <w:tc>
          <w:tcPr>
            <w:tcW w:w="246" w:type="pct"/>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lang w:val="en-US"/>
              </w:rPr>
            </w:pPr>
          </w:p>
        </w:tc>
        <w:tc>
          <w:tcPr>
            <w:tcW w:w="272" w:type="pct"/>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lang w:val="en-US"/>
              </w:rPr>
            </w:pPr>
          </w:p>
        </w:tc>
        <w:tc>
          <w:tcPr>
            <w:tcW w:w="405" w:type="pct"/>
            <w:tcBorders>
              <w:top w:val="nil"/>
              <w:left w:val="nil"/>
              <w:bottom w:val="single" w:sz="4" w:space="0" w:color="auto"/>
              <w:right w:val="single" w:sz="4" w:space="0" w:color="auto"/>
            </w:tcBorders>
            <w:shd w:val="clear" w:color="auto" w:fill="FDE9D9"/>
            <w:vAlign w:val="center"/>
          </w:tcPr>
          <w:p w:rsidR="00F81281" w:rsidRPr="00F81281" w:rsidRDefault="00F81281" w:rsidP="00F81281">
            <w:pPr>
              <w:spacing w:line="276" w:lineRule="auto"/>
              <w:jc w:val="center"/>
              <w:rPr>
                <w:b/>
                <w:bCs/>
                <w:sz w:val="20"/>
                <w:szCs w:val="20"/>
                <w:lang w:val="en-US"/>
              </w:rPr>
            </w:pPr>
          </w:p>
        </w:tc>
      </w:tr>
      <w:tr w:rsidR="00F81281" w:rsidRPr="00F81281" w:rsidTr="00C80537">
        <w:trPr>
          <w:trHeight w:val="402"/>
        </w:trPr>
        <w:tc>
          <w:tcPr>
            <w:tcW w:w="1279" w:type="pct"/>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капітальне будівництво</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4010</w:t>
            </w:r>
          </w:p>
        </w:tc>
        <w:tc>
          <w:tcPr>
            <w:tcW w:w="805" w:type="pct"/>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C80537">
        <w:trPr>
          <w:trHeight w:val="402"/>
        </w:trPr>
        <w:tc>
          <w:tcPr>
            <w:tcW w:w="1279" w:type="pct"/>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придбання (виготовлення) основних засобів</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4020</w:t>
            </w:r>
          </w:p>
        </w:tc>
        <w:tc>
          <w:tcPr>
            <w:tcW w:w="805" w:type="pct"/>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w:t>
            </w:r>
            <w:r w:rsidRPr="00F81281">
              <w:rPr>
                <w:sz w:val="20"/>
                <w:szCs w:val="20"/>
              </w:rPr>
              <w:t> </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rPr>
              <w:t> </w:t>
            </w:r>
            <w:r w:rsidRPr="00F81281">
              <w:rPr>
                <w:sz w:val="20"/>
                <w:szCs w:val="20"/>
                <w:lang w:val="en-US"/>
              </w:rPr>
              <w:t>-</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lang w:val="en-US"/>
              </w:rPr>
              <w:t>-</w:t>
            </w:r>
            <w:r w:rsidRPr="00F81281">
              <w:rPr>
                <w:sz w:val="20"/>
                <w:szCs w:val="20"/>
              </w:rPr>
              <w:t> </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rPr>
              <w:t> </w:t>
            </w:r>
            <w:r w:rsidRPr="00F81281">
              <w:rPr>
                <w:sz w:val="20"/>
                <w:szCs w:val="20"/>
                <w:lang w:val="en-US"/>
              </w:rPr>
              <w:t>-</w:t>
            </w:r>
          </w:p>
        </w:tc>
      </w:tr>
      <w:tr w:rsidR="00F81281" w:rsidRPr="00F81281" w:rsidTr="00C80537">
        <w:trPr>
          <w:trHeight w:val="735"/>
        </w:trPr>
        <w:tc>
          <w:tcPr>
            <w:tcW w:w="1279" w:type="pct"/>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придбання (виготовлення) інших необоротних матеріальних активів</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4030</w:t>
            </w:r>
          </w:p>
        </w:tc>
        <w:tc>
          <w:tcPr>
            <w:tcW w:w="805" w:type="pct"/>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C80537">
        <w:trPr>
          <w:trHeight w:val="402"/>
        </w:trPr>
        <w:tc>
          <w:tcPr>
            <w:tcW w:w="1279" w:type="pct"/>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придбання (створення) нематеріальних активів</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4040</w:t>
            </w:r>
          </w:p>
        </w:tc>
        <w:tc>
          <w:tcPr>
            <w:tcW w:w="805" w:type="pct"/>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C80537">
        <w:trPr>
          <w:trHeight w:val="855"/>
        </w:trPr>
        <w:tc>
          <w:tcPr>
            <w:tcW w:w="1279" w:type="pct"/>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модернізація, модифікація (добудова, дообладнання, реконструкція) основних засобів</w:t>
            </w:r>
          </w:p>
        </w:tc>
        <w:tc>
          <w:tcPr>
            <w:tcW w:w="544" w:type="pct"/>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4050</w:t>
            </w:r>
          </w:p>
        </w:tc>
        <w:tc>
          <w:tcPr>
            <w:tcW w:w="805" w:type="pct"/>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w:t>
            </w:r>
          </w:p>
        </w:tc>
        <w:tc>
          <w:tcPr>
            <w:tcW w:w="602" w:type="pct"/>
            <w:gridSpan w:val="5"/>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w:t>
            </w:r>
          </w:p>
        </w:tc>
        <w:tc>
          <w:tcPr>
            <w:tcW w:w="522" w:type="pct"/>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324"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246"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p>
        </w:tc>
        <w:tc>
          <w:tcPr>
            <w:tcW w:w="272"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405"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p>
        </w:tc>
      </w:tr>
    </w:tbl>
    <w:p w:rsidR="00F81281" w:rsidRPr="00F81281" w:rsidRDefault="00F81281" w:rsidP="00F81281">
      <w:pPr>
        <w:tabs>
          <w:tab w:val="left" w:pos="8505"/>
        </w:tabs>
        <w:rPr>
          <w:b/>
        </w:rPr>
      </w:pPr>
      <w:r w:rsidRPr="00F81281">
        <w:rPr>
          <w:b/>
        </w:rPr>
        <w:t xml:space="preserve">Начальник </w:t>
      </w:r>
      <w:r w:rsidRPr="00F81281">
        <w:rPr>
          <w:b/>
          <w:sz w:val="20"/>
          <w:szCs w:val="20"/>
        </w:rPr>
        <w:t xml:space="preserve">                        </w:t>
      </w:r>
      <w:r w:rsidRPr="00F81281">
        <w:rPr>
          <w:b/>
        </w:rPr>
        <w:t xml:space="preserve">          </w:t>
      </w:r>
      <w:r w:rsidRPr="00F81281">
        <w:rPr>
          <w:b/>
          <w:lang w:val="uk-UA"/>
        </w:rPr>
        <w:t xml:space="preserve">(підпис є) </w:t>
      </w:r>
      <w:r w:rsidRPr="00F81281">
        <w:rPr>
          <w:b/>
        </w:rPr>
        <w:t xml:space="preserve">                             І.М.Цибульський</w:t>
      </w:r>
    </w:p>
    <w:p w:rsidR="00F81281" w:rsidRPr="00F81281" w:rsidRDefault="00F81281" w:rsidP="00F81281">
      <w:pPr>
        <w:tabs>
          <w:tab w:val="left" w:pos="8505"/>
        </w:tabs>
        <w:rPr>
          <w:i/>
          <w:sz w:val="20"/>
          <w:szCs w:val="20"/>
        </w:rPr>
      </w:pPr>
    </w:p>
    <w:p w:rsidR="00F81281" w:rsidRPr="00F81281" w:rsidRDefault="00F81281" w:rsidP="00F81281">
      <w:pPr>
        <w:tabs>
          <w:tab w:val="left" w:pos="8505"/>
        </w:tabs>
        <w:rPr>
          <w:b/>
        </w:rPr>
      </w:pPr>
      <w:r w:rsidRPr="00F81281">
        <w:rPr>
          <w:b/>
        </w:rPr>
        <w:t xml:space="preserve">Головний бухгалтер                 </w:t>
      </w:r>
      <w:r w:rsidRPr="00F81281">
        <w:rPr>
          <w:b/>
          <w:lang w:val="uk-UA"/>
        </w:rPr>
        <w:t xml:space="preserve">(підпис є)      </w:t>
      </w:r>
      <w:r w:rsidRPr="00F81281">
        <w:rPr>
          <w:b/>
        </w:rPr>
        <w:t xml:space="preserve">                     С.Ф.Тихонович                                                 </w:t>
      </w:r>
    </w:p>
    <w:p w:rsidR="00F81281" w:rsidRPr="00F81281" w:rsidRDefault="00F81281" w:rsidP="00F81281">
      <w:pPr>
        <w:tabs>
          <w:tab w:val="left" w:pos="8505"/>
        </w:tabs>
        <w:jc w:val="right"/>
        <w:rPr>
          <w:sz w:val="20"/>
          <w:szCs w:val="20"/>
        </w:rPr>
      </w:pPr>
      <w:r w:rsidRPr="00F81281">
        <w:rPr>
          <w:sz w:val="20"/>
          <w:szCs w:val="20"/>
        </w:rPr>
        <w:t>Таблиця 5</w:t>
      </w:r>
    </w:p>
    <w:p w:rsidR="00F81281" w:rsidRPr="00F81281" w:rsidRDefault="00F81281" w:rsidP="00F81281">
      <w:pPr>
        <w:tabs>
          <w:tab w:val="left" w:pos="8505"/>
        </w:tabs>
        <w:jc w:val="right"/>
        <w:rPr>
          <w:sz w:val="20"/>
          <w:szCs w:val="20"/>
        </w:rPr>
      </w:pPr>
    </w:p>
    <w:p w:rsidR="00F81281" w:rsidRPr="00F81281" w:rsidRDefault="00F81281" w:rsidP="00F81281">
      <w:pPr>
        <w:jc w:val="center"/>
        <w:rPr>
          <w:b/>
          <w:bCs/>
        </w:rPr>
      </w:pPr>
      <w:r w:rsidRPr="00F81281">
        <w:rPr>
          <w:b/>
          <w:bCs/>
          <w:lang w:val="en-US"/>
        </w:rPr>
        <w:t>V</w:t>
      </w:r>
      <w:r w:rsidRPr="00F81281">
        <w:rPr>
          <w:b/>
          <w:bCs/>
        </w:rPr>
        <w:t xml:space="preserve">. Інформація до фінансового плану на 2022 рік </w:t>
      </w:r>
    </w:p>
    <w:p w:rsidR="00F81281" w:rsidRPr="00F81281" w:rsidRDefault="00F81281" w:rsidP="00F81281">
      <w:pPr>
        <w:tabs>
          <w:tab w:val="left" w:pos="8505"/>
        </w:tabs>
        <w:jc w:val="center"/>
        <w:rPr>
          <w:sz w:val="20"/>
          <w:szCs w:val="20"/>
        </w:rPr>
      </w:pPr>
      <w:r w:rsidRPr="00F81281">
        <w:rPr>
          <w:b/>
          <w:bCs/>
        </w:rPr>
        <w:t>І. Дані про підприємство, персонал та фонд заробітної плати</w:t>
      </w:r>
    </w:p>
    <w:p w:rsidR="00F81281" w:rsidRPr="00F81281" w:rsidRDefault="00F81281" w:rsidP="00F81281">
      <w:pPr>
        <w:tabs>
          <w:tab w:val="left" w:pos="8505"/>
        </w:tabs>
        <w:jc w:val="center"/>
        <w:rPr>
          <w:sz w:val="20"/>
          <w:szCs w:val="20"/>
        </w:rPr>
      </w:pPr>
      <w:r w:rsidRPr="00F81281">
        <w:rPr>
          <w:b/>
          <w:bCs/>
        </w:rPr>
        <w:t>Загальна інформація про підприємство</w:t>
      </w:r>
    </w:p>
    <w:tbl>
      <w:tblPr>
        <w:tblW w:w="9985" w:type="dxa"/>
        <w:tblInd w:w="-252" w:type="dxa"/>
        <w:tblLayout w:type="fixed"/>
        <w:tblLook w:val="00A0" w:firstRow="1" w:lastRow="0" w:firstColumn="1" w:lastColumn="0" w:noHBand="0" w:noVBand="0"/>
      </w:tblPr>
      <w:tblGrid>
        <w:gridCol w:w="237"/>
        <w:gridCol w:w="36"/>
        <w:gridCol w:w="200"/>
        <w:gridCol w:w="339"/>
        <w:gridCol w:w="663"/>
        <w:gridCol w:w="664"/>
        <w:gridCol w:w="292"/>
        <w:gridCol w:w="1193"/>
        <w:gridCol w:w="397"/>
        <w:gridCol w:w="796"/>
        <w:gridCol w:w="928"/>
        <w:gridCol w:w="397"/>
        <w:gridCol w:w="1193"/>
        <w:gridCol w:w="1325"/>
        <w:gridCol w:w="795"/>
        <w:gridCol w:w="20"/>
        <w:gridCol w:w="510"/>
      </w:tblGrid>
      <w:tr w:rsidR="00F81281" w:rsidRPr="00F81281" w:rsidTr="00C80537">
        <w:trPr>
          <w:gridBefore w:val="1"/>
          <w:gridAfter w:val="2"/>
          <w:wBefore w:w="236" w:type="dxa"/>
          <w:wAfter w:w="531" w:type="dxa"/>
          <w:trHeight w:val="1391"/>
        </w:trPr>
        <w:tc>
          <w:tcPr>
            <w:tcW w:w="2183" w:type="dxa"/>
            <w:gridSpan w:val="6"/>
            <w:tcBorders>
              <w:top w:val="single" w:sz="4" w:space="0" w:color="auto"/>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Найменування показника</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ind w:firstLine="34"/>
              <w:jc w:val="center"/>
              <w:rPr>
                <w:sz w:val="20"/>
                <w:szCs w:val="20"/>
              </w:rPr>
            </w:pPr>
            <w:r w:rsidRPr="00F81281">
              <w:rPr>
                <w:sz w:val="20"/>
                <w:szCs w:val="20"/>
              </w:rPr>
              <w:t xml:space="preserve">Факт </w:t>
            </w:r>
          </w:p>
          <w:p w:rsidR="00F81281" w:rsidRPr="00F81281" w:rsidRDefault="00F81281" w:rsidP="00F81281">
            <w:pPr>
              <w:spacing w:line="276" w:lineRule="auto"/>
              <w:ind w:firstLine="34"/>
              <w:jc w:val="center"/>
              <w:rPr>
                <w:sz w:val="20"/>
                <w:szCs w:val="20"/>
              </w:rPr>
            </w:pPr>
            <w:r w:rsidRPr="00F81281">
              <w:rPr>
                <w:sz w:val="20"/>
                <w:szCs w:val="20"/>
              </w:rPr>
              <w:t>(2020)</w:t>
            </w:r>
          </w:p>
        </w:tc>
        <w:tc>
          <w:tcPr>
            <w:tcW w:w="1726"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Фінансовий план поточного року  (2021)</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Плановий рік </w:t>
            </w:r>
          </w:p>
          <w:p w:rsidR="00F81281" w:rsidRPr="00F81281" w:rsidRDefault="00F81281" w:rsidP="00F81281">
            <w:pPr>
              <w:spacing w:line="276" w:lineRule="auto"/>
              <w:jc w:val="center"/>
              <w:rPr>
                <w:sz w:val="20"/>
                <w:szCs w:val="20"/>
              </w:rPr>
            </w:pPr>
            <w:r w:rsidRPr="00F81281">
              <w:rPr>
                <w:sz w:val="20"/>
                <w:szCs w:val="20"/>
              </w:rPr>
              <w:t>(2022)</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 xml:space="preserve"> Плановий рік(2022) до факту минулого року(2020),%</w:t>
            </w:r>
          </w:p>
        </w:tc>
      </w:tr>
      <w:tr w:rsidR="00F81281" w:rsidRPr="00F81281" w:rsidTr="00C80537">
        <w:trPr>
          <w:gridBefore w:val="1"/>
          <w:gridAfter w:val="2"/>
          <w:wBefore w:w="236" w:type="dxa"/>
          <w:wAfter w:w="531" w:type="dxa"/>
          <w:trHeight w:val="359"/>
        </w:trPr>
        <w:tc>
          <w:tcPr>
            <w:tcW w:w="2183" w:type="dxa"/>
            <w:gridSpan w:val="6"/>
            <w:tcBorders>
              <w:top w:val="nil"/>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1</w:t>
            </w:r>
          </w:p>
        </w:tc>
        <w:tc>
          <w:tcPr>
            <w:tcW w:w="1593" w:type="dxa"/>
            <w:gridSpan w:val="2"/>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2</w:t>
            </w:r>
          </w:p>
        </w:tc>
        <w:tc>
          <w:tcPr>
            <w:tcW w:w="1726"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593" w:type="dxa"/>
            <w:gridSpan w:val="2"/>
            <w:tcBorders>
              <w:top w:val="single" w:sz="4" w:space="0" w:color="auto"/>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5</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Середньооблікова чисельність осіб, зокрема:</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b/>
                <w:bCs/>
                <w:sz w:val="20"/>
                <w:szCs w:val="20"/>
                <w:lang w:val="en-US"/>
              </w:rPr>
            </w:pPr>
          </w:p>
          <w:p w:rsidR="00F81281" w:rsidRPr="00F81281" w:rsidRDefault="00F81281" w:rsidP="00F81281">
            <w:pPr>
              <w:spacing w:line="276" w:lineRule="auto"/>
              <w:jc w:val="center"/>
              <w:rPr>
                <w:b/>
                <w:bCs/>
                <w:sz w:val="20"/>
                <w:szCs w:val="20"/>
              </w:rPr>
            </w:pPr>
            <w:r w:rsidRPr="00F81281">
              <w:rPr>
                <w:b/>
                <w:bCs/>
                <w:sz w:val="20"/>
                <w:szCs w:val="20"/>
              </w:rPr>
              <w:t>59</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65</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66</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b/>
                <w:sz w:val="20"/>
                <w:szCs w:val="20"/>
              </w:rPr>
            </w:pPr>
            <w:r w:rsidRPr="00F81281">
              <w:rPr>
                <w:b/>
                <w:sz w:val="20"/>
                <w:szCs w:val="20"/>
              </w:rPr>
              <w:t>111,9</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керівники</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5</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100</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професіонали</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6,5</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123,0</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фахівці</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6</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133,3</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робітники з обслуговування, експлуатації</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p>
          <w:p w:rsidR="00F81281" w:rsidRPr="00F81281" w:rsidRDefault="00F81281" w:rsidP="00F81281">
            <w:pPr>
              <w:spacing w:line="276" w:lineRule="auto"/>
              <w:jc w:val="center"/>
              <w:rPr>
                <w:sz w:val="20"/>
                <w:szCs w:val="20"/>
              </w:rPr>
            </w:pPr>
            <w:r w:rsidRPr="00F81281">
              <w:rPr>
                <w:sz w:val="20"/>
                <w:szCs w:val="20"/>
              </w:rPr>
              <w:t>22,5</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24</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106,7</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робітники</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15</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17</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113,3</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категорії</w:t>
            </w:r>
          </w:p>
        </w:tc>
        <w:tc>
          <w:tcPr>
            <w:tcW w:w="1593" w:type="dxa"/>
            <w:gridSpan w:val="2"/>
            <w:tcBorders>
              <w:top w:val="nil"/>
              <w:left w:val="nil"/>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4</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100</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Фонд оплати праці, тис.гривень, зокрема:</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lang w:val="en-US"/>
              </w:rPr>
              <w:t>5</w:t>
            </w:r>
            <w:r w:rsidRPr="00F81281">
              <w:rPr>
                <w:b/>
                <w:bCs/>
                <w:sz w:val="20"/>
                <w:szCs w:val="20"/>
              </w:rPr>
              <w:t>639,9</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5304,1</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5649,2</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100,2</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директор</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481,2</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246,2</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303,8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63,1</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адміністративно-управлінський персонал</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lang w:val="en-US"/>
              </w:rPr>
              <w:t>9</w:t>
            </w:r>
            <w:r w:rsidRPr="00F81281">
              <w:rPr>
                <w:sz w:val="20"/>
                <w:szCs w:val="20"/>
              </w:rPr>
              <w:t>64,0</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1047,3</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1085,4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112,6</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працівники</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4194,7</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4010,6</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4260,0</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101,6</w:t>
            </w:r>
          </w:p>
        </w:tc>
      </w:tr>
      <w:tr w:rsidR="00F81281" w:rsidRPr="00F81281" w:rsidTr="00C80537">
        <w:trPr>
          <w:gridBefore w:val="1"/>
          <w:gridAfter w:val="2"/>
          <w:wBefore w:w="236" w:type="dxa"/>
          <w:wAfter w:w="531" w:type="dxa"/>
          <w:trHeight w:val="688"/>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Витрати на оплату праці, тис.гривень, зокрема:</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5528,7</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5304,1</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5649,2</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100,2</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директор</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481,2</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246,2</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303,8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63,1</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адміністративно-управлінський персонал</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960,5</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1047,3</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1085,4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113,0</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працівники</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4087,0</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4010,6</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4260</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104,2</w:t>
            </w:r>
          </w:p>
        </w:tc>
      </w:tr>
      <w:tr w:rsidR="00F81281" w:rsidRPr="00F81281" w:rsidTr="00C80537">
        <w:trPr>
          <w:gridBefore w:val="1"/>
          <w:gridAfter w:val="2"/>
          <w:wBefore w:w="236" w:type="dxa"/>
          <w:wAfter w:w="531" w:type="dxa"/>
          <w:trHeight w:val="762"/>
        </w:trPr>
        <w:tc>
          <w:tcPr>
            <w:tcW w:w="2183" w:type="dxa"/>
            <w:gridSpan w:val="6"/>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Середньомісячна заробітна плата одного працівника, гривень</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7966,02</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6800</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7132,85</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b/>
                <w:sz w:val="20"/>
                <w:szCs w:val="20"/>
              </w:rPr>
            </w:pPr>
            <w:r w:rsidRPr="00F81281">
              <w:rPr>
                <w:b/>
                <w:sz w:val="20"/>
                <w:szCs w:val="20"/>
              </w:rPr>
              <w:t>89,5</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директор</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40103,98</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20517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25321,75</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63,1</w:t>
            </w:r>
          </w:p>
        </w:tc>
      </w:tr>
      <w:tr w:rsidR="00F81281" w:rsidRPr="00F81281" w:rsidTr="00C80537">
        <w:trPr>
          <w:gridBefore w:val="1"/>
          <w:gridAfter w:val="2"/>
          <w:wBefore w:w="236" w:type="dxa"/>
          <w:wAfter w:w="531" w:type="dxa"/>
          <w:trHeight w:val="400"/>
        </w:trPr>
        <w:tc>
          <w:tcPr>
            <w:tcW w:w="2183" w:type="dxa"/>
            <w:gridSpan w:val="6"/>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Аміністративно-управлінський персонал</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10041,37</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10267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10049,88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100,1</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працівники</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6991,21</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6022</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6339,24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90,7</w:t>
            </w:r>
          </w:p>
        </w:tc>
      </w:tr>
      <w:tr w:rsidR="00F81281" w:rsidRPr="00F81281" w:rsidTr="00C80537">
        <w:trPr>
          <w:gridBefore w:val="1"/>
          <w:gridAfter w:val="2"/>
          <w:wBefore w:w="236" w:type="dxa"/>
          <w:wAfter w:w="531" w:type="dxa"/>
          <w:trHeight w:val="748"/>
        </w:trPr>
        <w:tc>
          <w:tcPr>
            <w:tcW w:w="2183" w:type="dxa"/>
            <w:gridSpan w:val="6"/>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b/>
                <w:bCs/>
                <w:sz w:val="20"/>
                <w:szCs w:val="20"/>
              </w:rPr>
            </w:pPr>
            <w:r w:rsidRPr="00F81281">
              <w:rPr>
                <w:b/>
                <w:bCs/>
                <w:sz w:val="20"/>
                <w:szCs w:val="20"/>
              </w:rPr>
              <w:t>Середньомісячний дохід одного працівника, гривень</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7808,9</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6800</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7132,85</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b/>
                <w:sz w:val="20"/>
                <w:szCs w:val="20"/>
              </w:rPr>
            </w:pPr>
            <w:r w:rsidRPr="00F81281">
              <w:rPr>
                <w:b/>
                <w:sz w:val="20"/>
                <w:szCs w:val="20"/>
              </w:rPr>
              <w:t>89,5</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директор</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40103,98</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20517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25321,75</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63,1</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адміністративно-управлінський персонал</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10005,21</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10267</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10049,88</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1049,88</w:t>
            </w:r>
          </w:p>
        </w:tc>
      </w:tr>
      <w:tr w:rsidR="00F81281" w:rsidRPr="00F81281" w:rsidTr="00C80537">
        <w:trPr>
          <w:gridBefore w:val="1"/>
          <w:gridAfter w:val="2"/>
          <w:wBefore w:w="236" w:type="dxa"/>
          <w:wAfter w:w="531" w:type="dxa"/>
          <w:trHeight w:val="400"/>
        </w:trPr>
        <w:tc>
          <w:tcPr>
            <w:tcW w:w="2183" w:type="dxa"/>
            <w:gridSpan w:val="6"/>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працівники</w:t>
            </w:r>
          </w:p>
        </w:tc>
        <w:tc>
          <w:tcPr>
            <w:tcW w:w="1593"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6811,67</w:t>
            </w:r>
          </w:p>
        </w:tc>
        <w:tc>
          <w:tcPr>
            <w:tcW w:w="1726"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6022</w:t>
            </w:r>
          </w:p>
        </w:tc>
        <w:tc>
          <w:tcPr>
            <w:tcW w:w="1593" w:type="dxa"/>
            <w:gridSpan w:val="2"/>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6339,24</w:t>
            </w:r>
          </w:p>
        </w:tc>
        <w:tc>
          <w:tcPr>
            <w:tcW w:w="2123" w:type="dxa"/>
            <w:gridSpan w:val="2"/>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6339,24</w:t>
            </w:r>
          </w:p>
        </w:tc>
      </w:tr>
      <w:tr w:rsidR="00F81281" w:rsidRPr="00F81281" w:rsidTr="00C80537">
        <w:trPr>
          <w:gridBefore w:val="1"/>
          <w:gridAfter w:val="14"/>
          <w:wBefore w:w="236" w:type="dxa"/>
          <w:wAfter w:w="9528" w:type="dxa"/>
          <w:trHeight w:val="400"/>
        </w:trPr>
        <w:tc>
          <w:tcPr>
            <w:tcW w:w="221" w:type="dxa"/>
            <w:gridSpan w:val="2"/>
          </w:tcPr>
          <w:p w:rsidR="00F81281" w:rsidRPr="00F81281" w:rsidRDefault="00F81281" w:rsidP="00F81281">
            <w:pPr>
              <w:spacing w:line="276" w:lineRule="auto"/>
              <w:ind w:right="-10457"/>
              <w:rPr>
                <w:sz w:val="20"/>
                <w:szCs w:val="20"/>
              </w:rPr>
            </w:pPr>
          </w:p>
        </w:tc>
      </w:tr>
      <w:tr w:rsidR="00F81281" w:rsidRPr="00F81281" w:rsidTr="00C80537">
        <w:trPr>
          <w:gridAfter w:val="1"/>
          <w:wAfter w:w="511" w:type="dxa"/>
          <w:trHeight w:val="400"/>
        </w:trPr>
        <w:tc>
          <w:tcPr>
            <w:tcW w:w="266" w:type="dxa"/>
            <w:gridSpan w:val="2"/>
          </w:tcPr>
          <w:p w:rsidR="00F81281" w:rsidRPr="00F81281" w:rsidRDefault="00F81281" w:rsidP="00F81281">
            <w:pPr>
              <w:spacing w:line="276" w:lineRule="auto"/>
              <w:ind w:right="-10457"/>
              <w:rPr>
                <w:sz w:val="20"/>
                <w:szCs w:val="20"/>
              </w:rPr>
            </w:pPr>
          </w:p>
        </w:tc>
        <w:tc>
          <w:tcPr>
            <w:tcW w:w="9208" w:type="dxa"/>
            <w:gridSpan w:val="14"/>
            <w:noWrap/>
          </w:tcPr>
          <w:p w:rsidR="00F81281" w:rsidRPr="00F81281" w:rsidRDefault="00F81281" w:rsidP="00F81281">
            <w:pPr>
              <w:spacing w:line="276" w:lineRule="auto"/>
              <w:ind w:right="-10457"/>
              <w:rPr>
                <w:sz w:val="20"/>
                <w:szCs w:val="20"/>
              </w:rPr>
            </w:pPr>
          </w:p>
          <w:p w:rsidR="00F81281" w:rsidRPr="00F81281" w:rsidRDefault="00F81281" w:rsidP="00F81281">
            <w:pPr>
              <w:spacing w:line="276" w:lineRule="auto"/>
              <w:ind w:right="-10457" w:hanging="108"/>
              <w:rPr>
                <w:b/>
                <w:sz w:val="20"/>
                <w:szCs w:val="20"/>
              </w:rPr>
            </w:pPr>
            <w:r w:rsidRPr="00F81281">
              <w:rPr>
                <w:b/>
                <w:sz w:val="20"/>
                <w:szCs w:val="20"/>
              </w:rPr>
              <w:t xml:space="preserve">2. Інформація про бізнес підприємства (код рядк 1040 "чистий дохід від реалізації продукції (товарів, робіт, послуг)" </w:t>
            </w:r>
          </w:p>
          <w:p w:rsidR="00F81281" w:rsidRPr="00F81281" w:rsidRDefault="00F81281" w:rsidP="00F81281">
            <w:pPr>
              <w:spacing w:line="276" w:lineRule="auto"/>
              <w:ind w:right="-10457"/>
              <w:rPr>
                <w:b/>
                <w:sz w:val="20"/>
                <w:szCs w:val="20"/>
              </w:rPr>
            </w:pPr>
            <w:r w:rsidRPr="00F81281">
              <w:rPr>
                <w:b/>
                <w:sz w:val="20"/>
                <w:szCs w:val="20"/>
              </w:rPr>
              <w:t>фінансового плану</w:t>
            </w:r>
          </w:p>
          <w:p w:rsidR="00F81281" w:rsidRPr="00F81281" w:rsidRDefault="00F81281" w:rsidP="00F81281">
            <w:pPr>
              <w:spacing w:line="276" w:lineRule="auto"/>
              <w:ind w:right="-10457"/>
              <w:rPr>
                <w:sz w:val="20"/>
                <w:szCs w:val="20"/>
              </w:rPr>
            </w:pPr>
          </w:p>
        </w:tc>
      </w:tr>
      <w:tr w:rsidR="00F81281" w:rsidRPr="00F81281" w:rsidTr="00C80537">
        <w:trPr>
          <w:trHeight w:val="969"/>
        </w:trPr>
        <w:tc>
          <w:tcPr>
            <w:tcW w:w="797" w:type="dxa"/>
            <w:gridSpan w:val="4"/>
            <w:vMerge w:val="restart"/>
            <w:tcBorders>
              <w:top w:val="single" w:sz="4" w:space="0" w:color="auto"/>
              <w:left w:val="single" w:sz="4" w:space="0" w:color="auto"/>
              <w:bottom w:val="nil"/>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Найменування показника</w:t>
            </w:r>
          </w:p>
        </w:tc>
        <w:tc>
          <w:tcPr>
            <w:tcW w:w="1329" w:type="dxa"/>
            <w:gridSpan w:val="2"/>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Питома вага в загальному обсязі реалізації, %</w:t>
            </w:r>
          </w:p>
        </w:tc>
        <w:tc>
          <w:tcPr>
            <w:tcW w:w="2683" w:type="dxa"/>
            <w:gridSpan w:val="4"/>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Фактичний показник за 2020</w:t>
            </w:r>
          </w:p>
        </w:tc>
        <w:tc>
          <w:tcPr>
            <w:tcW w:w="2522" w:type="dxa"/>
            <w:gridSpan w:val="3"/>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Плановий показник на  2021рік</w:t>
            </w:r>
          </w:p>
        </w:tc>
        <w:tc>
          <w:tcPr>
            <w:tcW w:w="2654"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Плановий 2022рік</w:t>
            </w:r>
          </w:p>
        </w:tc>
      </w:tr>
      <w:tr w:rsidR="00F81281" w:rsidRPr="00F81281" w:rsidTr="00C80537">
        <w:trPr>
          <w:trHeight w:val="969"/>
        </w:trPr>
        <w:tc>
          <w:tcPr>
            <w:tcW w:w="797" w:type="dxa"/>
            <w:gridSpan w:val="4"/>
            <w:vMerge/>
            <w:tcBorders>
              <w:top w:val="nil"/>
              <w:left w:val="nil"/>
              <w:bottom w:val="nil"/>
              <w:right w:val="nil"/>
            </w:tcBorders>
            <w:vAlign w:val="center"/>
          </w:tcPr>
          <w:p w:rsidR="00F81281" w:rsidRPr="00F81281" w:rsidRDefault="00F81281" w:rsidP="00F81281">
            <w:pPr>
              <w:spacing w:line="256" w:lineRule="auto"/>
              <w:rPr>
                <w:sz w:val="20"/>
                <w:szCs w:val="20"/>
              </w:rPr>
            </w:pPr>
          </w:p>
        </w:tc>
        <w:tc>
          <w:tcPr>
            <w:tcW w:w="66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 минулий рік</w:t>
            </w:r>
          </w:p>
        </w:tc>
        <w:tc>
          <w:tcPr>
            <w:tcW w:w="665"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 плановий рік</w:t>
            </w:r>
          </w:p>
        </w:tc>
        <w:tc>
          <w:tcPr>
            <w:tcW w:w="1488" w:type="dxa"/>
            <w:gridSpan w:val="2"/>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чистий дохід від реалізації продукції(товарів, робіт, послуг), тис.грн.</w:t>
            </w:r>
          </w:p>
          <w:p w:rsidR="00F81281" w:rsidRPr="00F81281" w:rsidRDefault="00F81281" w:rsidP="00F81281">
            <w:pPr>
              <w:spacing w:line="276" w:lineRule="auto"/>
              <w:jc w:val="center"/>
              <w:rPr>
                <w:sz w:val="16"/>
                <w:szCs w:val="16"/>
              </w:rPr>
            </w:pPr>
            <w:r w:rsidRPr="00F81281">
              <w:rPr>
                <w:sz w:val="16"/>
                <w:szCs w:val="16"/>
              </w:rPr>
              <w:t xml:space="preserve"> (без ПДВ)</w:t>
            </w:r>
          </w:p>
        </w:tc>
        <w:tc>
          <w:tcPr>
            <w:tcW w:w="1195" w:type="dxa"/>
            <w:gridSpan w:val="2"/>
            <w:tcBorders>
              <w:top w:val="single" w:sz="4" w:space="0" w:color="auto"/>
              <w:left w:val="nil"/>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кількість продукції/</w:t>
            </w:r>
          </w:p>
          <w:p w:rsidR="00F81281" w:rsidRPr="00F81281" w:rsidRDefault="00F81281" w:rsidP="00F81281">
            <w:pPr>
              <w:spacing w:line="276" w:lineRule="auto"/>
              <w:jc w:val="center"/>
              <w:rPr>
                <w:sz w:val="16"/>
                <w:szCs w:val="16"/>
              </w:rPr>
            </w:pPr>
            <w:r w:rsidRPr="00F81281">
              <w:rPr>
                <w:sz w:val="16"/>
                <w:szCs w:val="16"/>
              </w:rPr>
              <w:t>наданих послуг, од.виміру</w:t>
            </w:r>
          </w:p>
          <w:p w:rsidR="00F81281" w:rsidRPr="00F81281" w:rsidRDefault="00F81281" w:rsidP="00F81281">
            <w:pPr>
              <w:spacing w:line="276" w:lineRule="auto"/>
              <w:jc w:val="center"/>
              <w:rPr>
                <w:sz w:val="16"/>
                <w:szCs w:val="16"/>
              </w:rPr>
            </w:pPr>
            <w:r w:rsidRPr="00F81281">
              <w:rPr>
                <w:sz w:val="16"/>
                <w:szCs w:val="16"/>
              </w:rPr>
              <w:t>(Гкал. м</w:t>
            </w:r>
            <w:r w:rsidRPr="00F81281">
              <w:rPr>
                <w:sz w:val="16"/>
                <w:szCs w:val="16"/>
                <w:vertAlign w:val="superscript"/>
              </w:rPr>
              <w:t>3</w:t>
            </w:r>
            <w:r w:rsidRPr="00F81281">
              <w:rPr>
                <w:sz w:val="16"/>
                <w:szCs w:val="16"/>
              </w:rPr>
              <w:t>)</w:t>
            </w:r>
          </w:p>
        </w:tc>
        <w:tc>
          <w:tcPr>
            <w:tcW w:w="1327"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чистий дохід від реалізації продукції(товарів, робіт, послуг), тис.грн.</w:t>
            </w:r>
          </w:p>
          <w:p w:rsidR="00F81281" w:rsidRPr="00F81281" w:rsidRDefault="00F81281" w:rsidP="00F81281">
            <w:pPr>
              <w:spacing w:line="276" w:lineRule="auto"/>
              <w:jc w:val="center"/>
              <w:rPr>
                <w:sz w:val="16"/>
                <w:szCs w:val="16"/>
              </w:rPr>
            </w:pPr>
            <w:r w:rsidRPr="00F81281">
              <w:rPr>
                <w:sz w:val="16"/>
                <w:szCs w:val="16"/>
              </w:rPr>
              <w:t>(без ПДВ)</w:t>
            </w:r>
          </w:p>
        </w:tc>
        <w:tc>
          <w:tcPr>
            <w:tcW w:w="119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кількість продукції/наданих послуг, од.виміру</w:t>
            </w:r>
          </w:p>
          <w:p w:rsidR="00F81281" w:rsidRPr="00F81281" w:rsidRDefault="00F81281" w:rsidP="00F81281">
            <w:pPr>
              <w:spacing w:line="276" w:lineRule="auto"/>
              <w:jc w:val="center"/>
              <w:rPr>
                <w:sz w:val="16"/>
                <w:szCs w:val="16"/>
              </w:rPr>
            </w:pPr>
            <w:r w:rsidRPr="00F81281">
              <w:rPr>
                <w:sz w:val="16"/>
                <w:szCs w:val="16"/>
              </w:rPr>
              <w:t>(Гкал, м</w:t>
            </w:r>
            <w:r w:rsidRPr="00F81281">
              <w:rPr>
                <w:sz w:val="16"/>
                <w:szCs w:val="16"/>
                <w:vertAlign w:val="superscript"/>
              </w:rPr>
              <w:t>3</w:t>
            </w:r>
            <w:r w:rsidRPr="00F81281">
              <w:rPr>
                <w:sz w:val="16"/>
                <w:szCs w:val="16"/>
              </w:rPr>
              <w:t>)</w:t>
            </w:r>
          </w:p>
        </w:tc>
        <w:tc>
          <w:tcPr>
            <w:tcW w:w="132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чистий дохід від реалізації продукції(товарів, робіт, послуг), тис.грн.</w:t>
            </w:r>
          </w:p>
          <w:p w:rsidR="00F81281" w:rsidRPr="00F81281" w:rsidRDefault="00F81281" w:rsidP="00F81281">
            <w:pPr>
              <w:spacing w:line="276" w:lineRule="auto"/>
              <w:jc w:val="center"/>
              <w:rPr>
                <w:sz w:val="16"/>
                <w:szCs w:val="16"/>
              </w:rPr>
            </w:pPr>
            <w:r w:rsidRPr="00F81281">
              <w:rPr>
                <w:sz w:val="16"/>
                <w:szCs w:val="16"/>
              </w:rPr>
              <w:t>(без ПДВ)</w:t>
            </w:r>
          </w:p>
        </w:tc>
        <w:tc>
          <w:tcPr>
            <w:tcW w:w="1327"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16"/>
                <w:szCs w:val="16"/>
              </w:rPr>
            </w:pPr>
            <w:r w:rsidRPr="00F81281">
              <w:rPr>
                <w:sz w:val="16"/>
                <w:szCs w:val="16"/>
              </w:rPr>
              <w:t>кількість продукції/</w:t>
            </w:r>
          </w:p>
          <w:p w:rsidR="00F81281" w:rsidRPr="00F81281" w:rsidRDefault="00F81281" w:rsidP="00F81281">
            <w:pPr>
              <w:spacing w:line="276" w:lineRule="auto"/>
              <w:jc w:val="center"/>
              <w:rPr>
                <w:sz w:val="16"/>
                <w:szCs w:val="16"/>
              </w:rPr>
            </w:pPr>
            <w:r w:rsidRPr="00F81281">
              <w:rPr>
                <w:sz w:val="16"/>
                <w:szCs w:val="16"/>
              </w:rPr>
              <w:t>наданих послуг, од.виміру</w:t>
            </w:r>
          </w:p>
          <w:p w:rsidR="00F81281" w:rsidRPr="00F81281" w:rsidRDefault="00F81281" w:rsidP="00F81281">
            <w:pPr>
              <w:spacing w:line="276" w:lineRule="auto"/>
              <w:jc w:val="center"/>
              <w:rPr>
                <w:sz w:val="16"/>
                <w:szCs w:val="16"/>
                <w:vertAlign w:val="superscript"/>
              </w:rPr>
            </w:pPr>
            <w:r w:rsidRPr="00F81281">
              <w:rPr>
                <w:sz w:val="16"/>
                <w:szCs w:val="16"/>
              </w:rPr>
              <w:t>(Гкал,м</w:t>
            </w:r>
            <w:r w:rsidRPr="00F81281">
              <w:rPr>
                <w:sz w:val="16"/>
                <w:szCs w:val="16"/>
                <w:vertAlign w:val="superscript"/>
              </w:rPr>
              <w:t>3</w:t>
            </w:r>
            <w:r w:rsidRPr="00F81281">
              <w:rPr>
                <w:sz w:val="16"/>
                <w:szCs w:val="16"/>
              </w:rPr>
              <w:t>)</w:t>
            </w:r>
          </w:p>
        </w:tc>
      </w:tr>
      <w:tr w:rsidR="00F81281" w:rsidRPr="00F81281" w:rsidTr="00C80537">
        <w:trPr>
          <w:trHeight w:val="359"/>
        </w:trPr>
        <w:tc>
          <w:tcPr>
            <w:tcW w:w="797" w:type="dxa"/>
            <w:gridSpan w:val="4"/>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w:t>
            </w:r>
          </w:p>
        </w:tc>
        <w:tc>
          <w:tcPr>
            <w:tcW w:w="66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66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488"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1195"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1327"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1195"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132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1327"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r>
      <w:tr w:rsidR="00F81281" w:rsidRPr="00F81281" w:rsidTr="00C80537">
        <w:trPr>
          <w:trHeight w:val="400"/>
        </w:trPr>
        <w:tc>
          <w:tcPr>
            <w:tcW w:w="797"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16"/>
                <w:szCs w:val="16"/>
              </w:rPr>
            </w:pPr>
            <w:r w:rsidRPr="00F81281">
              <w:rPr>
                <w:sz w:val="16"/>
                <w:szCs w:val="16"/>
              </w:rPr>
              <w:t>Тепло</w:t>
            </w:r>
          </w:p>
        </w:tc>
        <w:tc>
          <w:tcPr>
            <w:tcW w:w="66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40,9</w:t>
            </w:r>
          </w:p>
        </w:tc>
        <w:tc>
          <w:tcPr>
            <w:tcW w:w="66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54,3</w:t>
            </w:r>
          </w:p>
        </w:tc>
        <w:tc>
          <w:tcPr>
            <w:tcW w:w="1488"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5289,9</w:t>
            </w:r>
          </w:p>
        </w:tc>
        <w:tc>
          <w:tcPr>
            <w:tcW w:w="1195"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2373,5Гкал</w:t>
            </w:r>
          </w:p>
        </w:tc>
        <w:tc>
          <w:tcPr>
            <w:tcW w:w="1327"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Cs/>
                <w:sz w:val="20"/>
                <w:szCs w:val="20"/>
              </w:rPr>
            </w:pPr>
            <w:r w:rsidRPr="00F81281">
              <w:rPr>
                <w:iCs/>
                <w:sz w:val="20"/>
                <w:szCs w:val="20"/>
              </w:rPr>
              <w:t>6966,7</w:t>
            </w:r>
          </w:p>
        </w:tc>
        <w:tc>
          <w:tcPr>
            <w:tcW w:w="119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2713Гкал</w:t>
            </w:r>
          </w:p>
        </w:tc>
        <w:tc>
          <w:tcPr>
            <w:tcW w:w="132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i/>
                <w:sz w:val="20"/>
                <w:szCs w:val="20"/>
              </w:rPr>
            </w:pPr>
            <w:r w:rsidRPr="00F81281">
              <w:rPr>
                <w:i/>
                <w:sz w:val="20"/>
                <w:szCs w:val="20"/>
              </w:rPr>
              <w:t>10326,7</w:t>
            </w:r>
          </w:p>
        </w:tc>
        <w:tc>
          <w:tcPr>
            <w:tcW w:w="1327"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2713Гкал</w:t>
            </w:r>
          </w:p>
        </w:tc>
      </w:tr>
      <w:tr w:rsidR="00F81281" w:rsidRPr="00F81281" w:rsidTr="00C80537">
        <w:trPr>
          <w:trHeight w:val="400"/>
        </w:trPr>
        <w:tc>
          <w:tcPr>
            <w:tcW w:w="797"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16"/>
                <w:szCs w:val="16"/>
              </w:rPr>
            </w:pPr>
            <w:r w:rsidRPr="00F81281">
              <w:rPr>
                <w:sz w:val="16"/>
                <w:szCs w:val="16"/>
              </w:rPr>
              <w:t>Вода</w:t>
            </w:r>
          </w:p>
        </w:tc>
        <w:tc>
          <w:tcPr>
            <w:tcW w:w="66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28,6</w:t>
            </w:r>
          </w:p>
        </w:tc>
        <w:tc>
          <w:tcPr>
            <w:tcW w:w="66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22,1</w:t>
            </w:r>
          </w:p>
        </w:tc>
        <w:tc>
          <w:tcPr>
            <w:tcW w:w="1488"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3702,7</w:t>
            </w:r>
          </w:p>
        </w:tc>
        <w:tc>
          <w:tcPr>
            <w:tcW w:w="1195"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vertAlign w:val="superscript"/>
              </w:rPr>
            </w:pPr>
            <w:r w:rsidRPr="00F81281">
              <w:rPr>
                <w:sz w:val="20"/>
                <w:szCs w:val="20"/>
              </w:rPr>
              <w:t>207825м</w:t>
            </w:r>
            <w:r w:rsidRPr="00F81281">
              <w:rPr>
                <w:sz w:val="20"/>
                <w:szCs w:val="20"/>
                <w:vertAlign w:val="superscript"/>
              </w:rPr>
              <w:t>3</w:t>
            </w:r>
          </w:p>
        </w:tc>
        <w:tc>
          <w:tcPr>
            <w:tcW w:w="1327"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4196,0</w:t>
            </w:r>
          </w:p>
        </w:tc>
        <w:tc>
          <w:tcPr>
            <w:tcW w:w="119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vertAlign w:val="superscript"/>
              </w:rPr>
            </w:pPr>
            <w:r w:rsidRPr="00F81281">
              <w:rPr>
                <w:sz w:val="20"/>
                <w:szCs w:val="20"/>
              </w:rPr>
              <w:t>233329,1м</w:t>
            </w:r>
            <w:r w:rsidRPr="00F81281">
              <w:rPr>
                <w:sz w:val="20"/>
                <w:szCs w:val="20"/>
                <w:vertAlign w:val="superscript"/>
              </w:rPr>
              <w:t>3</w:t>
            </w:r>
          </w:p>
        </w:tc>
        <w:tc>
          <w:tcPr>
            <w:tcW w:w="132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4196,0</w:t>
            </w:r>
          </w:p>
        </w:tc>
        <w:tc>
          <w:tcPr>
            <w:tcW w:w="1327"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233329,1м</w:t>
            </w:r>
            <w:r w:rsidRPr="00F81281">
              <w:rPr>
                <w:sz w:val="20"/>
                <w:szCs w:val="20"/>
                <w:vertAlign w:val="superscript"/>
              </w:rPr>
              <w:t>3</w:t>
            </w:r>
          </w:p>
        </w:tc>
      </w:tr>
      <w:tr w:rsidR="00F81281" w:rsidRPr="00F81281" w:rsidTr="00C80537">
        <w:trPr>
          <w:trHeight w:val="400"/>
        </w:trPr>
        <w:tc>
          <w:tcPr>
            <w:tcW w:w="797"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16"/>
                <w:szCs w:val="16"/>
              </w:rPr>
            </w:pPr>
            <w:r w:rsidRPr="00F81281">
              <w:rPr>
                <w:sz w:val="16"/>
                <w:szCs w:val="16"/>
              </w:rPr>
              <w:t>Водовідведення</w:t>
            </w:r>
          </w:p>
        </w:tc>
        <w:tc>
          <w:tcPr>
            <w:tcW w:w="66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30,5</w:t>
            </w:r>
          </w:p>
        </w:tc>
        <w:tc>
          <w:tcPr>
            <w:tcW w:w="66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23,6</w:t>
            </w:r>
          </w:p>
        </w:tc>
        <w:tc>
          <w:tcPr>
            <w:tcW w:w="1488"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3956,6</w:t>
            </w:r>
          </w:p>
        </w:tc>
        <w:tc>
          <w:tcPr>
            <w:tcW w:w="1195"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vertAlign w:val="superscript"/>
              </w:rPr>
            </w:pPr>
            <w:r w:rsidRPr="00F81281">
              <w:rPr>
                <w:sz w:val="20"/>
                <w:szCs w:val="20"/>
              </w:rPr>
              <w:t>205324м</w:t>
            </w:r>
            <w:r w:rsidRPr="00F81281">
              <w:rPr>
                <w:sz w:val="20"/>
                <w:szCs w:val="20"/>
                <w:vertAlign w:val="superscript"/>
              </w:rPr>
              <w:t>3</w:t>
            </w:r>
          </w:p>
        </w:tc>
        <w:tc>
          <w:tcPr>
            <w:tcW w:w="1327"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4498,0</w:t>
            </w:r>
          </w:p>
        </w:tc>
        <w:tc>
          <w:tcPr>
            <w:tcW w:w="119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vertAlign w:val="superscript"/>
              </w:rPr>
            </w:pPr>
            <w:r w:rsidRPr="00F81281">
              <w:rPr>
                <w:sz w:val="20"/>
                <w:szCs w:val="20"/>
              </w:rPr>
              <w:t>234474,8м</w:t>
            </w:r>
            <w:r w:rsidRPr="00F81281">
              <w:rPr>
                <w:sz w:val="20"/>
                <w:szCs w:val="20"/>
                <w:vertAlign w:val="superscript"/>
              </w:rPr>
              <w:t>3</w:t>
            </w:r>
          </w:p>
        </w:tc>
        <w:tc>
          <w:tcPr>
            <w:tcW w:w="132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4498,0</w:t>
            </w:r>
          </w:p>
        </w:tc>
        <w:tc>
          <w:tcPr>
            <w:tcW w:w="1327"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vertAlign w:val="superscript"/>
              </w:rPr>
            </w:pPr>
            <w:r w:rsidRPr="00F81281">
              <w:rPr>
                <w:sz w:val="20"/>
                <w:szCs w:val="20"/>
              </w:rPr>
              <w:t>234474,8м</w:t>
            </w:r>
            <w:r w:rsidRPr="00F81281">
              <w:rPr>
                <w:sz w:val="20"/>
                <w:szCs w:val="20"/>
                <w:vertAlign w:val="superscript"/>
              </w:rPr>
              <w:t>3</w:t>
            </w:r>
          </w:p>
        </w:tc>
      </w:tr>
      <w:tr w:rsidR="00F81281" w:rsidRPr="00F81281" w:rsidTr="00C80537">
        <w:trPr>
          <w:trHeight w:val="400"/>
        </w:trPr>
        <w:tc>
          <w:tcPr>
            <w:tcW w:w="797" w:type="dxa"/>
            <w:gridSpan w:val="4"/>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Усього</w:t>
            </w:r>
          </w:p>
        </w:tc>
        <w:tc>
          <w:tcPr>
            <w:tcW w:w="66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100</w:t>
            </w:r>
          </w:p>
        </w:tc>
        <w:tc>
          <w:tcPr>
            <w:tcW w:w="66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sz w:val="20"/>
                <w:szCs w:val="20"/>
              </w:rPr>
              <w:t>100</w:t>
            </w:r>
          </w:p>
        </w:tc>
        <w:tc>
          <w:tcPr>
            <w:tcW w:w="1488" w:type="dxa"/>
            <w:gridSpan w:val="2"/>
            <w:tcBorders>
              <w:top w:val="nil"/>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12949,2</w:t>
            </w:r>
          </w:p>
        </w:tc>
        <w:tc>
          <w:tcPr>
            <w:tcW w:w="1195" w:type="dxa"/>
            <w:gridSpan w:val="2"/>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p>
        </w:tc>
        <w:tc>
          <w:tcPr>
            <w:tcW w:w="1327" w:type="dxa"/>
            <w:gridSpan w:val="2"/>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r w:rsidRPr="00F81281">
              <w:rPr>
                <w:b/>
                <w:i/>
                <w:sz w:val="20"/>
                <w:szCs w:val="20"/>
              </w:rPr>
              <w:t>15660,7</w:t>
            </w:r>
          </w:p>
        </w:tc>
        <w:tc>
          <w:tcPr>
            <w:tcW w:w="119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p>
        </w:tc>
        <w:tc>
          <w:tcPr>
            <w:tcW w:w="132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i/>
                <w:sz w:val="20"/>
                <w:szCs w:val="20"/>
              </w:rPr>
            </w:pPr>
            <w:r w:rsidRPr="00F81281">
              <w:rPr>
                <w:b/>
                <w:i/>
                <w:sz w:val="20"/>
                <w:szCs w:val="20"/>
              </w:rPr>
              <w:t>19020,7</w:t>
            </w:r>
          </w:p>
        </w:tc>
        <w:tc>
          <w:tcPr>
            <w:tcW w:w="1327" w:type="dxa"/>
            <w:gridSpan w:val="3"/>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p>
        </w:tc>
      </w:tr>
    </w:tbl>
    <w:p w:rsidR="00F81281" w:rsidRPr="00F81281" w:rsidRDefault="00F81281" w:rsidP="00F81281">
      <w:pPr>
        <w:tabs>
          <w:tab w:val="left" w:pos="8505"/>
        </w:tabs>
        <w:ind w:left="426"/>
        <w:rPr>
          <w:b/>
          <w:sz w:val="20"/>
          <w:szCs w:val="20"/>
        </w:rPr>
      </w:pPr>
    </w:p>
    <w:p w:rsidR="00F81281" w:rsidRPr="00F81281" w:rsidRDefault="00F81281" w:rsidP="00F81281">
      <w:pPr>
        <w:tabs>
          <w:tab w:val="left" w:pos="8505"/>
        </w:tabs>
        <w:ind w:left="-709" w:firstLine="709"/>
        <w:jc w:val="both"/>
        <w:rPr>
          <w:b/>
          <w:sz w:val="20"/>
          <w:szCs w:val="20"/>
        </w:rPr>
      </w:pPr>
      <w:r w:rsidRPr="00F81281">
        <w:rPr>
          <w:b/>
          <w:sz w:val="20"/>
          <w:szCs w:val="20"/>
        </w:rPr>
        <w:t>3. Діючі фінансові зобов'язання підприємства</w:t>
      </w:r>
    </w:p>
    <w:tbl>
      <w:tblPr>
        <w:tblW w:w="10177" w:type="dxa"/>
        <w:tblInd w:w="-432" w:type="dxa"/>
        <w:tblLayout w:type="fixed"/>
        <w:tblLook w:val="00A0" w:firstRow="1" w:lastRow="0" w:firstColumn="1" w:lastColumn="0" w:noHBand="0" w:noVBand="0"/>
      </w:tblPr>
      <w:tblGrid>
        <w:gridCol w:w="2010"/>
        <w:gridCol w:w="1472"/>
        <w:gridCol w:w="1339"/>
        <w:gridCol w:w="1338"/>
        <w:gridCol w:w="1473"/>
        <w:gridCol w:w="1472"/>
        <w:gridCol w:w="1073"/>
      </w:tblGrid>
      <w:tr w:rsidR="00F81281" w:rsidRPr="00F81281" w:rsidTr="00C80537">
        <w:trPr>
          <w:trHeight w:val="1461"/>
        </w:trPr>
        <w:tc>
          <w:tcPr>
            <w:tcW w:w="2010"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Найменування  банку</w:t>
            </w:r>
          </w:p>
        </w:tc>
        <w:tc>
          <w:tcPr>
            <w:tcW w:w="1472"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Вид кредитного продукту та цільове призначення </w:t>
            </w:r>
          </w:p>
        </w:tc>
        <w:tc>
          <w:tcPr>
            <w:tcW w:w="1339"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Сума, валюта за договорами</w:t>
            </w:r>
          </w:p>
        </w:tc>
        <w:tc>
          <w:tcPr>
            <w:tcW w:w="1338"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Процентна ставка</w:t>
            </w:r>
          </w:p>
        </w:tc>
        <w:tc>
          <w:tcPr>
            <w:tcW w:w="1473"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Дата видачі/погашення (графік)</w:t>
            </w:r>
          </w:p>
        </w:tc>
        <w:tc>
          <w:tcPr>
            <w:tcW w:w="1472"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Заборгованість на останню дату</w:t>
            </w:r>
          </w:p>
        </w:tc>
        <w:tc>
          <w:tcPr>
            <w:tcW w:w="1073" w:type="dxa"/>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Забезпечення</w:t>
            </w:r>
          </w:p>
        </w:tc>
      </w:tr>
      <w:tr w:rsidR="00F81281" w:rsidRPr="00F81281" w:rsidTr="00C80537">
        <w:trPr>
          <w:trHeight w:val="372"/>
        </w:trPr>
        <w:tc>
          <w:tcPr>
            <w:tcW w:w="2010" w:type="dxa"/>
            <w:tcBorders>
              <w:top w:val="nil"/>
              <w:left w:val="single" w:sz="4" w:space="0" w:color="auto"/>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1</w:t>
            </w:r>
          </w:p>
        </w:tc>
        <w:tc>
          <w:tcPr>
            <w:tcW w:w="1472"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2</w:t>
            </w:r>
          </w:p>
        </w:tc>
        <w:tc>
          <w:tcPr>
            <w:tcW w:w="1339"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3</w:t>
            </w:r>
          </w:p>
        </w:tc>
        <w:tc>
          <w:tcPr>
            <w:tcW w:w="1338"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4</w:t>
            </w:r>
          </w:p>
        </w:tc>
        <w:tc>
          <w:tcPr>
            <w:tcW w:w="1473"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5</w:t>
            </w:r>
          </w:p>
        </w:tc>
        <w:tc>
          <w:tcPr>
            <w:tcW w:w="1472"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6</w:t>
            </w:r>
          </w:p>
        </w:tc>
        <w:tc>
          <w:tcPr>
            <w:tcW w:w="1073" w:type="dxa"/>
            <w:tcBorders>
              <w:top w:val="nil"/>
              <w:left w:val="nil"/>
              <w:bottom w:val="single" w:sz="4" w:space="0" w:color="auto"/>
              <w:right w:val="single" w:sz="4" w:space="0" w:color="auto"/>
            </w:tcBorders>
            <w:noWrap/>
            <w:vAlign w:val="center"/>
          </w:tcPr>
          <w:p w:rsidR="00F81281" w:rsidRPr="00F81281" w:rsidRDefault="00F81281" w:rsidP="00F81281">
            <w:pPr>
              <w:spacing w:line="276" w:lineRule="auto"/>
              <w:jc w:val="center"/>
              <w:rPr>
                <w:sz w:val="20"/>
                <w:szCs w:val="20"/>
              </w:rPr>
            </w:pPr>
            <w:r w:rsidRPr="00F81281">
              <w:rPr>
                <w:sz w:val="20"/>
                <w:szCs w:val="20"/>
              </w:rPr>
              <w:t>7</w:t>
            </w:r>
          </w:p>
        </w:tc>
      </w:tr>
      <w:tr w:rsidR="00F81281" w:rsidRPr="00F81281" w:rsidTr="00C80537">
        <w:trPr>
          <w:trHeight w:val="414"/>
        </w:trPr>
        <w:tc>
          <w:tcPr>
            <w:tcW w:w="2010"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3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3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4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r>
      <w:tr w:rsidR="00F81281" w:rsidRPr="00F81281" w:rsidTr="00C80537">
        <w:trPr>
          <w:trHeight w:val="414"/>
        </w:trPr>
        <w:tc>
          <w:tcPr>
            <w:tcW w:w="2010"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3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3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4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r w:rsidR="00F81281" w:rsidRPr="00F81281" w:rsidTr="00C80537">
        <w:trPr>
          <w:trHeight w:val="414"/>
        </w:trPr>
        <w:tc>
          <w:tcPr>
            <w:tcW w:w="2010"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Усього</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х</w:t>
            </w:r>
          </w:p>
        </w:tc>
        <w:tc>
          <w:tcPr>
            <w:tcW w:w="13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3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х</w:t>
            </w:r>
          </w:p>
        </w:tc>
        <w:tc>
          <w:tcPr>
            <w:tcW w:w="14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х</w:t>
            </w:r>
          </w:p>
        </w:tc>
        <w:tc>
          <w:tcPr>
            <w:tcW w:w="14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х</w:t>
            </w:r>
          </w:p>
        </w:tc>
      </w:tr>
    </w:tbl>
    <w:p w:rsidR="00F81281" w:rsidRPr="00F81281" w:rsidRDefault="00F81281" w:rsidP="00F81281">
      <w:pPr>
        <w:ind w:left="426"/>
        <w:rPr>
          <w:sz w:val="20"/>
          <w:szCs w:val="20"/>
        </w:rPr>
      </w:pPr>
    </w:p>
    <w:p w:rsidR="00F81281" w:rsidRPr="00F81281" w:rsidRDefault="00F81281" w:rsidP="00F81281">
      <w:pPr>
        <w:ind w:left="426" w:hanging="606"/>
        <w:rPr>
          <w:b/>
          <w:sz w:val="20"/>
          <w:szCs w:val="20"/>
        </w:rPr>
      </w:pPr>
      <w:r w:rsidRPr="00F81281">
        <w:rPr>
          <w:b/>
          <w:sz w:val="20"/>
          <w:szCs w:val="20"/>
        </w:rPr>
        <w:t>4. Інформація щодо отримання та повернення залучених коштів</w:t>
      </w:r>
    </w:p>
    <w:tbl>
      <w:tblPr>
        <w:tblW w:w="5270" w:type="pct"/>
        <w:tblInd w:w="-432" w:type="dxa"/>
        <w:tblLook w:val="00A0" w:firstRow="1" w:lastRow="0" w:firstColumn="1" w:lastColumn="0" w:noHBand="0" w:noVBand="0"/>
      </w:tblPr>
      <w:tblGrid>
        <w:gridCol w:w="2031"/>
        <w:gridCol w:w="2169"/>
        <w:gridCol w:w="2198"/>
        <w:gridCol w:w="1867"/>
        <w:gridCol w:w="1883"/>
      </w:tblGrid>
      <w:tr w:rsidR="00F81281" w:rsidRPr="00F81281" w:rsidTr="00C80537">
        <w:trPr>
          <w:trHeight w:val="985"/>
        </w:trPr>
        <w:tc>
          <w:tcPr>
            <w:tcW w:w="1000" w:type="pc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Зобов'язання</w:t>
            </w:r>
          </w:p>
        </w:tc>
        <w:tc>
          <w:tcPr>
            <w:tcW w:w="106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Заборгованість за кредитами на початок _______року</w:t>
            </w:r>
          </w:p>
        </w:tc>
        <w:tc>
          <w:tcPr>
            <w:tcW w:w="1083"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План із залучення коштів</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План із повернення коштів</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Заборгованість за кредитами на кінець ______ року</w:t>
            </w:r>
          </w:p>
        </w:tc>
      </w:tr>
      <w:tr w:rsidR="00F81281" w:rsidRPr="00F81281" w:rsidTr="00C80537">
        <w:trPr>
          <w:trHeight w:val="360"/>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xml:space="preserve">Довгострокові зобов'язання, усього </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зокрема:</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Короткострокові зобов'язання, усього</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зокрема:</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Інші фінансові зобов'язання, усього</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r>
      <w:tr w:rsidR="00F81281" w:rsidRPr="00F81281" w:rsidTr="00C80537">
        <w:trPr>
          <w:trHeight w:val="402"/>
        </w:trPr>
        <w:tc>
          <w:tcPr>
            <w:tcW w:w="1000" w:type="pct"/>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зокрема:</w:t>
            </w:r>
          </w:p>
        </w:tc>
        <w:tc>
          <w:tcPr>
            <w:tcW w:w="1068" w:type="pct"/>
            <w:tcBorders>
              <w:top w:val="single" w:sz="4" w:space="0" w:color="auto"/>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rPr>
                <w:sz w:val="20"/>
                <w:szCs w:val="20"/>
              </w:rPr>
            </w:pP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56" w:lineRule="auto"/>
              <w:rPr>
                <w:rFonts w:ascii="Calibri" w:hAnsi="Calibri"/>
                <w:sz w:val="20"/>
                <w:szCs w:val="20"/>
              </w:rPr>
            </w:pP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56" w:lineRule="auto"/>
              <w:rPr>
                <w:rFonts w:ascii="Calibri" w:hAnsi="Calibri"/>
                <w:sz w:val="20"/>
                <w:szCs w:val="20"/>
              </w:rPr>
            </w:pPr>
          </w:p>
        </w:tc>
      </w:tr>
      <w:tr w:rsidR="00F81281" w:rsidRPr="00F81281" w:rsidTr="00C80537">
        <w:trPr>
          <w:trHeight w:val="402"/>
        </w:trPr>
        <w:tc>
          <w:tcPr>
            <w:tcW w:w="1000" w:type="pct"/>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Усього</w:t>
            </w:r>
          </w:p>
        </w:tc>
        <w:tc>
          <w:tcPr>
            <w:tcW w:w="1068"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83" w:type="pct"/>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20" w:type="pct"/>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b/>
                <w:bCs/>
                <w:sz w:val="20"/>
                <w:szCs w:val="20"/>
              </w:rPr>
            </w:pPr>
            <w:r w:rsidRPr="00F81281">
              <w:rPr>
                <w:b/>
                <w:bCs/>
                <w:sz w:val="20"/>
                <w:szCs w:val="20"/>
              </w:rPr>
              <w:t>-</w:t>
            </w:r>
          </w:p>
        </w:tc>
        <w:tc>
          <w:tcPr>
            <w:tcW w:w="928" w:type="pct"/>
            <w:tcBorders>
              <w:top w:val="single" w:sz="4" w:space="0" w:color="auto"/>
              <w:left w:val="nil"/>
              <w:bottom w:val="single" w:sz="4" w:space="0" w:color="auto"/>
              <w:right w:val="single" w:sz="4" w:space="0" w:color="auto"/>
            </w:tcBorders>
            <w:vAlign w:val="center"/>
          </w:tcPr>
          <w:p w:rsidR="00F81281" w:rsidRPr="00F81281" w:rsidRDefault="00F81281" w:rsidP="00F81281">
            <w:pPr>
              <w:spacing w:line="276" w:lineRule="auto"/>
              <w:jc w:val="center"/>
              <w:rPr>
                <w:b/>
                <w:bCs/>
                <w:sz w:val="20"/>
                <w:szCs w:val="20"/>
              </w:rPr>
            </w:pPr>
            <w:r w:rsidRPr="00F81281">
              <w:rPr>
                <w:b/>
                <w:bCs/>
                <w:sz w:val="20"/>
                <w:szCs w:val="20"/>
              </w:rPr>
              <w:t>-</w:t>
            </w:r>
          </w:p>
        </w:tc>
      </w:tr>
    </w:tbl>
    <w:p w:rsidR="00F81281" w:rsidRPr="00F81281" w:rsidRDefault="00F81281" w:rsidP="00F81281">
      <w:pPr>
        <w:ind w:left="426"/>
        <w:rPr>
          <w:b/>
          <w:sz w:val="20"/>
          <w:szCs w:val="20"/>
        </w:rPr>
      </w:pPr>
    </w:p>
    <w:p w:rsidR="00F81281" w:rsidRPr="00F81281" w:rsidRDefault="00F81281" w:rsidP="00F81281">
      <w:pPr>
        <w:ind w:firstLine="709"/>
        <w:jc w:val="both"/>
        <w:rPr>
          <w:b/>
          <w:sz w:val="20"/>
          <w:szCs w:val="20"/>
        </w:rPr>
      </w:pPr>
      <w:r w:rsidRPr="00F81281">
        <w:rPr>
          <w:b/>
          <w:sz w:val="20"/>
          <w:szCs w:val="20"/>
        </w:rPr>
        <w:t>5. Витрати, пов'язані з використанням власних службових автомобілів (у складі адміністративних витрат, рядок 1081)</w:t>
      </w:r>
    </w:p>
    <w:tbl>
      <w:tblPr>
        <w:tblW w:w="10198" w:type="dxa"/>
        <w:tblInd w:w="-432" w:type="dxa"/>
        <w:tblLayout w:type="fixed"/>
        <w:tblLook w:val="00A0" w:firstRow="1" w:lastRow="0" w:firstColumn="1" w:lastColumn="0" w:noHBand="0" w:noVBand="0"/>
      </w:tblPr>
      <w:tblGrid>
        <w:gridCol w:w="1073"/>
        <w:gridCol w:w="1339"/>
        <w:gridCol w:w="939"/>
        <w:gridCol w:w="1209"/>
        <w:gridCol w:w="940"/>
        <w:gridCol w:w="939"/>
        <w:gridCol w:w="805"/>
        <w:gridCol w:w="1073"/>
        <w:gridCol w:w="940"/>
        <w:gridCol w:w="941"/>
      </w:tblGrid>
      <w:tr w:rsidR="00F81281" w:rsidRPr="00F81281" w:rsidTr="00C80537">
        <w:trPr>
          <w:trHeight w:val="368"/>
        </w:trPr>
        <w:tc>
          <w:tcPr>
            <w:tcW w:w="1073"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з/п</w:t>
            </w:r>
          </w:p>
        </w:tc>
        <w:tc>
          <w:tcPr>
            <w:tcW w:w="1339"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Марка</w:t>
            </w:r>
          </w:p>
        </w:tc>
        <w:tc>
          <w:tcPr>
            <w:tcW w:w="939"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Рік придбання</w:t>
            </w:r>
          </w:p>
        </w:tc>
        <w:tc>
          <w:tcPr>
            <w:tcW w:w="1209"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Мета використання</w:t>
            </w:r>
          </w:p>
        </w:tc>
        <w:tc>
          <w:tcPr>
            <w:tcW w:w="940"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Витрати, усього</w:t>
            </w:r>
          </w:p>
        </w:tc>
        <w:tc>
          <w:tcPr>
            <w:tcW w:w="4698" w:type="dxa"/>
            <w:gridSpan w:val="5"/>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зокрема за їх видами</w:t>
            </w:r>
          </w:p>
        </w:tc>
      </w:tr>
      <w:tr w:rsidR="00F81281" w:rsidRPr="00F81281" w:rsidTr="00C80537">
        <w:trPr>
          <w:trHeight w:val="368"/>
        </w:trPr>
        <w:tc>
          <w:tcPr>
            <w:tcW w:w="1073"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339"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39"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209"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40"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матеріальні витрати</w:t>
            </w:r>
          </w:p>
        </w:tc>
        <w:tc>
          <w:tcPr>
            <w:tcW w:w="8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оплата праці</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відрахування на соціальні заходи</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амортизація</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інші витрати</w:t>
            </w:r>
          </w:p>
        </w:tc>
      </w:tr>
      <w:tr w:rsidR="00F81281" w:rsidRPr="00F81281" w:rsidTr="00C80537">
        <w:trPr>
          <w:trHeight w:val="368"/>
        </w:trPr>
        <w:tc>
          <w:tcPr>
            <w:tcW w:w="1073"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w:t>
            </w:r>
          </w:p>
        </w:tc>
        <w:tc>
          <w:tcPr>
            <w:tcW w:w="1339"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20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940"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8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w:t>
            </w:r>
          </w:p>
        </w:tc>
      </w:tr>
      <w:tr w:rsidR="00F81281" w:rsidRPr="00F81281" w:rsidTr="00C80537">
        <w:trPr>
          <w:trHeight w:val="368"/>
        </w:trPr>
        <w:tc>
          <w:tcPr>
            <w:tcW w:w="1073"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1</w:t>
            </w:r>
          </w:p>
        </w:tc>
        <w:tc>
          <w:tcPr>
            <w:tcW w:w="1339"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r w:rsidRPr="00F81281">
              <w:rPr>
                <w:sz w:val="20"/>
                <w:szCs w:val="20"/>
              </w:rPr>
              <w:t>Шкода Октавія 2002 </w:t>
            </w: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березень 2011р. </w:t>
            </w:r>
          </w:p>
        </w:tc>
        <w:tc>
          <w:tcPr>
            <w:tcW w:w="120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Для адміністра</w:t>
            </w:r>
          </w:p>
          <w:p w:rsidR="00F81281" w:rsidRPr="00F81281" w:rsidRDefault="00F81281" w:rsidP="00F81281">
            <w:pPr>
              <w:spacing w:line="276" w:lineRule="auto"/>
              <w:jc w:val="center"/>
              <w:rPr>
                <w:sz w:val="20"/>
                <w:szCs w:val="20"/>
              </w:rPr>
            </w:pPr>
            <w:r w:rsidRPr="00F81281">
              <w:rPr>
                <w:sz w:val="20"/>
                <w:szCs w:val="20"/>
              </w:rPr>
              <w:t xml:space="preserve">тивних витрат </w:t>
            </w:r>
          </w:p>
        </w:tc>
        <w:tc>
          <w:tcPr>
            <w:tcW w:w="940"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r w:rsidRPr="00F81281">
              <w:rPr>
                <w:sz w:val="20"/>
                <w:szCs w:val="20"/>
              </w:rPr>
              <w:t>71,8</w:t>
            </w: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57,2</w:t>
            </w:r>
          </w:p>
        </w:tc>
        <w:tc>
          <w:tcPr>
            <w:tcW w:w="8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14,6</w:t>
            </w:r>
          </w:p>
        </w:tc>
      </w:tr>
      <w:tr w:rsidR="00F81281" w:rsidRPr="00F81281" w:rsidTr="00C80537">
        <w:trPr>
          <w:trHeight w:val="368"/>
        </w:trPr>
        <w:tc>
          <w:tcPr>
            <w:tcW w:w="1073"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339"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20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40" w:type="dxa"/>
            <w:tcBorders>
              <w:top w:val="nil"/>
              <w:left w:val="nil"/>
              <w:bottom w:val="single" w:sz="4" w:space="0" w:color="auto"/>
              <w:right w:val="nil"/>
            </w:tcBorders>
            <w:vAlign w:val="center"/>
          </w:tcPr>
          <w:p w:rsidR="00F81281" w:rsidRPr="00F81281" w:rsidRDefault="00F81281" w:rsidP="00F81281">
            <w:pPr>
              <w:spacing w:line="276" w:lineRule="auto"/>
              <w:jc w:val="center"/>
              <w:rPr>
                <w:sz w:val="20"/>
                <w:szCs w:val="20"/>
              </w:rPr>
            </w:pPr>
          </w:p>
        </w:tc>
        <w:tc>
          <w:tcPr>
            <w:tcW w:w="939"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r>
      <w:tr w:rsidR="00F81281" w:rsidRPr="00F81281" w:rsidTr="00C80537">
        <w:trPr>
          <w:trHeight w:val="368"/>
        </w:trPr>
        <w:tc>
          <w:tcPr>
            <w:tcW w:w="1073"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Усього</w:t>
            </w:r>
          </w:p>
        </w:tc>
        <w:tc>
          <w:tcPr>
            <w:tcW w:w="13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20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rFonts w:ascii="Arial CYR" w:hAnsi="Arial CYR" w:cs="Arial CYR"/>
                <w:sz w:val="20"/>
                <w:szCs w:val="20"/>
              </w:rPr>
            </w:pPr>
            <w:r w:rsidRPr="00F81281">
              <w:rPr>
                <w:rFonts w:ascii="Arial CYR" w:hAnsi="Arial CYR" w:cs="Arial CYR"/>
                <w:sz w:val="20"/>
                <w:szCs w:val="20"/>
              </w:rPr>
              <w:t> </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8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07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40"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39"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r>
    </w:tbl>
    <w:p w:rsidR="00F81281" w:rsidRPr="00F81281" w:rsidRDefault="00F81281" w:rsidP="00F81281">
      <w:pPr>
        <w:ind w:firstLine="426"/>
        <w:rPr>
          <w:b/>
          <w:sz w:val="20"/>
          <w:szCs w:val="20"/>
        </w:rPr>
      </w:pPr>
    </w:p>
    <w:p w:rsidR="00F81281" w:rsidRPr="00F81281" w:rsidRDefault="00F81281" w:rsidP="00F81281">
      <w:pPr>
        <w:jc w:val="both"/>
        <w:rPr>
          <w:b/>
          <w:sz w:val="20"/>
          <w:szCs w:val="20"/>
        </w:rPr>
      </w:pPr>
      <w:r w:rsidRPr="00F81281">
        <w:rPr>
          <w:b/>
          <w:sz w:val="20"/>
          <w:szCs w:val="20"/>
        </w:rPr>
        <w:t>6. Витрати на оренду службових автомобілів (у складі адміністративних витрат, рядок 1082)</w:t>
      </w:r>
    </w:p>
    <w:tbl>
      <w:tblPr>
        <w:tblW w:w="10183" w:type="dxa"/>
        <w:tblInd w:w="-432" w:type="dxa"/>
        <w:tblLayout w:type="fixed"/>
        <w:tblLook w:val="00A0" w:firstRow="1" w:lastRow="0" w:firstColumn="1" w:lastColumn="0" w:noHBand="0" w:noVBand="0"/>
      </w:tblPr>
      <w:tblGrid>
        <w:gridCol w:w="1071"/>
        <w:gridCol w:w="1337"/>
        <w:gridCol w:w="938"/>
        <w:gridCol w:w="1072"/>
        <w:gridCol w:w="1205"/>
        <w:gridCol w:w="1206"/>
        <w:gridCol w:w="938"/>
        <w:gridCol w:w="806"/>
        <w:gridCol w:w="803"/>
        <w:gridCol w:w="807"/>
      </w:tblGrid>
      <w:tr w:rsidR="00F81281" w:rsidRPr="00F81281" w:rsidTr="00C80537">
        <w:trPr>
          <w:trHeight w:val="377"/>
        </w:trPr>
        <w:tc>
          <w:tcPr>
            <w:tcW w:w="1071"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з/п</w:t>
            </w:r>
          </w:p>
        </w:tc>
        <w:tc>
          <w:tcPr>
            <w:tcW w:w="1337"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Договір</w:t>
            </w:r>
          </w:p>
        </w:tc>
        <w:tc>
          <w:tcPr>
            <w:tcW w:w="938"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Марка</w:t>
            </w:r>
          </w:p>
        </w:tc>
        <w:tc>
          <w:tcPr>
            <w:tcW w:w="1072"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Мета використання</w:t>
            </w:r>
          </w:p>
        </w:tc>
        <w:tc>
          <w:tcPr>
            <w:tcW w:w="1205" w:type="dxa"/>
            <w:vMerge w:val="restart"/>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Дата початку оренди</w:t>
            </w:r>
          </w:p>
        </w:tc>
        <w:tc>
          <w:tcPr>
            <w:tcW w:w="4560" w:type="dxa"/>
            <w:gridSpan w:val="5"/>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Сума орендної плати</w:t>
            </w:r>
          </w:p>
        </w:tc>
      </w:tr>
      <w:tr w:rsidR="00F81281" w:rsidRPr="00F81281" w:rsidTr="00C80537">
        <w:trPr>
          <w:trHeight w:val="377"/>
        </w:trPr>
        <w:tc>
          <w:tcPr>
            <w:tcW w:w="1071"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337"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38"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072"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205"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206" w:type="dxa"/>
            <w:vMerge w:val="restart"/>
            <w:tcBorders>
              <w:top w:val="nil"/>
              <w:left w:val="single" w:sz="4" w:space="0" w:color="auto"/>
              <w:bottom w:val="single" w:sz="4" w:space="0" w:color="000000"/>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Усього на рік</w:t>
            </w:r>
          </w:p>
        </w:tc>
        <w:tc>
          <w:tcPr>
            <w:tcW w:w="3353" w:type="dxa"/>
            <w:gridSpan w:val="4"/>
            <w:tcBorders>
              <w:top w:val="single" w:sz="4" w:space="0" w:color="auto"/>
              <w:left w:val="nil"/>
              <w:bottom w:val="single" w:sz="4" w:space="0" w:color="auto"/>
              <w:right w:val="single" w:sz="4" w:space="0" w:color="000000"/>
            </w:tcBorders>
            <w:vAlign w:val="center"/>
          </w:tcPr>
          <w:p w:rsidR="00F81281" w:rsidRPr="00F81281" w:rsidRDefault="00F81281" w:rsidP="00F81281">
            <w:pPr>
              <w:spacing w:line="276" w:lineRule="auto"/>
              <w:jc w:val="center"/>
              <w:rPr>
                <w:sz w:val="20"/>
                <w:szCs w:val="20"/>
              </w:rPr>
            </w:pPr>
            <w:r w:rsidRPr="00F81281">
              <w:rPr>
                <w:sz w:val="20"/>
                <w:szCs w:val="20"/>
              </w:rPr>
              <w:t>зокрема за кварталами</w:t>
            </w:r>
          </w:p>
        </w:tc>
      </w:tr>
      <w:tr w:rsidR="00F81281" w:rsidRPr="00F81281" w:rsidTr="00C80537">
        <w:trPr>
          <w:trHeight w:val="377"/>
        </w:trPr>
        <w:tc>
          <w:tcPr>
            <w:tcW w:w="1071"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337"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38"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072"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205" w:type="dxa"/>
            <w:vMerge/>
            <w:tcBorders>
              <w:top w:val="single" w:sz="4" w:space="0" w:color="auto"/>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1206" w:type="dxa"/>
            <w:vMerge/>
            <w:tcBorders>
              <w:top w:val="nil"/>
              <w:left w:val="single" w:sz="4" w:space="0" w:color="auto"/>
              <w:bottom w:val="single" w:sz="4" w:space="0" w:color="000000"/>
              <w:right w:val="single" w:sz="4" w:space="0" w:color="auto"/>
            </w:tcBorders>
            <w:vAlign w:val="center"/>
          </w:tcPr>
          <w:p w:rsidR="00F81281" w:rsidRPr="00F81281" w:rsidRDefault="00F81281" w:rsidP="00F81281">
            <w:pPr>
              <w:spacing w:line="256" w:lineRule="auto"/>
              <w:rPr>
                <w:sz w:val="20"/>
                <w:szCs w:val="20"/>
              </w:rPr>
            </w:pP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xml:space="preserve">I </w:t>
            </w:r>
          </w:p>
        </w:tc>
        <w:tc>
          <w:tcPr>
            <w:tcW w:w="8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II</w:t>
            </w:r>
          </w:p>
        </w:tc>
        <w:tc>
          <w:tcPr>
            <w:tcW w:w="80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III</w:t>
            </w:r>
          </w:p>
        </w:tc>
        <w:tc>
          <w:tcPr>
            <w:tcW w:w="80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IV</w:t>
            </w:r>
          </w:p>
        </w:tc>
      </w:tr>
      <w:tr w:rsidR="00F81281" w:rsidRPr="00F81281" w:rsidTr="00C80537">
        <w:trPr>
          <w:trHeight w:val="377"/>
        </w:trPr>
        <w:tc>
          <w:tcPr>
            <w:tcW w:w="1071"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w:t>
            </w:r>
          </w:p>
        </w:tc>
        <w:tc>
          <w:tcPr>
            <w:tcW w:w="133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2</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3</w:t>
            </w:r>
          </w:p>
        </w:tc>
        <w:tc>
          <w:tcPr>
            <w:tcW w:w="10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4</w:t>
            </w:r>
          </w:p>
        </w:tc>
        <w:tc>
          <w:tcPr>
            <w:tcW w:w="12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5</w:t>
            </w:r>
          </w:p>
        </w:tc>
        <w:tc>
          <w:tcPr>
            <w:tcW w:w="12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6</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7</w:t>
            </w:r>
          </w:p>
        </w:tc>
        <w:tc>
          <w:tcPr>
            <w:tcW w:w="8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8</w:t>
            </w:r>
          </w:p>
        </w:tc>
        <w:tc>
          <w:tcPr>
            <w:tcW w:w="80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9</w:t>
            </w:r>
          </w:p>
        </w:tc>
        <w:tc>
          <w:tcPr>
            <w:tcW w:w="80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10</w:t>
            </w:r>
          </w:p>
        </w:tc>
      </w:tr>
      <w:tr w:rsidR="00F81281" w:rsidRPr="00F81281" w:rsidTr="00C80537">
        <w:trPr>
          <w:trHeight w:val="377"/>
        </w:trPr>
        <w:tc>
          <w:tcPr>
            <w:tcW w:w="1071"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33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0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2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12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0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c>
          <w:tcPr>
            <w:tcW w:w="80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w:t>
            </w:r>
          </w:p>
        </w:tc>
      </w:tr>
      <w:tr w:rsidR="00F81281" w:rsidRPr="00F81281" w:rsidTr="00C80537">
        <w:trPr>
          <w:trHeight w:val="377"/>
        </w:trPr>
        <w:tc>
          <w:tcPr>
            <w:tcW w:w="1071"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r w:rsidRPr="00F81281">
              <w:rPr>
                <w:sz w:val="20"/>
                <w:szCs w:val="20"/>
              </w:rPr>
              <w:t> </w:t>
            </w:r>
          </w:p>
        </w:tc>
        <w:tc>
          <w:tcPr>
            <w:tcW w:w="133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2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2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r>
      <w:tr w:rsidR="00F81281" w:rsidRPr="00F81281" w:rsidTr="00C80537">
        <w:trPr>
          <w:trHeight w:val="377"/>
        </w:trPr>
        <w:tc>
          <w:tcPr>
            <w:tcW w:w="1071" w:type="dxa"/>
            <w:tcBorders>
              <w:top w:val="nil"/>
              <w:left w:val="single" w:sz="4" w:space="0" w:color="auto"/>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Усього</w:t>
            </w:r>
          </w:p>
        </w:tc>
        <w:tc>
          <w:tcPr>
            <w:tcW w:w="1337"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072"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205"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12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jc w:val="center"/>
              <w:rPr>
                <w:sz w:val="20"/>
                <w:szCs w:val="20"/>
              </w:rPr>
            </w:pPr>
          </w:p>
        </w:tc>
        <w:tc>
          <w:tcPr>
            <w:tcW w:w="938"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6"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3"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c>
          <w:tcPr>
            <w:tcW w:w="804" w:type="dxa"/>
            <w:tcBorders>
              <w:top w:val="nil"/>
              <w:left w:val="nil"/>
              <w:bottom w:val="single" w:sz="4" w:space="0" w:color="auto"/>
              <w:right w:val="single" w:sz="4" w:space="0" w:color="auto"/>
            </w:tcBorders>
            <w:vAlign w:val="center"/>
          </w:tcPr>
          <w:p w:rsidR="00F81281" w:rsidRPr="00F81281" w:rsidRDefault="00F81281" w:rsidP="00F81281">
            <w:pPr>
              <w:spacing w:line="276" w:lineRule="auto"/>
              <w:rPr>
                <w:sz w:val="20"/>
                <w:szCs w:val="20"/>
              </w:rPr>
            </w:pPr>
            <w:r w:rsidRPr="00F81281">
              <w:rPr>
                <w:sz w:val="20"/>
                <w:szCs w:val="20"/>
              </w:rPr>
              <w:t> </w:t>
            </w:r>
          </w:p>
        </w:tc>
      </w:tr>
    </w:tbl>
    <w:p w:rsidR="00F81281" w:rsidRPr="00F81281" w:rsidRDefault="00F81281" w:rsidP="00F81281">
      <w:pPr>
        <w:ind w:hanging="851"/>
        <w:rPr>
          <w:b/>
          <w:sz w:val="20"/>
          <w:szCs w:val="20"/>
        </w:rPr>
      </w:pPr>
    </w:p>
    <w:p w:rsidR="00F81281" w:rsidRPr="00F81281" w:rsidRDefault="00F81281" w:rsidP="00F81281">
      <w:pPr>
        <w:ind w:hanging="851"/>
        <w:rPr>
          <w:b/>
          <w:sz w:val="20"/>
          <w:szCs w:val="20"/>
        </w:rPr>
      </w:pPr>
    </w:p>
    <w:p w:rsidR="00F81281" w:rsidRPr="00F81281" w:rsidRDefault="00F81281" w:rsidP="00F81281">
      <w:pPr>
        <w:rPr>
          <w:b/>
          <w:sz w:val="20"/>
          <w:szCs w:val="20"/>
        </w:rPr>
      </w:pPr>
      <w:r w:rsidRPr="00F81281">
        <w:rPr>
          <w:b/>
          <w:sz w:val="20"/>
          <w:szCs w:val="20"/>
        </w:rPr>
        <w:t xml:space="preserve">7. Джерела капітальних інвестицій </w:t>
      </w:r>
    </w:p>
    <w:tbl>
      <w:tblPr>
        <w:tblW w:w="1015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65"/>
        <w:gridCol w:w="1198"/>
        <w:gridCol w:w="801"/>
        <w:gridCol w:w="623"/>
        <w:gridCol w:w="447"/>
        <w:gridCol w:w="396"/>
        <w:gridCol w:w="537"/>
        <w:gridCol w:w="668"/>
        <w:gridCol w:w="400"/>
        <w:gridCol w:w="401"/>
        <w:gridCol w:w="400"/>
        <w:gridCol w:w="537"/>
        <w:gridCol w:w="670"/>
        <w:gridCol w:w="400"/>
        <w:gridCol w:w="534"/>
        <w:gridCol w:w="534"/>
        <w:gridCol w:w="534"/>
        <w:gridCol w:w="9"/>
      </w:tblGrid>
      <w:tr w:rsidR="00F81281" w:rsidRPr="00F81281" w:rsidTr="00C80537">
        <w:trPr>
          <w:trHeight w:val="528"/>
        </w:trPr>
        <w:tc>
          <w:tcPr>
            <w:tcW w:w="1067"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 з/п</w:t>
            </w:r>
          </w:p>
        </w:tc>
        <w:tc>
          <w:tcPr>
            <w:tcW w:w="1200"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Найменування об'єкта</w:t>
            </w:r>
          </w:p>
        </w:tc>
        <w:tc>
          <w:tcPr>
            <w:tcW w:w="2806" w:type="dxa"/>
            <w:gridSpan w:val="5"/>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Залучення кредитних коштів</w:t>
            </w:r>
          </w:p>
        </w:tc>
        <w:tc>
          <w:tcPr>
            <w:tcW w:w="2406" w:type="dxa"/>
            <w:gridSpan w:val="5"/>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Бюджетне фінансування</w:t>
            </w:r>
          </w:p>
        </w:tc>
        <w:tc>
          <w:tcPr>
            <w:tcW w:w="2675" w:type="dxa"/>
            <w:gridSpan w:val="6"/>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Власні кошти</w:t>
            </w:r>
          </w:p>
          <w:p w:rsidR="00F81281" w:rsidRPr="00F81281" w:rsidRDefault="00F81281" w:rsidP="00F81281">
            <w:pPr>
              <w:spacing w:line="276" w:lineRule="auto"/>
              <w:jc w:val="center"/>
              <w:rPr>
                <w:sz w:val="20"/>
                <w:szCs w:val="20"/>
              </w:rPr>
            </w:pPr>
            <w:r w:rsidRPr="00F81281">
              <w:rPr>
                <w:sz w:val="20"/>
                <w:szCs w:val="20"/>
              </w:rPr>
              <w:t>(розшифрувати)</w:t>
            </w:r>
          </w:p>
        </w:tc>
      </w:tr>
      <w:tr w:rsidR="00F81281" w:rsidRPr="00F81281" w:rsidTr="00C80537">
        <w:trPr>
          <w:trHeight w:val="800"/>
        </w:trPr>
        <w:tc>
          <w:tcPr>
            <w:tcW w:w="1067"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3"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Плановий рік</w:t>
            </w:r>
          </w:p>
        </w:tc>
        <w:tc>
          <w:tcPr>
            <w:tcW w:w="2002" w:type="dxa"/>
            <w:gridSpan w:val="4"/>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зокрема за кварталами</w:t>
            </w:r>
          </w:p>
        </w:tc>
        <w:tc>
          <w:tcPr>
            <w:tcW w:w="668"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Плановий рік</w:t>
            </w:r>
          </w:p>
        </w:tc>
        <w:tc>
          <w:tcPr>
            <w:tcW w:w="1737" w:type="dxa"/>
            <w:gridSpan w:val="4"/>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зокрема за кварталами</w:t>
            </w:r>
          </w:p>
        </w:tc>
        <w:tc>
          <w:tcPr>
            <w:tcW w:w="67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Плановий рік</w:t>
            </w:r>
          </w:p>
        </w:tc>
        <w:tc>
          <w:tcPr>
            <w:tcW w:w="2004" w:type="dxa"/>
            <w:gridSpan w:val="5"/>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зокрема за кварталами</w:t>
            </w:r>
          </w:p>
        </w:tc>
      </w:tr>
      <w:tr w:rsidR="00F81281" w:rsidRPr="00F81281" w:rsidTr="00C80537">
        <w:trPr>
          <w:gridAfter w:val="1"/>
          <w:wAfter w:w="9" w:type="dxa"/>
          <w:cantSplit/>
          <w:trHeight w:val="738"/>
        </w:trPr>
        <w:tc>
          <w:tcPr>
            <w:tcW w:w="1067"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3"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623"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w:t>
            </w:r>
          </w:p>
        </w:tc>
        <w:tc>
          <w:tcPr>
            <w:tcW w:w="447"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w:t>
            </w:r>
          </w:p>
        </w:tc>
        <w:tc>
          <w:tcPr>
            <w:tcW w:w="396"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III</w:t>
            </w:r>
          </w:p>
        </w:tc>
        <w:tc>
          <w:tcPr>
            <w:tcW w:w="53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IV</w:t>
            </w:r>
          </w:p>
        </w:tc>
        <w:tc>
          <w:tcPr>
            <w:tcW w:w="668"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w:t>
            </w:r>
          </w:p>
        </w:tc>
        <w:tc>
          <w:tcPr>
            <w:tcW w:w="401"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w:t>
            </w:r>
          </w:p>
        </w:tc>
        <w:tc>
          <w:tcPr>
            <w:tcW w:w="400"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III</w:t>
            </w:r>
          </w:p>
        </w:tc>
        <w:tc>
          <w:tcPr>
            <w:tcW w:w="53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IV</w:t>
            </w:r>
          </w:p>
        </w:tc>
        <w:tc>
          <w:tcPr>
            <w:tcW w:w="670"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b/>
                <w:sz w:val="20"/>
                <w:szCs w:val="20"/>
              </w:rPr>
            </w:pPr>
          </w:p>
        </w:tc>
        <w:tc>
          <w:tcPr>
            <w:tcW w:w="400"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w:t>
            </w:r>
          </w:p>
        </w:tc>
        <w:tc>
          <w:tcPr>
            <w:tcW w:w="53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w:t>
            </w:r>
          </w:p>
        </w:tc>
        <w:tc>
          <w:tcPr>
            <w:tcW w:w="53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III</w:t>
            </w:r>
          </w:p>
        </w:tc>
        <w:tc>
          <w:tcPr>
            <w:tcW w:w="534" w:type="dxa"/>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76" w:lineRule="auto"/>
              <w:jc w:val="center"/>
              <w:rPr>
                <w:sz w:val="20"/>
                <w:szCs w:val="20"/>
                <w:lang w:val="en-US"/>
              </w:rPr>
            </w:pPr>
            <w:r w:rsidRPr="00F81281">
              <w:rPr>
                <w:sz w:val="20"/>
                <w:szCs w:val="20"/>
                <w:lang w:val="en-US"/>
              </w:rPr>
              <w:t>IV</w:t>
            </w:r>
          </w:p>
        </w:tc>
      </w:tr>
      <w:tr w:rsidR="00F81281" w:rsidRPr="00F81281" w:rsidTr="00C80537">
        <w:trPr>
          <w:gridAfter w:val="1"/>
          <w:wAfter w:w="9" w:type="dxa"/>
          <w:trHeight w:val="256"/>
        </w:trPr>
        <w:tc>
          <w:tcPr>
            <w:tcW w:w="106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12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62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44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396"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668"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40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67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p>
        </w:tc>
      </w:tr>
      <w:tr w:rsidR="00F81281" w:rsidRPr="00F81281" w:rsidTr="00C80537">
        <w:trPr>
          <w:gridAfter w:val="1"/>
          <w:wAfter w:w="9" w:type="dxa"/>
          <w:trHeight w:val="256"/>
        </w:trPr>
        <w:tc>
          <w:tcPr>
            <w:tcW w:w="106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12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80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2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4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396"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68"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r>
      <w:tr w:rsidR="00F81281" w:rsidRPr="00F81281" w:rsidTr="00C80537">
        <w:trPr>
          <w:gridAfter w:val="1"/>
          <w:wAfter w:w="9" w:type="dxa"/>
          <w:trHeight w:val="256"/>
        </w:trPr>
        <w:tc>
          <w:tcPr>
            <w:tcW w:w="2267"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r w:rsidRPr="00F81281">
              <w:rPr>
                <w:sz w:val="20"/>
                <w:szCs w:val="20"/>
              </w:rPr>
              <w:t>Усього</w:t>
            </w:r>
          </w:p>
        </w:tc>
        <w:tc>
          <w:tcPr>
            <w:tcW w:w="80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2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4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396"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68"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lang w:val="en-US"/>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lang w:val="en-US"/>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lang w:val="en-US"/>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lang w:val="en-US"/>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lang w:val="en-US"/>
              </w:rPr>
            </w:pPr>
          </w:p>
        </w:tc>
      </w:tr>
      <w:tr w:rsidR="00F81281" w:rsidRPr="00F81281" w:rsidTr="00C80537">
        <w:trPr>
          <w:gridAfter w:val="1"/>
          <w:wAfter w:w="9" w:type="dxa"/>
          <w:trHeight w:val="256"/>
        </w:trPr>
        <w:tc>
          <w:tcPr>
            <w:tcW w:w="2267" w:type="dxa"/>
            <w:gridSpan w:val="2"/>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r w:rsidRPr="00F81281">
              <w:rPr>
                <w:sz w:val="20"/>
                <w:szCs w:val="20"/>
              </w:rPr>
              <w:t>Відсоток</w:t>
            </w:r>
          </w:p>
        </w:tc>
        <w:tc>
          <w:tcPr>
            <w:tcW w:w="80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23"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4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396"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68"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40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4"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r>
    </w:tbl>
    <w:p w:rsidR="00F81281" w:rsidRPr="00F81281" w:rsidRDefault="00F81281" w:rsidP="00F81281">
      <w:pPr>
        <w:rPr>
          <w:i/>
          <w:sz w:val="20"/>
          <w:szCs w:val="20"/>
        </w:rPr>
      </w:pPr>
    </w:p>
    <w:p w:rsidR="00F81281" w:rsidRPr="00F81281" w:rsidRDefault="00F81281" w:rsidP="00F81281">
      <w:pPr>
        <w:ind w:hanging="851"/>
        <w:rPr>
          <w:b/>
          <w:sz w:val="20"/>
          <w:szCs w:val="20"/>
        </w:rPr>
      </w:pPr>
    </w:p>
    <w:p w:rsidR="00F81281" w:rsidRPr="00F81281" w:rsidRDefault="00F81281" w:rsidP="00F81281">
      <w:pPr>
        <w:ind w:hanging="180"/>
        <w:rPr>
          <w:b/>
          <w:sz w:val="20"/>
          <w:szCs w:val="20"/>
        </w:rPr>
      </w:pPr>
      <w:r w:rsidRPr="00F81281">
        <w:rPr>
          <w:b/>
          <w:sz w:val="20"/>
          <w:szCs w:val="20"/>
        </w:rPr>
        <w:t>8. Капітальне будівництво (рядок 4010 таблиці 4)</w:t>
      </w:r>
    </w:p>
    <w:tbl>
      <w:tblPr>
        <w:tblW w:w="1021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5"/>
        <w:gridCol w:w="805"/>
        <w:gridCol w:w="939"/>
        <w:gridCol w:w="939"/>
        <w:gridCol w:w="941"/>
        <w:gridCol w:w="940"/>
        <w:gridCol w:w="672"/>
        <w:gridCol w:w="940"/>
        <w:gridCol w:w="537"/>
        <w:gridCol w:w="672"/>
        <w:gridCol w:w="542"/>
        <w:gridCol w:w="671"/>
        <w:gridCol w:w="807"/>
      </w:tblGrid>
      <w:tr w:rsidR="00F81281" w:rsidRPr="00F81281" w:rsidTr="00C80537">
        <w:trPr>
          <w:trHeight w:val="259"/>
        </w:trPr>
        <w:tc>
          <w:tcPr>
            <w:tcW w:w="805"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№з/п</w:t>
            </w:r>
          </w:p>
        </w:tc>
        <w:tc>
          <w:tcPr>
            <w:tcW w:w="805"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Найменування об'єктів</w:t>
            </w:r>
          </w:p>
        </w:tc>
        <w:tc>
          <w:tcPr>
            <w:tcW w:w="939"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Загальна кошторисна вартість</w:t>
            </w:r>
          </w:p>
        </w:tc>
        <w:tc>
          <w:tcPr>
            <w:tcW w:w="939"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Рік початку та закінчення будівництва</w:t>
            </w:r>
          </w:p>
        </w:tc>
        <w:tc>
          <w:tcPr>
            <w:tcW w:w="941"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Первісна балансова вартість введених потужностей на початок планового року</w:t>
            </w:r>
          </w:p>
        </w:tc>
        <w:tc>
          <w:tcPr>
            <w:tcW w:w="940"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Незавершене будівництво на початок планового року</w:t>
            </w:r>
          </w:p>
        </w:tc>
        <w:tc>
          <w:tcPr>
            <w:tcW w:w="3363" w:type="dxa"/>
            <w:gridSpan w:val="5"/>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Плановий рік</w:t>
            </w:r>
          </w:p>
        </w:tc>
        <w:tc>
          <w:tcPr>
            <w:tcW w:w="671"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Інформація щодо ПКД</w:t>
            </w:r>
          </w:p>
        </w:tc>
        <w:tc>
          <w:tcPr>
            <w:tcW w:w="807"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18"/>
                <w:szCs w:val="18"/>
              </w:rPr>
            </w:pPr>
            <w:r w:rsidRPr="00F81281">
              <w:rPr>
                <w:sz w:val="18"/>
                <w:szCs w:val="18"/>
              </w:rPr>
              <w:t>Документ, яким затверджено титул будови</w:t>
            </w:r>
          </w:p>
        </w:tc>
      </w:tr>
      <w:tr w:rsidR="00F81281" w:rsidRPr="00F81281" w:rsidTr="00C80537">
        <w:trPr>
          <w:trHeight w:val="290"/>
        </w:trPr>
        <w:tc>
          <w:tcPr>
            <w:tcW w:w="805"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672"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освоєння капітальних вкладень</w:t>
            </w:r>
          </w:p>
        </w:tc>
        <w:tc>
          <w:tcPr>
            <w:tcW w:w="940" w:type="dxa"/>
            <w:vMerge w:val="restart"/>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фінансування капітальних інвестицій , усього</w:t>
            </w:r>
          </w:p>
        </w:tc>
        <w:tc>
          <w:tcPr>
            <w:tcW w:w="1749" w:type="dxa"/>
            <w:gridSpan w:val="3"/>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 xml:space="preserve">зокрема </w:t>
            </w:r>
          </w:p>
        </w:tc>
        <w:tc>
          <w:tcPr>
            <w:tcW w:w="671"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18"/>
                <w:szCs w:val="18"/>
              </w:rPr>
            </w:pPr>
          </w:p>
        </w:tc>
      </w:tr>
      <w:tr w:rsidR="00F81281" w:rsidRPr="00F81281" w:rsidTr="00C80537">
        <w:trPr>
          <w:trHeight w:val="2414"/>
        </w:trPr>
        <w:tc>
          <w:tcPr>
            <w:tcW w:w="805"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5"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39"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41"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672"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940"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53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власні кошти</w:t>
            </w: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кредитні кошти</w:t>
            </w:r>
          </w:p>
        </w:tc>
        <w:tc>
          <w:tcPr>
            <w:tcW w:w="5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інші джерела</w:t>
            </w:r>
          </w:p>
        </w:tc>
        <w:tc>
          <w:tcPr>
            <w:tcW w:w="671"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20"/>
                <w:szCs w:val="20"/>
              </w:rPr>
            </w:pPr>
          </w:p>
        </w:tc>
        <w:tc>
          <w:tcPr>
            <w:tcW w:w="807" w:type="dxa"/>
            <w:vMerge/>
            <w:tcBorders>
              <w:top w:val="single" w:sz="4" w:space="0" w:color="auto"/>
              <w:left w:val="single" w:sz="4" w:space="0" w:color="auto"/>
              <w:bottom w:val="single" w:sz="4" w:space="0" w:color="auto"/>
              <w:right w:val="single" w:sz="4" w:space="0" w:color="auto"/>
            </w:tcBorders>
            <w:vAlign w:val="center"/>
          </w:tcPr>
          <w:p w:rsidR="00F81281" w:rsidRPr="00F81281" w:rsidRDefault="00F81281" w:rsidP="00F81281">
            <w:pPr>
              <w:spacing w:line="256" w:lineRule="auto"/>
              <w:rPr>
                <w:sz w:val="18"/>
                <w:szCs w:val="18"/>
              </w:rPr>
            </w:pPr>
          </w:p>
        </w:tc>
      </w:tr>
      <w:tr w:rsidR="00F81281" w:rsidRPr="00F81281" w:rsidTr="00C80537">
        <w:trPr>
          <w:trHeight w:val="259"/>
        </w:trPr>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w:t>
            </w:r>
          </w:p>
        </w:tc>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2</w:t>
            </w: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3</w:t>
            </w: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4</w:t>
            </w:r>
          </w:p>
        </w:tc>
        <w:tc>
          <w:tcPr>
            <w:tcW w:w="94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5</w:t>
            </w: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6</w:t>
            </w: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7</w:t>
            </w: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8</w:t>
            </w:r>
          </w:p>
        </w:tc>
        <w:tc>
          <w:tcPr>
            <w:tcW w:w="53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9</w:t>
            </w: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10</w:t>
            </w:r>
          </w:p>
        </w:tc>
        <w:tc>
          <w:tcPr>
            <w:tcW w:w="5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11</w:t>
            </w:r>
          </w:p>
        </w:tc>
        <w:tc>
          <w:tcPr>
            <w:tcW w:w="67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12</w:t>
            </w:r>
          </w:p>
        </w:tc>
        <w:tc>
          <w:tcPr>
            <w:tcW w:w="80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sz w:val="20"/>
                <w:szCs w:val="20"/>
              </w:rPr>
            </w:pPr>
            <w:r w:rsidRPr="00F81281">
              <w:rPr>
                <w:sz w:val="20"/>
                <w:szCs w:val="20"/>
              </w:rPr>
              <w:t>13</w:t>
            </w:r>
          </w:p>
        </w:tc>
      </w:tr>
      <w:tr w:rsidR="00F81281" w:rsidRPr="00F81281" w:rsidTr="00C80537">
        <w:trPr>
          <w:trHeight w:val="259"/>
        </w:trPr>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94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53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5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67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c>
          <w:tcPr>
            <w:tcW w:w="80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jc w:val="center"/>
              <w:rPr>
                <w:b/>
                <w:sz w:val="20"/>
                <w:szCs w:val="20"/>
              </w:rPr>
            </w:pPr>
            <w:r w:rsidRPr="00F81281">
              <w:rPr>
                <w:b/>
                <w:sz w:val="20"/>
                <w:szCs w:val="20"/>
              </w:rPr>
              <w:t>-</w:t>
            </w:r>
          </w:p>
        </w:tc>
      </w:tr>
      <w:tr w:rsidR="00F81281" w:rsidRPr="00F81281" w:rsidTr="00C80537">
        <w:trPr>
          <w:trHeight w:val="275"/>
        </w:trPr>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80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r>
      <w:tr w:rsidR="00F81281" w:rsidRPr="00F81281" w:rsidTr="00C80537">
        <w:trPr>
          <w:trHeight w:val="244"/>
        </w:trPr>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sz w:val="20"/>
                <w:szCs w:val="20"/>
              </w:rPr>
            </w:pPr>
            <w:r w:rsidRPr="00F81281">
              <w:rPr>
                <w:sz w:val="20"/>
                <w:szCs w:val="20"/>
              </w:rPr>
              <w:t>Усього</w:t>
            </w:r>
          </w:p>
        </w:tc>
        <w:tc>
          <w:tcPr>
            <w:tcW w:w="805"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940"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2"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539"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671"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c>
          <w:tcPr>
            <w:tcW w:w="807" w:type="dxa"/>
            <w:tcBorders>
              <w:top w:val="single" w:sz="4" w:space="0" w:color="auto"/>
              <w:left w:val="single" w:sz="4" w:space="0" w:color="auto"/>
              <w:bottom w:val="single" w:sz="4" w:space="0" w:color="auto"/>
              <w:right w:val="single" w:sz="4" w:space="0" w:color="auto"/>
            </w:tcBorders>
          </w:tcPr>
          <w:p w:rsidR="00F81281" w:rsidRPr="00F81281" w:rsidRDefault="00F81281" w:rsidP="00F81281">
            <w:pPr>
              <w:spacing w:line="276" w:lineRule="auto"/>
              <w:rPr>
                <w:b/>
                <w:sz w:val="20"/>
                <w:szCs w:val="20"/>
              </w:rPr>
            </w:pPr>
          </w:p>
        </w:tc>
      </w:tr>
    </w:tbl>
    <w:p w:rsidR="00F81281" w:rsidRPr="00F81281" w:rsidRDefault="00F81281" w:rsidP="00F81281">
      <w:pPr>
        <w:rPr>
          <w:b/>
          <w:sz w:val="20"/>
          <w:szCs w:val="20"/>
        </w:rPr>
      </w:pPr>
    </w:p>
    <w:p w:rsidR="00F81281" w:rsidRPr="00F81281" w:rsidRDefault="00F81281" w:rsidP="00F81281">
      <w:pPr>
        <w:rPr>
          <w:b/>
          <w:sz w:val="20"/>
          <w:szCs w:val="20"/>
        </w:rPr>
      </w:pPr>
      <w:r w:rsidRPr="00F81281">
        <w:rPr>
          <w:b/>
          <w:sz w:val="20"/>
          <w:szCs w:val="20"/>
        </w:rPr>
        <w:t xml:space="preserve">Начальник ДКП Управління «Тепловодоканал»               </w:t>
      </w:r>
      <w:r w:rsidRPr="00F81281">
        <w:rPr>
          <w:b/>
          <w:lang w:val="uk-UA"/>
        </w:rPr>
        <w:t xml:space="preserve">(підпис є) </w:t>
      </w:r>
      <w:r w:rsidRPr="00F81281">
        <w:rPr>
          <w:b/>
          <w:sz w:val="20"/>
          <w:szCs w:val="20"/>
        </w:rPr>
        <w:t xml:space="preserve">   </w:t>
      </w:r>
      <w:r w:rsidRPr="00F81281">
        <w:rPr>
          <w:b/>
          <w:sz w:val="20"/>
          <w:szCs w:val="20"/>
        </w:rPr>
        <w:tab/>
        <w:t xml:space="preserve">    І.М.Цибульський</w:t>
      </w:r>
    </w:p>
    <w:p w:rsidR="00F81281" w:rsidRPr="00F81281" w:rsidRDefault="00F81281" w:rsidP="00F81281">
      <w:pPr>
        <w:rPr>
          <w:i/>
          <w:sz w:val="20"/>
          <w:szCs w:val="20"/>
        </w:rPr>
      </w:pPr>
      <w:r w:rsidRPr="00F81281">
        <w:rPr>
          <w:i/>
          <w:sz w:val="20"/>
          <w:szCs w:val="20"/>
        </w:rPr>
        <w:t xml:space="preserve">                           (посада)                                                             (підпис)                               (ініціали, прізвище)</w:t>
      </w:r>
    </w:p>
    <w:p w:rsidR="00F81281" w:rsidRPr="00F81281" w:rsidRDefault="00F81281" w:rsidP="00F81281"/>
    <w:p w:rsidR="00F81281" w:rsidRPr="00F81281" w:rsidRDefault="00F81281" w:rsidP="00F81281">
      <w:pPr>
        <w:rPr>
          <w:b/>
        </w:rPr>
      </w:pPr>
      <w:r w:rsidRPr="00F81281">
        <w:rPr>
          <w:b/>
        </w:rPr>
        <w:t xml:space="preserve">Головний бухгалтер                                                </w:t>
      </w:r>
      <w:r w:rsidRPr="00F81281">
        <w:rPr>
          <w:b/>
          <w:lang w:val="uk-UA"/>
        </w:rPr>
        <w:t xml:space="preserve">(підпис є) </w:t>
      </w:r>
      <w:r w:rsidRPr="00F81281">
        <w:rPr>
          <w:b/>
        </w:rPr>
        <w:t xml:space="preserve">                  С.Ф.Тихонович</w:t>
      </w:r>
    </w:p>
    <w:p w:rsidR="00F81281" w:rsidRPr="00F81281" w:rsidRDefault="00F81281" w:rsidP="00F81281">
      <w:pPr>
        <w:rPr>
          <w:b/>
        </w:rPr>
      </w:pPr>
    </w:p>
    <w:p w:rsidR="00F81281" w:rsidRPr="00F81281" w:rsidRDefault="00F81281" w:rsidP="00F81281">
      <w:pPr>
        <w:jc w:val="center"/>
        <w:rPr>
          <w:b/>
          <w:sz w:val="28"/>
          <w:szCs w:val="28"/>
          <w:lang w:val="uk-UA" w:eastAsia="en-US"/>
        </w:rPr>
      </w:pPr>
      <w:r w:rsidRPr="00F81281">
        <w:rPr>
          <w:b/>
          <w:sz w:val="28"/>
          <w:szCs w:val="28"/>
          <w:lang w:val="uk-UA"/>
        </w:rPr>
        <w:t>ПОЯСНЮЮЧА ЗАПИСКА</w:t>
      </w:r>
    </w:p>
    <w:p w:rsidR="00F81281" w:rsidRPr="00F81281" w:rsidRDefault="00F81281" w:rsidP="00F81281">
      <w:pPr>
        <w:jc w:val="center"/>
        <w:rPr>
          <w:sz w:val="28"/>
          <w:szCs w:val="28"/>
          <w:lang w:val="uk-UA"/>
        </w:rPr>
      </w:pPr>
      <w:r w:rsidRPr="00F81281">
        <w:rPr>
          <w:sz w:val="28"/>
          <w:szCs w:val="28"/>
          <w:lang w:val="uk-UA"/>
        </w:rPr>
        <w:t>до  фінансового плану ДКП Управління «Тепловодоканал» на 2022 рік.</w:t>
      </w:r>
    </w:p>
    <w:p w:rsidR="00F81281" w:rsidRPr="00F81281" w:rsidRDefault="00F81281" w:rsidP="00F81281">
      <w:pPr>
        <w:jc w:val="both"/>
        <w:rPr>
          <w:color w:val="000000"/>
          <w:sz w:val="26"/>
          <w:szCs w:val="26"/>
          <w:lang w:val="uk-UA"/>
        </w:rPr>
      </w:pPr>
      <w:r w:rsidRPr="00F81281">
        <w:rPr>
          <w:b/>
          <w:color w:val="000000"/>
          <w:sz w:val="26"/>
          <w:szCs w:val="26"/>
          <w:lang w:val="uk-UA"/>
        </w:rPr>
        <w:t xml:space="preserve">        </w:t>
      </w:r>
      <w:r w:rsidRPr="00F81281">
        <w:rPr>
          <w:color w:val="000000"/>
          <w:sz w:val="26"/>
          <w:szCs w:val="26"/>
          <w:lang w:val="uk-UA"/>
        </w:rPr>
        <w:t xml:space="preserve">  ДКП   «Управління Тепловодоканал» є комунальним підприємством. </w:t>
      </w:r>
    </w:p>
    <w:p w:rsidR="00F81281" w:rsidRPr="00F81281" w:rsidRDefault="00F81281" w:rsidP="00F81281">
      <w:pPr>
        <w:jc w:val="both"/>
        <w:rPr>
          <w:color w:val="000000"/>
          <w:sz w:val="26"/>
          <w:szCs w:val="26"/>
          <w:lang w:val="uk-UA"/>
        </w:rPr>
      </w:pPr>
      <w:r w:rsidRPr="00F81281">
        <w:rPr>
          <w:color w:val="000000"/>
          <w:sz w:val="26"/>
          <w:szCs w:val="26"/>
          <w:lang w:val="uk-UA"/>
        </w:rPr>
        <w:t xml:space="preserve">   Основними видами діяльності є:</w:t>
      </w:r>
    </w:p>
    <w:p w:rsidR="00F81281" w:rsidRPr="00F81281" w:rsidRDefault="00F81281" w:rsidP="00F81281">
      <w:pPr>
        <w:jc w:val="both"/>
        <w:rPr>
          <w:color w:val="000000"/>
          <w:sz w:val="26"/>
          <w:szCs w:val="26"/>
          <w:lang w:val="uk-UA"/>
        </w:rPr>
      </w:pPr>
      <w:r w:rsidRPr="00F81281">
        <w:rPr>
          <w:color w:val="000000"/>
          <w:sz w:val="26"/>
          <w:szCs w:val="26"/>
          <w:lang w:val="uk-UA"/>
        </w:rPr>
        <w:t>- забезпечення бюджетних установ теплом в опалювальний період;</w:t>
      </w:r>
    </w:p>
    <w:p w:rsidR="00F81281" w:rsidRPr="00F81281" w:rsidRDefault="00F81281" w:rsidP="00F81281">
      <w:pPr>
        <w:jc w:val="both"/>
        <w:rPr>
          <w:color w:val="000000"/>
          <w:sz w:val="26"/>
          <w:szCs w:val="26"/>
          <w:lang w:val="uk-UA"/>
        </w:rPr>
      </w:pPr>
      <w:r w:rsidRPr="00F81281">
        <w:rPr>
          <w:color w:val="000000"/>
          <w:sz w:val="26"/>
          <w:szCs w:val="26"/>
          <w:lang w:val="uk-UA"/>
        </w:rPr>
        <w:t>- забезпечення міста та промислової зони холодною водою;</w:t>
      </w:r>
    </w:p>
    <w:p w:rsidR="00F81281" w:rsidRPr="00F81281" w:rsidRDefault="00F81281" w:rsidP="00F81281">
      <w:pPr>
        <w:jc w:val="both"/>
        <w:rPr>
          <w:color w:val="000000"/>
          <w:sz w:val="26"/>
          <w:szCs w:val="26"/>
        </w:rPr>
      </w:pPr>
      <w:r w:rsidRPr="00F81281">
        <w:rPr>
          <w:color w:val="000000"/>
          <w:sz w:val="26"/>
          <w:szCs w:val="26"/>
          <w:lang w:val="uk-UA"/>
        </w:rPr>
        <w:t xml:space="preserve">- отримання і обеззараження стічних вод.  </w:t>
      </w:r>
    </w:p>
    <w:p w:rsidR="00F81281" w:rsidRPr="00F81281" w:rsidRDefault="00F81281" w:rsidP="00F81281">
      <w:pPr>
        <w:jc w:val="both"/>
        <w:rPr>
          <w:color w:val="000000"/>
          <w:sz w:val="26"/>
          <w:szCs w:val="26"/>
          <w:lang w:val="uk-UA"/>
        </w:rPr>
      </w:pPr>
      <w:r w:rsidRPr="00F81281">
        <w:rPr>
          <w:color w:val="000000"/>
          <w:sz w:val="26"/>
          <w:szCs w:val="26"/>
        </w:rPr>
        <w:t xml:space="preserve">          </w:t>
      </w:r>
      <w:r w:rsidRPr="00F81281">
        <w:rPr>
          <w:color w:val="000000"/>
          <w:sz w:val="26"/>
          <w:szCs w:val="26"/>
          <w:lang w:val="uk-UA"/>
        </w:rPr>
        <w:t>Основні завдання ДКП Управління «Тепловодоканал» - надання якісних житлово- комунальних послуг з тепло-,водопостачання та водовідведення.</w:t>
      </w:r>
    </w:p>
    <w:p w:rsidR="00F81281" w:rsidRPr="00F81281" w:rsidRDefault="00F81281" w:rsidP="00F81281">
      <w:pPr>
        <w:jc w:val="both"/>
        <w:rPr>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 xml:space="preserve">                                               ТЕПЛОПОСТАЧАННЯ</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Джерело тепла в системі теплопостачання бюджетних установ м.Новодністровськ  -  мінікотельні  №2., потужністю 6 Гкал/год, на якій встановлено  2 котли </w:t>
      </w:r>
      <w:r w:rsidRPr="00F81281">
        <w:rPr>
          <w:color w:val="000000"/>
          <w:sz w:val="26"/>
          <w:szCs w:val="26"/>
          <w:lang w:val="en-US"/>
        </w:rPr>
        <w:t>HR</w:t>
      </w:r>
      <w:r w:rsidRPr="00F81281">
        <w:rPr>
          <w:color w:val="000000"/>
          <w:sz w:val="26"/>
          <w:szCs w:val="26"/>
        </w:rPr>
        <w:t>-3000</w:t>
      </w:r>
      <w:r w:rsidRPr="00F81281">
        <w:rPr>
          <w:color w:val="000000"/>
          <w:sz w:val="26"/>
          <w:szCs w:val="26"/>
          <w:lang w:val="uk-UA"/>
        </w:rPr>
        <w:t xml:space="preserve">, продуктивністю 3 Гкал/год кожний, к.к.д.котлів 92%. Режим роботи – цілодобово , 179 днів (опалювальний період).  </w:t>
      </w:r>
    </w:p>
    <w:p w:rsidR="00F81281" w:rsidRPr="00F81281" w:rsidRDefault="00F81281" w:rsidP="00F81281">
      <w:pPr>
        <w:jc w:val="both"/>
        <w:rPr>
          <w:color w:val="000000"/>
          <w:sz w:val="26"/>
          <w:szCs w:val="26"/>
        </w:rPr>
      </w:pPr>
    </w:p>
    <w:p w:rsidR="00F81281" w:rsidRPr="00F81281" w:rsidRDefault="00F81281" w:rsidP="00F81281">
      <w:pPr>
        <w:jc w:val="both"/>
        <w:rPr>
          <w:b/>
          <w:color w:val="000000"/>
          <w:sz w:val="26"/>
          <w:szCs w:val="26"/>
          <w:lang w:val="uk-UA"/>
        </w:rPr>
      </w:pPr>
      <w:r w:rsidRPr="00F81281">
        <w:rPr>
          <w:b/>
          <w:color w:val="000000"/>
          <w:sz w:val="26"/>
          <w:szCs w:val="26"/>
          <w:lang w:val="uk-UA"/>
        </w:rPr>
        <w:t xml:space="preserve">                                                ВОДОПОСТАЧАННЯ </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Джерело водопостачання – поверхневі води приймального шахтного колодязя дренажної системи греблі.</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Для надання послуг  споживачам використовується  2 станції підйому води, кожну з яких обладнано відповідними насосами. В місті  функціонує 1 водопровід протяжністю   2,2 км,     вулична водопровідна мережа становить  16,8  км. Установлена виробнича потужність водопроводу відповідає виробничій потужності насосних станцій   і  складає   5800 м</w:t>
      </w:r>
      <w:r w:rsidRPr="00F81281">
        <w:rPr>
          <w:color w:val="000000"/>
          <w:sz w:val="26"/>
          <w:szCs w:val="26"/>
          <w:vertAlign w:val="superscript"/>
          <w:lang w:val="uk-UA"/>
        </w:rPr>
        <w:t>3</w:t>
      </w:r>
      <w:r w:rsidRPr="00F81281">
        <w:rPr>
          <w:color w:val="000000"/>
          <w:sz w:val="26"/>
          <w:szCs w:val="26"/>
          <w:lang w:val="uk-UA"/>
        </w:rPr>
        <w:t xml:space="preserve"> на  добу.</w:t>
      </w:r>
    </w:p>
    <w:p w:rsidR="00F81281" w:rsidRPr="00F81281" w:rsidRDefault="00F81281" w:rsidP="00F81281">
      <w:pPr>
        <w:jc w:val="both"/>
        <w:rPr>
          <w:b/>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 xml:space="preserve">                                              </w:t>
      </w:r>
      <w:r w:rsidRPr="00F81281">
        <w:rPr>
          <w:b/>
          <w:color w:val="000000"/>
          <w:sz w:val="26"/>
          <w:szCs w:val="26"/>
        </w:rPr>
        <w:t xml:space="preserve">   </w:t>
      </w:r>
      <w:r w:rsidRPr="00F81281">
        <w:rPr>
          <w:b/>
          <w:color w:val="000000"/>
          <w:sz w:val="26"/>
          <w:szCs w:val="26"/>
          <w:lang w:val="uk-UA"/>
        </w:rPr>
        <w:t>ВОДОВІДВЕДЕННЯ</w:t>
      </w:r>
    </w:p>
    <w:p w:rsidR="00F81281" w:rsidRPr="00F81281" w:rsidRDefault="00F81281" w:rsidP="00F81281">
      <w:pPr>
        <w:jc w:val="both"/>
        <w:rPr>
          <w:color w:val="000000"/>
          <w:sz w:val="26"/>
          <w:szCs w:val="26"/>
          <w:lang w:val="uk-UA"/>
        </w:rPr>
      </w:pPr>
      <w:r w:rsidRPr="00F81281">
        <w:rPr>
          <w:b/>
          <w:color w:val="000000"/>
          <w:sz w:val="26"/>
          <w:szCs w:val="26"/>
          <w:lang w:val="uk-UA"/>
        </w:rPr>
        <w:t xml:space="preserve">           </w:t>
      </w:r>
      <w:r w:rsidRPr="00F81281">
        <w:rPr>
          <w:color w:val="000000"/>
          <w:sz w:val="26"/>
          <w:szCs w:val="26"/>
          <w:lang w:val="uk-UA"/>
        </w:rPr>
        <w:t>Стічні  води в м.Новодністровськ приймає 1 каналізаційна мережа протяжністю 16,1 км.,в т.ч.: головний колектор – 3,8 км, вуличні та внутрі- квартальні мережі -12,3 км. Установлена пропускна спроможність очисних споруд 6900  м</w:t>
      </w:r>
      <w:r w:rsidRPr="00F81281">
        <w:rPr>
          <w:color w:val="000000"/>
          <w:sz w:val="26"/>
          <w:szCs w:val="26"/>
          <w:vertAlign w:val="superscript"/>
          <w:lang w:val="uk-UA"/>
        </w:rPr>
        <w:t>3</w:t>
      </w:r>
      <w:r w:rsidRPr="00F81281">
        <w:rPr>
          <w:color w:val="000000"/>
          <w:sz w:val="26"/>
          <w:szCs w:val="26"/>
          <w:lang w:val="uk-UA"/>
        </w:rPr>
        <w:t xml:space="preserve"> на добу.</w:t>
      </w:r>
    </w:p>
    <w:p w:rsidR="00F81281" w:rsidRPr="00F81281" w:rsidRDefault="00F81281" w:rsidP="00F81281">
      <w:pPr>
        <w:jc w:val="both"/>
        <w:rPr>
          <w:color w:val="000000"/>
          <w:sz w:val="26"/>
          <w:szCs w:val="26"/>
          <w:lang w:val="uk-UA"/>
        </w:rPr>
      </w:pPr>
    </w:p>
    <w:p w:rsidR="00F81281" w:rsidRPr="00F81281" w:rsidRDefault="00F81281" w:rsidP="00F81281">
      <w:pPr>
        <w:jc w:val="both"/>
        <w:rPr>
          <w:color w:val="000000"/>
          <w:sz w:val="26"/>
          <w:szCs w:val="26"/>
          <w:lang w:val="uk-UA"/>
        </w:rPr>
      </w:pPr>
    </w:p>
    <w:p w:rsidR="00F81281" w:rsidRPr="00F81281" w:rsidRDefault="00F81281" w:rsidP="00F81281">
      <w:pPr>
        <w:jc w:val="both"/>
        <w:rPr>
          <w:color w:val="000000"/>
          <w:sz w:val="26"/>
          <w:szCs w:val="26"/>
          <w:lang w:val="uk-UA"/>
        </w:rPr>
      </w:pPr>
      <w:r w:rsidRPr="00F81281">
        <w:rPr>
          <w:color w:val="000000"/>
          <w:sz w:val="26"/>
          <w:szCs w:val="26"/>
          <w:lang w:val="uk-UA"/>
        </w:rPr>
        <w:t xml:space="preserve">          Протягом   2020  року ДКП Управління «Тепловодоканал» спрацювало з збитками 1471,1тис.грн. за рахунок  збитковості дільниць водопостачання та водовідведення ( 1981,1 тис.грн.).</w:t>
      </w:r>
    </w:p>
    <w:p w:rsidR="00F81281" w:rsidRPr="00F81281" w:rsidRDefault="00F81281" w:rsidP="00F81281">
      <w:pPr>
        <w:jc w:val="both"/>
        <w:rPr>
          <w:color w:val="000000"/>
          <w:sz w:val="26"/>
          <w:szCs w:val="26"/>
          <w:lang w:val="uk-UA"/>
        </w:rPr>
      </w:pPr>
      <w:r w:rsidRPr="00F81281">
        <w:rPr>
          <w:color w:val="000000"/>
          <w:sz w:val="26"/>
          <w:szCs w:val="26"/>
          <w:lang w:val="uk-UA"/>
        </w:rPr>
        <w:t xml:space="preserve">          Збитковий результат діяльності по дільницям водопостачання та водовідведення отримано внаслідок невідшкодування встановленими для населення тарифами на послуги централізованого водопостачання та водовідведення економічно-обгрунтованих та фактичних витрат на їх виробництво.</w:t>
      </w:r>
    </w:p>
    <w:p w:rsidR="00F81281" w:rsidRPr="00F81281" w:rsidRDefault="00F81281" w:rsidP="00F81281">
      <w:pPr>
        <w:jc w:val="both"/>
        <w:rPr>
          <w:color w:val="000000"/>
          <w:sz w:val="26"/>
          <w:szCs w:val="26"/>
          <w:lang w:val="uk-UA"/>
        </w:rPr>
      </w:pPr>
      <w:r w:rsidRPr="00F81281">
        <w:rPr>
          <w:color w:val="000000"/>
          <w:sz w:val="26"/>
          <w:szCs w:val="26"/>
          <w:lang w:val="uk-UA"/>
        </w:rPr>
        <w:t xml:space="preserve">         За 2020 рік чисельність  працюючих (згідно штатного розпису)   становила – 65 чоловік. Середньооблікова чисельність працюючих складала за 2020 рік  - 59 чоловік, на 2022 рік планується -66 (згідно штатного розпису).</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Для беззбиткової роботи підприємства необхідно:</w:t>
      </w:r>
    </w:p>
    <w:p w:rsidR="00F81281" w:rsidRPr="00F81281" w:rsidRDefault="00F81281" w:rsidP="00F81281">
      <w:pPr>
        <w:jc w:val="both"/>
        <w:rPr>
          <w:color w:val="000000"/>
          <w:sz w:val="26"/>
          <w:szCs w:val="26"/>
          <w:lang w:val="uk-UA"/>
        </w:rPr>
      </w:pPr>
      <w:r w:rsidRPr="00F81281">
        <w:rPr>
          <w:color w:val="000000"/>
          <w:sz w:val="26"/>
          <w:szCs w:val="26"/>
          <w:lang w:val="uk-UA"/>
        </w:rPr>
        <w:t>- встановлення для споживачів тарифів на послуги централізованого водопостачання та водовідведення (або дотації з місцевого та державного бюджету ), які б відшкодовували економічно обґрунтовані поточні витрати на їх виробництво;</w:t>
      </w:r>
    </w:p>
    <w:p w:rsidR="00F81281" w:rsidRPr="00F81281" w:rsidRDefault="00F81281" w:rsidP="00F81281">
      <w:pPr>
        <w:jc w:val="both"/>
        <w:rPr>
          <w:color w:val="000000"/>
          <w:sz w:val="26"/>
          <w:szCs w:val="26"/>
          <w:lang w:val="uk-UA"/>
        </w:rPr>
      </w:pPr>
      <w:r w:rsidRPr="00F81281">
        <w:rPr>
          <w:color w:val="000000"/>
          <w:sz w:val="26"/>
          <w:szCs w:val="26"/>
          <w:lang w:val="uk-UA"/>
        </w:rPr>
        <w:t>-збереження стабільності обсягів споживання послуг водопостачання та водовідведення кількісної та якісної (в розрізі споживачів).</w:t>
      </w:r>
    </w:p>
    <w:p w:rsidR="00F81281" w:rsidRPr="00F81281" w:rsidRDefault="00F81281" w:rsidP="00F81281">
      <w:pPr>
        <w:jc w:val="both"/>
        <w:rPr>
          <w:color w:val="000000"/>
          <w:sz w:val="26"/>
          <w:szCs w:val="26"/>
          <w:lang w:val="uk-UA"/>
        </w:rPr>
      </w:pPr>
      <w:r w:rsidRPr="00F81281">
        <w:rPr>
          <w:color w:val="000000"/>
          <w:sz w:val="26"/>
          <w:szCs w:val="26"/>
          <w:lang w:val="uk-UA"/>
        </w:rPr>
        <w:t xml:space="preserve">        Невирішеними залишаються питання фінансування утримання, оновлення, розвитку та модернізації діючих потужностей.</w:t>
      </w:r>
    </w:p>
    <w:p w:rsidR="00F81281" w:rsidRPr="00F81281" w:rsidRDefault="00F81281" w:rsidP="00F81281">
      <w:pPr>
        <w:jc w:val="both"/>
        <w:rPr>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1.Доходи</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Доходи підприємства на 2022 рік сформовані від реалізації послуг тепло-, водопостачання та водовідведення. Формування доходів (рядок 1040) планується за рахунок реалізації послуг тепло-,водопостачання та водовідведення по тарифам, які затверджені виконавчим комітетом Новодністровської міської ради. Послуги з теплопостачання надаються бюджетним установам, послуги з водопостачання та водовідведення надаються трьом категоріям споживачів: населенню, бюджетним установам та іншим споживачам. Планові доходи від реалізації продукції  це величини які обраховані, виходячи із об’ємів реалізації послуг по тарифах, які встановлені:</w:t>
      </w:r>
    </w:p>
    <w:p w:rsidR="00F81281" w:rsidRPr="00F81281" w:rsidRDefault="00F81281" w:rsidP="00F81281">
      <w:pPr>
        <w:jc w:val="both"/>
        <w:rPr>
          <w:color w:val="000000"/>
          <w:sz w:val="26"/>
          <w:szCs w:val="26"/>
          <w:lang w:val="uk-UA"/>
        </w:rPr>
      </w:pPr>
      <w:r w:rsidRPr="00F81281">
        <w:rPr>
          <w:color w:val="000000"/>
          <w:sz w:val="26"/>
          <w:szCs w:val="26"/>
          <w:lang w:val="uk-UA"/>
        </w:rPr>
        <w:t>-на теплопостачання з 25.10.2021року (рішення виконавчого комітету Новодністровської міської ради від 19.09.2021р. року №163/15 );</w:t>
      </w:r>
    </w:p>
    <w:p w:rsidR="00F81281" w:rsidRPr="00F81281" w:rsidRDefault="00F81281" w:rsidP="00F81281">
      <w:pPr>
        <w:jc w:val="both"/>
        <w:rPr>
          <w:color w:val="000000"/>
          <w:sz w:val="26"/>
          <w:szCs w:val="26"/>
          <w:lang w:val="uk-UA"/>
        </w:rPr>
      </w:pPr>
      <w:r w:rsidRPr="00F81281">
        <w:rPr>
          <w:color w:val="000000"/>
          <w:sz w:val="26"/>
          <w:szCs w:val="26"/>
          <w:lang w:val="uk-UA"/>
        </w:rPr>
        <w:t xml:space="preserve">-на водопостачання та водовідведення з 01.10.2019 року( рішення виконавчого комітету Новодністровської міської ради  №103/11 від 17.07.2019р.)     </w:t>
      </w:r>
    </w:p>
    <w:p w:rsidR="00F81281" w:rsidRPr="00F81281" w:rsidRDefault="00F81281" w:rsidP="00F81281">
      <w:pPr>
        <w:jc w:val="both"/>
        <w:rPr>
          <w:color w:val="000000"/>
          <w:sz w:val="26"/>
          <w:szCs w:val="26"/>
          <w:lang w:val="uk-UA"/>
        </w:rPr>
      </w:pPr>
      <w:r w:rsidRPr="00F81281">
        <w:rPr>
          <w:color w:val="000000"/>
          <w:sz w:val="26"/>
          <w:szCs w:val="26"/>
          <w:lang w:val="uk-UA"/>
        </w:rPr>
        <w:t xml:space="preserve">     На 2022 рік заплановано обсяги реалізації, які передбачено в затверджених тарифах:</w:t>
      </w:r>
    </w:p>
    <w:p w:rsidR="00F81281" w:rsidRPr="00F81281" w:rsidRDefault="00F81281" w:rsidP="00F81281">
      <w:pPr>
        <w:jc w:val="both"/>
        <w:rPr>
          <w:color w:val="000000"/>
          <w:sz w:val="26"/>
          <w:szCs w:val="26"/>
        </w:rPr>
      </w:pPr>
      <w:r w:rsidRPr="00F81281">
        <w:rPr>
          <w:color w:val="000000"/>
          <w:sz w:val="26"/>
          <w:szCs w:val="26"/>
          <w:lang w:val="uk-UA"/>
        </w:rPr>
        <w:t>-по теплопостачанню - 2</w:t>
      </w:r>
      <w:r w:rsidRPr="00F81281">
        <w:rPr>
          <w:color w:val="000000"/>
          <w:sz w:val="26"/>
          <w:szCs w:val="26"/>
        </w:rPr>
        <w:t>7</w:t>
      </w:r>
      <w:r w:rsidRPr="00F81281">
        <w:rPr>
          <w:color w:val="000000"/>
          <w:sz w:val="26"/>
          <w:szCs w:val="26"/>
          <w:lang w:val="uk-UA"/>
        </w:rPr>
        <w:t>13Гкал., що на 339,5 Гкал. більше від фактичних обсягів в 2020 році;</w:t>
      </w:r>
    </w:p>
    <w:p w:rsidR="00F81281" w:rsidRPr="00F81281" w:rsidRDefault="00F81281" w:rsidP="00F81281">
      <w:pPr>
        <w:jc w:val="both"/>
        <w:rPr>
          <w:color w:val="000000"/>
          <w:sz w:val="26"/>
          <w:szCs w:val="26"/>
          <w:lang w:val="uk-UA"/>
        </w:rPr>
      </w:pPr>
      <w:r w:rsidRPr="00F81281">
        <w:rPr>
          <w:color w:val="000000"/>
          <w:sz w:val="26"/>
          <w:szCs w:val="26"/>
          <w:lang w:val="uk-UA"/>
        </w:rPr>
        <w:t>-по водопостачанню – 233,3тис.м</w:t>
      </w:r>
      <w:r w:rsidRPr="00F81281">
        <w:rPr>
          <w:color w:val="000000"/>
          <w:sz w:val="26"/>
          <w:szCs w:val="26"/>
          <w:vertAlign w:val="superscript"/>
          <w:lang w:val="uk-UA"/>
        </w:rPr>
        <w:t>3</w:t>
      </w:r>
      <w:r w:rsidRPr="00F81281">
        <w:rPr>
          <w:color w:val="000000"/>
          <w:sz w:val="26"/>
          <w:szCs w:val="26"/>
          <w:lang w:val="uk-UA"/>
        </w:rPr>
        <w:t xml:space="preserve"> , планова сума більше фактичного показника 2020 року на 25,5 тис.м</w:t>
      </w:r>
      <w:r w:rsidRPr="00F81281">
        <w:rPr>
          <w:color w:val="000000"/>
          <w:sz w:val="26"/>
          <w:szCs w:val="26"/>
          <w:vertAlign w:val="superscript"/>
          <w:lang w:val="uk-UA"/>
        </w:rPr>
        <w:t>3</w:t>
      </w:r>
      <w:r w:rsidRPr="00F81281">
        <w:rPr>
          <w:color w:val="000000"/>
          <w:sz w:val="26"/>
          <w:szCs w:val="26"/>
          <w:lang w:val="uk-UA"/>
        </w:rPr>
        <w:t xml:space="preserve">; </w:t>
      </w:r>
    </w:p>
    <w:p w:rsidR="00F81281" w:rsidRPr="00F81281" w:rsidRDefault="00F81281" w:rsidP="00F81281">
      <w:pPr>
        <w:jc w:val="both"/>
        <w:rPr>
          <w:color w:val="000000"/>
          <w:sz w:val="26"/>
          <w:szCs w:val="26"/>
          <w:lang w:val="uk-UA"/>
        </w:rPr>
      </w:pPr>
      <w:r w:rsidRPr="00F81281">
        <w:rPr>
          <w:color w:val="000000"/>
          <w:sz w:val="26"/>
          <w:szCs w:val="26"/>
          <w:lang w:val="uk-UA"/>
        </w:rPr>
        <w:t>-по водовідведенню – 234,5тис.м</w:t>
      </w:r>
      <w:r w:rsidRPr="00F81281">
        <w:rPr>
          <w:color w:val="000000"/>
          <w:sz w:val="26"/>
          <w:szCs w:val="26"/>
          <w:vertAlign w:val="superscript"/>
          <w:lang w:val="uk-UA"/>
        </w:rPr>
        <w:t xml:space="preserve">3 </w:t>
      </w:r>
      <w:r w:rsidRPr="00F81281">
        <w:rPr>
          <w:color w:val="000000"/>
          <w:sz w:val="26"/>
          <w:szCs w:val="26"/>
          <w:lang w:val="uk-UA"/>
        </w:rPr>
        <w:t>, планова сума більше фактичного показника 2020 року на 29,2тис.м</w:t>
      </w:r>
      <w:r w:rsidRPr="00F81281">
        <w:rPr>
          <w:color w:val="000000"/>
          <w:sz w:val="26"/>
          <w:szCs w:val="26"/>
          <w:vertAlign w:val="superscript"/>
          <w:lang w:val="uk-UA"/>
        </w:rPr>
        <w:t>3</w:t>
      </w:r>
      <w:r w:rsidRPr="00F81281">
        <w:rPr>
          <w:color w:val="000000"/>
          <w:sz w:val="26"/>
          <w:szCs w:val="26"/>
          <w:lang w:val="uk-UA"/>
        </w:rPr>
        <w:t>.</w:t>
      </w:r>
    </w:p>
    <w:p w:rsidR="00F81281" w:rsidRPr="00F81281" w:rsidRDefault="00F81281" w:rsidP="00F81281">
      <w:pPr>
        <w:jc w:val="both"/>
        <w:rPr>
          <w:color w:val="000000"/>
          <w:sz w:val="26"/>
          <w:szCs w:val="26"/>
          <w:lang w:val="uk-UA"/>
        </w:rPr>
      </w:pPr>
    </w:p>
    <w:p w:rsidR="00F81281" w:rsidRPr="00F81281" w:rsidRDefault="00F81281" w:rsidP="00F81281">
      <w:pPr>
        <w:jc w:val="both"/>
        <w:rPr>
          <w:color w:val="000000"/>
          <w:sz w:val="26"/>
          <w:szCs w:val="26"/>
          <w:lang w:val="uk-UA"/>
        </w:rPr>
      </w:pPr>
      <w:r w:rsidRPr="00F81281">
        <w:rPr>
          <w:color w:val="000000"/>
          <w:sz w:val="26"/>
          <w:szCs w:val="26"/>
          <w:lang w:val="uk-UA"/>
        </w:rPr>
        <w:t xml:space="preserve">          Згідно прогнозних обсягів реалізації послуг планується дохід від реалізації в 2022 році в сумі 19020,7тис.грн., що більше на 6071,5тис.грн. від фактичного виконання  2020 року та більше на 3360тис.грн. порівняно з планом 2021 року , це пов’язано  з збільшенням вартості послуг з 25.10.2021 року, </w:t>
      </w:r>
    </w:p>
    <w:p w:rsidR="00F81281" w:rsidRPr="00F81281" w:rsidRDefault="00F81281" w:rsidP="00F81281">
      <w:pPr>
        <w:jc w:val="both"/>
        <w:rPr>
          <w:color w:val="000000"/>
          <w:sz w:val="26"/>
          <w:szCs w:val="26"/>
          <w:lang w:val="uk-UA"/>
        </w:rPr>
      </w:pPr>
      <w:r w:rsidRPr="00F81281">
        <w:rPr>
          <w:color w:val="000000"/>
          <w:sz w:val="26"/>
          <w:szCs w:val="26"/>
          <w:lang w:val="uk-UA"/>
        </w:rPr>
        <w:t xml:space="preserve"> </w:t>
      </w:r>
    </w:p>
    <w:p w:rsidR="00F81281" w:rsidRPr="00F81281" w:rsidRDefault="00F81281" w:rsidP="00F81281">
      <w:pPr>
        <w:jc w:val="both"/>
        <w:rPr>
          <w:color w:val="000000"/>
          <w:sz w:val="26"/>
          <w:szCs w:val="26"/>
          <w:lang w:val="uk-UA"/>
        </w:rPr>
      </w:pPr>
      <w:r w:rsidRPr="00F81281">
        <w:rPr>
          <w:color w:val="000000"/>
          <w:sz w:val="26"/>
          <w:szCs w:val="26"/>
          <w:lang w:val="uk-UA"/>
        </w:rPr>
        <w:t xml:space="preserve">          Інші операційні доходи (рядок 1070) – це доходи від надання «інших послуг», які надає підприємство: оренда водонапірної вежі; обслуговування каналізаційних мереж та вивіз відходів. В інші операційні доходи на 2022 рік включено дохід від отримання пільг на землю.</w:t>
      </w:r>
    </w:p>
    <w:p w:rsidR="00F81281" w:rsidRPr="00F81281" w:rsidRDefault="00F81281" w:rsidP="00F81281">
      <w:pPr>
        <w:jc w:val="both"/>
        <w:rPr>
          <w:color w:val="000000"/>
          <w:sz w:val="26"/>
          <w:szCs w:val="26"/>
          <w:lang w:val="uk-UA"/>
        </w:rPr>
      </w:pPr>
      <w:r w:rsidRPr="00F81281">
        <w:rPr>
          <w:color w:val="000000"/>
          <w:sz w:val="26"/>
          <w:szCs w:val="26"/>
          <w:lang w:val="uk-UA"/>
        </w:rPr>
        <w:t xml:space="preserve">          Інші операційні доходи в 2022 році заплановано отримати в сумі 445,8тис.грн., що менше факту 2020 р. на 293,1тис.грн.  та менше на 154,9тис.грн. порівняно з планом на 2021 рік, оскільки в 2022 році зменшився дохід від отримання пільг на землю.   </w:t>
      </w:r>
    </w:p>
    <w:p w:rsidR="00F81281" w:rsidRPr="00F81281" w:rsidRDefault="00F81281" w:rsidP="00F81281">
      <w:pPr>
        <w:jc w:val="both"/>
        <w:rPr>
          <w:color w:val="000000"/>
          <w:sz w:val="26"/>
          <w:szCs w:val="26"/>
          <w:lang w:val="uk-UA"/>
        </w:rPr>
      </w:pPr>
      <w:r w:rsidRPr="00F81281">
        <w:rPr>
          <w:color w:val="000000"/>
          <w:sz w:val="26"/>
          <w:szCs w:val="26"/>
          <w:lang w:val="uk-UA"/>
        </w:rPr>
        <w:t xml:space="preserve">   </w:t>
      </w:r>
    </w:p>
    <w:p w:rsidR="00F81281" w:rsidRPr="00F81281" w:rsidRDefault="00F81281" w:rsidP="00F81281">
      <w:pPr>
        <w:jc w:val="both"/>
        <w:rPr>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2.Витрати</w:t>
      </w:r>
    </w:p>
    <w:p w:rsidR="00F81281" w:rsidRPr="00F81281" w:rsidRDefault="00F81281" w:rsidP="00F81281">
      <w:pPr>
        <w:jc w:val="both"/>
        <w:rPr>
          <w:color w:val="000000"/>
          <w:sz w:val="26"/>
          <w:szCs w:val="26"/>
          <w:lang w:val="uk-UA"/>
        </w:rPr>
      </w:pPr>
      <w:r w:rsidRPr="00F81281">
        <w:rPr>
          <w:color w:val="000000"/>
          <w:sz w:val="26"/>
          <w:szCs w:val="26"/>
          <w:lang w:val="uk-UA"/>
        </w:rPr>
        <w:t xml:space="preserve">           Планова собівартість  реалізованих послуг  на 2022 рік сформована з розрахунків повної собівартості та економічно-обгрунтованих тарифів на дані послуги, які затверджені виконавчим комітетом Новодністровської міської ради. </w:t>
      </w:r>
    </w:p>
    <w:p w:rsidR="00F81281" w:rsidRPr="00F81281" w:rsidRDefault="00F81281" w:rsidP="00F81281">
      <w:pPr>
        <w:jc w:val="both"/>
        <w:rPr>
          <w:color w:val="000000"/>
          <w:sz w:val="26"/>
          <w:szCs w:val="26"/>
          <w:lang w:val="uk-UA"/>
        </w:rPr>
      </w:pPr>
      <w:r w:rsidRPr="00F81281">
        <w:rPr>
          <w:color w:val="000000"/>
          <w:sz w:val="26"/>
          <w:szCs w:val="26"/>
          <w:lang w:val="uk-UA"/>
        </w:rPr>
        <w:t xml:space="preserve">          До складу планової виробничої собівартості включаються:</w:t>
      </w:r>
    </w:p>
    <w:p w:rsidR="00F81281" w:rsidRPr="00F81281" w:rsidRDefault="00F81281" w:rsidP="00F81281">
      <w:pPr>
        <w:jc w:val="both"/>
        <w:rPr>
          <w:color w:val="000000"/>
          <w:sz w:val="26"/>
          <w:szCs w:val="26"/>
          <w:lang w:val="uk-UA"/>
        </w:rPr>
      </w:pPr>
      <w:r w:rsidRPr="00F81281">
        <w:rPr>
          <w:color w:val="000000"/>
          <w:sz w:val="26"/>
          <w:szCs w:val="26"/>
          <w:lang w:val="uk-UA"/>
        </w:rPr>
        <w:t>- планова виробнича собівартість (рядок 1050) до складу якої входять: прямі матеріальні витрати, прямі витрати на оплату праці та загальновиробничі витрати. Планова собівартість на 2022 рік запланована згідно затверджених тарифів в розмірі 15676,4 тис.грн., що на 3640,7 тис.грн. більше  від фактичного показника 2020 року та на 3421,8тис.грн. більше порівняно з планом 2021 року, це пов’язано з збільшенням вартості газу, електроенергії, зар.плати та відрахувань в затверджених тарифах на теплову енергію в жовтні 2021 року.</w:t>
      </w:r>
    </w:p>
    <w:p w:rsidR="00F81281" w:rsidRPr="00F81281" w:rsidRDefault="00F81281" w:rsidP="00F81281">
      <w:pPr>
        <w:jc w:val="both"/>
        <w:rPr>
          <w:color w:val="000000"/>
          <w:sz w:val="26"/>
          <w:szCs w:val="26"/>
          <w:lang w:val="uk-UA"/>
        </w:rPr>
      </w:pPr>
      <w:r w:rsidRPr="00F81281">
        <w:rPr>
          <w:color w:val="000000"/>
          <w:sz w:val="26"/>
          <w:szCs w:val="26"/>
          <w:lang w:val="uk-UA"/>
        </w:rPr>
        <w:t>-планові адміністративні витрати (рядок 1080).Адміністративні витрати на 2022 рік заплановані відповідно до діючих тарифів в розмірі 1965,5тис.грн., що на 67,1тис.грн. більше від фактичного показника 2020 року, збільшення витрат на 2022 рік -збільшення витрат по статтям заробітна плата, витрати на соц.страхування.</w:t>
      </w:r>
    </w:p>
    <w:p w:rsidR="00F81281" w:rsidRPr="00F81281" w:rsidRDefault="00F81281" w:rsidP="00F81281">
      <w:pPr>
        <w:jc w:val="both"/>
        <w:rPr>
          <w:color w:val="000000"/>
          <w:sz w:val="26"/>
          <w:szCs w:val="26"/>
          <w:lang w:val="uk-UA"/>
        </w:rPr>
      </w:pPr>
      <w:r w:rsidRPr="00F81281">
        <w:rPr>
          <w:color w:val="000000"/>
          <w:sz w:val="26"/>
          <w:szCs w:val="26"/>
          <w:lang w:val="uk-UA"/>
        </w:rPr>
        <w:t>-планові витрати на збут (рядок 1110). Витрати на збут на 2022 рік заплановано 700,6тис.грн.(це величина яка передбачена в тарифах з 01.10.2019р. ), що  на 30,8тис.грн. менше від фактичних витрат за 2020 року</w:t>
      </w:r>
      <w:r w:rsidRPr="00F81281">
        <w:rPr>
          <w:color w:val="000000"/>
          <w:sz w:val="26"/>
          <w:szCs w:val="26"/>
        </w:rPr>
        <w:t xml:space="preserve">. </w:t>
      </w:r>
    </w:p>
    <w:p w:rsidR="00F81281" w:rsidRPr="00F81281" w:rsidRDefault="00F81281" w:rsidP="00F81281">
      <w:pPr>
        <w:jc w:val="both"/>
        <w:rPr>
          <w:color w:val="000000"/>
          <w:sz w:val="26"/>
          <w:szCs w:val="26"/>
          <w:lang w:val="uk-UA"/>
        </w:rPr>
      </w:pPr>
      <w:r w:rsidRPr="00F81281">
        <w:rPr>
          <w:color w:val="000000"/>
          <w:sz w:val="26"/>
          <w:szCs w:val="26"/>
          <w:lang w:val="uk-UA"/>
        </w:rPr>
        <w:t xml:space="preserve">          Інші операційні витрати (рядок 1120) - це собівартість реалізованих виробничих запасів та інші витрати звичайної діяльності. Інші операційні витрати на 2022 рік заплановано 236,4тис.грн., що на 569,7тис.грн. менше від фактичного показника за 2020 рік.( в 2020р. в витрати включена  передача ц/котельні міській раді).</w:t>
      </w:r>
    </w:p>
    <w:p w:rsidR="00F81281" w:rsidRPr="00F81281" w:rsidRDefault="00F81281" w:rsidP="00F81281">
      <w:pPr>
        <w:jc w:val="both"/>
        <w:rPr>
          <w:color w:val="000000"/>
          <w:sz w:val="26"/>
          <w:szCs w:val="26"/>
          <w:lang w:val="uk-UA"/>
        </w:rPr>
      </w:pPr>
      <w:r w:rsidRPr="00F81281">
        <w:rPr>
          <w:color w:val="000000"/>
          <w:sz w:val="26"/>
          <w:szCs w:val="26"/>
          <w:lang w:val="uk-UA"/>
        </w:rPr>
        <w:t xml:space="preserve">        </w:t>
      </w:r>
    </w:p>
    <w:p w:rsidR="00F81281" w:rsidRPr="00F81281" w:rsidRDefault="00F81281" w:rsidP="00F81281">
      <w:pPr>
        <w:jc w:val="both"/>
        <w:rPr>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3.Фінансові результати</w:t>
      </w:r>
    </w:p>
    <w:p w:rsidR="00F81281" w:rsidRPr="00F81281" w:rsidRDefault="00F81281" w:rsidP="00F81281">
      <w:pPr>
        <w:jc w:val="both"/>
        <w:rPr>
          <w:color w:val="000000"/>
          <w:sz w:val="26"/>
          <w:szCs w:val="26"/>
          <w:lang w:val="uk-UA"/>
        </w:rPr>
      </w:pPr>
      <w:r w:rsidRPr="00F81281">
        <w:rPr>
          <w:b/>
          <w:color w:val="000000"/>
          <w:sz w:val="26"/>
          <w:szCs w:val="26"/>
          <w:lang w:val="uk-UA"/>
        </w:rPr>
        <w:t xml:space="preserve">        </w:t>
      </w:r>
      <w:r w:rsidRPr="00F81281">
        <w:rPr>
          <w:color w:val="000000"/>
          <w:sz w:val="26"/>
          <w:szCs w:val="26"/>
          <w:lang w:val="uk-UA"/>
        </w:rPr>
        <w:t xml:space="preserve">Фінансовий результат  (рядок 1130) визначається як різниця між сумою показників планової виробничої собівартості, планових адміністративних витрат, планових витрат на збут , інших операційних витрат та сумою доходів від реалізації продукції та інших операційних доходів.         </w:t>
      </w:r>
    </w:p>
    <w:p w:rsidR="00F81281" w:rsidRPr="00F81281" w:rsidRDefault="00F81281" w:rsidP="00F81281">
      <w:pPr>
        <w:jc w:val="both"/>
        <w:rPr>
          <w:color w:val="000000"/>
          <w:sz w:val="26"/>
          <w:szCs w:val="26"/>
          <w:lang w:val="uk-UA"/>
        </w:rPr>
      </w:pPr>
      <w:r w:rsidRPr="00F81281">
        <w:rPr>
          <w:color w:val="000000"/>
          <w:sz w:val="26"/>
          <w:szCs w:val="26"/>
          <w:lang w:val="uk-UA"/>
        </w:rPr>
        <w:t xml:space="preserve">          Фінансовим планом на 2022 рік відповідно до затверджених діючих тарифів планується беззбиткова діяльність підприємства, чистий прибуток, що має залишитися після оподаткування становитиме 942,7тис.грн.</w:t>
      </w:r>
    </w:p>
    <w:p w:rsidR="00F81281" w:rsidRPr="00F81281" w:rsidRDefault="00F81281" w:rsidP="00F81281">
      <w:pPr>
        <w:jc w:val="both"/>
        <w:rPr>
          <w:b/>
          <w:color w:val="000000"/>
          <w:sz w:val="26"/>
          <w:szCs w:val="26"/>
          <w:lang w:val="uk-UA"/>
        </w:rPr>
      </w:pPr>
    </w:p>
    <w:p w:rsidR="00F81281" w:rsidRPr="00F81281" w:rsidRDefault="00F81281" w:rsidP="00F81281">
      <w:pPr>
        <w:jc w:val="both"/>
        <w:rPr>
          <w:b/>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4.Обов</w:t>
      </w:r>
      <w:r w:rsidRPr="00F81281">
        <w:rPr>
          <w:b/>
          <w:color w:val="000000"/>
          <w:sz w:val="26"/>
          <w:szCs w:val="26"/>
        </w:rPr>
        <w:t>’</w:t>
      </w:r>
      <w:r w:rsidRPr="00F81281">
        <w:rPr>
          <w:b/>
          <w:color w:val="000000"/>
          <w:sz w:val="26"/>
          <w:szCs w:val="26"/>
          <w:lang w:val="uk-UA"/>
        </w:rPr>
        <w:t>язкові платежі підприємства до бюджету та державних цільових фондів</w:t>
      </w:r>
    </w:p>
    <w:p w:rsidR="00F81281" w:rsidRPr="00F81281" w:rsidRDefault="00F81281" w:rsidP="00F81281">
      <w:pPr>
        <w:jc w:val="both"/>
        <w:rPr>
          <w:color w:val="000000"/>
          <w:sz w:val="26"/>
          <w:szCs w:val="26"/>
          <w:lang w:val="uk-UA"/>
        </w:rPr>
      </w:pPr>
      <w:r w:rsidRPr="00F81281">
        <w:rPr>
          <w:color w:val="000000"/>
          <w:sz w:val="26"/>
          <w:szCs w:val="26"/>
          <w:lang w:val="uk-UA"/>
        </w:rPr>
        <w:t xml:space="preserve">         Планові платежі ПДВ зростають у зв</w:t>
      </w:r>
      <w:r w:rsidRPr="00F81281">
        <w:rPr>
          <w:color w:val="000000"/>
          <w:sz w:val="26"/>
          <w:szCs w:val="26"/>
        </w:rPr>
        <w:t>’</w:t>
      </w:r>
      <w:r w:rsidRPr="00F81281">
        <w:rPr>
          <w:color w:val="000000"/>
          <w:sz w:val="26"/>
          <w:szCs w:val="26"/>
          <w:lang w:val="uk-UA"/>
        </w:rPr>
        <w:t xml:space="preserve">язку із зростанням доходів і відповідно частки ПДВ в них.         </w:t>
      </w:r>
    </w:p>
    <w:p w:rsidR="00F81281" w:rsidRPr="00F81281" w:rsidRDefault="00F81281" w:rsidP="00F81281">
      <w:pPr>
        <w:jc w:val="both"/>
        <w:rPr>
          <w:color w:val="000000"/>
          <w:sz w:val="26"/>
          <w:szCs w:val="26"/>
          <w:lang w:val="uk-UA"/>
        </w:rPr>
      </w:pPr>
      <w:r w:rsidRPr="00F81281">
        <w:rPr>
          <w:color w:val="000000"/>
          <w:sz w:val="26"/>
          <w:szCs w:val="26"/>
          <w:lang w:val="uk-UA"/>
        </w:rPr>
        <w:t xml:space="preserve">         Внески  на  соціальні заходи збільшені у зв</w:t>
      </w:r>
      <w:r w:rsidRPr="00F81281">
        <w:rPr>
          <w:color w:val="000000"/>
          <w:sz w:val="26"/>
          <w:szCs w:val="26"/>
        </w:rPr>
        <w:t>’</w:t>
      </w:r>
      <w:r w:rsidRPr="00F81281">
        <w:rPr>
          <w:color w:val="000000"/>
          <w:sz w:val="26"/>
          <w:szCs w:val="26"/>
          <w:lang w:val="uk-UA"/>
        </w:rPr>
        <w:t>язку із зростанням заробітної плати.</w:t>
      </w:r>
    </w:p>
    <w:p w:rsidR="00F81281" w:rsidRPr="00F81281" w:rsidRDefault="00F81281" w:rsidP="00F81281">
      <w:pPr>
        <w:jc w:val="both"/>
        <w:rPr>
          <w:color w:val="000000"/>
          <w:sz w:val="26"/>
          <w:szCs w:val="26"/>
          <w:lang w:val="uk-UA"/>
        </w:rPr>
      </w:pPr>
    </w:p>
    <w:p w:rsidR="00F81281" w:rsidRPr="00F81281" w:rsidRDefault="00F81281" w:rsidP="00F81281">
      <w:pPr>
        <w:jc w:val="both"/>
        <w:rPr>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 xml:space="preserve">Начальник ДКП </w:t>
      </w:r>
    </w:p>
    <w:p w:rsidR="00F81281" w:rsidRPr="00F81281" w:rsidRDefault="00F81281" w:rsidP="00F81281">
      <w:pPr>
        <w:jc w:val="both"/>
        <w:rPr>
          <w:b/>
          <w:color w:val="000000"/>
          <w:sz w:val="26"/>
          <w:szCs w:val="26"/>
          <w:lang w:val="uk-UA"/>
        </w:rPr>
      </w:pPr>
      <w:r w:rsidRPr="00F81281">
        <w:rPr>
          <w:b/>
          <w:color w:val="000000"/>
          <w:sz w:val="26"/>
          <w:szCs w:val="26"/>
          <w:lang w:val="uk-UA"/>
        </w:rPr>
        <w:t xml:space="preserve">Управління «Тепло водоканал»                </w:t>
      </w:r>
      <w:r w:rsidRPr="00F81281">
        <w:rPr>
          <w:b/>
          <w:lang w:val="uk-UA"/>
        </w:rPr>
        <w:t xml:space="preserve">(підпис є) </w:t>
      </w:r>
      <w:r w:rsidRPr="00F81281">
        <w:rPr>
          <w:b/>
          <w:color w:val="000000"/>
          <w:sz w:val="26"/>
          <w:szCs w:val="26"/>
          <w:lang w:val="uk-UA"/>
        </w:rPr>
        <w:t xml:space="preserve">               І.М.Цибульський</w:t>
      </w:r>
    </w:p>
    <w:p w:rsidR="00F81281" w:rsidRPr="00F81281" w:rsidRDefault="00F81281" w:rsidP="00F81281">
      <w:pPr>
        <w:jc w:val="both"/>
        <w:rPr>
          <w:b/>
          <w:color w:val="000000"/>
          <w:sz w:val="26"/>
          <w:szCs w:val="26"/>
          <w:lang w:val="uk-UA"/>
        </w:rPr>
      </w:pPr>
    </w:p>
    <w:p w:rsidR="00F81281" w:rsidRPr="00F81281" w:rsidRDefault="00F81281" w:rsidP="00F81281">
      <w:pPr>
        <w:jc w:val="both"/>
        <w:rPr>
          <w:b/>
          <w:color w:val="000000"/>
          <w:sz w:val="26"/>
          <w:szCs w:val="26"/>
          <w:lang w:val="uk-UA"/>
        </w:rPr>
      </w:pPr>
      <w:r w:rsidRPr="00F81281">
        <w:rPr>
          <w:b/>
          <w:color w:val="000000"/>
          <w:sz w:val="26"/>
          <w:szCs w:val="26"/>
          <w:lang w:val="uk-UA"/>
        </w:rPr>
        <w:t xml:space="preserve">Головний  бухгалтер                                    </w:t>
      </w:r>
      <w:r w:rsidRPr="00F81281">
        <w:rPr>
          <w:b/>
          <w:lang w:val="uk-UA"/>
        </w:rPr>
        <w:t xml:space="preserve">(підпис є) </w:t>
      </w:r>
      <w:r w:rsidRPr="00F81281">
        <w:rPr>
          <w:b/>
          <w:color w:val="000000"/>
          <w:sz w:val="26"/>
          <w:szCs w:val="26"/>
          <w:lang w:val="uk-UA"/>
        </w:rPr>
        <w:t xml:space="preserve">                С.Ф.Тихонович</w:t>
      </w:r>
    </w:p>
    <w:p w:rsidR="002561FF" w:rsidRPr="00030A68" w:rsidRDefault="002561FF" w:rsidP="002561FF">
      <w:pPr>
        <w:rPr>
          <w:sz w:val="28"/>
          <w:szCs w:val="28"/>
          <w:lang w:val="uk-UA"/>
        </w:rPr>
      </w:pPr>
    </w:p>
    <w:p w:rsidR="002561FF" w:rsidRPr="00030A68" w:rsidRDefault="002561FF" w:rsidP="002561FF">
      <w:pPr>
        <w:rPr>
          <w:sz w:val="28"/>
          <w:szCs w:val="28"/>
          <w:lang w:val="uk-UA"/>
        </w:rPr>
      </w:pPr>
      <w:r>
        <w:rPr>
          <w:sz w:val="28"/>
          <w:szCs w:val="28"/>
          <w:lang w:val="uk-UA"/>
        </w:rPr>
        <w:t>Згідно з оригіналом</w:t>
      </w:r>
    </w:p>
    <w:p w:rsidR="002561FF" w:rsidRPr="00030A68" w:rsidRDefault="002561FF" w:rsidP="002561FF">
      <w:pPr>
        <w:rPr>
          <w:b/>
          <w:sz w:val="28"/>
          <w:szCs w:val="28"/>
          <w:lang w:val="uk-UA"/>
        </w:rPr>
      </w:pPr>
    </w:p>
    <w:p w:rsidR="002561FF" w:rsidRPr="00030A68" w:rsidRDefault="002561FF" w:rsidP="002561FF">
      <w:pPr>
        <w:rPr>
          <w:b/>
          <w:sz w:val="28"/>
          <w:szCs w:val="28"/>
          <w:lang w:val="uk-UA"/>
        </w:rPr>
      </w:pPr>
      <w:r w:rsidRPr="00030A68">
        <w:rPr>
          <w:b/>
          <w:sz w:val="28"/>
          <w:szCs w:val="28"/>
          <w:lang w:val="uk-UA"/>
        </w:rPr>
        <w:t>Керуючий справами</w:t>
      </w:r>
    </w:p>
    <w:p w:rsidR="002561FF" w:rsidRPr="007E24E6" w:rsidRDefault="002561FF" w:rsidP="002561FF">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2561FF" w:rsidRDefault="002561FF" w:rsidP="002561FF">
      <w:pPr>
        <w:rPr>
          <w:lang w:val="uk-UA"/>
        </w:rPr>
      </w:pPr>
    </w:p>
    <w:p w:rsidR="00CA635B" w:rsidRDefault="00CA635B" w:rsidP="00BA166F">
      <w:pPr>
        <w:rPr>
          <w:b/>
          <w:sz w:val="28"/>
          <w:szCs w:val="28"/>
          <w:lang w:val="uk-UA"/>
        </w:rPr>
      </w:pPr>
    </w:p>
    <w:p w:rsidR="0009517C" w:rsidRPr="002561FF" w:rsidRDefault="0009517C" w:rsidP="002561FF">
      <w:pPr>
        <w:spacing w:after="160" w:line="259" w:lineRule="auto"/>
        <w:rPr>
          <w:b/>
          <w:sz w:val="28"/>
          <w:szCs w:val="28"/>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168/16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p w:rsidR="00C504C1" w:rsidRDefault="00C504C1" w:rsidP="00C504C1">
      <w:pPr>
        <w:shd w:val="clear" w:color="auto" w:fill="FFFFFF"/>
        <w:spacing w:line="293" w:lineRule="atLeast"/>
        <w:jc w:val="both"/>
        <w:textAlignment w:val="baseline"/>
        <w:outlineLvl w:val="0"/>
        <w:rPr>
          <w:b/>
          <w:bCs/>
          <w:sz w:val="28"/>
          <w:szCs w:val="28"/>
          <w:lang w:val="uk-UA"/>
        </w:rPr>
      </w:pPr>
      <w:r>
        <w:rPr>
          <w:b/>
          <w:bCs/>
          <w:sz w:val="28"/>
          <w:szCs w:val="28"/>
          <w:lang w:val="uk-UA"/>
        </w:rPr>
        <w:t>Про затвердження фінансового плану</w:t>
      </w:r>
    </w:p>
    <w:p w:rsidR="00C504C1" w:rsidRPr="00FC0127" w:rsidRDefault="00C504C1" w:rsidP="00C504C1">
      <w:pPr>
        <w:shd w:val="clear" w:color="auto" w:fill="FFFFFF"/>
        <w:spacing w:line="293" w:lineRule="atLeast"/>
        <w:jc w:val="both"/>
        <w:textAlignment w:val="baseline"/>
        <w:rPr>
          <w:b/>
          <w:bCs/>
          <w:sz w:val="28"/>
          <w:szCs w:val="28"/>
          <w:lang w:val="uk-UA"/>
        </w:rPr>
      </w:pPr>
      <w:r>
        <w:rPr>
          <w:b/>
          <w:sz w:val="28"/>
          <w:szCs w:val="28"/>
          <w:lang w:val="uk-UA"/>
        </w:rPr>
        <w:t>КНП «Центр ПМСД</w:t>
      </w:r>
      <w:r w:rsidRPr="00A04E01">
        <w:t xml:space="preserve"> </w:t>
      </w:r>
      <w:r w:rsidRPr="00A04E01">
        <w:rPr>
          <w:b/>
          <w:bCs/>
          <w:sz w:val="28"/>
          <w:szCs w:val="28"/>
        </w:rPr>
        <w:t>м.Новодністровськ</w:t>
      </w:r>
      <w:r w:rsidRPr="00A04E01">
        <w:rPr>
          <w:b/>
          <w:bCs/>
          <w:sz w:val="28"/>
          <w:szCs w:val="28"/>
          <w:lang w:val="uk-UA"/>
        </w:rPr>
        <w:t>»</w:t>
      </w:r>
      <w:r>
        <w:rPr>
          <w:b/>
          <w:sz w:val="28"/>
          <w:szCs w:val="28"/>
          <w:lang w:val="uk-UA"/>
        </w:rPr>
        <w:t xml:space="preserve"> </w:t>
      </w:r>
      <w:r w:rsidRPr="00FC0127">
        <w:rPr>
          <w:b/>
          <w:sz w:val="28"/>
          <w:szCs w:val="28"/>
          <w:lang w:val="uk-UA"/>
        </w:rPr>
        <w:t>на 202</w:t>
      </w:r>
      <w:r>
        <w:rPr>
          <w:b/>
          <w:sz w:val="28"/>
          <w:szCs w:val="28"/>
          <w:lang w:val="uk-UA"/>
        </w:rPr>
        <w:t>2</w:t>
      </w:r>
      <w:r w:rsidRPr="00FC0127">
        <w:rPr>
          <w:b/>
          <w:sz w:val="28"/>
          <w:szCs w:val="28"/>
          <w:lang w:val="uk-UA"/>
        </w:rPr>
        <w:t xml:space="preserve"> рік</w:t>
      </w:r>
      <w:r w:rsidRPr="00FC0127">
        <w:rPr>
          <w:b/>
          <w:bCs/>
          <w:sz w:val="28"/>
          <w:szCs w:val="28"/>
          <w:lang w:val="uk-UA"/>
        </w:rPr>
        <w:t xml:space="preserve"> </w:t>
      </w:r>
    </w:p>
    <w:p w:rsidR="00C504C1" w:rsidRDefault="00C504C1" w:rsidP="00C504C1">
      <w:pPr>
        <w:pStyle w:val="a9"/>
        <w:spacing w:before="0" w:beforeAutospacing="0" w:after="240" w:afterAutospacing="0" w:line="360" w:lineRule="atLeast"/>
        <w:jc w:val="both"/>
        <w:textAlignment w:val="baseline"/>
        <w:rPr>
          <w:sz w:val="28"/>
          <w:szCs w:val="28"/>
        </w:rPr>
      </w:pPr>
    </w:p>
    <w:p w:rsidR="00C504C1" w:rsidRDefault="00C504C1" w:rsidP="00C504C1">
      <w:pPr>
        <w:ind w:firstLine="708"/>
        <w:jc w:val="both"/>
        <w:rPr>
          <w:sz w:val="28"/>
          <w:szCs w:val="28"/>
          <w:lang w:val="uk-UA"/>
        </w:rPr>
      </w:pPr>
      <w:r>
        <w:rPr>
          <w:sz w:val="28"/>
          <w:szCs w:val="28"/>
          <w:lang w:val="uk-UA"/>
        </w:rPr>
        <w:t xml:space="preserve">Відповідно до ст. 27 Закону України «Про місцеве самоврядування в Україні» та рішення виконавчого комітету від </w:t>
      </w:r>
      <w:r w:rsidRPr="00166956">
        <w:rPr>
          <w:color w:val="000000"/>
          <w:sz w:val="28"/>
          <w:szCs w:val="28"/>
          <w:lang w:val="uk-UA"/>
        </w:rPr>
        <w:t>13.10.2021 року №153/14 «Про затвердження Порядку складання, затвердження та контролю виконання фінансових планів комунальних некомерційних підприємств Новодністровської міської ради в галузі охорони здоров’я»</w:t>
      </w:r>
      <w:r>
        <w:rPr>
          <w:sz w:val="28"/>
          <w:szCs w:val="28"/>
          <w:lang w:val="uk-UA"/>
        </w:rPr>
        <w:t xml:space="preserve">, розглянувши фінансовий план </w:t>
      </w:r>
      <w:r w:rsidRPr="0041617E">
        <w:rPr>
          <w:bCs/>
          <w:sz w:val="28"/>
          <w:szCs w:val="28"/>
          <w:lang w:val="uk-UA"/>
        </w:rPr>
        <w:t>КНП «</w:t>
      </w:r>
      <w:r>
        <w:rPr>
          <w:bCs/>
          <w:sz w:val="28"/>
          <w:szCs w:val="28"/>
          <w:lang w:val="uk-UA"/>
        </w:rPr>
        <w:t xml:space="preserve">Центр ПМСД </w:t>
      </w:r>
      <w:r w:rsidRPr="008126B1">
        <w:rPr>
          <w:sz w:val="28"/>
          <w:szCs w:val="28"/>
          <w:lang w:val="uk-UA"/>
        </w:rPr>
        <w:t>м.Новодністровськ</w:t>
      </w:r>
      <w:r w:rsidRPr="008126B1">
        <w:rPr>
          <w:bCs/>
          <w:sz w:val="28"/>
          <w:szCs w:val="28"/>
          <w:lang w:val="uk-UA"/>
        </w:rPr>
        <w:t>»</w:t>
      </w:r>
      <w:r>
        <w:rPr>
          <w:sz w:val="28"/>
          <w:szCs w:val="28"/>
          <w:lang w:val="uk-UA"/>
        </w:rPr>
        <w:t xml:space="preserve"> на 2022 рік, виконавчий комітет Новодністровської міської ради</w:t>
      </w:r>
    </w:p>
    <w:p w:rsidR="00C504C1" w:rsidRDefault="00C504C1" w:rsidP="00C504C1">
      <w:pPr>
        <w:jc w:val="center"/>
        <w:rPr>
          <w:b/>
          <w:sz w:val="28"/>
          <w:szCs w:val="28"/>
          <w:lang w:val="uk-UA"/>
        </w:rPr>
      </w:pPr>
    </w:p>
    <w:p w:rsidR="00C504C1" w:rsidRDefault="00C504C1" w:rsidP="00C504C1">
      <w:pPr>
        <w:jc w:val="center"/>
        <w:outlineLvl w:val="0"/>
        <w:rPr>
          <w:b/>
          <w:sz w:val="28"/>
          <w:szCs w:val="28"/>
          <w:lang w:val="uk-UA"/>
        </w:rPr>
      </w:pPr>
      <w:r>
        <w:rPr>
          <w:b/>
          <w:sz w:val="28"/>
          <w:szCs w:val="28"/>
          <w:lang w:val="uk-UA"/>
        </w:rPr>
        <w:t>В И Р І Ш И В:</w:t>
      </w:r>
    </w:p>
    <w:p w:rsidR="00C504C1" w:rsidRDefault="00C504C1" w:rsidP="00C504C1">
      <w:pPr>
        <w:jc w:val="center"/>
        <w:rPr>
          <w:b/>
          <w:sz w:val="28"/>
          <w:szCs w:val="28"/>
          <w:lang w:val="uk-UA"/>
        </w:rPr>
      </w:pPr>
    </w:p>
    <w:p w:rsidR="00C504C1" w:rsidRDefault="00C504C1" w:rsidP="00C504C1">
      <w:pPr>
        <w:shd w:val="clear" w:color="auto" w:fill="FFFFFF"/>
        <w:spacing w:line="293" w:lineRule="atLeast"/>
        <w:ind w:firstLine="560"/>
        <w:jc w:val="both"/>
        <w:textAlignment w:val="baseline"/>
        <w:rPr>
          <w:sz w:val="28"/>
          <w:szCs w:val="28"/>
          <w:lang w:val="uk-UA"/>
        </w:rPr>
      </w:pPr>
      <w:r>
        <w:rPr>
          <w:sz w:val="28"/>
          <w:szCs w:val="28"/>
          <w:lang w:val="uk-UA"/>
        </w:rPr>
        <w:t xml:space="preserve">1. Затвердити фінансовий план </w:t>
      </w:r>
      <w:r w:rsidRPr="0041617E">
        <w:rPr>
          <w:bCs/>
          <w:sz w:val="28"/>
          <w:szCs w:val="28"/>
          <w:lang w:val="uk-UA"/>
        </w:rPr>
        <w:t>КНП «</w:t>
      </w:r>
      <w:r>
        <w:rPr>
          <w:bCs/>
          <w:sz w:val="28"/>
          <w:szCs w:val="28"/>
          <w:lang w:val="uk-UA"/>
        </w:rPr>
        <w:t xml:space="preserve">Центр </w:t>
      </w:r>
      <w:r w:rsidRPr="008126B1">
        <w:rPr>
          <w:bCs/>
          <w:sz w:val="28"/>
          <w:szCs w:val="28"/>
          <w:lang w:val="uk-UA"/>
        </w:rPr>
        <w:t>ПМСД</w:t>
      </w:r>
      <w:r w:rsidRPr="008126B1">
        <w:rPr>
          <w:sz w:val="28"/>
          <w:szCs w:val="28"/>
        </w:rPr>
        <w:t xml:space="preserve"> м.Новодністровськ</w:t>
      </w:r>
      <w:r w:rsidRPr="008126B1">
        <w:rPr>
          <w:bCs/>
          <w:sz w:val="28"/>
          <w:szCs w:val="28"/>
          <w:lang w:val="uk-UA"/>
        </w:rPr>
        <w:t>»</w:t>
      </w:r>
      <w:r>
        <w:rPr>
          <w:b/>
          <w:sz w:val="28"/>
          <w:szCs w:val="28"/>
          <w:lang w:val="uk-UA"/>
        </w:rPr>
        <w:t xml:space="preserve"> </w:t>
      </w:r>
      <w:r w:rsidRPr="00F644BD">
        <w:rPr>
          <w:sz w:val="28"/>
          <w:szCs w:val="28"/>
          <w:lang w:val="uk-UA"/>
        </w:rPr>
        <w:t>на 202</w:t>
      </w:r>
      <w:r>
        <w:rPr>
          <w:sz w:val="28"/>
          <w:szCs w:val="28"/>
          <w:lang w:val="uk-UA"/>
        </w:rPr>
        <w:t>2</w:t>
      </w:r>
      <w:r w:rsidRPr="00F644BD">
        <w:rPr>
          <w:sz w:val="28"/>
          <w:szCs w:val="28"/>
          <w:lang w:val="uk-UA"/>
        </w:rPr>
        <w:t xml:space="preserve"> рік</w:t>
      </w:r>
      <w:r w:rsidRPr="00F644BD">
        <w:rPr>
          <w:bCs/>
          <w:sz w:val="28"/>
          <w:szCs w:val="28"/>
          <w:lang w:val="uk-UA"/>
        </w:rPr>
        <w:t xml:space="preserve"> </w:t>
      </w:r>
      <w:r w:rsidRPr="00F644BD">
        <w:rPr>
          <w:sz w:val="28"/>
          <w:szCs w:val="28"/>
          <w:lang w:val="uk-UA"/>
        </w:rPr>
        <w:t>з осно</w:t>
      </w:r>
      <w:r>
        <w:rPr>
          <w:sz w:val="28"/>
          <w:szCs w:val="28"/>
          <w:lang w:val="uk-UA"/>
        </w:rPr>
        <w:t>вними фінансовими показниками (додаток 1).</w:t>
      </w:r>
    </w:p>
    <w:p w:rsidR="00C504C1" w:rsidRDefault="00C504C1" w:rsidP="00C504C1">
      <w:pPr>
        <w:ind w:firstLine="560"/>
        <w:jc w:val="both"/>
        <w:rPr>
          <w:sz w:val="28"/>
          <w:szCs w:val="28"/>
          <w:lang w:val="uk-UA"/>
        </w:rPr>
      </w:pPr>
      <w:r>
        <w:rPr>
          <w:sz w:val="28"/>
          <w:szCs w:val="28"/>
          <w:lang w:val="uk-UA"/>
        </w:rPr>
        <w:t xml:space="preserve">2. Керівнику </w:t>
      </w:r>
      <w:r w:rsidRPr="0041617E">
        <w:rPr>
          <w:bCs/>
          <w:sz w:val="28"/>
          <w:szCs w:val="28"/>
          <w:lang w:val="uk-UA"/>
        </w:rPr>
        <w:t>КНП «</w:t>
      </w:r>
      <w:r>
        <w:rPr>
          <w:bCs/>
          <w:sz w:val="28"/>
          <w:szCs w:val="28"/>
          <w:lang w:val="uk-UA"/>
        </w:rPr>
        <w:t>Центр ПМСД</w:t>
      </w:r>
      <w:r w:rsidRPr="00655BE8">
        <w:rPr>
          <w:bCs/>
          <w:sz w:val="28"/>
          <w:szCs w:val="28"/>
          <w:lang w:val="uk-UA"/>
        </w:rPr>
        <w:t xml:space="preserve">» </w:t>
      </w:r>
      <w:r>
        <w:rPr>
          <w:bCs/>
          <w:sz w:val="28"/>
          <w:szCs w:val="28"/>
          <w:lang w:val="uk-UA"/>
        </w:rPr>
        <w:t>(Щаслива Т.І</w:t>
      </w:r>
      <w:r w:rsidRPr="00655BE8">
        <w:rPr>
          <w:bCs/>
          <w:sz w:val="28"/>
          <w:szCs w:val="28"/>
          <w:lang w:val="uk-UA"/>
        </w:rPr>
        <w:t>.</w:t>
      </w:r>
      <w:r>
        <w:rPr>
          <w:bCs/>
          <w:sz w:val="28"/>
          <w:szCs w:val="28"/>
          <w:lang w:val="uk-UA"/>
        </w:rPr>
        <w:t>)</w:t>
      </w:r>
      <w:r>
        <w:rPr>
          <w:sz w:val="28"/>
          <w:szCs w:val="28"/>
          <w:lang w:val="uk-UA"/>
        </w:rPr>
        <w:t xml:space="preserve"> забезпечити виконання показників, передбачених фінансовим планом, та надання звітів щодо їх виконання відповідно до затвердженого Порядку.</w:t>
      </w:r>
    </w:p>
    <w:p w:rsidR="00C504C1" w:rsidRDefault="00C504C1" w:rsidP="00C504C1">
      <w:pPr>
        <w:ind w:firstLine="560"/>
        <w:jc w:val="both"/>
        <w:rPr>
          <w:sz w:val="28"/>
          <w:szCs w:val="28"/>
          <w:lang w:val="uk-UA"/>
        </w:rPr>
      </w:pPr>
      <w:r>
        <w:rPr>
          <w:sz w:val="28"/>
          <w:szCs w:val="28"/>
          <w:lang w:val="uk-UA"/>
        </w:rPr>
        <w:t>3. Контроль за виконанням цього рішення покласти на секретаря міської ради (Лутчак В.М.).</w:t>
      </w:r>
    </w:p>
    <w:p w:rsidR="0009517C" w:rsidRPr="00C504C1" w:rsidRDefault="0009517C" w:rsidP="0009517C">
      <w:pPr>
        <w:rPr>
          <w:bCs/>
          <w:sz w:val="28"/>
          <w:szCs w:val="28"/>
          <w:lang w:val="uk-UA"/>
        </w:rPr>
      </w:pPr>
    </w:p>
    <w:p w:rsidR="0009517C" w:rsidRPr="00030A68" w:rsidRDefault="0009517C" w:rsidP="0009517C">
      <w:pPr>
        <w:rPr>
          <w:sz w:val="28"/>
          <w:szCs w:val="28"/>
          <w:lang w:val="uk-UA"/>
        </w:rPr>
      </w:pP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09517C" w:rsidRPr="007E24E6"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09517C" w:rsidRDefault="0009517C" w:rsidP="0009517C">
      <w:pPr>
        <w:rPr>
          <w:lang w:val="uk-UA"/>
        </w:rPr>
      </w:pPr>
    </w:p>
    <w:p w:rsidR="005D4AAA" w:rsidRDefault="005D4AAA">
      <w:pPr>
        <w:spacing w:after="160" w:line="259" w:lineRule="auto"/>
        <w:rPr>
          <w:lang w:val="uk-UA"/>
        </w:rPr>
      </w:pPr>
      <w:r>
        <w:rPr>
          <w:lang w:val="uk-UA"/>
        </w:rPr>
        <w:br w:type="page"/>
      </w:r>
    </w:p>
    <w:p w:rsidR="005D4AAA" w:rsidRPr="0028671E" w:rsidRDefault="005D4AAA" w:rsidP="0028671E">
      <w:pPr>
        <w:tabs>
          <w:tab w:val="left" w:pos="5103"/>
        </w:tabs>
        <w:ind w:left="5103"/>
        <w:rPr>
          <w:bCs/>
          <w:szCs w:val="28"/>
          <w:lang w:val="uk-UA"/>
        </w:rPr>
      </w:pPr>
      <w:r w:rsidRPr="0028671E">
        <w:rPr>
          <w:bCs/>
          <w:szCs w:val="28"/>
        </w:rPr>
        <w:t>Додаток</w:t>
      </w:r>
      <w:r w:rsidRPr="0028671E">
        <w:rPr>
          <w:bCs/>
          <w:szCs w:val="28"/>
          <w:lang w:val="uk-UA"/>
        </w:rPr>
        <w:t xml:space="preserve"> 1</w:t>
      </w:r>
    </w:p>
    <w:p w:rsidR="005D4AAA" w:rsidRPr="0028671E" w:rsidRDefault="005D4AAA" w:rsidP="0028671E">
      <w:pPr>
        <w:tabs>
          <w:tab w:val="left" w:pos="5103"/>
        </w:tabs>
        <w:ind w:left="5103"/>
        <w:rPr>
          <w:szCs w:val="28"/>
        </w:rPr>
      </w:pPr>
      <w:r w:rsidRPr="0028671E">
        <w:rPr>
          <w:szCs w:val="28"/>
        </w:rPr>
        <w:t>до рішення</w:t>
      </w:r>
      <w:r w:rsidR="0028671E" w:rsidRPr="0028671E">
        <w:rPr>
          <w:szCs w:val="28"/>
          <w:lang w:val="uk-UA"/>
        </w:rPr>
        <w:t xml:space="preserve"> </w:t>
      </w:r>
      <w:r w:rsidRPr="0028671E">
        <w:rPr>
          <w:szCs w:val="28"/>
        </w:rPr>
        <w:t>виконавчого комітету</w:t>
      </w:r>
    </w:p>
    <w:p w:rsidR="005D4AAA" w:rsidRPr="0028671E" w:rsidRDefault="005D4AAA" w:rsidP="0028671E">
      <w:pPr>
        <w:tabs>
          <w:tab w:val="left" w:pos="5103"/>
        </w:tabs>
        <w:ind w:left="5103"/>
        <w:rPr>
          <w:szCs w:val="28"/>
          <w:lang w:val="uk-UA"/>
        </w:rPr>
      </w:pPr>
      <w:r w:rsidRPr="0028671E">
        <w:rPr>
          <w:szCs w:val="28"/>
          <w:lang w:val="uk-UA"/>
        </w:rPr>
        <w:t>від 11.11.</w:t>
      </w:r>
      <w:r w:rsidRPr="0028671E">
        <w:rPr>
          <w:szCs w:val="28"/>
        </w:rPr>
        <w:t>20</w:t>
      </w:r>
      <w:r w:rsidRPr="0028671E">
        <w:rPr>
          <w:szCs w:val="28"/>
          <w:lang w:val="uk-UA"/>
        </w:rPr>
        <w:t>21</w:t>
      </w:r>
      <w:r w:rsidRPr="0028671E">
        <w:rPr>
          <w:szCs w:val="28"/>
        </w:rPr>
        <w:t xml:space="preserve"> р.</w:t>
      </w:r>
      <w:r w:rsidRPr="0028671E">
        <w:rPr>
          <w:szCs w:val="28"/>
          <w:lang w:val="uk-UA"/>
        </w:rPr>
        <w:t xml:space="preserve"> </w:t>
      </w:r>
      <w:r w:rsidRPr="0028671E">
        <w:rPr>
          <w:szCs w:val="28"/>
        </w:rPr>
        <w:t>№</w:t>
      </w:r>
      <w:r w:rsidRPr="0028671E">
        <w:rPr>
          <w:szCs w:val="28"/>
          <w:lang w:val="uk-UA"/>
        </w:rPr>
        <w:t>168/16</w:t>
      </w:r>
    </w:p>
    <w:p w:rsidR="005D4AAA" w:rsidRDefault="005D4AAA" w:rsidP="005D4AAA"/>
    <w:tbl>
      <w:tblPr>
        <w:tblW w:w="9676" w:type="dxa"/>
        <w:tblLayout w:type="fixed"/>
        <w:tblCellMar>
          <w:left w:w="0" w:type="dxa"/>
          <w:right w:w="0" w:type="dxa"/>
        </w:tblCellMar>
        <w:tblLook w:val="0000" w:firstRow="0" w:lastRow="0" w:firstColumn="0" w:lastColumn="0" w:noHBand="0" w:noVBand="0"/>
      </w:tblPr>
      <w:tblGrid>
        <w:gridCol w:w="3430"/>
        <w:gridCol w:w="537"/>
        <w:gridCol w:w="900"/>
        <w:gridCol w:w="893"/>
        <w:gridCol w:w="875"/>
        <w:gridCol w:w="797"/>
        <w:gridCol w:w="797"/>
        <w:gridCol w:w="796"/>
        <w:gridCol w:w="651"/>
      </w:tblGrid>
      <w:tr w:rsidR="005D4AAA" w:rsidRPr="0028671E" w:rsidTr="0028671E">
        <w:trPr>
          <w:trHeight w:val="340"/>
        </w:trPr>
        <w:tc>
          <w:tcPr>
            <w:tcW w:w="9676" w:type="dxa"/>
            <w:gridSpan w:val="9"/>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szCs w:val="28"/>
                <w:lang w:val="uk-UA" w:eastAsia="uk-UA"/>
              </w:rPr>
              <w:t>ФІНАНСОВИЙ ПЛАН</w:t>
            </w:r>
          </w:p>
        </w:tc>
      </w:tr>
      <w:tr w:rsidR="005D4AAA" w:rsidRPr="0028671E" w:rsidTr="0028671E">
        <w:trPr>
          <w:trHeight w:val="377"/>
        </w:trPr>
        <w:tc>
          <w:tcPr>
            <w:tcW w:w="9676" w:type="dxa"/>
            <w:gridSpan w:val="9"/>
            <w:tcBorders>
              <w:bottom w:val="single" w:sz="6" w:space="0" w:color="000000"/>
            </w:tcBorders>
            <w:shd w:val="clear" w:color="auto" w:fill="FFFFFF"/>
            <w:vAlign w:val="center"/>
          </w:tcPr>
          <w:p w:rsidR="005D4AAA" w:rsidRPr="0028671E" w:rsidRDefault="005D4AAA" w:rsidP="001029F4">
            <w:pPr>
              <w:jc w:val="center"/>
              <w:rPr>
                <w:color w:val="000000"/>
                <w:sz w:val="22"/>
                <w:szCs w:val="28"/>
                <w:lang w:val="uk-UA" w:eastAsia="uk-UA"/>
              </w:rPr>
            </w:pPr>
            <w:r w:rsidRPr="0028671E">
              <w:rPr>
                <w:color w:val="000000"/>
                <w:sz w:val="22"/>
                <w:szCs w:val="28"/>
                <w:lang w:val="uk-UA" w:eastAsia="uk-UA"/>
              </w:rPr>
              <w:t>Комунального некомерційного підприємства "</w:t>
            </w:r>
          </w:p>
          <w:p w:rsidR="005D4AAA" w:rsidRPr="0028671E" w:rsidRDefault="005D4AAA" w:rsidP="001029F4">
            <w:pPr>
              <w:jc w:val="center"/>
              <w:rPr>
                <w:color w:val="000000"/>
                <w:sz w:val="22"/>
                <w:lang w:val="uk-UA" w:eastAsia="uk-UA"/>
              </w:rPr>
            </w:pPr>
            <w:r w:rsidRPr="0028671E">
              <w:rPr>
                <w:color w:val="000000"/>
                <w:sz w:val="22"/>
                <w:lang w:val="uk-UA" w:eastAsia="uk-UA"/>
              </w:rPr>
              <w:t>КНП «ЦПМСД м.Новодністровськ»</w:t>
            </w:r>
          </w:p>
        </w:tc>
      </w:tr>
      <w:tr w:rsidR="005D4AAA" w:rsidRPr="0028671E" w:rsidTr="0028671E">
        <w:trPr>
          <w:trHeight w:val="264"/>
        </w:trPr>
        <w:tc>
          <w:tcPr>
            <w:tcW w:w="9676" w:type="dxa"/>
            <w:gridSpan w:val="9"/>
            <w:tcBorders>
              <w:top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color w:val="000000"/>
                <w:sz w:val="22"/>
                <w:szCs w:val="20"/>
                <w:lang w:val="uk-UA" w:eastAsia="uk-UA"/>
              </w:rPr>
              <w:t>(назва підприємства)</w:t>
            </w:r>
          </w:p>
        </w:tc>
      </w:tr>
      <w:tr w:rsidR="005D4AAA" w:rsidRPr="0028671E" w:rsidTr="0028671E">
        <w:trPr>
          <w:trHeight w:val="411"/>
        </w:trPr>
        <w:tc>
          <w:tcPr>
            <w:tcW w:w="9676" w:type="dxa"/>
            <w:gridSpan w:val="9"/>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color w:val="000000"/>
                <w:sz w:val="22"/>
                <w:szCs w:val="27"/>
                <w:lang w:val="uk-UA" w:eastAsia="uk-UA"/>
              </w:rPr>
              <w:t>на 2022 рік</w:t>
            </w:r>
          </w:p>
        </w:tc>
      </w:tr>
      <w:tr w:rsidR="0028671E" w:rsidRPr="0028671E" w:rsidTr="0028671E">
        <w:trPr>
          <w:trHeight w:val="302"/>
        </w:trPr>
        <w:tc>
          <w:tcPr>
            <w:tcW w:w="3430" w:type="dxa"/>
            <w:tcBorders>
              <w:bottom w:val="single" w:sz="6" w:space="0" w:color="000000"/>
            </w:tcBorders>
            <w:shd w:val="clear" w:color="auto" w:fill="FFFFFF"/>
            <w:noWrap/>
            <w:vAlign w:val="bottom"/>
          </w:tcPr>
          <w:p w:rsidR="005D4AAA" w:rsidRPr="0028671E" w:rsidRDefault="005D4AAA" w:rsidP="001029F4">
            <w:pPr>
              <w:rPr>
                <w:rFonts w:cs="Calibri"/>
                <w:color w:val="000000"/>
                <w:sz w:val="22"/>
                <w:lang w:val="uk-UA" w:eastAsia="uk-UA"/>
              </w:rPr>
            </w:pPr>
          </w:p>
        </w:tc>
        <w:tc>
          <w:tcPr>
            <w:tcW w:w="537"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900"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893"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875"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7"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7"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6"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651"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szCs w:val="27"/>
                <w:lang w:val="uk-UA" w:eastAsia="uk-UA"/>
              </w:rPr>
              <w:t>грн.</w:t>
            </w:r>
          </w:p>
        </w:tc>
      </w:tr>
      <w:tr w:rsidR="005D4AAA" w:rsidRPr="0028671E" w:rsidTr="0028671E">
        <w:trPr>
          <w:trHeight w:val="411"/>
        </w:trPr>
        <w:tc>
          <w:tcPr>
            <w:tcW w:w="343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Показники </w:t>
            </w:r>
          </w:p>
        </w:tc>
        <w:tc>
          <w:tcPr>
            <w:tcW w:w="537"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Код рядка</w:t>
            </w:r>
          </w:p>
        </w:tc>
        <w:tc>
          <w:tcPr>
            <w:tcW w:w="900"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Факт минулого року</w:t>
            </w:r>
          </w:p>
        </w:tc>
        <w:tc>
          <w:tcPr>
            <w:tcW w:w="893"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Прогноз на поточний рік</w:t>
            </w:r>
          </w:p>
        </w:tc>
        <w:tc>
          <w:tcPr>
            <w:tcW w:w="875" w:type="dxa"/>
            <w:vMerge w:val="restart"/>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Плановий рік, усього</w:t>
            </w:r>
          </w:p>
        </w:tc>
        <w:tc>
          <w:tcPr>
            <w:tcW w:w="3041" w:type="dxa"/>
            <w:gridSpan w:val="4"/>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У тому числі за кварталами планового року</w:t>
            </w:r>
          </w:p>
        </w:tc>
      </w:tr>
      <w:tr w:rsidR="0028671E" w:rsidRPr="0028671E" w:rsidTr="0028671E">
        <w:trPr>
          <w:trHeight w:val="411"/>
        </w:trPr>
        <w:tc>
          <w:tcPr>
            <w:tcW w:w="343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D4AAA" w:rsidRPr="0028671E" w:rsidRDefault="005D4AAA" w:rsidP="001029F4">
            <w:pPr>
              <w:rPr>
                <w:rFonts w:cs="Calibri"/>
                <w:color w:val="000000"/>
                <w:sz w:val="22"/>
                <w:lang w:val="uk-UA" w:eastAsia="uk-UA"/>
              </w:rPr>
            </w:pPr>
          </w:p>
        </w:tc>
        <w:tc>
          <w:tcPr>
            <w:tcW w:w="537"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D4AAA" w:rsidRPr="0028671E" w:rsidRDefault="005D4AAA" w:rsidP="001029F4">
            <w:pPr>
              <w:rPr>
                <w:rFonts w:cs="Calibri"/>
                <w:color w:val="000000"/>
                <w:sz w:val="22"/>
                <w:lang w:val="uk-UA" w:eastAsia="uk-UA"/>
              </w:rPr>
            </w:pPr>
          </w:p>
        </w:tc>
        <w:tc>
          <w:tcPr>
            <w:tcW w:w="900"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D4AAA" w:rsidRPr="0028671E" w:rsidRDefault="005D4AAA" w:rsidP="001029F4">
            <w:pPr>
              <w:rPr>
                <w:rFonts w:cs="Calibri"/>
                <w:color w:val="000000"/>
                <w:sz w:val="22"/>
                <w:lang w:val="uk-UA" w:eastAsia="uk-UA"/>
              </w:rPr>
            </w:pPr>
          </w:p>
        </w:tc>
        <w:tc>
          <w:tcPr>
            <w:tcW w:w="893"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D4AAA" w:rsidRPr="0028671E" w:rsidRDefault="005D4AAA" w:rsidP="001029F4">
            <w:pPr>
              <w:rPr>
                <w:rFonts w:cs="Calibri"/>
                <w:color w:val="000000"/>
                <w:sz w:val="22"/>
                <w:lang w:val="uk-UA" w:eastAsia="uk-UA"/>
              </w:rPr>
            </w:pPr>
          </w:p>
        </w:tc>
        <w:tc>
          <w:tcPr>
            <w:tcW w:w="875" w:type="dxa"/>
            <w:vMerge/>
            <w:tcBorders>
              <w:top w:val="single" w:sz="6" w:space="0" w:color="000000"/>
              <w:left w:val="single" w:sz="6" w:space="0" w:color="000000"/>
              <w:bottom w:val="single" w:sz="6" w:space="0" w:color="000000"/>
              <w:right w:val="single" w:sz="6" w:space="0" w:color="000000"/>
            </w:tcBorders>
            <w:shd w:val="clear" w:color="auto" w:fill="auto"/>
            <w:vAlign w:val="center"/>
          </w:tcPr>
          <w:p w:rsidR="005D4AAA" w:rsidRPr="0028671E" w:rsidRDefault="005D4AAA" w:rsidP="001029F4">
            <w:pPr>
              <w:rPr>
                <w:rFonts w:cs="Calibri"/>
                <w:color w:val="000000"/>
                <w:sz w:val="22"/>
                <w:lang w:val="uk-UA" w:eastAsia="uk-UA"/>
              </w:rPr>
            </w:pP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szCs w:val="23"/>
                <w:lang w:val="uk-UA" w:eastAsia="uk-UA"/>
              </w:rPr>
              <w:t>І</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szCs w:val="27"/>
                <w:lang w:val="uk-UA" w:eastAsia="uk-UA"/>
              </w:rPr>
              <w:t>ІІ</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szCs w:val="27"/>
                <w:lang w:val="uk-UA" w:eastAsia="uk-UA"/>
              </w:rPr>
              <w:t>ІІІ</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szCs w:val="27"/>
                <w:lang w:val="uk-UA" w:eastAsia="uk-UA"/>
              </w:rPr>
              <w:t>ІV</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2 </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8</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9</w:t>
            </w:r>
          </w:p>
        </w:tc>
      </w:tr>
      <w:tr w:rsidR="005D4AAA" w:rsidRPr="0028671E" w:rsidTr="0028671E">
        <w:trPr>
          <w:trHeight w:val="291"/>
        </w:trPr>
        <w:tc>
          <w:tcPr>
            <w:tcW w:w="9676" w:type="dxa"/>
            <w:gridSpan w:val="9"/>
            <w:tcBorders>
              <w:top w:val="single" w:sz="6" w:space="0" w:color="000000"/>
              <w:left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lang w:val="uk-UA" w:eastAsia="uk-UA"/>
              </w:rPr>
              <w:t>I. Формування фінансових результатів</w:t>
            </w:r>
          </w:p>
        </w:tc>
      </w:tr>
      <w:tr w:rsidR="005D4AAA" w:rsidRPr="0028671E" w:rsidTr="0028671E">
        <w:trPr>
          <w:trHeight w:val="325"/>
        </w:trPr>
        <w:tc>
          <w:tcPr>
            <w:tcW w:w="9676" w:type="dxa"/>
            <w:gridSpan w:val="9"/>
            <w:tcBorders>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szCs w:val="28"/>
                <w:lang w:val="uk-UA" w:eastAsia="uk-UA"/>
              </w:rPr>
              <w:t>Доходи</w:t>
            </w:r>
          </w:p>
        </w:tc>
      </w:tr>
      <w:tr w:rsidR="0028671E" w:rsidRPr="0028671E" w:rsidTr="0028671E">
        <w:trPr>
          <w:trHeight w:val="665"/>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Надходження (дохід) від реалізації продукції (товарів, робіт, послуг),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6947,2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7170,4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en-US" w:eastAsia="uk-UA"/>
              </w:rPr>
              <w:t>7152</w:t>
            </w:r>
            <w:r w:rsidRPr="0028671E">
              <w:rPr>
                <w:rFonts w:cs="Calibri"/>
                <w:color w:val="000000"/>
                <w:sz w:val="22"/>
                <w:lang w:val="uk-UA" w:eastAsia="uk-UA"/>
              </w:rPr>
              <w:t>,0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r>
      <w:tr w:rsidR="0028671E" w:rsidRPr="0028671E" w:rsidTr="0028671E">
        <w:trPr>
          <w:trHeight w:val="58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доходи надавача за програмою медичних гарантій від НСЗУ</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6947,2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7170,4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7152,0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1788,0</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 xml:space="preserve">Держ.бюджет медична субвенція та інши субвенції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Надходження (дохід) за рахунок коштів бюджету міста</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1020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2699,2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3600,0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Дохід з місцевого бюджету Програма фінансової підтримки КНП</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1021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2430,8</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2900,0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407"/>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Централізоване постачання з державного бюджету</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1022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75,0</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rPr>
                <w:rFonts w:cs="Calibri"/>
                <w:color w:val="000000"/>
                <w:sz w:val="22"/>
                <w:lang w:val="uk-UA" w:eastAsia="uk-UA"/>
              </w:rPr>
            </w:pPr>
            <w:r w:rsidRPr="0028671E">
              <w:rPr>
                <w:b/>
                <w:bCs/>
                <w:color w:val="000000"/>
                <w:sz w:val="22"/>
                <w:lang w:val="uk-UA" w:eastAsia="uk-UA"/>
              </w:rPr>
              <w:t>Інші надходження (доходи) ,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1030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539,3</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1030,0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667,0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166,75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166,75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166,75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166,75</w:t>
            </w:r>
          </w:p>
        </w:tc>
      </w:tr>
      <w:tr w:rsidR="0028671E" w:rsidRPr="0028671E" w:rsidTr="0028671E">
        <w:trPr>
          <w:trHeight w:val="58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кошти, що отримуються підприємством на оплату комунальних послуг та енергоносіів (кошти з місцевого бюджету)</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en-US" w:eastAsia="uk-UA"/>
              </w:rPr>
              <w:t>268</w:t>
            </w:r>
            <w:r w:rsidRPr="0028671E">
              <w:rPr>
                <w:rFonts w:cs="Calibri"/>
                <w:color w:val="000000"/>
                <w:sz w:val="22"/>
                <w:lang w:val="uk-UA" w:eastAsia="uk-UA"/>
              </w:rPr>
              <w:t>,4</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700,0</w:t>
            </w:r>
          </w:p>
          <w:p w:rsidR="005D4AAA" w:rsidRPr="0028671E" w:rsidRDefault="005D4AAA" w:rsidP="001029F4">
            <w:pPr>
              <w:jc w:val="center"/>
              <w:rPr>
                <w:rFonts w:cs="Calibri"/>
                <w:color w:val="000000"/>
                <w:sz w:val="22"/>
                <w:lang w:val="uk-UA" w:eastAsia="uk-UA"/>
              </w:rPr>
            </w:pP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407,0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r>
      <w:tr w:rsidR="0028671E" w:rsidRPr="0028671E" w:rsidTr="0028671E">
        <w:trPr>
          <w:trHeight w:val="36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плата за послуги, що надаються згідно з основною діяльністю (платні послуги)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благодійні внески, гранти та дарунки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150,4</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180,0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25,0</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25,0</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25,0</w:t>
            </w:r>
          </w:p>
        </w:tc>
      </w:tr>
      <w:tr w:rsidR="0028671E" w:rsidRPr="0028671E" w:rsidTr="0028671E">
        <w:trPr>
          <w:trHeight w:val="755"/>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надходження (доходи) з місцевого бюджету за цільовими програмами / бюджет розвитку</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1034</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надходження (дохід) майбутніх періодів (від оренди майна та інше)</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1035</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надходження коштів як компенсація орендарем комунальних послуг</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надходження (дохід) лікарняні від ФСС</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1037</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Інші надходження (дохід) (амортизація) (коригування прибутку по дооцінці)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1038</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109,1</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136,0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lang w:val="uk-UA" w:eastAsia="uk-UA"/>
              </w:rPr>
              <w:t>Інші надходження (дохід) (отримані % по депозитах)</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1039</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w:t>
            </w:r>
          </w:p>
        </w:tc>
      </w:tr>
      <w:tr w:rsidR="005D4AAA" w:rsidRPr="0028671E" w:rsidTr="0028671E">
        <w:trPr>
          <w:trHeight w:val="377"/>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szCs w:val="28"/>
                <w:lang w:val="uk-UA" w:eastAsia="uk-UA"/>
              </w:rPr>
              <w:t>II. Видатки</w:t>
            </w:r>
          </w:p>
        </w:tc>
      </w:tr>
      <w:tr w:rsidR="0028671E" w:rsidRPr="0028671E" w:rsidTr="0028671E">
        <w:trPr>
          <w:trHeight w:val="36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Оплата праці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6552,2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6994,0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5530,0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1382,5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1382,5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1382,5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1382,5</w:t>
            </w:r>
          </w:p>
        </w:tc>
      </w:tr>
      <w:tr w:rsidR="0028671E" w:rsidRPr="0028671E" w:rsidTr="0028671E">
        <w:trPr>
          <w:trHeight w:val="55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Нарахування на оплату праці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1050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1434,6</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1532,4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1224,8</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r>
      <w:tr w:rsidR="0028671E" w:rsidRPr="0028671E" w:rsidTr="0028671E">
        <w:trPr>
          <w:trHeight w:val="55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Предмети, матеріали, обладнання та інвентар</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1060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98,6</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180,0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r>
      <w:tr w:rsidR="0028671E" w:rsidRPr="0028671E" w:rsidTr="0028671E">
        <w:trPr>
          <w:trHeight w:val="55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Медикаменти та перев'язувальні матеріали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1070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419,1</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808,0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550,0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137,5</w:t>
            </w:r>
          </w:p>
        </w:tc>
      </w:tr>
      <w:tr w:rsidR="0028671E" w:rsidRPr="0028671E" w:rsidTr="0028671E">
        <w:trPr>
          <w:trHeight w:val="438"/>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 xml:space="preserve">Ремонт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1080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9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Оплата послуг (крім комунальних)</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1090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113,7</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180,0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82,2</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20,55</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20,55</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20,55</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20,55</w:t>
            </w:r>
          </w:p>
        </w:tc>
      </w:tr>
      <w:tr w:rsidR="0028671E" w:rsidRPr="0028671E" w:rsidTr="0028671E">
        <w:trPr>
          <w:trHeight w:val="55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 xml:space="preserve">Паливо-мастильні матеріали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1100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110,0</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150,0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r>
      <w:tr w:rsidR="0028671E" w:rsidRPr="0028671E" w:rsidTr="0028671E">
        <w:trPr>
          <w:trHeight w:val="55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Оплата комунальних послуг та енергоносіїв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268,4</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700,0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407,0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101,75</w:t>
            </w:r>
          </w:p>
        </w:tc>
      </w:tr>
      <w:tr w:rsidR="0028671E" w:rsidRPr="0028671E" w:rsidTr="0028671E">
        <w:trPr>
          <w:trHeight w:val="665"/>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Окремі заходи по реалізації державних (регіональних) програм, не віднесені до заходів розвитку (відшкодування пільгових рецептів)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554,7</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77"/>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Соціальне забезпечення (пільгові пенсіі)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42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Інші поточні видатки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60,0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lang w:val="uk-UA" w:eastAsia="uk-UA"/>
              </w:rPr>
              <w:t>АМОРТИЗАЦІЯ</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1160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145,9</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136,0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145,0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36,25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Усього доходів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1170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9917,3</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11100,4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8119,0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Усього видатків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1180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9697,2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11100,4</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8119,0</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2029,75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Резервний фонд (залишок коштів на рахунку)</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1190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5,0</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115,3</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5D4AAA" w:rsidRPr="0028671E" w:rsidTr="0028671E">
        <w:trPr>
          <w:trHeight w:val="256"/>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ІІІ. Інвестиційна діяльність</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lang w:val="uk-UA" w:eastAsia="uk-UA"/>
              </w:rPr>
              <w:t>Доходи від інвестиційної діяльності,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2010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доходи з місцевого бюджету цільового фінансування по капітальних видатках</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2011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дохід з інших джерел по капітальних видатках</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2012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lang w:val="uk-UA" w:eastAsia="uk-UA"/>
              </w:rPr>
              <w:t>Капітальні інвестиції, усього, у тому числі: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3010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капітальне будівництво</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придбання (виготовлення) основних засобів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придбання (виготовлення) інших необоротних матеріальних активів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придбання (виготовлення) нематеріальних активів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589"/>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модернізація, модифікація (добудова, дообладнання, реконструкція) основних засобів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51"/>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капітальний ремонт</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3016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5D4AAA" w:rsidRPr="0028671E" w:rsidTr="0028671E">
        <w:trPr>
          <w:trHeight w:val="340"/>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ІV. Фінансова діяльність</w:t>
            </w:r>
          </w:p>
        </w:tc>
      </w:tr>
      <w:tr w:rsidR="0028671E" w:rsidRPr="0028671E" w:rsidTr="0028671E">
        <w:trPr>
          <w:trHeight w:val="340"/>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Доходи від фінансової діяльності за зобов'язаннями,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4010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40"/>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кредити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40"/>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позики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40"/>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депозити на 01.01.2021</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40"/>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Інші надходження</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Витрати від фінансової діяльності та зобов'язання,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4030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кредити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4031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позики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4032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депозити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4033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Інші витрати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4040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5D4AAA" w:rsidRPr="0028671E" w:rsidTr="0028671E">
        <w:trPr>
          <w:trHeight w:val="241"/>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V. Фінансовий результат діяльності </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b/>
                <w:bCs/>
                <w:color w:val="000000"/>
                <w:sz w:val="22"/>
                <w:lang w:val="uk-UA" w:eastAsia="uk-UA"/>
              </w:rPr>
              <w:t>Фінансовий результат, у тому числі:</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5010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220,1</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нерозподілені доходи / непокриті збитки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5011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220,1</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 xml:space="preserve">резервний фонд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5012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5D4AAA" w:rsidRPr="0028671E" w:rsidTr="0028671E">
        <w:trPr>
          <w:trHeight w:val="256"/>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VI. Розрахунки з бюджетом</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b/>
                <w:bCs/>
                <w:color w:val="000000"/>
                <w:sz w:val="22"/>
                <w:lang w:val="uk-UA" w:eastAsia="uk-UA"/>
              </w:rPr>
              <w:t>Податки, збори та платежі до бюджету, у т.ч.:</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6010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2711,0</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3106,9</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2390,2</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597,55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597,55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597,55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597,55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податок на додану вартість</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військовий збір</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98,2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104,9</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82,95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20,7</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20,7</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20,7</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20,7</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плата за землю</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податок на дохід фізичних осіб</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6014</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1178,2</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1434,0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995,5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248,85</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248,85</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248,85</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248,85</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both"/>
              <w:rPr>
                <w:rFonts w:cs="Calibri"/>
                <w:color w:val="000000"/>
                <w:sz w:val="22"/>
                <w:lang w:val="uk-UA" w:eastAsia="uk-UA"/>
              </w:rPr>
            </w:pPr>
            <w:r w:rsidRPr="0028671E">
              <w:rPr>
                <w:color w:val="000000"/>
                <w:sz w:val="22"/>
                <w:lang w:val="uk-UA" w:eastAsia="uk-UA"/>
              </w:rPr>
              <w:t xml:space="preserve">єдиний внесок на загальнообов'язкове державне соціальне страхування </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6015</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1434,6</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1568,0</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1224,8</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306,2</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інші (розшифрувати)</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6016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5D4AAA" w:rsidRPr="0028671E" w:rsidTr="0028671E">
        <w:trPr>
          <w:trHeight w:val="446"/>
        </w:trPr>
        <w:tc>
          <w:tcPr>
            <w:tcW w:w="9676" w:type="dxa"/>
            <w:gridSpan w:val="9"/>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b/>
                <w:bCs/>
                <w:color w:val="000000"/>
                <w:sz w:val="22"/>
                <w:lang w:val="uk-UA" w:eastAsia="uk-UA"/>
              </w:rPr>
              <w:t>VIІ. Додаткова інформація</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Штатна чисельність працівників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7010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48</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31.12.20</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31.10.21</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На 1.01.22</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на 01.01</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на 01.04</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на 01.07</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на 01.10</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Вартість основних засобів</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7011</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1798,9</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2749,6</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2715,6</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2679,4</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2643,2</w:t>
            </w:r>
          </w:p>
        </w:tc>
        <w:tc>
          <w:tcPr>
            <w:tcW w:w="79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2607,0</w:t>
            </w:r>
          </w:p>
        </w:tc>
        <w:tc>
          <w:tcPr>
            <w:tcW w:w="651"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2570,8</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Податкова заборгованість</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7012</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Заборгованість перед працівниками за заробітною платою</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7013</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Дебіторська заборгованість</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7016</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02"/>
        </w:trPr>
        <w:tc>
          <w:tcPr>
            <w:tcW w:w="343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rPr>
                <w:rFonts w:cs="Calibri"/>
                <w:color w:val="000000"/>
                <w:sz w:val="22"/>
                <w:lang w:val="uk-UA" w:eastAsia="uk-UA"/>
              </w:rPr>
            </w:pPr>
            <w:r w:rsidRPr="0028671E">
              <w:rPr>
                <w:color w:val="000000"/>
                <w:sz w:val="22"/>
                <w:lang w:val="uk-UA" w:eastAsia="uk-UA"/>
              </w:rPr>
              <w:t>Кредиторська заборгованість</w:t>
            </w:r>
          </w:p>
        </w:tc>
        <w:tc>
          <w:tcPr>
            <w:tcW w:w="53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color w:val="000000"/>
                <w:sz w:val="22"/>
                <w:lang w:val="uk-UA" w:eastAsia="uk-UA"/>
              </w:rPr>
              <w:t>7020</w:t>
            </w:r>
          </w:p>
        </w:tc>
        <w:tc>
          <w:tcPr>
            <w:tcW w:w="900"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9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875"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7"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796"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c>
          <w:tcPr>
            <w:tcW w:w="651" w:type="dxa"/>
            <w:tcBorders>
              <w:top w:val="single" w:sz="6" w:space="0" w:color="000000"/>
              <w:left w:val="single" w:sz="6" w:space="0" w:color="000000"/>
              <w:bottom w:val="single" w:sz="6" w:space="0" w:color="000000"/>
              <w:right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w:t>
            </w:r>
          </w:p>
        </w:tc>
      </w:tr>
      <w:tr w:rsidR="0028671E" w:rsidRPr="0028671E" w:rsidTr="0028671E">
        <w:trPr>
          <w:trHeight w:val="332"/>
        </w:trPr>
        <w:tc>
          <w:tcPr>
            <w:tcW w:w="3430" w:type="dxa"/>
            <w:shd w:val="clear" w:color="auto" w:fill="FFFFFF"/>
            <w:noWrap/>
            <w:vAlign w:val="bottom"/>
          </w:tcPr>
          <w:p w:rsidR="005D4AAA" w:rsidRPr="0028671E" w:rsidRDefault="005D4AAA" w:rsidP="001029F4">
            <w:pPr>
              <w:rPr>
                <w:rFonts w:cs="Calibri"/>
                <w:color w:val="000000"/>
                <w:sz w:val="22"/>
                <w:lang w:val="uk-UA" w:eastAsia="uk-UA"/>
              </w:rPr>
            </w:pPr>
            <w:r w:rsidRPr="0028671E">
              <w:rPr>
                <w:color w:val="000000"/>
                <w:sz w:val="22"/>
                <w:szCs w:val="27"/>
                <w:lang w:val="en-US" w:eastAsia="uk-UA"/>
              </w:rPr>
              <w:t>Керівник</w:t>
            </w:r>
          </w:p>
        </w:tc>
        <w:tc>
          <w:tcPr>
            <w:tcW w:w="53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900"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0"/>
                <w:lang w:val="uk-UA" w:eastAsia="uk-UA"/>
              </w:rPr>
            </w:pPr>
            <w:r w:rsidRPr="0028671E">
              <w:rPr>
                <w:rFonts w:cs="Calibri"/>
                <w:color w:val="000000"/>
                <w:sz w:val="20"/>
                <w:lang w:val="uk-UA" w:eastAsia="uk-UA"/>
              </w:rPr>
              <w:t>(підпис є)</w:t>
            </w:r>
          </w:p>
        </w:tc>
        <w:tc>
          <w:tcPr>
            <w:tcW w:w="893"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1672" w:type="dxa"/>
            <w:gridSpan w:val="2"/>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Т.І.Щаслива</w:t>
            </w:r>
          </w:p>
        </w:tc>
        <w:tc>
          <w:tcPr>
            <w:tcW w:w="79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6"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651" w:type="dxa"/>
            <w:shd w:val="clear" w:color="auto" w:fill="FFFFFF"/>
            <w:noWrap/>
            <w:vAlign w:val="bottom"/>
          </w:tcPr>
          <w:p w:rsidR="005D4AAA" w:rsidRPr="0028671E" w:rsidRDefault="005D4AAA" w:rsidP="001029F4">
            <w:pPr>
              <w:jc w:val="center"/>
              <w:rPr>
                <w:rFonts w:cs="Calibri"/>
                <w:color w:val="000000"/>
                <w:sz w:val="22"/>
                <w:lang w:val="uk-UA" w:eastAsia="uk-UA"/>
              </w:rPr>
            </w:pPr>
          </w:p>
        </w:tc>
      </w:tr>
      <w:tr w:rsidR="0028671E" w:rsidRPr="0028671E" w:rsidTr="0028671E">
        <w:trPr>
          <w:trHeight w:val="649"/>
        </w:trPr>
        <w:tc>
          <w:tcPr>
            <w:tcW w:w="3430" w:type="dxa"/>
            <w:shd w:val="clear" w:color="auto" w:fill="FFFFFF"/>
            <w:vAlign w:val="bottom"/>
          </w:tcPr>
          <w:p w:rsidR="005D4AAA" w:rsidRPr="0028671E" w:rsidRDefault="005D4AAA" w:rsidP="001029F4">
            <w:pPr>
              <w:rPr>
                <w:rFonts w:cs="Calibri"/>
                <w:color w:val="000000"/>
                <w:sz w:val="22"/>
                <w:lang w:val="uk-UA" w:eastAsia="uk-UA"/>
              </w:rPr>
            </w:pPr>
            <w:r w:rsidRPr="0028671E">
              <w:rPr>
                <w:color w:val="000000"/>
                <w:sz w:val="22"/>
                <w:szCs w:val="27"/>
                <w:lang w:val="uk-UA" w:eastAsia="uk-UA"/>
              </w:rPr>
              <w:t>Виконавець</w:t>
            </w:r>
          </w:p>
        </w:tc>
        <w:tc>
          <w:tcPr>
            <w:tcW w:w="53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900" w:type="dxa"/>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0"/>
                <w:lang w:val="uk-UA" w:eastAsia="uk-UA"/>
              </w:rPr>
            </w:pPr>
            <w:r w:rsidRPr="0028671E">
              <w:rPr>
                <w:rFonts w:cs="Calibri"/>
                <w:color w:val="000000"/>
                <w:sz w:val="20"/>
                <w:lang w:val="uk-UA" w:eastAsia="uk-UA"/>
              </w:rPr>
              <w:t>(підпис є)</w:t>
            </w:r>
          </w:p>
        </w:tc>
        <w:tc>
          <w:tcPr>
            <w:tcW w:w="893"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1672" w:type="dxa"/>
            <w:gridSpan w:val="2"/>
            <w:tcBorders>
              <w:bottom w:val="single" w:sz="6" w:space="0" w:color="000000"/>
            </w:tcBorders>
            <w:shd w:val="clear" w:color="auto" w:fill="FFFFFF"/>
            <w:noWrap/>
            <w:vAlign w:val="bottom"/>
          </w:tcPr>
          <w:p w:rsidR="005D4AAA" w:rsidRPr="0028671E" w:rsidRDefault="005D4AAA" w:rsidP="001029F4">
            <w:pPr>
              <w:jc w:val="center"/>
              <w:rPr>
                <w:rFonts w:cs="Calibri"/>
                <w:color w:val="000000"/>
                <w:sz w:val="22"/>
                <w:lang w:val="uk-UA" w:eastAsia="uk-UA"/>
              </w:rPr>
            </w:pPr>
            <w:r w:rsidRPr="0028671E">
              <w:rPr>
                <w:rFonts w:cs="Calibri"/>
                <w:color w:val="000000"/>
                <w:sz w:val="22"/>
                <w:lang w:val="uk-UA" w:eastAsia="uk-UA"/>
              </w:rPr>
              <w:t>Л.В.Якубина</w:t>
            </w:r>
          </w:p>
        </w:tc>
        <w:tc>
          <w:tcPr>
            <w:tcW w:w="79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6"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651" w:type="dxa"/>
            <w:shd w:val="clear" w:color="auto" w:fill="FFFFFF"/>
            <w:noWrap/>
            <w:vAlign w:val="bottom"/>
          </w:tcPr>
          <w:p w:rsidR="005D4AAA" w:rsidRPr="0028671E" w:rsidRDefault="005D4AAA" w:rsidP="001029F4">
            <w:pPr>
              <w:jc w:val="center"/>
              <w:rPr>
                <w:rFonts w:cs="Calibri"/>
                <w:color w:val="000000"/>
                <w:sz w:val="22"/>
                <w:lang w:val="uk-UA" w:eastAsia="uk-UA"/>
              </w:rPr>
            </w:pPr>
          </w:p>
        </w:tc>
      </w:tr>
      <w:tr w:rsidR="0028671E" w:rsidRPr="0028671E" w:rsidTr="0028671E">
        <w:trPr>
          <w:trHeight w:val="280"/>
        </w:trPr>
        <w:tc>
          <w:tcPr>
            <w:tcW w:w="3430" w:type="dxa"/>
            <w:shd w:val="clear" w:color="auto" w:fill="FFFFFF"/>
            <w:noWrap/>
            <w:vAlign w:val="bottom"/>
          </w:tcPr>
          <w:p w:rsidR="005D4AAA" w:rsidRPr="0028671E" w:rsidRDefault="005D4AAA" w:rsidP="001029F4">
            <w:pPr>
              <w:rPr>
                <w:rFonts w:cs="Calibri"/>
                <w:color w:val="000000"/>
                <w:sz w:val="22"/>
                <w:lang w:val="uk-UA" w:eastAsia="uk-UA"/>
              </w:rPr>
            </w:pPr>
          </w:p>
        </w:tc>
        <w:tc>
          <w:tcPr>
            <w:tcW w:w="537" w:type="dxa"/>
            <w:shd w:val="clear" w:color="auto" w:fill="FFFFFF"/>
            <w:noWrap/>
            <w:vAlign w:val="bottom"/>
          </w:tcPr>
          <w:p w:rsidR="005D4AAA" w:rsidRPr="0028671E" w:rsidRDefault="005D4AAA" w:rsidP="001029F4">
            <w:pPr>
              <w:rPr>
                <w:rFonts w:cs="Calibri"/>
                <w:color w:val="000000"/>
                <w:sz w:val="22"/>
                <w:lang w:val="uk-UA" w:eastAsia="uk-UA"/>
              </w:rPr>
            </w:pPr>
          </w:p>
        </w:tc>
        <w:tc>
          <w:tcPr>
            <w:tcW w:w="900"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893"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875"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7"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796" w:type="dxa"/>
            <w:shd w:val="clear" w:color="auto" w:fill="FFFFFF"/>
            <w:noWrap/>
            <w:vAlign w:val="bottom"/>
          </w:tcPr>
          <w:p w:rsidR="005D4AAA" w:rsidRPr="0028671E" w:rsidRDefault="005D4AAA" w:rsidP="001029F4">
            <w:pPr>
              <w:jc w:val="center"/>
              <w:rPr>
                <w:rFonts w:cs="Calibri"/>
                <w:color w:val="000000"/>
                <w:sz w:val="22"/>
                <w:lang w:val="uk-UA" w:eastAsia="uk-UA"/>
              </w:rPr>
            </w:pPr>
          </w:p>
        </w:tc>
        <w:tc>
          <w:tcPr>
            <w:tcW w:w="651" w:type="dxa"/>
            <w:shd w:val="clear" w:color="auto" w:fill="FFFFFF"/>
            <w:noWrap/>
            <w:vAlign w:val="bottom"/>
          </w:tcPr>
          <w:p w:rsidR="005D4AAA" w:rsidRPr="0028671E" w:rsidRDefault="005D4AAA" w:rsidP="001029F4">
            <w:pPr>
              <w:jc w:val="center"/>
              <w:rPr>
                <w:rFonts w:cs="Calibri"/>
                <w:color w:val="000000"/>
                <w:sz w:val="22"/>
                <w:lang w:val="uk-UA" w:eastAsia="uk-UA"/>
              </w:rPr>
            </w:pPr>
          </w:p>
        </w:tc>
      </w:tr>
    </w:tbl>
    <w:p w:rsidR="005D4AAA" w:rsidRDefault="005D4AAA" w:rsidP="0028671E">
      <w:pPr>
        <w:rPr>
          <w:sz w:val="28"/>
          <w:szCs w:val="28"/>
          <w:lang w:val="uk-UA"/>
        </w:rPr>
      </w:pPr>
    </w:p>
    <w:p w:rsidR="005D4AAA" w:rsidRPr="0028671E" w:rsidRDefault="005D4AAA" w:rsidP="005D4AAA">
      <w:pPr>
        <w:jc w:val="center"/>
        <w:rPr>
          <w:b/>
          <w:sz w:val="28"/>
          <w:szCs w:val="28"/>
          <w:lang w:val="uk-UA"/>
        </w:rPr>
      </w:pPr>
      <w:r w:rsidRPr="0028671E">
        <w:rPr>
          <w:b/>
          <w:sz w:val="28"/>
          <w:szCs w:val="28"/>
          <w:lang w:val="uk-UA"/>
        </w:rPr>
        <w:t>Пояснююча записка</w:t>
      </w:r>
    </w:p>
    <w:p w:rsidR="005D4AAA" w:rsidRPr="0028671E" w:rsidRDefault="005D4AAA" w:rsidP="005D4AAA">
      <w:pPr>
        <w:jc w:val="center"/>
        <w:rPr>
          <w:b/>
          <w:sz w:val="28"/>
          <w:szCs w:val="28"/>
          <w:lang w:val="uk-UA"/>
        </w:rPr>
      </w:pPr>
      <w:r w:rsidRPr="0028671E">
        <w:rPr>
          <w:b/>
          <w:sz w:val="28"/>
          <w:szCs w:val="28"/>
          <w:lang w:val="uk-UA"/>
        </w:rPr>
        <w:t>до Фінансового плану КНП «ЦПМСД м.Новодністровськ</w:t>
      </w:r>
    </w:p>
    <w:p w:rsidR="005D4AAA" w:rsidRPr="007F1650" w:rsidRDefault="005D4AAA" w:rsidP="005D4AAA">
      <w:pPr>
        <w:jc w:val="center"/>
        <w:rPr>
          <w:b/>
          <w:sz w:val="32"/>
          <w:szCs w:val="32"/>
          <w:lang w:val="uk-UA"/>
        </w:rPr>
      </w:pPr>
      <w:r w:rsidRPr="0028671E">
        <w:rPr>
          <w:b/>
          <w:sz w:val="28"/>
          <w:szCs w:val="28"/>
          <w:lang w:val="uk-UA"/>
        </w:rPr>
        <w:t xml:space="preserve"> на 2022 рік</w:t>
      </w:r>
    </w:p>
    <w:p w:rsidR="005D4AAA" w:rsidRPr="007F1650" w:rsidRDefault="005D4AAA" w:rsidP="005D4AAA">
      <w:pPr>
        <w:jc w:val="both"/>
        <w:rPr>
          <w:sz w:val="20"/>
          <w:lang w:val="uk-UA"/>
        </w:rPr>
      </w:pPr>
    </w:p>
    <w:p w:rsidR="005D4AAA" w:rsidRPr="007F1650" w:rsidRDefault="005D4AAA" w:rsidP="005D4AAA">
      <w:pPr>
        <w:jc w:val="both"/>
        <w:rPr>
          <w:sz w:val="20"/>
          <w:lang w:val="uk-UA"/>
        </w:rPr>
      </w:pPr>
    </w:p>
    <w:p w:rsidR="005D4AAA" w:rsidRPr="007F1650" w:rsidRDefault="005D4AAA" w:rsidP="0028671E">
      <w:pPr>
        <w:ind w:firstLine="708"/>
        <w:jc w:val="both"/>
        <w:rPr>
          <w:sz w:val="28"/>
          <w:szCs w:val="28"/>
          <w:lang w:val="uk-UA"/>
        </w:rPr>
      </w:pPr>
      <w:r w:rsidRPr="007F1650">
        <w:rPr>
          <w:sz w:val="28"/>
          <w:szCs w:val="28"/>
          <w:lang w:val="uk-UA"/>
        </w:rPr>
        <w:t>Фінансовий план КНП «ЦПМСД м.Новодністровськ» розроблено відповідно до ст. 75 ГК України та Порядку складання, затвердження та контролю виконання фінансового плану суб’єкта господарювання державного сектору економіки, затвердженого Наказом Міністерства економічного розвитку і торгівлі України 02.03.2015р. №205.</w:t>
      </w:r>
    </w:p>
    <w:p w:rsidR="005D4AAA" w:rsidRPr="007F1650" w:rsidRDefault="005D4AAA" w:rsidP="0028671E">
      <w:pPr>
        <w:ind w:firstLine="708"/>
        <w:jc w:val="both"/>
        <w:rPr>
          <w:sz w:val="28"/>
          <w:szCs w:val="28"/>
          <w:lang w:val="uk-UA"/>
        </w:rPr>
      </w:pPr>
      <w:r w:rsidRPr="007F1650">
        <w:rPr>
          <w:sz w:val="28"/>
          <w:szCs w:val="28"/>
          <w:lang w:val="uk-UA"/>
        </w:rPr>
        <w:t>Доходи підприємства складаються з таких джерел:</w:t>
      </w:r>
    </w:p>
    <w:p w:rsidR="005D4AAA" w:rsidRPr="007F1650" w:rsidRDefault="005D4AAA" w:rsidP="0028671E">
      <w:pPr>
        <w:numPr>
          <w:ilvl w:val="0"/>
          <w:numId w:val="29"/>
        </w:numPr>
        <w:ind w:left="0" w:firstLine="708"/>
        <w:jc w:val="both"/>
        <w:rPr>
          <w:b/>
          <w:sz w:val="28"/>
          <w:szCs w:val="28"/>
          <w:lang w:val="uk-UA"/>
        </w:rPr>
      </w:pPr>
      <w:r w:rsidRPr="007F1650">
        <w:rPr>
          <w:sz w:val="28"/>
          <w:szCs w:val="28"/>
          <w:lang w:val="uk-UA"/>
        </w:rPr>
        <w:t xml:space="preserve">Національна служба здоров’я України – </w:t>
      </w:r>
      <w:r>
        <w:rPr>
          <w:sz w:val="28"/>
          <w:szCs w:val="28"/>
          <w:lang w:val="uk-UA"/>
        </w:rPr>
        <w:t>7 152</w:t>
      </w:r>
      <w:r w:rsidRPr="007F1650">
        <w:rPr>
          <w:sz w:val="28"/>
          <w:szCs w:val="28"/>
          <w:lang w:val="uk-UA"/>
        </w:rPr>
        <w:t>,</w:t>
      </w:r>
      <w:r w:rsidRPr="007F1650">
        <w:rPr>
          <w:sz w:val="28"/>
          <w:szCs w:val="28"/>
        </w:rPr>
        <w:t>0</w:t>
      </w:r>
      <w:r w:rsidRPr="007F1650">
        <w:rPr>
          <w:sz w:val="28"/>
          <w:szCs w:val="28"/>
          <w:lang w:val="uk-UA"/>
        </w:rPr>
        <w:t xml:space="preserve"> тис.грн.</w:t>
      </w:r>
    </w:p>
    <w:p w:rsidR="005D4AAA" w:rsidRPr="007F1650" w:rsidRDefault="005D4AAA" w:rsidP="0028671E">
      <w:pPr>
        <w:ind w:firstLine="708"/>
        <w:jc w:val="both"/>
        <w:rPr>
          <w:sz w:val="28"/>
          <w:szCs w:val="28"/>
          <w:lang w:val="uk-UA"/>
        </w:rPr>
      </w:pPr>
      <w:r w:rsidRPr="007F1650">
        <w:rPr>
          <w:sz w:val="28"/>
          <w:szCs w:val="28"/>
          <w:lang w:val="uk-UA"/>
        </w:rPr>
        <w:t>Підстава – Звіт НСЗУ від 0</w:t>
      </w:r>
      <w:r>
        <w:rPr>
          <w:sz w:val="28"/>
          <w:szCs w:val="28"/>
          <w:lang w:val="uk-UA"/>
        </w:rPr>
        <w:t>6</w:t>
      </w:r>
      <w:r w:rsidRPr="007F1650">
        <w:rPr>
          <w:sz w:val="28"/>
          <w:szCs w:val="28"/>
          <w:lang w:val="uk-UA"/>
        </w:rPr>
        <w:t>.</w:t>
      </w:r>
      <w:r>
        <w:rPr>
          <w:sz w:val="28"/>
          <w:szCs w:val="28"/>
          <w:lang w:val="uk-UA"/>
        </w:rPr>
        <w:t>10</w:t>
      </w:r>
      <w:r w:rsidRPr="007F1650">
        <w:rPr>
          <w:sz w:val="28"/>
          <w:szCs w:val="28"/>
          <w:lang w:val="uk-UA"/>
        </w:rPr>
        <w:t>.202</w:t>
      </w:r>
      <w:r>
        <w:rPr>
          <w:sz w:val="28"/>
          <w:szCs w:val="28"/>
          <w:lang w:val="uk-UA"/>
        </w:rPr>
        <w:t>1</w:t>
      </w:r>
      <w:r w:rsidRPr="007F1650">
        <w:rPr>
          <w:sz w:val="28"/>
          <w:szCs w:val="28"/>
          <w:lang w:val="uk-UA"/>
        </w:rPr>
        <w:t>р.</w:t>
      </w:r>
    </w:p>
    <w:p w:rsidR="005D4AAA" w:rsidRPr="00234632" w:rsidRDefault="005D4AAA" w:rsidP="0028671E">
      <w:pPr>
        <w:numPr>
          <w:ilvl w:val="0"/>
          <w:numId w:val="29"/>
        </w:numPr>
        <w:ind w:left="0" w:firstLine="708"/>
        <w:jc w:val="both"/>
        <w:rPr>
          <w:b/>
          <w:sz w:val="28"/>
          <w:szCs w:val="28"/>
          <w:lang w:val="uk-UA"/>
        </w:rPr>
      </w:pPr>
      <w:r>
        <w:rPr>
          <w:sz w:val="28"/>
          <w:szCs w:val="28"/>
          <w:lang w:val="uk-UA"/>
        </w:rPr>
        <w:t xml:space="preserve">Державний </w:t>
      </w:r>
      <w:r w:rsidRPr="007F1650">
        <w:rPr>
          <w:sz w:val="28"/>
          <w:szCs w:val="28"/>
          <w:lang w:val="uk-UA"/>
        </w:rPr>
        <w:t>бюджет</w:t>
      </w:r>
      <w:r>
        <w:rPr>
          <w:sz w:val="28"/>
          <w:szCs w:val="28"/>
          <w:lang w:val="uk-UA"/>
        </w:rPr>
        <w:t xml:space="preserve"> (централізоване постачання)</w:t>
      </w:r>
      <w:r w:rsidRPr="007F1650">
        <w:rPr>
          <w:sz w:val="28"/>
          <w:szCs w:val="28"/>
          <w:lang w:val="uk-UA"/>
        </w:rPr>
        <w:t xml:space="preserve"> – 3</w:t>
      </w:r>
      <w:r>
        <w:rPr>
          <w:sz w:val="28"/>
          <w:szCs w:val="28"/>
          <w:lang w:val="uk-UA"/>
        </w:rPr>
        <w:t>0</w:t>
      </w:r>
      <w:r w:rsidRPr="007F1650">
        <w:rPr>
          <w:sz w:val="28"/>
          <w:szCs w:val="28"/>
          <w:lang w:val="uk-UA"/>
        </w:rPr>
        <w:t>0,0 тис.грн.</w:t>
      </w:r>
    </w:p>
    <w:p w:rsidR="005D4AAA" w:rsidRPr="00234632" w:rsidRDefault="005D4AAA" w:rsidP="0028671E">
      <w:pPr>
        <w:numPr>
          <w:ilvl w:val="0"/>
          <w:numId w:val="29"/>
        </w:numPr>
        <w:ind w:left="0" w:firstLine="708"/>
        <w:jc w:val="both"/>
        <w:rPr>
          <w:b/>
          <w:sz w:val="28"/>
          <w:szCs w:val="28"/>
          <w:lang w:val="uk-UA"/>
        </w:rPr>
      </w:pPr>
      <w:r>
        <w:rPr>
          <w:sz w:val="28"/>
          <w:szCs w:val="28"/>
          <w:lang w:val="uk-UA"/>
        </w:rPr>
        <w:t>Комунальні послуги – 407,0 тис.грн. (прогнозні показники).</w:t>
      </w:r>
    </w:p>
    <w:p w:rsidR="005D4AAA" w:rsidRPr="007F1650" w:rsidRDefault="005D4AAA" w:rsidP="0028671E">
      <w:pPr>
        <w:ind w:firstLine="708"/>
        <w:jc w:val="both"/>
        <w:rPr>
          <w:sz w:val="28"/>
          <w:szCs w:val="28"/>
          <w:lang w:val="uk-UA"/>
        </w:rPr>
      </w:pPr>
      <w:r w:rsidRPr="007F1650">
        <w:rPr>
          <w:sz w:val="28"/>
          <w:szCs w:val="28"/>
          <w:lang w:val="uk-UA"/>
        </w:rPr>
        <w:t>Підстава – Програма розвитку комунального некомерційного підприємства «Центр первинної медико-санітарної допомоги м.Новодністровськ» на 2021-2023 роки, затвердженої рішенням сесії Новодністровської міської ради №</w:t>
      </w:r>
      <w:r>
        <w:rPr>
          <w:sz w:val="28"/>
          <w:szCs w:val="28"/>
          <w:lang w:val="uk-UA"/>
        </w:rPr>
        <w:t>148</w:t>
      </w:r>
      <w:r w:rsidRPr="007F1650">
        <w:rPr>
          <w:sz w:val="28"/>
          <w:szCs w:val="28"/>
          <w:lang w:val="uk-UA"/>
        </w:rPr>
        <w:t xml:space="preserve"> від 24.09.2020р.</w:t>
      </w:r>
    </w:p>
    <w:p w:rsidR="005D4AAA" w:rsidRDefault="005D4AAA" w:rsidP="0028671E">
      <w:pPr>
        <w:numPr>
          <w:ilvl w:val="0"/>
          <w:numId w:val="29"/>
        </w:numPr>
        <w:ind w:left="0" w:firstLine="708"/>
        <w:jc w:val="both"/>
        <w:rPr>
          <w:sz w:val="28"/>
          <w:szCs w:val="28"/>
          <w:lang w:val="uk-UA"/>
        </w:rPr>
      </w:pPr>
      <w:r w:rsidRPr="007F1650">
        <w:rPr>
          <w:sz w:val="28"/>
          <w:szCs w:val="28"/>
          <w:lang w:val="uk-UA"/>
        </w:rPr>
        <w:t xml:space="preserve">Інші доходи – </w:t>
      </w:r>
      <w:r>
        <w:rPr>
          <w:sz w:val="28"/>
          <w:szCs w:val="28"/>
          <w:lang w:val="uk-UA"/>
        </w:rPr>
        <w:t>260</w:t>
      </w:r>
      <w:r w:rsidRPr="007F1650">
        <w:rPr>
          <w:sz w:val="28"/>
          <w:szCs w:val="28"/>
          <w:lang w:val="uk-UA"/>
        </w:rPr>
        <w:t>,0 тис.грн.</w:t>
      </w:r>
      <w:r>
        <w:rPr>
          <w:sz w:val="28"/>
          <w:szCs w:val="28"/>
          <w:lang w:val="uk-UA"/>
        </w:rPr>
        <w:t>, в тому числі:</w:t>
      </w:r>
    </w:p>
    <w:p w:rsidR="005D4AAA" w:rsidRDefault="005D4AAA" w:rsidP="0028671E">
      <w:pPr>
        <w:numPr>
          <w:ilvl w:val="0"/>
          <w:numId w:val="33"/>
        </w:numPr>
        <w:ind w:left="0" w:firstLine="708"/>
        <w:jc w:val="both"/>
        <w:rPr>
          <w:sz w:val="28"/>
          <w:szCs w:val="28"/>
          <w:lang w:val="uk-UA"/>
        </w:rPr>
      </w:pPr>
      <w:r>
        <w:rPr>
          <w:sz w:val="28"/>
          <w:szCs w:val="28"/>
          <w:lang w:val="uk-UA"/>
        </w:rPr>
        <w:t>Платні послуги – 5,0 тис.грн.;</w:t>
      </w:r>
    </w:p>
    <w:p w:rsidR="005D4AAA" w:rsidRDefault="005D4AAA" w:rsidP="0028671E">
      <w:pPr>
        <w:numPr>
          <w:ilvl w:val="0"/>
          <w:numId w:val="33"/>
        </w:numPr>
        <w:ind w:left="0" w:firstLine="708"/>
        <w:jc w:val="both"/>
        <w:rPr>
          <w:sz w:val="28"/>
          <w:szCs w:val="28"/>
          <w:lang w:val="uk-UA"/>
        </w:rPr>
      </w:pPr>
      <w:r>
        <w:rPr>
          <w:sz w:val="28"/>
          <w:szCs w:val="28"/>
          <w:lang w:val="uk-UA"/>
        </w:rPr>
        <w:t>Благодійні внески – 100,0 тис.грн.;</w:t>
      </w:r>
    </w:p>
    <w:p w:rsidR="005D4AAA" w:rsidRDefault="005D4AAA" w:rsidP="0028671E">
      <w:pPr>
        <w:numPr>
          <w:ilvl w:val="0"/>
          <w:numId w:val="33"/>
        </w:numPr>
        <w:ind w:left="0" w:firstLine="708"/>
        <w:jc w:val="both"/>
        <w:rPr>
          <w:sz w:val="28"/>
          <w:szCs w:val="28"/>
          <w:lang w:val="uk-UA"/>
        </w:rPr>
      </w:pPr>
      <w:r>
        <w:rPr>
          <w:sz w:val="28"/>
          <w:szCs w:val="28"/>
          <w:lang w:val="uk-UA"/>
        </w:rPr>
        <w:t>Амортизація – 145,0 тис.грн.</w:t>
      </w:r>
    </w:p>
    <w:p w:rsidR="005D4AAA" w:rsidRPr="007F1650" w:rsidRDefault="005D4AAA" w:rsidP="0028671E">
      <w:pPr>
        <w:numPr>
          <w:ilvl w:val="0"/>
          <w:numId w:val="33"/>
        </w:numPr>
        <w:ind w:left="0" w:firstLine="708"/>
        <w:jc w:val="both"/>
        <w:rPr>
          <w:sz w:val="28"/>
          <w:szCs w:val="28"/>
          <w:lang w:val="uk-UA"/>
        </w:rPr>
      </w:pPr>
      <w:r>
        <w:rPr>
          <w:sz w:val="28"/>
          <w:szCs w:val="28"/>
          <w:lang w:val="uk-UA"/>
        </w:rPr>
        <w:t>Отримані % по залишках на рахунку – 10,0 тис.грн.</w:t>
      </w:r>
    </w:p>
    <w:p w:rsidR="005D4AAA" w:rsidRPr="007F1650" w:rsidRDefault="005D4AAA" w:rsidP="0028671E">
      <w:pPr>
        <w:ind w:firstLine="708"/>
        <w:jc w:val="both"/>
        <w:rPr>
          <w:sz w:val="28"/>
          <w:szCs w:val="28"/>
          <w:lang w:val="uk-UA"/>
        </w:rPr>
      </w:pPr>
      <w:r w:rsidRPr="007F1650">
        <w:rPr>
          <w:sz w:val="28"/>
          <w:szCs w:val="28"/>
          <w:lang w:val="uk-UA"/>
        </w:rPr>
        <w:t xml:space="preserve">Всього доходів – </w:t>
      </w:r>
      <w:r>
        <w:rPr>
          <w:b/>
          <w:sz w:val="28"/>
          <w:szCs w:val="28"/>
          <w:lang w:val="uk-UA"/>
        </w:rPr>
        <w:t>8 119</w:t>
      </w:r>
      <w:r w:rsidRPr="007F1650">
        <w:rPr>
          <w:b/>
          <w:sz w:val="28"/>
          <w:szCs w:val="28"/>
          <w:lang w:val="uk-UA"/>
        </w:rPr>
        <w:t>,0</w:t>
      </w:r>
      <w:r w:rsidRPr="007F1650">
        <w:rPr>
          <w:sz w:val="28"/>
          <w:szCs w:val="28"/>
          <w:lang w:val="uk-UA"/>
        </w:rPr>
        <w:t xml:space="preserve"> тис.грн.</w:t>
      </w:r>
    </w:p>
    <w:p w:rsidR="005D4AAA" w:rsidRPr="007F1650" w:rsidRDefault="005D4AAA" w:rsidP="0028671E">
      <w:pPr>
        <w:ind w:firstLine="708"/>
        <w:jc w:val="both"/>
        <w:rPr>
          <w:sz w:val="28"/>
          <w:szCs w:val="28"/>
          <w:lang w:val="uk-UA"/>
        </w:rPr>
      </w:pPr>
    </w:p>
    <w:p w:rsidR="005D4AAA" w:rsidRPr="007F1650" w:rsidRDefault="005D4AAA" w:rsidP="0028671E">
      <w:pPr>
        <w:ind w:firstLine="708"/>
        <w:jc w:val="both"/>
        <w:rPr>
          <w:sz w:val="28"/>
          <w:szCs w:val="28"/>
          <w:lang w:val="uk-UA"/>
        </w:rPr>
      </w:pPr>
      <w:r w:rsidRPr="007F1650">
        <w:rPr>
          <w:sz w:val="28"/>
          <w:szCs w:val="28"/>
          <w:lang w:val="uk-UA"/>
        </w:rPr>
        <w:t xml:space="preserve">Витрати становлять </w:t>
      </w:r>
      <w:r w:rsidRPr="00234632">
        <w:rPr>
          <w:b/>
          <w:sz w:val="28"/>
          <w:szCs w:val="28"/>
          <w:lang w:val="uk-UA"/>
        </w:rPr>
        <w:t>8 119</w:t>
      </w:r>
      <w:r w:rsidRPr="007F1650">
        <w:rPr>
          <w:b/>
          <w:sz w:val="28"/>
          <w:szCs w:val="28"/>
          <w:lang w:val="uk-UA"/>
        </w:rPr>
        <w:t>,0</w:t>
      </w:r>
      <w:r w:rsidRPr="007F1650">
        <w:rPr>
          <w:sz w:val="28"/>
          <w:szCs w:val="28"/>
          <w:lang w:val="uk-UA"/>
        </w:rPr>
        <w:t xml:space="preserve"> тис.грн.</w:t>
      </w:r>
    </w:p>
    <w:p w:rsidR="005D4AAA" w:rsidRPr="007F1650" w:rsidRDefault="005D4AAA" w:rsidP="0028671E">
      <w:pPr>
        <w:ind w:firstLine="708"/>
        <w:jc w:val="both"/>
        <w:rPr>
          <w:sz w:val="28"/>
          <w:szCs w:val="28"/>
          <w:lang w:val="uk-UA"/>
        </w:rPr>
      </w:pPr>
    </w:p>
    <w:p w:rsidR="005D4AAA" w:rsidRPr="007F1650" w:rsidRDefault="005D4AAA" w:rsidP="0028671E">
      <w:pPr>
        <w:ind w:firstLine="708"/>
        <w:jc w:val="both"/>
        <w:rPr>
          <w:sz w:val="28"/>
          <w:szCs w:val="28"/>
          <w:lang w:val="uk-UA"/>
        </w:rPr>
      </w:pPr>
      <w:r w:rsidRPr="007F1650">
        <w:rPr>
          <w:sz w:val="28"/>
          <w:szCs w:val="28"/>
          <w:lang w:val="uk-UA"/>
        </w:rPr>
        <w:t>До собівартості послуг включено такі затрати:</w:t>
      </w:r>
    </w:p>
    <w:p w:rsidR="005D4AAA" w:rsidRPr="007F1650" w:rsidRDefault="005D4AAA" w:rsidP="0028671E">
      <w:pPr>
        <w:numPr>
          <w:ilvl w:val="0"/>
          <w:numId w:val="31"/>
        </w:numPr>
        <w:ind w:left="0" w:firstLine="708"/>
        <w:jc w:val="both"/>
        <w:rPr>
          <w:b/>
          <w:sz w:val="28"/>
          <w:szCs w:val="28"/>
          <w:lang w:val="uk-UA"/>
        </w:rPr>
      </w:pPr>
      <w:r w:rsidRPr="007F1650">
        <w:rPr>
          <w:sz w:val="28"/>
          <w:szCs w:val="28"/>
          <w:lang w:val="uk-UA"/>
        </w:rPr>
        <w:t xml:space="preserve">Матеріальні затрати – </w:t>
      </w:r>
      <w:r>
        <w:rPr>
          <w:sz w:val="28"/>
          <w:szCs w:val="28"/>
          <w:lang w:val="uk-UA"/>
        </w:rPr>
        <w:t>400</w:t>
      </w:r>
      <w:r w:rsidRPr="007F1650">
        <w:rPr>
          <w:sz w:val="28"/>
          <w:szCs w:val="28"/>
          <w:lang w:val="uk-UA"/>
        </w:rPr>
        <w:t>,0 тис. грн. До складу матеріальних затрат віднесено придбання господарських та будівельних матеріалів, бензин, канцтовари, бланки, медикаменти, медичні засоби, дезінфікуючі засоби, вакцина;</w:t>
      </w:r>
    </w:p>
    <w:p w:rsidR="005D4AAA" w:rsidRPr="007F1650" w:rsidRDefault="005D4AAA" w:rsidP="0028671E">
      <w:pPr>
        <w:numPr>
          <w:ilvl w:val="0"/>
          <w:numId w:val="31"/>
        </w:numPr>
        <w:ind w:left="0" w:firstLine="708"/>
        <w:jc w:val="both"/>
        <w:rPr>
          <w:b/>
          <w:sz w:val="28"/>
          <w:szCs w:val="28"/>
          <w:lang w:val="uk-UA"/>
        </w:rPr>
      </w:pPr>
      <w:r w:rsidRPr="007F1650">
        <w:rPr>
          <w:sz w:val="28"/>
          <w:szCs w:val="28"/>
          <w:lang w:val="uk-UA"/>
        </w:rPr>
        <w:t>Витрати на оплату праці –</w:t>
      </w:r>
      <w:r>
        <w:rPr>
          <w:sz w:val="28"/>
          <w:szCs w:val="28"/>
          <w:lang w:val="uk-UA"/>
        </w:rPr>
        <w:t>4 580</w:t>
      </w:r>
      <w:r w:rsidRPr="007F1650">
        <w:rPr>
          <w:sz w:val="28"/>
          <w:szCs w:val="28"/>
          <w:lang w:val="uk-UA"/>
        </w:rPr>
        <w:t>,0 тис.грн. Заробітна плата розрахована відповідно до штат</w:t>
      </w:r>
      <w:r>
        <w:rPr>
          <w:sz w:val="28"/>
          <w:szCs w:val="28"/>
          <w:lang w:val="uk-UA"/>
        </w:rPr>
        <w:t>н</w:t>
      </w:r>
      <w:r w:rsidRPr="007F1650">
        <w:rPr>
          <w:sz w:val="28"/>
          <w:szCs w:val="28"/>
          <w:lang w:val="uk-UA"/>
        </w:rPr>
        <w:t>ого розкладу станом на 1.0</w:t>
      </w:r>
      <w:r>
        <w:rPr>
          <w:sz w:val="28"/>
          <w:szCs w:val="28"/>
          <w:lang w:val="uk-UA"/>
        </w:rPr>
        <w:t>1</w:t>
      </w:r>
      <w:r w:rsidRPr="007F1650">
        <w:rPr>
          <w:sz w:val="28"/>
          <w:szCs w:val="28"/>
          <w:lang w:val="uk-UA"/>
        </w:rPr>
        <w:t>.202</w:t>
      </w:r>
      <w:r>
        <w:rPr>
          <w:sz w:val="28"/>
          <w:szCs w:val="28"/>
          <w:lang w:val="uk-UA"/>
        </w:rPr>
        <w:t>2</w:t>
      </w:r>
      <w:r w:rsidRPr="007F1650">
        <w:rPr>
          <w:sz w:val="28"/>
          <w:szCs w:val="28"/>
          <w:lang w:val="uk-UA"/>
        </w:rPr>
        <w:t xml:space="preserve">р. </w:t>
      </w:r>
      <w:r>
        <w:rPr>
          <w:sz w:val="28"/>
          <w:szCs w:val="28"/>
          <w:lang w:val="uk-UA"/>
        </w:rPr>
        <w:t>з</w:t>
      </w:r>
      <w:r w:rsidRPr="007F1650">
        <w:rPr>
          <w:sz w:val="28"/>
          <w:szCs w:val="28"/>
          <w:lang w:val="uk-UA"/>
        </w:rPr>
        <w:t xml:space="preserve"> врахування підняття з 1.01.202</w:t>
      </w:r>
      <w:r>
        <w:rPr>
          <w:sz w:val="28"/>
          <w:szCs w:val="28"/>
          <w:lang w:val="uk-UA"/>
        </w:rPr>
        <w:t>2</w:t>
      </w:r>
      <w:r w:rsidRPr="007F1650">
        <w:rPr>
          <w:sz w:val="28"/>
          <w:szCs w:val="28"/>
          <w:lang w:val="uk-UA"/>
        </w:rPr>
        <w:t xml:space="preserve"> р. мінімальної заробітної плати;</w:t>
      </w:r>
      <w:r>
        <w:rPr>
          <w:sz w:val="28"/>
          <w:szCs w:val="28"/>
          <w:lang w:val="uk-UA"/>
        </w:rPr>
        <w:t xml:space="preserve"> (80% потреби).</w:t>
      </w:r>
    </w:p>
    <w:p w:rsidR="005D4AAA" w:rsidRPr="007F1650" w:rsidRDefault="005D4AAA" w:rsidP="0028671E">
      <w:pPr>
        <w:numPr>
          <w:ilvl w:val="0"/>
          <w:numId w:val="31"/>
        </w:numPr>
        <w:ind w:left="0" w:firstLine="708"/>
        <w:jc w:val="both"/>
        <w:rPr>
          <w:b/>
          <w:sz w:val="28"/>
          <w:szCs w:val="28"/>
          <w:lang w:val="uk-UA"/>
        </w:rPr>
      </w:pPr>
      <w:r w:rsidRPr="007F1650">
        <w:rPr>
          <w:sz w:val="28"/>
          <w:szCs w:val="28"/>
          <w:lang w:val="uk-UA"/>
        </w:rPr>
        <w:t xml:space="preserve">Відрахування на соціальні заходи – </w:t>
      </w:r>
      <w:r>
        <w:rPr>
          <w:sz w:val="28"/>
          <w:szCs w:val="28"/>
          <w:lang w:val="uk-UA"/>
        </w:rPr>
        <w:t>1 015,8</w:t>
      </w:r>
      <w:r w:rsidRPr="007F1650">
        <w:rPr>
          <w:sz w:val="28"/>
          <w:szCs w:val="28"/>
          <w:lang w:val="uk-UA"/>
        </w:rPr>
        <w:t xml:space="preserve"> тис.грн. (ЄСВ 22%);</w:t>
      </w:r>
    </w:p>
    <w:p w:rsidR="005D4AAA" w:rsidRPr="007F1650" w:rsidRDefault="005D4AAA" w:rsidP="0028671E">
      <w:pPr>
        <w:numPr>
          <w:ilvl w:val="0"/>
          <w:numId w:val="31"/>
        </w:numPr>
        <w:ind w:left="0" w:firstLine="708"/>
        <w:jc w:val="both"/>
        <w:rPr>
          <w:b/>
          <w:sz w:val="28"/>
          <w:szCs w:val="28"/>
          <w:lang w:val="uk-UA"/>
        </w:rPr>
      </w:pPr>
      <w:r w:rsidRPr="007F1650">
        <w:rPr>
          <w:sz w:val="28"/>
          <w:szCs w:val="28"/>
          <w:lang w:val="uk-UA"/>
        </w:rPr>
        <w:t>Амортизація – 14</w:t>
      </w:r>
      <w:r>
        <w:rPr>
          <w:sz w:val="28"/>
          <w:szCs w:val="28"/>
          <w:lang w:val="uk-UA"/>
        </w:rPr>
        <w:t>0</w:t>
      </w:r>
      <w:r w:rsidRPr="007F1650">
        <w:rPr>
          <w:sz w:val="28"/>
          <w:szCs w:val="28"/>
          <w:lang w:val="uk-UA"/>
        </w:rPr>
        <w:t>,0 тис.грн.;</w:t>
      </w:r>
    </w:p>
    <w:p w:rsidR="005D4AAA" w:rsidRPr="007F1650" w:rsidRDefault="005D4AAA" w:rsidP="0028671E">
      <w:pPr>
        <w:numPr>
          <w:ilvl w:val="0"/>
          <w:numId w:val="31"/>
        </w:numPr>
        <w:ind w:left="0" w:firstLine="708"/>
        <w:jc w:val="both"/>
        <w:rPr>
          <w:b/>
          <w:sz w:val="28"/>
          <w:szCs w:val="28"/>
          <w:lang w:val="uk-UA"/>
        </w:rPr>
      </w:pPr>
      <w:r w:rsidRPr="007F1650">
        <w:rPr>
          <w:sz w:val="28"/>
          <w:szCs w:val="28"/>
          <w:lang w:val="uk-UA"/>
        </w:rPr>
        <w:t xml:space="preserve"> Інші операційні витрати – </w:t>
      </w:r>
      <w:r>
        <w:rPr>
          <w:sz w:val="28"/>
          <w:szCs w:val="28"/>
          <w:lang w:val="uk-UA"/>
        </w:rPr>
        <w:t>62</w:t>
      </w:r>
      <w:r w:rsidRPr="007F1650">
        <w:rPr>
          <w:sz w:val="28"/>
          <w:szCs w:val="28"/>
          <w:lang w:val="uk-UA"/>
        </w:rPr>
        <w:t>,</w:t>
      </w:r>
      <w:r>
        <w:rPr>
          <w:sz w:val="28"/>
          <w:szCs w:val="28"/>
          <w:lang w:val="uk-UA"/>
        </w:rPr>
        <w:t>2</w:t>
      </w:r>
      <w:r w:rsidRPr="007F1650">
        <w:rPr>
          <w:sz w:val="28"/>
          <w:szCs w:val="28"/>
          <w:lang w:val="uk-UA"/>
        </w:rPr>
        <w:t xml:space="preserve"> тис.грн. До інших операційних витрат включено витрати на виплату відрядних, комунальні послуги, інші послуги (бактеріологічне дослідження, дератизація, послуги зв’язку, вивіз ТПВ, повірка обладнання, послуги по охороні праці та пожежній безпеці, навчання</w:t>
      </w:r>
      <w:r>
        <w:rPr>
          <w:sz w:val="28"/>
          <w:szCs w:val="28"/>
          <w:lang w:val="uk-UA"/>
        </w:rPr>
        <w:t>, інші медичні послуги, супровід програмного забезпечення</w:t>
      </w:r>
      <w:r w:rsidRPr="007F1650">
        <w:rPr>
          <w:sz w:val="28"/>
          <w:szCs w:val="28"/>
          <w:lang w:val="uk-UA"/>
        </w:rPr>
        <w:t>);</w:t>
      </w:r>
    </w:p>
    <w:p w:rsidR="005D4AAA" w:rsidRPr="007F1650" w:rsidRDefault="005D4AAA" w:rsidP="0028671E">
      <w:pPr>
        <w:ind w:firstLine="708"/>
        <w:jc w:val="both"/>
        <w:rPr>
          <w:sz w:val="28"/>
          <w:szCs w:val="28"/>
          <w:lang w:val="uk-UA"/>
        </w:rPr>
      </w:pPr>
    </w:p>
    <w:p w:rsidR="005D4AAA" w:rsidRPr="007F1650" w:rsidRDefault="005D4AAA" w:rsidP="0028671E">
      <w:pPr>
        <w:ind w:firstLine="708"/>
        <w:jc w:val="both"/>
        <w:rPr>
          <w:sz w:val="28"/>
          <w:szCs w:val="28"/>
          <w:lang w:val="uk-UA"/>
        </w:rPr>
      </w:pPr>
      <w:r w:rsidRPr="007F1650">
        <w:rPr>
          <w:sz w:val="28"/>
          <w:szCs w:val="28"/>
          <w:lang w:val="uk-UA"/>
        </w:rPr>
        <w:t xml:space="preserve">До адміністративних витрат включено витрати на потреби адміністративно-управлінський та допоміжний персонал, бухгалтерську службу – </w:t>
      </w:r>
      <w:r>
        <w:rPr>
          <w:sz w:val="28"/>
          <w:szCs w:val="28"/>
          <w:lang w:val="uk-UA"/>
        </w:rPr>
        <w:t>1 194,0</w:t>
      </w:r>
      <w:r w:rsidRPr="007F1650">
        <w:rPr>
          <w:sz w:val="28"/>
          <w:szCs w:val="28"/>
          <w:lang w:val="uk-UA"/>
        </w:rPr>
        <w:t xml:space="preserve"> тис.грн.:</w:t>
      </w:r>
    </w:p>
    <w:p w:rsidR="005D4AAA" w:rsidRPr="007F1650" w:rsidRDefault="005D4AAA" w:rsidP="0028671E">
      <w:pPr>
        <w:numPr>
          <w:ilvl w:val="0"/>
          <w:numId w:val="32"/>
        </w:numPr>
        <w:ind w:left="0" w:firstLine="708"/>
        <w:jc w:val="both"/>
        <w:rPr>
          <w:b/>
          <w:sz w:val="28"/>
          <w:szCs w:val="28"/>
          <w:lang w:val="uk-UA"/>
        </w:rPr>
      </w:pPr>
      <w:r w:rsidRPr="007F1650">
        <w:rPr>
          <w:sz w:val="28"/>
          <w:szCs w:val="28"/>
          <w:lang w:val="uk-UA"/>
        </w:rPr>
        <w:t xml:space="preserve">Матеріальні затрати – </w:t>
      </w:r>
      <w:r>
        <w:rPr>
          <w:sz w:val="28"/>
          <w:szCs w:val="28"/>
          <w:lang w:val="uk-UA"/>
        </w:rPr>
        <w:t>1</w:t>
      </w:r>
      <w:r w:rsidRPr="007F1650">
        <w:rPr>
          <w:sz w:val="28"/>
          <w:szCs w:val="28"/>
          <w:lang w:val="uk-UA"/>
        </w:rPr>
        <w:t>0,0 тис.грн. До складу матеріальних затрат віднесено придбання господар</w:t>
      </w:r>
      <w:r>
        <w:rPr>
          <w:sz w:val="28"/>
          <w:szCs w:val="28"/>
          <w:lang w:val="uk-UA"/>
        </w:rPr>
        <w:t>ських матеріалів та канцтовари</w:t>
      </w:r>
      <w:r w:rsidRPr="007F1650">
        <w:rPr>
          <w:sz w:val="28"/>
          <w:szCs w:val="28"/>
          <w:lang w:val="uk-UA"/>
        </w:rPr>
        <w:t>;</w:t>
      </w:r>
    </w:p>
    <w:p w:rsidR="005D4AAA" w:rsidRPr="00C476AA" w:rsidRDefault="005D4AAA" w:rsidP="0028671E">
      <w:pPr>
        <w:numPr>
          <w:ilvl w:val="0"/>
          <w:numId w:val="32"/>
        </w:numPr>
        <w:ind w:left="0" w:firstLine="708"/>
        <w:jc w:val="both"/>
        <w:rPr>
          <w:b/>
          <w:sz w:val="28"/>
          <w:szCs w:val="28"/>
          <w:lang w:val="uk-UA"/>
        </w:rPr>
      </w:pPr>
      <w:r w:rsidRPr="007F1650">
        <w:rPr>
          <w:sz w:val="28"/>
          <w:szCs w:val="28"/>
          <w:lang w:val="uk-UA"/>
        </w:rPr>
        <w:t xml:space="preserve">Витрати на оплату праці – </w:t>
      </w:r>
      <w:r w:rsidRPr="00C476AA">
        <w:rPr>
          <w:sz w:val="28"/>
          <w:szCs w:val="28"/>
          <w:lang w:val="uk-UA"/>
        </w:rPr>
        <w:t>9</w:t>
      </w:r>
      <w:r>
        <w:rPr>
          <w:sz w:val="28"/>
          <w:szCs w:val="28"/>
          <w:lang w:val="uk-UA"/>
        </w:rPr>
        <w:t>5</w:t>
      </w:r>
      <w:r w:rsidRPr="00C476AA">
        <w:rPr>
          <w:sz w:val="28"/>
          <w:szCs w:val="28"/>
          <w:lang w:val="uk-UA"/>
        </w:rPr>
        <w:t>0</w:t>
      </w:r>
      <w:r w:rsidRPr="007F1650">
        <w:rPr>
          <w:sz w:val="28"/>
          <w:szCs w:val="28"/>
          <w:lang w:val="uk-UA"/>
        </w:rPr>
        <w:t>,0 тис.грн. Заробітна плата розрахована відповідно до штатного розкладу станом на 1.0</w:t>
      </w:r>
      <w:r w:rsidRPr="00C476AA">
        <w:rPr>
          <w:sz w:val="28"/>
          <w:szCs w:val="28"/>
          <w:lang w:val="uk-UA"/>
        </w:rPr>
        <w:t>1</w:t>
      </w:r>
      <w:r w:rsidRPr="007F1650">
        <w:rPr>
          <w:sz w:val="28"/>
          <w:szCs w:val="28"/>
          <w:lang w:val="uk-UA"/>
        </w:rPr>
        <w:t>.202</w:t>
      </w:r>
      <w:r w:rsidRPr="00C476AA">
        <w:rPr>
          <w:sz w:val="28"/>
          <w:szCs w:val="28"/>
          <w:lang w:val="uk-UA"/>
        </w:rPr>
        <w:t>2</w:t>
      </w:r>
      <w:r w:rsidRPr="007F1650">
        <w:rPr>
          <w:sz w:val="28"/>
          <w:szCs w:val="28"/>
          <w:lang w:val="uk-UA"/>
        </w:rPr>
        <w:t>р</w:t>
      </w:r>
      <w:r>
        <w:rPr>
          <w:sz w:val="28"/>
          <w:szCs w:val="28"/>
          <w:lang w:val="uk-UA"/>
        </w:rPr>
        <w:t>. (70% від потреби).</w:t>
      </w:r>
    </w:p>
    <w:p w:rsidR="005D4AAA" w:rsidRPr="007F1650" w:rsidRDefault="005D4AAA" w:rsidP="0028671E">
      <w:pPr>
        <w:numPr>
          <w:ilvl w:val="0"/>
          <w:numId w:val="32"/>
        </w:numPr>
        <w:ind w:left="0" w:firstLine="708"/>
        <w:jc w:val="both"/>
        <w:rPr>
          <w:b/>
          <w:sz w:val="28"/>
          <w:szCs w:val="28"/>
          <w:lang w:val="uk-UA"/>
        </w:rPr>
      </w:pPr>
      <w:r w:rsidRPr="007F1650">
        <w:rPr>
          <w:sz w:val="28"/>
          <w:szCs w:val="28"/>
          <w:lang w:val="uk-UA"/>
        </w:rPr>
        <w:t xml:space="preserve">Відрахування на соціальні заходи – </w:t>
      </w:r>
      <w:r>
        <w:rPr>
          <w:sz w:val="28"/>
          <w:szCs w:val="28"/>
          <w:lang w:val="uk-UA"/>
        </w:rPr>
        <w:t>209,0</w:t>
      </w:r>
      <w:r w:rsidRPr="007F1650">
        <w:rPr>
          <w:sz w:val="28"/>
          <w:szCs w:val="28"/>
          <w:lang w:val="uk-UA"/>
        </w:rPr>
        <w:t xml:space="preserve"> тис.грн. (ЄСВ 22%);</w:t>
      </w:r>
    </w:p>
    <w:p w:rsidR="005D4AAA" w:rsidRPr="007F1650" w:rsidRDefault="005D4AAA" w:rsidP="0028671E">
      <w:pPr>
        <w:numPr>
          <w:ilvl w:val="0"/>
          <w:numId w:val="32"/>
        </w:numPr>
        <w:ind w:left="0" w:firstLine="708"/>
        <w:jc w:val="both"/>
        <w:rPr>
          <w:b/>
          <w:sz w:val="28"/>
          <w:szCs w:val="28"/>
          <w:lang w:val="uk-UA"/>
        </w:rPr>
      </w:pPr>
      <w:r w:rsidRPr="007F1650">
        <w:rPr>
          <w:sz w:val="28"/>
          <w:szCs w:val="28"/>
          <w:lang w:val="uk-UA"/>
        </w:rPr>
        <w:t>Амортизація – 5,0 тис.грн.;</w:t>
      </w:r>
    </w:p>
    <w:p w:rsidR="005D4AAA" w:rsidRDefault="005D4AAA" w:rsidP="0028671E">
      <w:pPr>
        <w:numPr>
          <w:ilvl w:val="0"/>
          <w:numId w:val="32"/>
        </w:numPr>
        <w:ind w:left="0" w:firstLine="708"/>
        <w:jc w:val="both"/>
        <w:rPr>
          <w:sz w:val="28"/>
          <w:szCs w:val="28"/>
          <w:lang w:val="uk-UA"/>
        </w:rPr>
      </w:pPr>
      <w:r w:rsidRPr="007F1650">
        <w:rPr>
          <w:sz w:val="28"/>
          <w:szCs w:val="28"/>
          <w:lang w:val="uk-UA"/>
        </w:rPr>
        <w:t xml:space="preserve">Інші операційні витрати – </w:t>
      </w:r>
      <w:r>
        <w:rPr>
          <w:sz w:val="28"/>
          <w:szCs w:val="28"/>
          <w:lang w:val="uk-UA"/>
        </w:rPr>
        <w:t>2</w:t>
      </w:r>
      <w:r w:rsidRPr="007F1650">
        <w:rPr>
          <w:sz w:val="28"/>
          <w:szCs w:val="28"/>
          <w:lang w:val="uk-UA"/>
        </w:rPr>
        <w:t>0,0 тис.грн. До інших операційних витрат включено витрати на виплату відрядних, інші послуги (послуги зв’язку, повірка обладнання, послуги по охороні праці та пожежній безпеці, навчання</w:t>
      </w:r>
      <w:r>
        <w:rPr>
          <w:sz w:val="28"/>
          <w:szCs w:val="28"/>
          <w:lang w:val="uk-UA"/>
        </w:rPr>
        <w:t>, супровід програмного забезпечення</w:t>
      </w:r>
      <w:r w:rsidRPr="007F1650">
        <w:rPr>
          <w:sz w:val="28"/>
          <w:szCs w:val="28"/>
          <w:lang w:val="uk-UA"/>
        </w:rPr>
        <w:t>).</w:t>
      </w:r>
    </w:p>
    <w:p w:rsidR="005D4AAA" w:rsidRDefault="005D4AAA" w:rsidP="0028671E">
      <w:pPr>
        <w:ind w:firstLine="708"/>
        <w:jc w:val="both"/>
        <w:rPr>
          <w:sz w:val="28"/>
          <w:szCs w:val="28"/>
          <w:lang w:val="uk-UA"/>
        </w:rPr>
      </w:pPr>
    </w:p>
    <w:p w:rsidR="005D4AAA" w:rsidRDefault="005D4AAA" w:rsidP="0028671E">
      <w:pPr>
        <w:ind w:firstLine="708"/>
        <w:jc w:val="both"/>
        <w:rPr>
          <w:sz w:val="28"/>
          <w:szCs w:val="28"/>
          <w:lang w:val="uk-UA"/>
        </w:rPr>
      </w:pPr>
      <w:r>
        <w:rPr>
          <w:sz w:val="28"/>
          <w:szCs w:val="28"/>
          <w:lang w:val="uk-UA"/>
        </w:rPr>
        <w:t>До інших витрат включено:</w:t>
      </w:r>
    </w:p>
    <w:p w:rsidR="005D4AAA" w:rsidRDefault="005D4AAA" w:rsidP="0028671E">
      <w:pPr>
        <w:numPr>
          <w:ilvl w:val="0"/>
          <w:numId w:val="34"/>
        </w:numPr>
        <w:ind w:left="0" w:firstLine="708"/>
        <w:jc w:val="both"/>
        <w:rPr>
          <w:sz w:val="28"/>
          <w:szCs w:val="28"/>
          <w:lang w:val="uk-UA"/>
        </w:rPr>
      </w:pPr>
      <w:r>
        <w:rPr>
          <w:sz w:val="28"/>
          <w:szCs w:val="28"/>
          <w:lang w:val="uk-UA"/>
        </w:rPr>
        <w:t>Матеріальні витрати – 300,0 тис.грн. (Вакцини, лікарські засоби, медичні матеріали, що поступають централізовано з державного бюджету).</w:t>
      </w:r>
    </w:p>
    <w:p w:rsidR="005D4AAA" w:rsidRPr="007F1650" w:rsidRDefault="005D4AAA" w:rsidP="0028671E">
      <w:pPr>
        <w:numPr>
          <w:ilvl w:val="0"/>
          <w:numId w:val="34"/>
        </w:numPr>
        <w:ind w:left="0" w:firstLine="708"/>
        <w:jc w:val="both"/>
        <w:rPr>
          <w:sz w:val="28"/>
          <w:szCs w:val="28"/>
          <w:lang w:val="uk-UA"/>
        </w:rPr>
      </w:pPr>
      <w:r>
        <w:rPr>
          <w:sz w:val="28"/>
          <w:szCs w:val="28"/>
          <w:lang w:val="uk-UA"/>
        </w:rPr>
        <w:t>Комунальні послуги – 407,0 тис.грн. (згідно прогнозних показників).</w:t>
      </w:r>
    </w:p>
    <w:p w:rsidR="005D4AAA" w:rsidRPr="007F1650" w:rsidRDefault="005D4AAA" w:rsidP="0028671E">
      <w:pPr>
        <w:jc w:val="both"/>
        <w:rPr>
          <w:sz w:val="28"/>
          <w:szCs w:val="28"/>
          <w:lang w:val="uk-UA"/>
        </w:rPr>
      </w:pPr>
    </w:p>
    <w:p w:rsidR="005D4AAA" w:rsidRPr="007F1650" w:rsidRDefault="005D4AAA" w:rsidP="0028671E">
      <w:pPr>
        <w:jc w:val="both"/>
        <w:rPr>
          <w:sz w:val="28"/>
          <w:szCs w:val="28"/>
          <w:lang w:val="uk-UA"/>
        </w:rPr>
      </w:pPr>
    </w:p>
    <w:p w:rsidR="005D4AAA" w:rsidRPr="007F1650" w:rsidRDefault="005D4AAA" w:rsidP="0028671E">
      <w:pPr>
        <w:jc w:val="both"/>
        <w:rPr>
          <w:sz w:val="28"/>
          <w:szCs w:val="28"/>
          <w:lang w:val="uk-UA"/>
        </w:rPr>
      </w:pPr>
    </w:p>
    <w:p w:rsidR="005D4AAA" w:rsidRPr="007F1650" w:rsidRDefault="005D4AAA" w:rsidP="0028671E">
      <w:pPr>
        <w:jc w:val="both"/>
        <w:rPr>
          <w:b/>
          <w:sz w:val="28"/>
          <w:szCs w:val="28"/>
          <w:lang w:val="uk-UA"/>
        </w:rPr>
      </w:pPr>
      <w:r w:rsidRPr="007F1650">
        <w:rPr>
          <w:b/>
          <w:sz w:val="28"/>
          <w:szCs w:val="28"/>
          <w:lang w:val="uk-UA"/>
        </w:rPr>
        <w:t>Головний лікар</w:t>
      </w:r>
      <w:r w:rsidRPr="007F1650">
        <w:rPr>
          <w:b/>
          <w:sz w:val="28"/>
          <w:szCs w:val="28"/>
          <w:lang w:val="uk-UA"/>
        </w:rPr>
        <w:tab/>
        <w:t xml:space="preserve">  </w:t>
      </w:r>
      <w:r w:rsidRPr="007F1650">
        <w:rPr>
          <w:b/>
          <w:sz w:val="28"/>
          <w:szCs w:val="28"/>
          <w:lang w:val="uk-UA"/>
        </w:rPr>
        <w:tab/>
      </w:r>
      <w:r w:rsidRPr="007F1650">
        <w:rPr>
          <w:b/>
          <w:sz w:val="28"/>
          <w:szCs w:val="28"/>
          <w:lang w:val="uk-UA"/>
        </w:rPr>
        <w:tab/>
      </w:r>
      <w:r w:rsidRPr="001A0D17">
        <w:rPr>
          <w:rFonts w:cs="Calibri"/>
          <w:color w:val="000000"/>
          <w:sz w:val="22"/>
          <w:lang w:val="uk-UA" w:eastAsia="uk-UA"/>
        </w:rPr>
        <w:t>(підпис є)</w:t>
      </w:r>
      <w:r w:rsidRPr="007F1650">
        <w:rPr>
          <w:b/>
          <w:sz w:val="28"/>
          <w:szCs w:val="28"/>
          <w:lang w:val="uk-UA"/>
        </w:rPr>
        <w:tab/>
        <w:t xml:space="preserve">         Т.І.Щаслива</w:t>
      </w:r>
    </w:p>
    <w:p w:rsidR="005D4AAA" w:rsidRPr="007F1650" w:rsidRDefault="005D4AAA" w:rsidP="0028671E">
      <w:pPr>
        <w:jc w:val="both"/>
        <w:rPr>
          <w:b/>
          <w:sz w:val="28"/>
          <w:szCs w:val="28"/>
          <w:lang w:val="uk-UA"/>
        </w:rPr>
      </w:pPr>
    </w:p>
    <w:p w:rsidR="005D4AAA" w:rsidRDefault="005D4AAA" w:rsidP="0028671E">
      <w:pPr>
        <w:jc w:val="both"/>
        <w:rPr>
          <w:b/>
          <w:sz w:val="28"/>
          <w:szCs w:val="28"/>
          <w:lang w:val="uk-UA"/>
        </w:rPr>
      </w:pPr>
      <w:r w:rsidRPr="007F1650">
        <w:rPr>
          <w:b/>
          <w:sz w:val="28"/>
          <w:szCs w:val="28"/>
          <w:lang w:val="uk-UA"/>
        </w:rPr>
        <w:t>Головний бухгалтер</w:t>
      </w:r>
      <w:r w:rsidRPr="007F1650">
        <w:rPr>
          <w:b/>
          <w:sz w:val="28"/>
          <w:szCs w:val="28"/>
          <w:lang w:val="uk-UA"/>
        </w:rPr>
        <w:tab/>
      </w:r>
      <w:r w:rsidRPr="007F1650">
        <w:rPr>
          <w:b/>
          <w:sz w:val="28"/>
          <w:szCs w:val="28"/>
          <w:lang w:val="uk-UA"/>
        </w:rPr>
        <w:tab/>
      </w:r>
      <w:r w:rsidRPr="001A0D17">
        <w:rPr>
          <w:rFonts w:cs="Calibri"/>
          <w:color w:val="000000"/>
          <w:sz w:val="22"/>
          <w:lang w:val="uk-UA" w:eastAsia="uk-UA"/>
        </w:rPr>
        <w:t>(підпис є)</w:t>
      </w:r>
      <w:r w:rsidRPr="007F1650">
        <w:rPr>
          <w:b/>
          <w:sz w:val="28"/>
          <w:szCs w:val="28"/>
          <w:lang w:val="uk-UA"/>
        </w:rPr>
        <w:tab/>
      </w:r>
      <w:r w:rsidRPr="007F1650">
        <w:rPr>
          <w:b/>
          <w:sz w:val="28"/>
          <w:szCs w:val="28"/>
          <w:lang w:val="uk-UA"/>
        </w:rPr>
        <w:tab/>
        <w:t>Л.В.Якубина</w:t>
      </w:r>
    </w:p>
    <w:p w:rsidR="0028671E" w:rsidRPr="00030A68" w:rsidRDefault="0028671E" w:rsidP="0028671E">
      <w:pPr>
        <w:rPr>
          <w:sz w:val="28"/>
          <w:szCs w:val="28"/>
          <w:lang w:val="uk-UA"/>
        </w:rPr>
      </w:pPr>
    </w:p>
    <w:p w:rsidR="0028671E" w:rsidRPr="00030A68" w:rsidRDefault="0028671E" w:rsidP="0028671E">
      <w:pPr>
        <w:rPr>
          <w:sz w:val="28"/>
          <w:szCs w:val="28"/>
          <w:lang w:val="uk-UA"/>
        </w:rPr>
      </w:pPr>
      <w:r>
        <w:rPr>
          <w:sz w:val="28"/>
          <w:szCs w:val="28"/>
          <w:lang w:val="uk-UA"/>
        </w:rPr>
        <w:t>Згідно з оригіналом</w:t>
      </w:r>
    </w:p>
    <w:p w:rsidR="0028671E" w:rsidRPr="00030A68" w:rsidRDefault="0028671E" w:rsidP="0028671E">
      <w:pPr>
        <w:rPr>
          <w:b/>
          <w:sz w:val="28"/>
          <w:szCs w:val="28"/>
          <w:lang w:val="uk-UA"/>
        </w:rPr>
      </w:pPr>
    </w:p>
    <w:p w:rsidR="0028671E" w:rsidRPr="00030A68" w:rsidRDefault="0028671E" w:rsidP="0028671E">
      <w:pPr>
        <w:rPr>
          <w:b/>
          <w:sz w:val="28"/>
          <w:szCs w:val="28"/>
          <w:lang w:val="uk-UA"/>
        </w:rPr>
      </w:pPr>
      <w:r w:rsidRPr="00030A68">
        <w:rPr>
          <w:b/>
          <w:sz w:val="28"/>
          <w:szCs w:val="28"/>
          <w:lang w:val="uk-UA"/>
        </w:rPr>
        <w:t>Керуючий справами</w:t>
      </w:r>
    </w:p>
    <w:p w:rsidR="0028671E" w:rsidRPr="007E24E6" w:rsidRDefault="0028671E" w:rsidP="0028671E">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28671E" w:rsidRDefault="0028671E" w:rsidP="0028671E">
      <w:pPr>
        <w:rPr>
          <w:lang w:val="uk-UA"/>
        </w:rPr>
      </w:pPr>
    </w:p>
    <w:p w:rsidR="0028671E" w:rsidRPr="007F1650" w:rsidRDefault="0028671E" w:rsidP="005D4AAA">
      <w:pPr>
        <w:ind w:left="720"/>
        <w:jc w:val="both"/>
        <w:rPr>
          <w:b/>
          <w:sz w:val="28"/>
          <w:szCs w:val="28"/>
          <w:lang w:val="uk-UA"/>
        </w:rPr>
      </w:pPr>
    </w:p>
    <w:p w:rsidR="0009517C" w:rsidRDefault="0009517C" w:rsidP="0009517C">
      <w:pPr>
        <w:spacing w:after="160" w:line="259" w:lineRule="auto"/>
        <w:rPr>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169/16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p w:rsidR="005A220A" w:rsidRPr="00FC0127" w:rsidRDefault="005A220A" w:rsidP="005A220A">
      <w:pPr>
        <w:shd w:val="clear" w:color="auto" w:fill="FFFFFF"/>
        <w:spacing w:line="293" w:lineRule="atLeast"/>
        <w:ind w:right="5244"/>
        <w:jc w:val="both"/>
        <w:textAlignment w:val="baseline"/>
        <w:outlineLvl w:val="0"/>
        <w:rPr>
          <w:b/>
          <w:bCs/>
          <w:sz w:val="28"/>
          <w:szCs w:val="28"/>
          <w:lang w:val="uk-UA"/>
        </w:rPr>
      </w:pPr>
      <w:r>
        <w:rPr>
          <w:b/>
          <w:bCs/>
          <w:sz w:val="28"/>
          <w:szCs w:val="28"/>
          <w:lang w:val="uk-UA"/>
        </w:rPr>
        <w:t xml:space="preserve">Про затвердження фінансового плану </w:t>
      </w:r>
      <w:r>
        <w:rPr>
          <w:b/>
          <w:sz w:val="28"/>
          <w:szCs w:val="28"/>
          <w:lang w:val="uk-UA"/>
        </w:rPr>
        <w:t xml:space="preserve">КНП «Новодністровська міська поліклініка» </w:t>
      </w:r>
      <w:r w:rsidRPr="00FC0127">
        <w:rPr>
          <w:b/>
          <w:sz w:val="28"/>
          <w:szCs w:val="28"/>
          <w:lang w:val="uk-UA"/>
        </w:rPr>
        <w:t>на 202</w:t>
      </w:r>
      <w:r>
        <w:rPr>
          <w:b/>
          <w:sz w:val="28"/>
          <w:szCs w:val="28"/>
          <w:lang w:val="uk-UA"/>
        </w:rPr>
        <w:t>2</w:t>
      </w:r>
      <w:r w:rsidRPr="00FC0127">
        <w:rPr>
          <w:b/>
          <w:sz w:val="28"/>
          <w:szCs w:val="28"/>
          <w:lang w:val="uk-UA"/>
        </w:rPr>
        <w:t xml:space="preserve"> рік</w:t>
      </w:r>
      <w:r w:rsidRPr="00FC0127">
        <w:rPr>
          <w:b/>
          <w:bCs/>
          <w:sz w:val="28"/>
          <w:szCs w:val="28"/>
          <w:lang w:val="uk-UA"/>
        </w:rPr>
        <w:t xml:space="preserve"> </w:t>
      </w:r>
    </w:p>
    <w:p w:rsidR="005A220A" w:rsidRDefault="005A220A" w:rsidP="005A220A">
      <w:pPr>
        <w:pStyle w:val="a9"/>
        <w:spacing w:before="0" w:beforeAutospacing="0" w:after="240" w:afterAutospacing="0" w:line="360" w:lineRule="atLeast"/>
        <w:jc w:val="both"/>
        <w:textAlignment w:val="baseline"/>
        <w:rPr>
          <w:sz w:val="28"/>
          <w:szCs w:val="28"/>
        </w:rPr>
      </w:pPr>
    </w:p>
    <w:p w:rsidR="005A220A" w:rsidRDefault="005A220A" w:rsidP="005A220A">
      <w:pPr>
        <w:ind w:firstLine="708"/>
        <w:jc w:val="both"/>
        <w:rPr>
          <w:sz w:val="28"/>
          <w:szCs w:val="28"/>
          <w:lang w:val="uk-UA"/>
        </w:rPr>
      </w:pPr>
      <w:r>
        <w:rPr>
          <w:sz w:val="28"/>
          <w:szCs w:val="28"/>
          <w:lang w:val="uk-UA"/>
        </w:rPr>
        <w:t xml:space="preserve">Відповідно до ст. 27 Закону України «Про місцеве самоврядування в Україні» та рішення виконавчого комітету від </w:t>
      </w:r>
      <w:r w:rsidRPr="00704573">
        <w:rPr>
          <w:color w:val="000000"/>
          <w:sz w:val="28"/>
          <w:szCs w:val="28"/>
          <w:lang w:val="uk-UA"/>
        </w:rPr>
        <w:t>13.10.2021 року №153/14 «Про затвердження Порядку складання, затвердження та контролю виконання фінансових планів комунальних некомерційних підприємств Новодністровської міської ради в галузі охорони здоров’я»</w:t>
      </w:r>
      <w:r>
        <w:rPr>
          <w:sz w:val="28"/>
          <w:szCs w:val="28"/>
          <w:lang w:val="uk-UA"/>
        </w:rPr>
        <w:t xml:space="preserve">, розглянувши фінансовий план </w:t>
      </w:r>
      <w:r w:rsidRPr="0041617E">
        <w:rPr>
          <w:bCs/>
          <w:sz w:val="28"/>
          <w:szCs w:val="28"/>
          <w:lang w:val="uk-UA"/>
        </w:rPr>
        <w:t>КНП «Новодністровська міська поліклініка»</w:t>
      </w:r>
      <w:r>
        <w:rPr>
          <w:sz w:val="28"/>
          <w:szCs w:val="28"/>
          <w:lang w:val="uk-UA"/>
        </w:rPr>
        <w:t xml:space="preserve"> на 2022 рік, виконавчий комітет Новодністровської міської ради</w:t>
      </w:r>
    </w:p>
    <w:p w:rsidR="005A220A" w:rsidRDefault="005A220A" w:rsidP="005A220A">
      <w:pPr>
        <w:jc w:val="center"/>
        <w:rPr>
          <w:b/>
          <w:sz w:val="28"/>
          <w:szCs w:val="28"/>
          <w:lang w:val="uk-UA"/>
        </w:rPr>
      </w:pPr>
    </w:p>
    <w:p w:rsidR="005A220A" w:rsidRDefault="005A220A" w:rsidP="005A220A">
      <w:pPr>
        <w:jc w:val="center"/>
        <w:outlineLvl w:val="0"/>
        <w:rPr>
          <w:b/>
          <w:sz w:val="28"/>
          <w:szCs w:val="28"/>
          <w:lang w:val="uk-UA"/>
        </w:rPr>
      </w:pPr>
      <w:r>
        <w:rPr>
          <w:b/>
          <w:sz w:val="28"/>
          <w:szCs w:val="28"/>
          <w:lang w:val="uk-UA"/>
        </w:rPr>
        <w:t>В И Р І Ш И В:</w:t>
      </w:r>
    </w:p>
    <w:p w:rsidR="005A220A" w:rsidRDefault="005A220A" w:rsidP="005A220A">
      <w:pPr>
        <w:jc w:val="center"/>
        <w:rPr>
          <w:b/>
          <w:sz w:val="28"/>
          <w:szCs w:val="28"/>
          <w:lang w:val="uk-UA"/>
        </w:rPr>
      </w:pPr>
    </w:p>
    <w:p w:rsidR="005A220A" w:rsidRDefault="005A220A" w:rsidP="005A220A">
      <w:pPr>
        <w:shd w:val="clear" w:color="auto" w:fill="FFFFFF"/>
        <w:spacing w:line="293" w:lineRule="atLeast"/>
        <w:ind w:firstLine="560"/>
        <w:jc w:val="both"/>
        <w:textAlignment w:val="baseline"/>
        <w:rPr>
          <w:sz w:val="28"/>
          <w:szCs w:val="28"/>
          <w:lang w:val="uk-UA"/>
        </w:rPr>
      </w:pPr>
      <w:r>
        <w:rPr>
          <w:sz w:val="28"/>
          <w:szCs w:val="28"/>
          <w:lang w:val="uk-UA"/>
        </w:rPr>
        <w:t xml:space="preserve">1. Затвердити фінансовий план </w:t>
      </w:r>
      <w:r w:rsidRPr="00F644BD">
        <w:rPr>
          <w:sz w:val="28"/>
          <w:szCs w:val="28"/>
          <w:lang w:val="uk-UA"/>
        </w:rPr>
        <w:t>комунальн</w:t>
      </w:r>
      <w:r>
        <w:rPr>
          <w:sz w:val="28"/>
          <w:szCs w:val="28"/>
          <w:lang w:val="uk-UA"/>
        </w:rPr>
        <w:t xml:space="preserve">ого </w:t>
      </w:r>
      <w:r w:rsidRPr="00F644BD">
        <w:rPr>
          <w:sz w:val="28"/>
          <w:szCs w:val="28"/>
          <w:lang w:val="uk-UA"/>
        </w:rPr>
        <w:t>підприємств</w:t>
      </w:r>
      <w:r>
        <w:rPr>
          <w:sz w:val="28"/>
          <w:szCs w:val="28"/>
          <w:lang w:val="uk-UA"/>
        </w:rPr>
        <w:t>а</w:t>
      </w:r>
      <w:r w:rsidRPr="00F644BD">
        <w:rPr>
          <w:sz w:val="28"/>
          <w:szCs w:val="28"/>
          <w:lang w:val="uk-UA"/>
        </w:rPr>
        <w:t xml:space="preserve"> міста Новодністровськ </w:t>
      </w:r>
      <w:r w:rsidRPr="0041617E">
        <w:rPr>
          <w:bCs/>
          <w:sz w:val="28"/>
          <w:szCs w:val="28"/>
          <w:lang w:val="uk-UA"/>
        </w:rPr>
        <w:t>КНП «Новодністровська міська поліклініка»</w:t>
      </w:r>
      <w:r>
        <w:rPr>
          <w:b/>
          <w:sz w:val="28"/>
          <w:szCs w:val="28"/>
          <w:lang w:val="uk-UA"/>
        </w:rPr>
        <w:t xml:space="preserve"> </w:t>
      </w:r>
      <w:r w:rsidRPr="00F644BD">
        <w:rPr>
          <w:sz w:val="28"/>
          <w:szCs w:val="28"/>
          <w:lang w:val="uk-UA"/>
        </w:rPr>
        <w:t>на 202</w:t>
      </w:r>
      <w:r>
        <w:rPr>
          <w:sz w:val="28"/>
          <w:szCs w:val="28"/>
          <w:lang w:val="uk-UA"/>
        </w:rPr>
        <w:t>2</w:t>
      </w:r>
      <w:r w:rsidRPr="00F644BD">
        <w:rPr>
          <w:sz w:val="28"/>
          <w:szCs w:val="28"/>
          <w:lang w:val="uk-UA"/>
        </w:rPr>
        <w:t xml:space="preserve"> рік</w:t>
      </w:r>
      <w:r w:rsidRPr="00F644BD">
        <w:rPr>
          <w:bCs/>
          <w:sz w:val="28"/>
          <w:szCs w:val="28"/>
          <w:lang w:val="uk-UA"/>
        </w:rPr>
        <w:t xml:space="preserve"> </w:t>
      </w:r>
      <w:r w:rsidRPr="00F644BD">
        <w:rPr>
          <w:sz w:val="28"/>
          <w:szCs w:val="28"/>
          <w:lang w:val="uk-UA"/>
        </w:rPr>
        <w:t>з осно</w:t>
      </w:r>
      <w:r>
        <w:rPr>
          <w:sz w:val="28"/>
          <w:szCs w:val="28"/>
          <w:lang w:val="uk-UA"/>
        </w:rPr>
        <w:t>вними фінансовими показниками (додаток 1).</w:t>
      </w:r>
    </w:p>
    <w:p w:rsidR="005A220A" w:rsidRDefault="005A220A" w:rsidP="005A220A">
      <w:pPr>
        <w:ind w:firstLine="560"/>
        <w:jc w:val="both"/>
        <w:rPr>
          <w:sz w:val="28"/>
          <w:szCs w:val="28"/>
          <w:lang w:val="uk-UA"/>
        </w:rPr>
      </w:pPr>
      <w:r>
        <w:rPr>
          <w:sz w:val="28"/>
          <w:szCs w:val="28"/>
          <w:lang w:val="uk-UA"/>
        </w:rPr>
        <w:t xml:space="preserve">2. Директору </w:t>
      </w:r>
      <w:r w:rsidRPr="0041617E">
        <w:rPr>
          <w:bCs/>
          <w:sz w:val="28"/>
          <w:szCs w:val="28"/>
          <w:lang w:val="uk-UA"/>
        </w:rPr>
        <w:t>КНП «Новодністровська міська поліклініка</w:t>
      </w:r>
      <w:r w:rsidRPr="00655BE8">
        <w:rPr>
          <w:bCs/>
          <w:sz w:val="28"/>
          <w:szCs w:val="28"/>
          <w:lang w:val="uk-UA"/>
        </w:rPr>
        <w:t xml:space="preserve">» </w:t>
      </w:r>
      <w:r>
        <w:rPr>
          <w:bCs/>
          <w:sz w:val="28"/>
          <w:szCs w:val="28"/>
          <w:lang w:val="uk-UA"/>
        </w:rPr>
        <w:t>(</w:t>
      </w:r>
      <w:r w:rsidRPr="00655BE8">
        <w:rPr>
          <w:bCs/>
          <w:sz w:val="28"/>
          <w:szCs w:val="28"/>
          <w:lang w:val="uk-UA"/>
        </w:rPr>
        <w:t>Довбенко О.М.</w:t>
      </w:r>
      <w:r>
        <w:rPr>
          <w:bCs/>
          <w:sz w:val="28"/>
          <w:szCs w:val="28"/>
          <w:lang w:val="uk-UA"/>
        </w:rPr>
        <w:t>)</w:t>
      </w:r>
      <w:r>
        <w:rPr>
          <w:sz w:val="28"/>
          <w:szCs w:val="28"/>
          <w:lang w:val="uk-UA"/>
        </w:rPr>
        <w:t xml:space="preserve"> забезпечити виконання показників, передбачених фінансовим планом, та надання звітів щодо їх виконання відповідно до затвердженого Порядку.</w:t>
      </w:r>
    </w:p>
    <w:p w:rsidR="005A220A" w:rsidRDefault="005A220A" w:rsidP="005A220A">
      <w:pPr>
        <w:ind w:firstLine="560"/>
        <w:jc w:val="both"/>
        <w:rPr>
          <w:sz w:val="28"/>
          <w:szCs w:val="28"/>
          <w:lang w:val="uk-UA"/>
        </w:rPr>
      </w:pPr>
      <w:r>
        <w:rPr>
          <w:sz w:val="28"/>
          <w:szCs w:val="28"/>
          <w:lang w:val="uk-UA"/>
        </w:rPr>
        <w:t>3. Контроль за виконанням цього рішення покласти на секретаря міської ради (Лутчак В.М.).</w:t>
      </w:r>
    </w:p>
    <w:p w:rsidR="0009517C" w:rsidRPr="005A220A" w:rsidRDefault="0009517C" w:rsidP="0009517C">
      <w:pPr>
        <w:rPr>
          <w:bCs/>
          <w:sz w:val="28"/>
          <w:szCs w:val="28"/>
          <w:lang w:val="uk-UA"/>
        </w:rPr>
      </w:pPr>
    </w:p>
    <w:p w:rsidR="0009517C" w:rsidRPr="00030A68" w:rsidRDefault="0009517C" w:rsidP="0009517C">
      <w:pPr>
        <w:rPr>
          <w:sz w:val="28"/>
          <w:szCs w:val="28"/>
          <w:lang w:val="uk-UA"/>
        </w:rPr>
      </w:pP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5A220A"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5A220A" w:rsidRPr="005A220A" w:rsidRDefault="005A220A" w:rsidP="00DA5FB0">
      <w:pPr>
        <w:ind w:left="6096"/>
      </w:pPr>
      <w:r w:rsidRPr="005A220A">
        <w:t>Додаток</w:t>
      </w:r>
    </w:p>
    <w:p w:rsidR="005A220A" w:rsidRPr="005A220A" w:rsidRDefault="005A220A" w:rsidP="00DA5FB0">
      <w:pPr>
        <w:ind w:left="6096"/>
      </w:pPr>
      <w:r w:rsidRPr="005A220A">
        <w:t>до рішення виконавчого комітету</w:t>
      </w:r>
    </w:p>
    <w:p w:rsidR="005A220A" w:rsidRPr="005A220A" w:rsidRDefault="005A220A" w:rsidP="00DA5FB0">
      <w:pPr>
        <w:ind w:left="6096"/>
      </w:pPr>
      <w:r w:rsidRPr="005A220A">
        <w:t xml:space="preserve">від </w:t>
      </w:r>
      <w:r w:rsidR="00060CB1">
        <w:rPr>
          <w:lang w:val="uk-UA"/>
        </w:rPr>
        <w:t>11</w:t>
      </w:r>
      <w:r w:rsidRPr="005A220A">
        <w:t>.1</w:t>
      </w:r>
      <w:r w:rsidRPr="005A220A">
        <w:rPr>
          <w:lang w:val="uk-UA"/>
        </w:rPr>
        <w:t>1</w:t>
      </w:r>
      <w:r w:rsidRPr="005A220A">
        <w:t>.2021 №</w:t>
      </w:r>
      <w:r w:rsidR="00060CB1">
        <w:rPr>
          <w:lang w:val="uk-UA"/>
        </w:rPr>
        <w:t>169/16</w:t>
      </w:r>
      <w:r w:rsidRPr="005A220A">
        <w:t xml:space="preserve"> </w:t>
      </w:r>
    </w:p>
    <w:p w:rsidR="005A220A" w:rsidRPr="005A220A" w:rsidRDefault="005A220A" w:rsidP="005A220A"/>
    <w:tbl>
      <w:tblPr>
        <w:tblW w:w="9440" w:type="dxa"/>
        <w:tblInd w:w="93" w:type="dxa"/>
        <w:tblLayout w:type="fixed"/>
        <w:tblLook w:val="0000" w:firstRow="0" w:lastRow="0" w:firstColumn="0" w:lastColumn="0" w:noHBand="0" w:noVBand="0"/>
      </w:tblPr>
      <w:tblGrid>
        <w:gridCol w:w="2459"/>
        <w:gridCol w:w="776"/>
        <w:gridCol w:w="1067"/>
        <w:gridCol w:w="1134"/>
        <w:gridCol w:w="850"/>
        <w:gridCol w:w="892"/>
        <w:gridCol w:w="809"/>
        <w:gridCol w:w="709"/>
        <w:gridCol w:w="737"/>
        <w:gridCol w:w="7"/>
      </w:tblGrid>
      <w:tr w:rsidR="005A220A" w:rsidRPr="005A220A" w:rsidTr="005A220A">
        <w:trPr>
          <w:trHeight w:val="338"/>
        </w:trPr>
        <w:tc>
          <w:tcPr>
            <w:tcW w:w="9440" w:type="dxa"/>
            <w:gridSpan w:val="10"/>
            <w:tcBorders>
              <w:top w:val="nil"/>
              <w:left w:val="nil"/>
              <w:bottom w:val="nil"/>
              <w:right w:val="nil"/>
            </w:tcBorders>
            <w:shd w:val="clear" w:color="auto" w:fill="FFFFFF"/>
            <w:vAlign w:val="center"/>
          </w:tcPr>
          <w:p w:rsidR="005A220A" w:rsidRPr="005A220A" w:rsidRDefault="005A220A" w:rsidP="005A220A">
            <w:pPr>
              <w:jc w:val="center"/>
              <w:rPr>
                <w:b/>
                <w:bCs/>
                <w:sz w:val="20"/>
                <w:szCs w:val="28"/>
              </w:rPr>
            </w:pPr>
            <w:r w:rsidRPr="005A220A">
              <w:rPr>
                <w:b/>
                <w:bCs/>
                <w:sz w:val="20"/>
                <w:szCs w:val="28"/>
              </w:rPr>
              <w:t>ФІНАНСОВИЙ ПЛАН</w:t>
            </w:r>
          </w:p>
        </w:tc>
      </w:tr>
      <w:tr w:rsidR="005A220A" w:rsidRPr="005A220A" w:rsidTr="005A220A">
        <w:trPr>
          <w:trHeight w:val="375"/>
        </w:trPr>
        <w:tc>
          <w:tcPr>
            <w:tcW w:w="9440" w:type="dxa"/>
            <w:gridSpan w:val="10"/>
            <w:tcBorders>
              <w:top w:val="nil"/>
              <w:left w:val="nil"/>
              <w:bottom w:val="single" w:sz="4" w:space="0" w:color="auto"/>
              <w:right w:val="nil"/>
            </w:tcBorders>
            <w:shd w:val="clear" w:color="auto" w:fill="FFFFFF"/>
            <w:vAlign w:val="center"/>
          </w:tcPr>
          <w:p w:rsidR="005A220A" w:rsidRPr="005A220A" w:rsidRDefault="005A220A" w:rsidP="005A220A">
            <w:pPr>
              <w:jc w:val="center"/>
              <w:rPr>
                <w:sz w:val="20"/>
                <w:szCs w:val="28"/>
              </w:rPr>
            </w:pPr>
            <w:r w:rsidRPr="005A220A">
              <w:rPr>
                <w:sz w:val="20"/>
                <w:szCs w:val="28"/>
              </w:rPr>
              <w:t xml:space="preserve"> Комунального некомерційного підприємства "Новодністровська міська поліклініка"</w:t>
            </w:r>
          </w:p>
        </w:tc>
      </w:tr>
      <w:tr w:rsidR="005A220A" w:rsidRPr="005A220A" w:rsidTr="005A220A">
        <w:trPr>
          <w:trHeight w:val="263"/>
        </w:trPr>
        <w:tc>
          <w:tcPr>
            <w:tcW w:w="9440" w:type="dxa"/>
            <w:gridSpan w:val="10"/>
            <w:tcBorders>
              <w:top w:val="nil"/>
              <w:left w:val="nil"/>
              <w:bottom w:val="nil"/>
              <w:right w:val="nil"/>
            </w:tcBorders>
            <w:shd w:val="clear" w:color="FFFFFF" w:fill="FFFFFF"/>
            <w:noWrap/>
            <w:vAlign w:val="bottom"/>
          </w:tcPr>
          <w:p w:rsidR="005A220A" w:rsidRPr="005A220A" w:rsidRDefault="005A220A" w:rsidP="005A220A">
            <w:pPr>
              <w:jc w:val="center"/>
              <w:rPr>
                <w:sz w:val="20"/>
                <w:szCs w:val="20"/>
              </w:rPr>
            </w:pPr>
            <w:r w:rsidRPr="005A220A">
              <w:rPr>
                <w:sz w:val="20"/>
                <w:szCs w:val="20"/>
              </w:rPr>
              <w:t>(назва підприємства)</w:t>
            </w:r>
          </w:p>
        </w:tc>
      </w:tr>
      <w:tr w:rsidR="005A220A" w:rsidRPr="005A220A" w:rsidTr="005A220A">
        <w:trPr>
          <w:trHeight w:val="409"/>
        </w:trPr>
        <w:tc>
          <w:tcPr>
            <w:tcW w:w="9440" w:type="dxa"/>
            <w:gridSpan w:val="10"/>
            <w:tcBorders>
              <w:top w:val="nil"/>
              <w:left w:val="nil"/>
              <w:bottom w:val="nil"/>
              <w:right w:val="nil"/>
            </w:tcBorders>
            <w:shd w:val="clear" w:color="FFFFFF" w:fill="FFFFFF"/>
            <w:noWrap/>
            <w:vAlign w:val="bottom"/>
          </w:tcPr>
          <w:p w:rsidR="005A220A" w:rsidRPr="005A220A" w:rsidRDefault="005A220A" w:rsidP="005A220A">
            <w:pPr>
              <w:jc w:val="center"/>
              <w:rPr>
                <w:sz w:val="20"/>
                <w:szCs w:val="27"/>
              </w:rPr>
            </w:pPr>
            <w:r w:rsidRPr="005A220A">
              <w:rPr>
                <w:sz w:val="20"/>
                <w:szCs w:val="27"/>
              </w:rPr>
              <w:t>на   2022 рік</w:t>
            </w:r>
          </w:p>
        </w:tc>
      </w:tr>
      <w:tr w:rsidR="005A220A" w:rsidRPr="005A220A" w:rsidTr="005A220A">
        <w:trPr>
          <w:gridAfter w:val="1"/>
          <w:wAfter w:w="7" w:type="dxa"/>
          <w:trHeight w:val="300"/>
        </w:trPr>
        <w:tc>
          <w:tcPr>
            <w:tcW w:w="2459" w:type="dxa"/>
            <w:tcBorders>
              <w:top w:val="nil"/>
              <w:left w:val="nil"/>
              <w:bottom w:val="nil"/>
              <w:right w:val="nil"/>
            </w:tcBorders>
            <w:shd w:val="clear" w:color="FFFFFF" w:fill="FFFFFF"/>
            <w:noWrap/>
            <w:vAlign w:val="bottom"/>
          </w:tcPr>
          <w:p w:rsidR="005A220A" w:rsidRPr="005A220A" w:rsidRDefault="005A220A" w:rsidP="005A220A">
            <w:pPr>
              <w:rPr>
                <w:rFonts w:ascii="Arial CYR" w:hAnsi="Arial CYR" w:cs="Calibri"/>
                <w:sz w:val="20"/>
                <w:szCs w:val="27"/>
              </w:rPr>
            </w:pPr>
            <w:r w:rsidRPr="005A220A">
              <w:rPr>
                <w:rFonts w:ascii="Arial CYR" w:hAnsi="Arial CYR" w:cs="Calibri"/>
                <w:sz w:val="20"/>
                <w:szCs w:val="27"/>
              </w:rPr>
              <w:t> </w:t>
            </w:r>
          </w:p>
        </w:tc>
        <w:tc>
          <w:tcPr>
            <w:tcW w:w="776" w:type="dxa"/>
            <w:tcBorders>
              <w:top w:val="nil"/>
              <w:left w:val="nil"/>
              <w:bottom w:val="nil"/>
              <w:right w:val="nil"/>
            </w:tcBorders>
            <w:shd w:val="clear" w:color="FFFFFF" w:fill="FFFFFF"/>
            <w:noWrap/>
            <w:vAlign w:val="bottom"/>
          </w:tcPr>
          <w:p w:rsidR="005A220A" w:rsidRPr="005A220A" w:rsidRDefault="005A220A" w:rsidP="005A220A">
            <w:pPr>
              <w:jc w:val="center"/>
              <w:rPr>
                <w:rFonts w:ascii="Arial CYR" w:hAnsi="Arial CYR" w:cs="Calibri"/>
                <w:sz w:val="20"/>
                <w:szCs w:val="27"/>
              </w:rPr>
            </w:pPr>
            <w:r w:rsidRPr="005A220A">
              <w:rPr>
                <w:rFonts w:ascii="Arial CYR" w:hAnsi="Arial CYR" w:cs="Calibri"/>
                <w:sz w:val="20"/>
                <w:szCs w:val="27"/>
              </w:rPr>
              <w:t> </w:t>
            </w:r>
          </w:p>
        </w:tc>
        <w:tc>
          <w:tcPr>
            <w:tcW w:w="1067" w:type="dxa"/>
            <w:tcBorders>
              <w:top w:val="nil"/>
              <w:left w:val="nil"/>
              <w:bottom w:val="nil"/>
              <w:right w:val="nil"/>
            </w:tcBorders>
            <w:shd w:val="clear" w:color="FFFFFF" w:fill="FFFFFF"/>
            <w:noWrap/>
            <w:vAlign w:val="bottom"/>
          </w:tcPr>
          <w:p w:rsidR="005A220A" w:rsidRPr="005A220A" w:rsidRDefault="005A220A" w:rsidP="005A220A">
            <w:pPr>
              <w:jc w:val="center"/>
              <w:rPr>
                <w:rFonts w:ascii="Arial CYR" w:hAnsi="Arial CYR" w:cs="Calibri"/>
                <w:sz w:val="20"/>
                <w:szCs w:val="27"/>
              </w:rPr>
            </w:pPr>
            <w:r w:rsidRPr="005A220A">
              <w:rPr>
                <w:rFonts w:ascii="Arial CYR" w:hAnsi="Arial CYR" w:cs="Calibri"/>
                <w:sz w:val="20"/>
                <w:szCs w:val="27"/>
              </w:rPr>
              <w:t> </w:t>
            </w:r>
          </w:p>
        </w:tc>
        <w:tc>
          <w:tcPr>
            <w:tcW w:w="1134" w:type="dxa"/>
            <w:tcBorders>
              <w:top w:val="nil"/>
              <w:left w:val="nil"/>
              <w:bottom w:val="nil"/>
              <w:right w:val="nil"/>
            </w:tcBorders>
            <w:shd w:val="clear" w:color="FFFFFF" w:fill="FFFFFF"/>
            <w:noWrap/>
            <w:vAlign w:val="bottom"/>
          </w:tcPr>
          <w:p w:rsidR="005A220A" w:rsidRPr="005A220A" w:rsidRDefault="005A220A" w:rsidP="005A220A">
            <w:pPr>
              <w:jc w:val="center"/>
              <w:rPr>
                <w:rFonts w:ascii="Arial CYR" w:hAnsi="Arial CYR" w:cs="Calibri"/>
                <w:sz w:val="20"/>
                <w:szCs w:val="27"/>
              </w:rPr>
            </w:pPr>
            <w:r w:rsidRPr="005A220A">
              <w:rPr>
                <w:rFonts w:ascii="Arial CYR" w:hAnsi="Arial CYR" w:cs="Calibri"/>
                <w:sz w:val="20"/>
                <w:szCs w:val="27"/>
              </w:rPr>
              <w:t> </w:t>
            </w:r>
          </w:p>
        </w:tc>
        <w:tc>
          <w:tcPr>
            <w:tcW w:w="850" w:type="dxa"/>
            <w:tcBorders>
              <w:top w:val="nil"/>
              <w:left w:val="nil"/>
              <w:bottom w:val="nil"/>
              <w:right w:val="nil"/>
            </w:tcBorders>
            <w:shd w:val="clear" w:color="FFFFFF" w:fill="FFFFFF"/>
            <w:noWrap/>
            <w:vAlign w:val="bottom"/>
          </w:tcPr>
          <w:p w:rsidR="005A220A" w:rsidRPr="005A220A" w:rsidRDefault="005A220A" w:rsidP="005A220A">
            <w:pPr>
              <w:jc w:val="center"/>
              <w:rPr>
                <w:rFonts w:ascii="Arial CYR" w:hAnsi="Arial CYR" w:cs="Calibri"/>
                <w:sz w:val="20"/>
                <w:szCs w:val="27"/>
              </w:rPr>
            </w:pPr>
            <w:r w:rsidRPr="005A220A">
              <w:rPr>
                <w:rFonts w:ascii="Arial CYR" w:hAnsi="Arial CYR" w:cs="Calibri"/>
                <w:sz w:val="20"/>
                <w:szCs w:val="27"/>
              </w:rPr>
              <w:t> </w:t>
            </w:r>
          </w:p>
        </w:tc>
        <w:tc>
          <w:tcPr>
            <w:tcW w:w="892" w:type="dxa"/>
            <w:tcBorders>
              <w:top w:val="nil"/>
              <w:left w:val="nil"/>
              <w:bottom w:val="nil"/>
              <w:right w:val="nil"/>
            </w:tcBorders>
            <w:shd w:val="clear" w:color="auto" w:fill="FFFFFF"/>
            <w:noWrap/>
            <w:vAlign w:val="bottom"/>
          </w:tcPr>
          <w:p w:rsidR="005A220A" w:rsidRPr="005A220A" w:rsidRDefault="005A220A" w:rsidP="005A220A">
            <w:pPr>
              <w:jc w:val="center"/>
              <w:rPr>
                <w:rFonts w:ascii="Calibri" w:hAnsi="Calibri" w:cs="Calibri"/>
                <w:sz w:val="20"/>
                <w:szCs w:val="27"/>
              </w:rPr>
            </w:pPr>
            <w:r w:rsidRPr="005A220A">
              <w:rPr>
                <w:rFonts w:ascii="Calibri" w:hAnsi="Calibri" w:cs="Calibri"/>
                <w:sz w:val="20"/>
                <w:szCs w:val="27"/>
              </w:rPr>
              <w:t> </w:t>
            </w:r>
          </w:p>
        </w:tc>
        <w:tc>
          <w:tcPr>
            <w:tcW w:w="809" w:type="dxa"/>
            <w:tcBorders>
              <w:top w:val="nil"/>
              <w:left w:val="nil"/>
              <w:bottom w:val="nil"/>
              <w:right w:val="nil"/>
            </w:tcBorders>
            <w:shd w:val="clear" w:color="auto" w:fill="FFFFFF"/>
            <w:noWrap/>
            <w:vAlign w:val="bottom"/>
          </w:tcPr>
          <w:p w:rsidR="005A220A" w:rsidRPr="005A220A" w:rsidRDefault="005A220A" w:rsidP="005A220A">
            <w:pPr>
              <w:jc w:val="center"/>
              <w:rPr>
                <w:rFonts w:ascii="Calibri" w:hAnsi="Calibri" w:cs="Calibri"/>
                <w:sz w:val="20"/>
                <w:szCs w:val="27"/>
              </w:rPr>
            </w:pPr>
            <w:r w:rsidRPr="005A220A">
              <w:rPr>
                <w:rFonts w:ascii="Calibri" w:hAnsi="Calibri" w:cs="Calibri"/>
                <w:sz w:val="20"/>
                <w:szCs w:val="27"/>
              </w:rPr>
              <w:t> </w:t>
            </w:r>
          </w:p>
        </w:tc>
        <w:tc>
          <w:tcPr>
            <w:tcW w:w="709" w:type="dxa"/>
            <w:tcBorders>
              <w:top w:val="nil"/>
              <w:left w:val="nil"/>
              <w:bottom w:val="nil"/>
              <w:right w:val="nil"/>
            </w:tcBorders>
            <w:shd w:val="clear" w:color="FFFFFF"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nil"/>
              <w:right w:val="nil"/>
            </w:tcBorders>
            <w:shd w:val="clear" w:color="auto" w:fill="FFFFFF"/>
            <w:noWrap/>
            <w:vAlign w:val="bottom"/>
          </w:tcPr>
          <w:p w:rsidR="005A220A" w:rsidRPr="005A220A" w:rsidRDefault="005A220A" w:rsidP="005A220A">
            <w:pPr>
              <w:jc w:val="center"/>
              <w:rPr>
                <w:rFonts w:ascii="Calibri" w:hAnsi="Calibri" w:cs="Calibri"/>
                <w:sz w:val="20"/>
                <w:szCs w:val="27"/>
              </w:rPr>
            </w:pPr>
            <w:r w:rsidRPr="005A220A">
              <w:rPr>
                <w:rFonts w:ascii="Calibri" w:hAnsi="Calibri" w:cs="Calibri"/>
                <w:sz w:val="20"/>
                <w:szCs w:val="27"/>
              </w:rPr>
              <w:t>грн.</w:t>
            </w:r>
          </w:p>
        </w:tc>
      </w:tr>
      <w:tr w:rsidR="005A220A" w:rsidRPr="005A220A" w:rsidTr="005A220A">
        <w:trPr>
          <w:trHeight w:val="409"/>
        </w:trPr>
        <w:tc>
          <w:tcPr>
            <w:tcW w:w="2459"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Показники </w:t>
            </w:r>
          </w:p>
        </w:tc>
        <w:tc>
          <w:tcPr>
            <w:tcW w:w="776"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Код рядка</w:t>
            </w:r>
          </w:p>
        </w:tc>
        <w:tc>
          <w:tcPr>
            <w:tcW w:w="1067"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 xml:space="preserve">   Факт минулого року (ЗВІТ 2020)</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Прогноз на поточний рік (План 2021)</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Прогноз на плановий рік</w:t>
            </w:r>
          </w:p>
        </w:tc>
        <w:tc>
          <w:tcPr>
            <w:tcW w:w="3154" w:type="dxa"/>
            <w:gridSpan w:val="5"/>
            <w:tcBorders>
              <w:top w:val="single" w:sz="4" w:space="0" w:color="auto"/>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У тому числі за кварталами планового року</w:t>
            </w:r>
          </w:p>
        </w:tc>
      </w:tr>
      <w:tr w:rsidR="005A220A" w:rsidRPr="005A220A" w:rsidTr="005A220A">
        <w:trPr>
          <w:gridAfter w:val="1"/>
          <w:wAfter w:w="7" w:type="dxa"/>
          <w:trHeight w:val="525"/>
        </w:trPr>
        <w:tc>
          <w:tcPr>
            <w:tcW w:w="2459" w:type="dxa"/>
            <w:vMerge/>
            <w:tcBorders>
              <w:top w:val="single" w:sz="4" w:space="0" w:color="000000"/>
              <w:left w:val="single" w:sz="4" w:space="0" w:color="000000"/>
              <w:bottom w:val="single" w:sz="4" w:space="0" w:color="000000"/>
              <w:right w:val="single" w:sz="4" w:space="0" w:color="000000"/>
            </w:tcBorders>
            <w:vAlign w:val="center"/>
          </w:tcPr>
          <w:p w:rsidR="005A220A" w:rsidRPr="005A220A" w:rsidRDefault="005A220A" w:rsidP="005A220A">
            <w:pPr>
              <w:rPr>
                <w:sz w:val="20"/>
              </w:rPr>
            </w:pPr>
          </w:p>
        </w:tc>
        <w:tc>
          <w:tcPr>
            <w:tcW w:w="776" w:type="dxa"/>
            <w:vMerge/>
            <w:tcBorders>
              <w:top w:val="single" w:sz="4" w:space="0" w:color="000000"/>
              <w:left w:val="single" w:sz="4" w:space="0" w:color="000000"/>
              <w:bottom w:val="single" w:sz="4" w:space="0" w:color="000000"/>
              <w:right w:val="single" w:sz="4" w:space="0" w:color="000000"/>
            </w:tcBorders>
            <w:vAlign w:val="center"/>
          </w:tcPr>
          <w:p w:rsidR="005A220A" w:rsidRPr="005A220A" w:rsidRDefault="005A220A" w:rsidP="005A220A">
            <w:pPr>
              <w:rPr>
                <w:sz w:val="20"/>
              </w:rPr>
            </w:pPr>
          </w:p>
        </w:tc>
        <w:tc>
          <w:tcPr>
            <w:tcW w:w="1067" w:type="dxa"/>
            <w:vMerge/>
            <w:tcBorders>
              <w:top w:val="single" w:sz="4" w:space="0" w:color="000000"/>
              <w:left w:val="single" w:sz="4" w:space="0" w:color="000000"/>
              <w:bottom w:val="single" w:sz="4" w:space="0" w:color="000000"/>
              <w:right w:val="single" w:sz="4" w:space="0" w:color="000000"/>
            </w:tcBorders>
            <w:vAlign w:val="center"/>
          </w:tcPr>
          <w:p w:rsidR="005A220A" w:rsidRPr="005A220A" w:rsidRDefault="005A220A" w:rsidP="005A220A">
            <w:pPr>
              <w:rPr>
                <w:sz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A220A" w:rsidRPr="005A220A" w:rsidRDefault="005A220A" w:rsidP="005A220A">
            <w:pPr>
              <w:rPr>
                <w:sz w:val="20"/>
              </w:rPr>
            </w:pPr>
          </w:p>
        </w:tc>
        <w:tc>
          <w:tcPr>
            <w:tcW w:w="850" w:type="dxa"/>
            <w:vMerge/>
            <w:tcBorders>
              <w:top w:val="single" w:sz="4" w:space="0" w:color="000000"/>
              <w:left w:val="single" w:sz="4" w:space="0" w:color="000000"/>
              <w:bottom w:val="single" w:sz="4" w:space="0" w:color="000000"/>
              <w:right w:val="single" w:sz="4" w:space="0" w:color="000000"/>
            </w:tcBorders>
            <w:vAlign w:val="center"/>
          </w:tcPr>
          <w:p w:rsidR="005A220A" w:rsidRPr="005A220A" w:rsidRDefault="005A220A" w:rsidP="005A220A">
            <w:pPr>
              <w:rPr>
                <w:sz w:val="20"/>
              </w:rPr>
            </w:pPr>
          </w:p>
        </w:tc>
        <w:tc>
          <w:tcPr>
            <w:tcW w:w="892"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І</w:t>
            </w:r>
          </w:p>
        </w:tc>
        <w:tc>
          <w:tcPr>
            <w:tcW w:w="809"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ІІ</w:t>
            </w:r>
          </w:p>
        </w:tc>
        <w:tc>
          <w:tcPr>
            <w:tcW w:w="709"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ІІІ</w:t>
            </w:r>
          </w:p>
        </w:tc>
        <w:tc>
          <w:tcPr>
            <w:tcW w:w="737"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ІV</w:t>
            </w:r>
          </w:p>
        </w:tc>
      </w:tr>
      <w:tr w:rsidR="005A220A" w:rsidRPr="005A220A" w:rsidTr="005A220A">
        <w:trPr>
          <w:gridAfter w:val="1"/>
          <w:wAfter w:w="7" w:type="dxa"/>
          <w:trHeight w:val="360"/>
        </w:trPr>
        <w:tc>
          <w:tcPr>
            <w:tcW w:w="2459" w:type="dxa"/>
            <w:tcBorders>
              <w:top w:val="nil"/>
              <w:left w:val="single" w:sz="4" w:space="0" w:color="000000"/>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1 </w:t>
            </w:r>
          </w:p>
        </w:tc>
        <w:tc>
          <w:tcPr>
            <w:tcW w:w="776" w:type="dxa"/>
            <w:tcBorders>
              <w:top w:val="nil"/>
              <w:left w:val="nil"/>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2 </w:t>
            </w:r>
          </w:p>
        </w:tc>
        <w:tc>
          <w:tcPr>
            <w:tcW w:w="1067" w:type="dxa"/>
            <w:tcBorders>
              <w:top w:val="nil"/>
              <w:left w:val="nil"/>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3</w:t>
            </w:r>
          </w:p>
        </w:tc>
        <w:tc>
          <w:tcPr>
            <w:tcW w:w="1134" w:type="dxa"/>
            <w:tcBorders>
              <w:top w:val="nil"/>
              <w:left w:val="nil"/>
              <w:bottom w:val="single" w:sz="4" w:space="0" w:color="000000"/>
              <w:right w:val="single" w:sz="4" w:space="0" w:color="000000"/>
            </w:tcBorders>
            <w:shd w:val="clear" w:color="FFFFFF" w:fill="FFFFFF"/>
            <w:vAlign w:val="center"/>
          </w:tcPr>
          <w:p w:rsidR="005A220A" w:rsidRPr="005A220A" w:rsidRDefault="005A220A" w:rsidP="005A220A">
            <w:pPr>
              <w:jc w:val="center"/>
              <w:rPr>
                <w:sz w:val="20"/>
              </w:rPr>
            </w:pPr>
            <w:r w:rsidRPr="005A220A">
              <w:rPr>
                <w:sz w:val="20"/>
              </w:rPr>
              <w:t>4</w:t>
            </w:r>
          </w:p>
        </w:tc>
        <w:tc>
          <w:tcPr>
            <w:tcW w:w="850" w:type="dxa"/>
            <w:tcBorders>
              <w:top w:val="nil"/>
              <w:left w:val="nil"/>
              <w:bottom w:val="single" w:sz="4" w:space="0" w:color="000000"/>
              <w:right w:val="nil"/>
            </w:tcBorders>
            <w:shd w:val="clear" w:color="FFFFFF" w:fill="FFFFFF"/>
            <w:vAlign w:val="center"/>
          </w:tcPr>
          <w:p w:rsidR="005A220A" w:rsidRPr="005A220A" w:rsidRDefault="005A220A" w:rsidP="005A220A">
            <w:pPr>
              <w:jc w:val="center"/>
              <w:rPr>
                <w:sz w:val="20"/>
              </w:rPr>
            </w:pPr>
            <w:r w:rsidRPr="005A220A">
              <w:rPr>
                <w:sz w:val="20"/>
              </w:rPr>
              <w:t>5</w:t>
            </w:r>
          </w:p>
        </w:tc>
        <w:tc>
          <w:tcPr>
            <w:tcW w:w="892"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6</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7</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8</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9</w:t>
            </w:r>
          </w:p>
        </w:tc>
      </w:tr>
      <w:tr w:rsidR="005A220A" w:rsidRPr="005A220A" w:rsidTr="005A220A">
        <w:trPr>
          <w:trHeight w:val="540"/>
        </w:trPr>
        <w:tc>
          <w:tcPr>
            <w:tcW w:w="9440" w:type="dxa"/>
            <w:gridSpan w:val="10"/>
            <w:tcBorders>
              <w:top w:val="nil"/>
              <w:left w:val="single" w:sz="4" w:space="0" w:color="000000"/>
              <w:bottom w:val="nil"/>
              <w:right w:val="single" w:sz="4" w:space="0" w:color="000000"/>
            </w:tcBorders>
            <w:shd w:val="clear" w:color="FFFFFF" w:fill="C0C0C0"/>
            <w:vAlign w:val="center"/>
          </w:tcPr>
          <w:p w:rsidR="005A220A" w:rsidRPr="005A220A" w:rsidRDefault="005A220A" w:rsidP="005A220A">
            <w:pPr>
              <w:rPr>
                <w:b/>
                <w:bCs/>
                <w:sz w:val="20"/>
              </w:rPr>
            </w:pPr>
            <w:r w:rsidRPr="005A220A">
              <w:rPr>
                <w:b/>
                <w:bCs/>
                <w:sz w:val="20"/>
              </w:rPr>
              <w:t>I. Формування фінансових результатів</w:t>
            </w:r>
          </w:p>
        </w:tc>
      </w:tr>
      <w:tr w:rsidR="005A220A" w:rsidRPr="005A220A" w:rsidTr="005A220A">
        <w:trPr>
          <w:trHeight w:val="323"/>
        </w:trPr>
        <w:tc>
          <w:tcPr>
            <w:tcW w:w="9440" w:type="dxa"/>
            <w:gridSpan w:val="10"/>
            <w:tcBorders>
              <w:top w:val="nil"/>
              <w:left w:val="single" w:sz="4" w:space="0" w:color="000000"/>
              <w:bottom w:val="single" w:sz="4" w:space="0" w:color="auto"/>
              <w:right w:val="single" w:sz="4" w:space="0" w:color="000000"/>
            </w:tcBorders>
            <w:shd w:val="clear" w:color="FFFFFF" w:fill="C0C0C0"/>
            <w:vAlign w:val="center"/>
          </w:tcPr>
          <w:p w:rsidR="005A220A" w:rsidRPr="005A220A" w:rsidRDefault="005A220A" w:rsidP="005A220A">
            <w:pPr>
              <w:rPr>
                <w:b/>
                <w:bCs/>
                <w:sz w:val="20"/>
              </w:rPr>
            </w:pPr>
            <w:r w:rsidRPr="005A220A">
              <w:rPr>
                <w:b/>
                <w:bCs/>
                <w:sz w:val="20"/>
              </w:rPr>
              <w:t>Доходи</w:t>
            </w:r>
          </w:p>
        </w:tc>
      </w:tr>
      <w:tr w:rsidR="005A220A" w:rsidRPr="005A220A" w:rsidTr="005A220A">
        <w:trPr>
          <w:gridAfter w:val="1"/>
          <w:wAfter w:w="7" w:type="dxa"/>
          <w:trHeight w:val="600"/>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both"/>
              <w:rPr>
                <w:b/>
                <w:bCs/>
                <w:sz w:val="20"/>
              </w:rPr>
            </w:pPr>
            <w:r w:rsidRPr="005A220A">
              <w:rPr>
                <w:b/>
                <w:bCs/>
                <w:sz w:val="20"/>
              </w:rPr>
              <w:t>Надходження (дохід)  від реалізації продукції (товарів, робіт, послуг), у т.ч.:</w:t>
            </w:r>
          </w:p>
        </w:tc>
        <w:tc>
          <w:tcPr>
            <w:tcW w:w="776"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b/>
                <w:bCs/>
                <w:sz w:val="20"/>
              </w:rPr>
            </w:pPr>
            <w:r w:rsidRPr="005A220A">
              <w:rPr>
                <w:b/>
                <w:bCs/>
                <w:sz w:val="20"/>
              </w:rPr>
              <w:t>1010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6229,77</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4192,44</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3696,00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924,00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924,00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924,00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924,00</w:t>
            </w:r>
          </w:p>
        </w:tc>
      </w:tr>
      <w:tr w:rsidR="005A220A" w:rsidRPr="005A220A" w:rsidTr="005A220A">
        <w:trPr>
          <w:gridAfter w:val="1"/>
          <w:wAfter w:w="7" w:type="dxa"/>
          <w:trHeight w:val="375"/>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rPr>
                <w:sz w:val="20"/>
              </w:rPr>
            </w:pPr>
            <w:r w:rsidRPr="005A220A">
              <w:rPr>
                <w:sz w:val="20"/>
              </w:rPr>
              <w:t>Доходи надавача за програмою медичних гарантій від НСЗУ</w:t>
            </w:r>
          </w:p>
        </w:tc>
        <w:tc>
          <w:tcPr>
            <w:tcW w:w="776"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1011</w:t>
            </w:r>
          </w:p>
        </w:tc>
        <w:tc>
          <w:tcPr>
            <w:tcW w:w="1067"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4659,57</w:t>
            </w:r>
          </w:p>
        </w:tc>
        <w:tc>
          <w:tcPr>
            <w:tcW w:w="1134"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4192,44</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3696,00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924,00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924,00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924,00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924,00</w:t>
            </w:r>
          </w:p>
        </w:tc>
      </w:tr>
      <w:tr w:rsidR="005A220A" w:rsidRPr="005A220A" w:rsidTr="005A220A">
        <w:trPr>
          <w:gridAfter w:val="1"/>
          <w:wAfter w:w="7" w:type="dxa"/>
          <w:trHeight w:val="375"/>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rPr>
                <w:sz w:val="20"/>
              </w:rPr>
            </w:pPr>
            <w:r w:rsidRPr="005A220A">
              <w:rPr>
                <w:sz w:val="20"/>
              </w:rPr>
              <w:t xml:space="preserve">Держ.бюджет    медична субвенція та інши субвенції  </w:t>
            </w:r>
          </w:p>
        </w:tc>
        <w:tc>
          <w:tcPr>
            <w:tcW w:w="776"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1012</w:t>
            </w:r>
          </w:p>
        </w:tc>
        <w:tc>
          <w:tcPr>
            <w:tcW w:w="1067"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1570,20</w:t>
            </w:r>
          </w:p>
        </w:tc>
        <w:tc>
          <w:tcPr>
            <w:tcW w:w="1134" w:type="dxa"/>
            <w:tcBorders>
              <w:top w:val="nil"/>
              <w:left w:val="nil"/>
              <w:bottom w:val="single" w:sz="4" w:space="0" w:color="auto"/>
              <w:right w:val="single" w:sz="4" w:space="0" w:color="auto"/>
            </w:tcBorders>
            <w:shd w:val="clear" w:color="FFFFFF" w:fill="FFFFFF"/>
            <w:vAlign w:val="center"/>
          </w:tcPr>
          <w:p w:rsidR="005A220A" w:rsidRPr="005A220A" w:rsidRDefault="005A220A" w:rsidP="005A220A">
            <w:pPr>
              <w:jc w:val="center"/>
              <w:rPr>
                <w:sz w:val="20"/>
              </w:rPr>
            </w:pPr>
            <w:r w:rsidRPr="005A220A">
              <w:rPr>
                <w:sz w:val="20"/>
              </w:rPr>
              <w:t>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b/>
                <w:bCs/>
                <w:sz w:val="20"/>
              </w:rPr>
            </w:pPr>
            <w:r w:rsidRPr="005A220A">
              <w:rPr>
                <w:b/>
                <w:bCs/>
                <w:sz w:val="20"/>
              </w:rPr>
              <w:t>Надходження (дохід) за рахунок коштів бюджету міста</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1020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1130,86</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1669,85</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800,00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200,00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200,00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200,00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200,00</w:t>
            </w:r>
          </w:p>
        </w:tc>
      </w:tr>
      <w:tr w:rsidR="005A220A" w:rsidRPr="005A220A" w:rsidTr="005A220A">
        <w:trPr>
          <w:gridAfter w:val="1"/>
          <w:wAfter w:w="7" w:type="dxa"/>
          <w:trHeight w:val="34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Дохід з місцевого бюджету Програма фінансової підтримки КНП</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1021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615,56</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1217,25</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200,00</w:t>
            </w:r>
          </w:p>
        </w:tc>
      </w:tr>
      <w:tr w:rsidR="005A220A" w:rsidRPr="005A220A" w:rsidTr="005A220A">
        <w:trPr>
          <w:gridAfter w:val="1"/>
          <w:wAfter w:w="7" w:type="dxa"/>
          <w:trHeight w:val="34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Дохід з державного бюджету за цільовими програмами, (</w:t>
            </w:r>
            <w:r w:rsidRPr="005A220A">
              <w:rPr>
                <w:b/>
                <w:bCs/>
                <w:sz w:val="20"/>
              </w:rPr>
              <w:t>Забеспечення препаратами інсуліну</w:t>
            </w:r>
            <w:r w:rsidRPr="005A220A">
              <w:rPr>
                <w:sz w:val="20"/>
              </w:rPr>
              <w:t>)</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1022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515,30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452,60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noWrap/>
            <w:vAlign w:val="bottom"/>
          </w:tcPr>
          <w:p w:rsidR="005A220A" w:rsidRPr="005A220A" w:rsidRDefault="005A220A" w:rsidP="005A220A">
            <w:pPr>
              <w:rPr>
                <w:b/>
                <w:bCs/>
                <w:sz w:val="20"/>
              </w:rPr>
            </w:pPr>
            <w:r w:rsidRPr="005A220A">
              <w:rPr>
                <w:b/>
                <w:bCs/>
                <w:sz w:val="20"/>
              </w:rPr>
              <w:t>Інші надходження (доходи) , у т.ч.:</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1030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1448,74</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5656,39</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5913,92</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1813,48</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1573,48</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1163,48</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1363,48</w:t>
            </w:r>
          </w:p>
        </w:tc>
      </w:tr>
      <w:tr w:rsidR="005A220A" w:rsidRPr="005A220A" w:rsidTr="005A220A">
        <w:trPr>
          <w:gridAfter w:val="1"/>
          <w:wAfter w:w="7" w:type="dxa"/>
          <w:trHeight w:val="705"/>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Кошти, що отримуються підприємством на оплату комунальних послуг та енергоносіів  (кошти з місцевого бюджету)</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503,40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1783,95</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1870,00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670,00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300,00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300,00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Плата за послуги, що надаються згідно з основною діяльністю (платні послуги)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178,70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541,49</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560,00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280,00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120,00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noWrap/>
            <w:vAlign w:val="bottom"/>
          </w:tcPr>
          <w:p w:rsidR="005A220A" w:rsidRPr="005A220A" w:rsidRDefault="005A220A" w:rsidP="005A220A">
            <w:pPr>
              <w:rPr>
                <w:sz w:val="20"/>
              </w:rPr>
            </w:pPr>
            <w:r w:rsidRPr="005A220A">
              <w:rPr>
                <w:sz w:val="20"/>
              </w:rPr>
              <w:t>Благодійні внески, гранти та дарунки (Маски,костюми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61,90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 xml:space="preserve">надходження (доходи) з місцевого бюджету за цільовими програмами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1034</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14,06</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noWrap/>
            <w:vAlign w:val="bottom"/>
          </w:tcPr>
          <w:p w:rsidR="005A220A" w:rsidRPr="005A220A" w:rsidRDefault="005A220A" w:rsidP="005A220A">
            <w:pPr>
              <w:rPr>
                <w:sz w:val="20"/>
              </w:rPr>
            </w:pPr>
            <w:r w:rsidRPr="005A220A">
              <w:rPr>
                <w:sz w:val="20"/>
              </w:rPr>
              <w:t>надходження (дохід) майбутніх періодів (від оренди майна та інше)</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1035</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14,60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250,00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надходження коштів як компенсація орендарем комунальних послуг</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1036</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484,79</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489,70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550,00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250,00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надходження (дохід) лікарняні від ФСС</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1037</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57,35</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 xml:space="preserve">Інші надходження (дохід)  коригування прибутку по дооцінці ,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1038</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2533,90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2533,92</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633,48</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633,48</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633,48</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633,48</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bottom"/>
          </w:tcPr>
          <w:p w:rsidR="005A220A" w:rsidRPr="005A220A" w:rsidRDefault="005A220A" w:rsidP="005A220A">
            <w:pPr>
              <w:rPr>
                <w:sz w:val="20"/>
              </w:rPr>
            </w:pPr>
            <w:r w:rsidRPr="005A220A">
              <w:rPr>
                <w:sz w:val="20"/>
              </w:rPr>
              <w:t>Інші надходження (дохід у натур.формі))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1039</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191,29</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r>
      <w:tr w:rsidR="005A220A" w:rsidRPr="005A220A" w:rsidTr="005A220A">
        <w:trPr>
          <w:trHeight w:val="375"/>
        </w:trPr>
        <w:tc>
          <w:tcPr>
            <w:tcW w:w="9440" w:type="dxa"/>
            <w:gridSpan w:val="10"/>
            <w:tcBorders>
              <w:top w:val="single" w:sz="4" w:space="0" w:color="auto"/>
              <w:left w:val="single" w:sz="4" w:space="0" w:color="auto"/>
              <w:bottom w:val="single" w:sz="4" w:space="0" w:color="auto"/>
              <w:right w:val="single" w:sz="4" w:space="0" w:color="000000"/>
            </w:tcBorders>
            <w:shd w:val="clear" w:color="auto" w:fill="C0C0C0"/>
            <w:vAlign w:val="center"/>
          </w:tcPr>
          <w:p w:rsidR="005A220A" w:rsidRPr="005A220A" w:rsidRDefault="005A220A" w:rsidP="005A220A">
            <w:pPr>
              <w:rPr>
                <w:b/>
                <w:bCs/>
                <w:sz w:val="20"/>
              </w:rPr>
            </w:pPr>
            <w:r w:rsidRPr="005A220A">
              <w:rPr>
                <w:b/>
                <w:bCs/>
                <w:sz w:val="20"/>
              </w:rPr>
              <w:t>II. Видатки</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Оплата праці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1040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4605,01</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5524,00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4671,00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1220,00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1251,00</w:t>
            </w:r>
          </w:p>
        </w:tc>
      </w:tr>
      <w:tr w:rsidR="005A220A" w:rsidRPr="005A220A" w:rsidTr="005A220A">
        <w:trPr>
          <w:gridAfter w:val="1"/>
          <w:wAfter w:w="7" w:type="dxa"/>
          <w:trHeight w:val="42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Нарахування на оплату праці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1050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1046,26</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1215,28</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976,92</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264,48</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224,48</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184,48</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303,48</w:t>
            </w:r>
          </w:p>
        </w:tc>
      </w:tr>
      <w:tr w:rsidR="005A220A" w:rsidRPr="005A220A" w:rsidTr="005A220A">
        <w:trPr>
          <w:gridAfter w:val="1"/>
          <w:wAfter w:w="7" w:type="dxa"/>
          <w:trHeight w:val="33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Предмети, матеріали, обладнання та інвентар</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1060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147,90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260,00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43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Медикаменти та перев'язувальні матеріали (</w:t>
            </w:r>
            <w:r w:rsidRPr="005A220A">
              <w:rPr>
                <w:b/>
                <w:bCs/>
                <w:sz w:val="20"/>
              </w:rPr>
              <w:t>Інсулін</w:t>
            </w:r>
            <w:r w:rsidRPr="005A220A">
              <w:rPr>
                <w:sz w:val="20"/>
              </w:rPr>
              <w:t>)</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1070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515,30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799,80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3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Ремонт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1080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63,80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9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Оплата послуг (крім комунальних)</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1090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68,00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586,40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3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Паливо-мастильні матеріали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1100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43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Оплата комунальних послуг та енергоносіїв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1170,40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2100,00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2420,00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720,00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350,00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550,00</w:t>
            </w:r>
          </w:p>
        </w:tc>
      </w:tr>
      <w:tr w:rsidR="005A220A" w:rsidRPr="005A220A" w:rsidTr="005A220A">
        <w:trPr>
          <w:gridAfter w:val="1"/>
          <w:wAfter w:w="7" w:type="dxa"/>
          <w:trHeight w:val="6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Окремі заходи по реалізації державних (регіональних) програм, не віднесені до заходів розвитку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1120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62,00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7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Соціальне забезпечення (пільгові пенсіі)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1130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44,70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52,00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15,00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15,00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15,00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15,00</w:t>
            </w:r>
          </w:p>
        </w:tc>
      </w:tr>
      <w:tr w:rsidR="005A220A" w:rsidRPr="005A220A" w:rsidTr="005A220A">
        <w:trPr>
          <w:gridAfter w:val="1"/>
          <w:wAfter w:w="7" w:type="dxa"/>
          <w:trHeight w:val="42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Інші поточні видатки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1140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3,70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b/>
                <w:bCs/>
                <w:sz w:val="20"/>
              </w:rPr>
            </w:pPr>
            <w:r w:rsidRPr="005A220A">
              <w:rPr>
                <w:b/>
                <w:bCs/>
                <w:sz w:val="20"/>
              </w:rPr>
              <w:t>Амортизація</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1160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2550,90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2282,00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638,00</w:t>
            </w:r>
          </w:p>
        </w:tc>
        <w:tc>
          <w:tcPr>
            <w:tcW w:w="809"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638,00</w:t>
            </w:r>
          </w:p>
        </w:tc>
        <w:tc>
          <w:tcPr>
            <w:tcW w:w="709"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638,00</w:t>
            </w:r>
          </w:p>
        </w:tc>
        <w:tc>
          <w:tcPr>
            <w:tcW w:w="737" w:type="dxa"/>
            <w:tcBorders>
              <w:top w:val="nil"/>
              <w:left w:val="nil"/>
              <w:bottom w:val="single" w:sz="4" w:space="0" w:color="auto"/>
              <w:right w:val="single" w:sz="4" w:space="0" w:color="auto"/>
            </w:tcBorders>
            <w:shd w:val="clear" w:color="auto" w:fill="FFFFFF"/>
            <w:noWrap/>
            <w:vAlign w:val="center"/>
          </w:tcPr>
          <w:p w:rsidR="005A220A" w:rsidRPr="005A220A" w:rsidRDefault="005A220A" w:rsidP="005A220A">
            <w:pPr>
              <w:jc w:val="center"/>
              <w:rPr>
                <w:sz w:val="20"/>
              </w:rPr>
            </w:pPr>
            <w:r w:rsidRPr="005A220A">
              <w:rPr>
                <w:sz w:val="20"/>
              </w:rPr>
              <w:t>368,00</w:t>
            </w:r>
          </w:p>
        </w:tc>
      </w:tr>
      <w:tr w:rsidR="005A220A" w:rsidRPr="005A220A" w:rsidTr="005A220A">
        <w:trPr>
          <w:gridAfter w:val="1"/>
          <w:wAfter w:w="7" w:type="dxa"/>
          <w:trHeight w:val="540"/>
        </w:trPr>
        <w:tc>
          <w:tcPr>
            <w:tcW w:w="2459" w:type="dxa"/>
            <w:tcBorders>
              <w:top w:val="nil"/>
              <w:left w:val="single" w:sz="4" w:space="0" w:color="auto"/>
              <w:bottom w:val="single" w:sz="4" w:space="0" w:color="auto"/>
              <w:right w:val="single" w:sz="4" w:space="0" w:color="auto"/>
            </w:tcBorders>
            <w:shd w:val="clear" w:color="auto" w:fill="C0C0C0"/>
            <w:vAlign w:val="center"/>
          </w:tcPr>
          <w:p w:rsidR="005A220A" w:rsidRPr="005A220A" w:rsidRDefault="005A220A" w:rsidP="005A220A">
            <w:pPr>
              <w:jc w:val="both"/>
              <w:rPr>
                <w:b/>
                <w:bCs/>
                <w:sz w:val="20"/>
              </w:rPr>
            </w:pPr>
            <w:r w:rsidRPr="005A220A">
              <w:rPr>
                <w:b/>
                <w:bCs/>
                <w:sz w:val="20"/>
              </w:rPr>
              <w:t>Усього доходів</w:t>
            </w:r>
          </w:p>
        </w:tc>
        <w:tc>
          <w:tcPr>
            <w:tcW w:w="776"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1170</w:t>
            </w:r>
          </w:p>
        </w:tc>
        <w:tc>
          <w:tcPr>
            <w:tcW w:w="1067"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9255,00</w:t>
            </w:r>
          </w:p>
        </w:tc>
        <w:tc>
          <w:tcPr>
            <w:tcW w:w="1134"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12207,68</w:t>
            </w:r>
          </w:p>
        </w:tc>
        <w:tc>
          <w:tcPr>
            <w:tcW w:w="850"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10409,920</w:t>
            </w:r>
          </w:p>
        </w:tc>
        <w:tc>
          <w:tcPr>
            <w:tcW w:w="892"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2937,480</w:t>
            </w:r>
          </w:p>
        </w:tc>
        <w:tc>
          <w:tcPr>
            <w:tcW w:w="809"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2697,480</w:t>
            </w:r>
          </w:p>
        </w:tc>
        <w:tc>
          <w:tcPr>
            <w:tcW w:w="709"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2287,480</w:t>
            </w:r>
          </w:p>
        </w:tc>
        <w:tc>
          <w:tcPr>
            <w:tcW w:w="737"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2487,480</w:t>
            </w:r>
          </w:p>
        </w:tc>
      </w:tr>
      <w:tr w:rsidR="005A220A" w:rsidRPr="005A220A" w:rsidTr="005A220A">
        <w:trPr>
          <w:gridAfter w:val="1"/>
          <w:wAfter w:w="7" w:type="dxa"/>
          <w:trHeight w:val="375"/>
        </w:trPr>
        <w:tc>
          <w:tcPr>
            <w:tcW w:w="2459" w:type="dxa"/>
            <w:tcBorders>
              <w:top w:val="nil"/>
              <w:left w:val="single" w:sz="4" w:space="0" w:color="auto"/>
              <w:bottom w:val="single" w:sz="4" w:space="0" w:color="auto"/>
              <w:right w:val="single" w:sz="4" w:space="0" w:color="auto"/>
            </w:tcBorders>
            <w:shd w:val="clear" w:color="auto" w:fill="C0C0C0"/>
            <w:vAlign w:val="center"/>
          </w:tcPr>
          <w:p w:rsidR="005A220A" w:rsidRPr="005A220A" w:rsidRDefault="005A220A" w:rsidP="005A220A">
            <w:pPr>
              <w:jc w:val="both"/>
              <w:rPr>
                <w:b/>
                <w:bCs/>
                <w:sz w:val="20"/>
              </w:rPr>
            </w:pPr>
            <w:r w:rsidRPr="005A220A">
              <w:rPr>
                <w:b/>
                <w:bCs/>
                <w:sz w:val="20"/>
              </w:rPr>
              <w:t>Усього видатків</w:t>
            </w:r>
          </w:p>
        </w:tc>
        <w:tc>
          <w:tcPr>
            <w:tcW w:w="776"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1180</w:t>
            </w:r>
          </w:p>
        </w:tc>
        <w:tc>
          <w:tcPr>
            <w:tcW w:w="1067"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8043,20</w:t>
            </w:r>
          </w:p>
        </w:tc>
        <w:tc>
          <w:tcPr>
            <w:tcW w:w="1134"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13237,88</w:t>
            </w:r>
          </w:p>
        </w:tc>
        <w:tc>
          <w:tcPr>
            <w:tcW w:w="850"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10409,920</w:t>
            </w:r>
          </w:p>
        </w:tc>
        <w:tc>
          <w:tcPr>
            <w:tcW w:w="892"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2937,480</w:t>
            </w:r>
          </w:p>
        </w:tc>
        <w:tc>
          <w:tcPr>
            <w:tcW w:w="809"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2697,480</w:t>
            </w:r>
          </w:p>
        </w:tc>
        <w:tc>
          <w:tcPr>
            <w:tcW w:w="709"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2287,480</w:t>
            </w:r>
          </w:p>
        </w:tc>
        <w:tc>
          <w:tcPr>
            <w:tcW w:w="737" w:type="dxa"/>
            <w:tcBorders>
              <w:top w:val="nil"/>
              <w:left w:val="nil"/>
              <w:bottom w:val="single" w:sz="4" w:space="0" w:color="auto"/>
              <w:right w:val="single" w:sz="4" w:space="0" w:color="auto"/>
            </w:tcBorders>
            <w:shd w:val="clear" w:color="auto" w:fill="C0C0C0"/>
            <w:vAlign w:val="center"/>
          </w:tcPr>
          <w:p w:rsidR="005A220A" w:rsidRPr="005A220A" w:rsidRDefault="005A220A" w:rsidP="005A220A">
            <w:pPr>
              <w:jc w:val="center"/>
              <w:rPr>
                <w:b/>
                <w:bCs/>
                <w:sz w:val="20"/>
              </w:rPr>
            </w:pPr>
            <w:r w:rsidRPr="005A220A">
              <w:rPr>
                <w:b/>
                <w:bCs/>
                <w:sz w:val="20"/>
              </w:rPr>
              <w:t>2487,480</w:t>
            </w:r>
          </w:p>
        </w:tc>
      </w:tr>
      <w:tr w:rsidR="005A220A" w:rsidRPr="005A220A" w:rsidTr="005A220A">
        <w:trPr>
          <w:gridAfter w:val="1"/>
          <w:wAfter w:w="7" w:type="dxa"/>
          <w:trHeight w:val="495"/>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b/>
                <w:bCs/>
                <w:sz w:val="20"/>
              </w:rPr>
            </w:pPr>
            <w:r w:rsidRPr="005A220A">
              <w:rPr>
                <w:b/>
                <w:bCs/>
                <w:sz w:val="20"/>
              </w:rPr>
              <w:t>Резервний фонд  (залишок коштів на рахунку)</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1190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1030,20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-1030,20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w:t>
            </w:r>
          </w:p>
        </w:tc>
      </w:tr>
      <w:tr w:rsidR="005A220A" w:rsidRPr="005A220A" w:rsidTr="005A220A">
        <w:trPr>
          <w:trHeight w:val="360"/>
        </w:trPr>
        <w:tc>
          <w:tcPr>
            <w:tcW w:w="94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ІІІ. Інвестиційна діяльність</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b/>
                <w:bCs/>
                <w:sz w:val="20"/>
              </w:rPr>
            </w:pPr>
            <w:r w:rsidRPr="005A220A">
              <w:rPr>
                <w:b/>
                <w:bCs/>
                <w:sz w:val="20"/>
              </w:rPr>
              <w:t>Доходи від інвестиційної діяльності, у т.ч.:</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2010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доходи з місцевого бюджету цільового фінансування по капітальних видатках</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дохід з інших джерел по капітальних видатках</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b/>
                <w:bCs/>
                <w:sz w:val="20"/>
              </w:rPr>
            </w:pPr>
            <w:r w:rsidRPr="005A220A">
              <w:rPr>
                <w:b/>
                <w:bCs/>
                <w:sz w:val="20"/>
              </w:rPr>
              <w:t>Капітальні інвестиції, усього, у тому числі: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3010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445,630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689,000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капітальне будівництво</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придбання (виготовлення) основних засобів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445,630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84,000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придбання (виготовлення) інших необоротних матеріальних активів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придбання (виготовлення) нематеріальних активів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3014</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r>
      <w:tr w:rsidR="005A220A" w:rsidRPr="005A220A" w:rsidTr="005A220A">
        <w:trPr>
          <w:gridAfter w:val="1"/>
          <w:wAfter w:w="7" w:type="dxa"/>
          <w:trHeight w:val="63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модернізація, модифікація (добудова, дообладнання, реконструкція) основних засобів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3015</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605,000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r>
      <w:tr w:rsidR="005A220A" w:rsidRPr="005A220A" w:rsidTr="005A220A">
        <w:trPr>
          <w:gridAfter w:val="1"/>
          <w:wAfter w:w="7" w:type="dxa"/>
          <w:trHeight w:val="349"/>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капітальний ремонт</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3016</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trHeight w:val="338"/>
        </w:trPr>
        <w:tc>
          <w:tcPr>
            <w:tcW w:w="94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ІV. Фінансова діяльність</w:t>
            </w:r>
          </w:p>
        </w:tc>
      </w:tr>
      <w:tr w:rsidR="005A220A" w:rsidRPr="005A220A" w:rsidTr="005A220A">
        <w:trPr>
          <w:gridAfter w:val="1"/>
          <w:wAfter w:w="7" w:type="dxa"/>
          <w:trHeight w:val="338"/>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b/>
                <w:bCs/>
                <w:sz w:val="20"/>
              </w:rPr>
            </w:pPr>
            <w:r w:rsidRPr="005A220A">
              <w:rPr>
                <w:b/>
                <w:bCs/>
                <w:sz w:val="20"/>
              </w:rPr>
              <w:t>Доходи від фінансової діяльності за зобов'язаннями, у т.ч.:</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38"/>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кредити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38"/>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позики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38"/>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депозити на 01.01.2021</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4013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38"/>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Інші надходження</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4020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b/>
                <w:bCs/>
                <w:sz w:val="20"/>
              </w:rPr>
            </w:pPr>
            <w:r w:rsidRPr="005A220A">
              <w:rPr>
                <w:b/>
                <w:bCs/>
                <w:sz w:val="20"/>
              </w:rPr>
              <w:t>Витрати від фінансової діяльності та зобов'язання, у т.ч.:</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4030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кредити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4031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позики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4032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депозити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4033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Інші витрати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4040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trHeight w:val="360"/>
        </w:trPr>
        <w:tc>
          <w:tcPr>
            <w:tcW w:w="94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V.  Фінансовий результат діяльності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both"/>
              <w:rPr>
                <w:b/>
                <w:bCs/>
                <w:sz w:val="20"/>
              </w:rPr>
            </w:pPr>
            <w:r w:rsidRPr="005A220A">
              <w:rPr>
                <w:b/>
                <w:bCs/>
                <w:sz w:val="20"/>
              </w:rPr>
              <w:t>Фінансовий результат, у тому числі:</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5010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1 211,80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-1 030,20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both"/>
              <w:rPr>
                <w:sz w:val="20"/>
              </w:rPr>
            </w:pPr>
            <w:r w:rsidRPr="005A220A">
              <w:rPr>
                <w:sz w:val="20"/>
              </w:rPr>
              <w:t>нерозподілені доходи (Резервний фонд)  / непокриті збитки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181,80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-1 030,20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FFFFFF" w:fill="FFFFFF"/>
            <w:vAlign w:val="center"/>
          </w:tcPr>
          <w:p w:rsidR="005A220A" w:rsidRPr="005A220A" w:rsidRDefault="005A220A" w:rsidP="005A220A">
            <w:pPr>
              <w:jc w:val="both"/>
              <w:rPr>
                <w:sz w:val="20"/>
              </w:rPr>
            </w:pPr>
            <w:r w:rsidRPr="005A220A">
              <w:rPr>
                <w:sz w:val="20"/>
              </w:rPr>
              <w:t>резервний фонд ( Залишок коштів на 1.01.2021 )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5012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1 030,00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r>
      <w:tr w:rsidR="005A220A" w:rsidRPr="005A220A" w:rsidTr="005A220A">
        <w:trPr>
          <w:trHeight w:val="360"/>
        </w:trPr>
        <w:tc>
          <w:tcPr>
            <w:tcW w:w="94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VI. Розрахунки з бюджетом</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b/>
                <w:bCs/>
                <w:sz w:val="20"/>
              </w:rPr>
            </w:pPr>
            <w:r w:rsidRPr="005A220A">
              <w:rPr>
                <w:b/>
                <w:bCs/>
                <w:sz w:val="20"/>
              </w:rPr>
              <w:t>Податки, збори та платежі до бюджету, у т.ч.:</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6010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1 957,340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1 824,707</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485,910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424,130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384,130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530,537</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податок на додану вартість</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військовий збір</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7,007</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1,830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1,650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1,650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1,877</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плата за землю</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податок на дохід фізичних осіб</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6014</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911,080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840,780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219,600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198,000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198,000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225,180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both"/>
              <w:rPr>
                <w:sz w:val="20"/>
              </w:rPr>
            </w:pPr>
            <w:r w:rsidRPr="005A220A">
              <w:rPr>
                <w:sz w:val="20"/>
              </w:rPr>
              <w:t xml:space="preserve">   єдиний внесок на загальнообов'язкове державне соціальне страхування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6015</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1 046,260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976,920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264,480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224,480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184,480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303,480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xml:space="preserve">   інші (розшифрувати)</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6016</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0,000</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0,000</w:t>
            </w:r>
          </w:p>
        </w:tc>
      </w:tr>
      <w:tr w:rsidR="005A220A" w:rsidRPr="005A220A" w:rsidTr="005A220A">
        <w:trPr>
          <w:trHeight w:val="443"/>
        </w:trPr>
        <w:tc>
          <w:tcPr>
            <w:tcW w:w="9440" w:type="dxa"/>
            <w:gridSpan w:val="10"/>
            <w:tcBorders>
              <w:top w:val="single" w:sz="4" w:space="0" w:color="auto"/>
              <w:left w:val="single" w:sz="4" w:space="0" w:color="auto"/>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VIІ. Додаткова інформація</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Штатна чисельність працівників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7010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49</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48</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 </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31.12.</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31.12.</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на 01.01</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на 01.04</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на 01.07</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на 01.10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Вартість основних засобів</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7011</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29 926,000</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29 926,000</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29 925,900</w:t>
            </w:r>
          </w:p>
        </w:tc>
        <w:tc>
          <w:tcPr>
            <w:tcW w:w="8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28 514,100</w:t>
            </w:r>
          </w:p>
        </w:tc>
        <w:tc>
          <w:tcPr>
            <w:tcW w:w="709"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28 514,100</w:t>
            </w:r>
          </w:p>
        </w:tc>
        <w:tc>
          <w:tcPr>
            <w:tcW w:w="73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28 514,100</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Податкова заборгованість</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7012</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Заборгованість перед працівниками за заробітною платою</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7013</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Дебіторська заборгованість</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7016</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sz w:val="20"/>
              </w:rPr>
            </w:pPr>
            <w:r w:rsidRPr="005A220A">
              <w:rPr>
                <w:sz w:val="20"/>
              </w:rPr>
              <w:t> </w:t>
            </w:r>
          </w:p>
        </w:tc>
      </w:tr>
      <w:tr w:rsidR="005A220A" w:rsidRPr="005A220A" w:rsidTr="005A220A">
        <w:trPr>
          <w:gridAfter w:val="1"/>
          <w:wAfter w:w="7" w:type="dxa"/>
          <w:trHeight w:val="360"/>
        </w:trPr>
        <w:tc>
          <w:tcPr>
            <w:tcW w:w="2459" w:type="dxa"/>
            <w:tcBorders>
              <w:top w:val="nil"/>
              <w:left w:val="single" w:sz="4" w:space="0" w:color="auto"/>
              <w:bottom w:val="single" w:sz="4" w:space="0" w:color="auto"/>
              <w:right w:val="single" w:sz="4" w:space="0" w:color="auto"/>
            </w:tcBorders>
            <w:shd w:val="clear" w:color="auto" w:fill="FFFFFF"/>
            <w:vAlign w:val="center"/>
          </w:tcPr>
          <w:p w:rsidR="005A220A" w:rsidRPr="005A220A" w:rsidRDefault="005A220A" w:rsidP="005A220A">
            <w:pPr>
              <w:rPr>
                <w:sz w:val="20"/>
              </w:rPr>
            </w:pPr>
            <w:r w:rsidRPr="005A220A">
              <w:rPr>
                <w:sz w:val="20"/>
              </w:rPr>
              <w:t>Кредиторська заборгованість</w:t>
            </w:r>
          </w:p>
        </w:tc>
        <w:tc>
          <w:tcPr>
            <w:tcW w:w="776"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sz w:val="20"/>
              </w:rPr>
            </w:pPr>
            <w:r w:rsidRPr="005A220A">
              <w:rPr>
                <w:sz w:val="20"/>
              </w:rPr>
              <w:t>7020</w:t>
            </w:r>
          </w:p>
        </w:tc>
        <w:tc>
          <w:tcPr>
            <w:tcW w:w="1067"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1134"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50"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92" w:type="dxa"/>
            <w:tcBorders>
              <w:top w:val="nil"/>
              <w:left w:val="nil"/>
              <w:bottom w:val="single" w:sz="4" w:space="0" w:color="auto"/>
              <w:right w:val="single" w:sz="4" w:space="0" w:color="auto"/>
            </w:tcBorders>
            <w:shd w:val="clear" w:color="auto" w:fill="FFFFFF"/>
            <w:vAlign w:val="center"/>
          </w:tcPr>
          <w:p w:rsidR="005A220A" w:rsidRPr="005A220A" w:rsidRDefault="005A220A" w:rsidP="005A220A">
            <w:pPr>
              <w:jc w:val="center"/>
              <w:rPr>
                <w:b/>
                <w:bCs/>
                <w:sz w:val="20"/>
              </w:rPr>
            </w:pPr>
            <w:r w:rsidRPr="005A220A">
              <w:rPr>
                <w:b/>
                <w:bCs/>
                <w:sz w:val="20"/>
              </w:rPr>
              <w:t> </w:t>
            </w:r>
          </w:p>
        </w:tc>
        <w:tc>
          <w:tcPr>
            <w:tcW w:w="8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c>
          <w:tcPr>
            <w:tcW w:w="709"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c>
          <w:tcPr>
            <w:tcW w:w="737" w:type="dxa"/>
            <w:tcBorders>
              <w:top w:val="nil"/>
              <w:left w:val="nil"/>
              <w:bottom w:val="single" w:sz="4" w:space="0" w:color="auto"/>
              <w:right w:val="single" w:sz="4" w:space="0" w:color="auto"/>
            </w:tcBorders>
            <w:shd w:val="clear" w:color="auto" w:fill="FFFFFF"/>
            <w:noWrap/>
            <w:vAlign w:val="bottom"/>
          </w:tcPr>
          <w:p w:rsidR="005A220A" w:rsidRPr="005A220A" w:rsidRDefault="005A220A" w:rsidP="005A220A">
            <w:pPr>
              <w:jc w:val="center"/>
              <w:rPr>
                <w:b/>
                <w:bCs/>
                <w:sz w:val="20"/>
              </w:rPr>
            </w:pPr>
            <w:r w:rsidRPr="005A220A">
              <w:rPr>
                <w:b/>
                <w:bCs/>
                <w:sz w:val="20"/>
              </w:rPr>
              <w:t> </w:t>
            </w:r>
          </w:p>
        </w:tc>
      </w:tr>
    </w:tbl>
    <w:p w:rsidR="005A220A" w:rsidRPr="005A220A" w:rsidRDefault="005A220A" w:rsidP="005A220A">
      <w:pPr>
        <w:rPr>
          <w:lang w:val="uk-UA"/>
        </w:rPr>
      </w:pPr>
    </w:p>
    <w:tbl>
      <w:tblPr>
        <w:tblW w:w="11585" w:type="dxa"/>
        <w:tblInd w:w="-142" w:type="dxa"/>
        <w:tblLook w:val="0000" w:firstRow="0" w:lastRow="0" w:firstColumn="0" w:lastColumn="0" w:noHBand="0" w:noVBand="0"/>
      </w:tblPr>
      <w:tblGrid>
        <w:gridCol w:w="3309"/>
        <w:gridCol w:w="760"/>
        <w:gridCol w:w="1255"/>
        <w:gridCol w:w="1840"/>
        <w:gridCol w:w="2241"/>
        <w:gridCol w:w="2180"/>
      </w:tblGrid>
      <w:tr w:rsidR="005A220A" w:rsidRPr="005A220A" w:rsidTr="00E55E99">
        <w:trPr>
          <w:trHeight w:val="360"/>
        </w:trPr>
        <w:tc>
          <w:tcPr>
            <w:tcW w:w="3309" w:type="dxa"/>
            <w:tcBorders>
              <w:top w:val="nil"/>
              <w:left w:val="nil"/>
              <w:bottom w:val="nil"/>
              <w:right w:val="nil"/>
            </w:tcBorders>
            <w:shd w:val="clear" w:color="auto" w:fill="FFFFFF"/>
            <w:noWrap/>
            <w:vAlign w:val="bottom"/>
          </w:tcPr>
          <w:p w:rsidR="005A220A" w:rsidRPr="005A220A" w:rsidRDefault="005A220A" w:rsidP="005A220A">
            <w:r w:rsidRPr="005A220A">
              <w:t>Директор</w:t>
            </w:r>
          </w:p>
        </w:tc>
        <w:tc>
          <w:tcPr>
            <w:tcW w:w="760" w:type="dxa"/>
            <w:tcBorders>
              <w:top w:val="nil"/>
              <w:left w:val="nil"/>
              <w:bottom w:val="nil"/>
              <w:right w:val="nil"/>
            </w:tcBorders>
            <w:shd w:val="clear" w:color="auto" w:fill="FFFFFF"/>
            <w:noWrap/>
            <w:vAlign w:val="bottom"/>
          </w:tcPr>
          <w:p w:rsidR="005A220A" w:rsidRPr="005A220A" w:rsidRDefault="005A220A" w:rsidP="005A220A">
            <w:pPr>
              <w:jc w:val="center"/>
            </w:pPr>
            <w:r w:rsidRPr="005A220A">
              <w:t> </w:t>
            </w:r>
          </w:p>
        </w:tc>
        <w:tc>
          <w:tcPr>
            <w:tcW w:w="1255" w:type="dxa"/>
            <w:tcBorders>
              <w:top w:val="nil"/>
              <w:left w:val="nil"/>
              <w:bottom w:val="single" w:sz="4" w:space="0" w:color="000000"/>
              <w:right w:val="nil"/>
            </w:tcBorders>
            <w:shd w:val="clear" w:color="auto" w:fill="FFFFFF"/>
            <w:noWrap/>
            <w:vAlign w:val="bottom"/>
          </w:tcPr>
          <w:p w:rsidR="005A220A" w:rsidRPr="005A220A" w:rsidRDefault="005A220A" w:rsidP="005A220A">
            <w:pPr>
              <w:jc w:val="center"/>
            </w:pPr>
            <w:r w:rsidRPr="005A220A">
              <w:rPr>
                <w:sz w:val="22"/>
              </w:rPr>
              <w:t>(підпис</w:t>
            </w:r>
            <w:r w:rsidRPr="005A220A">
              <w:rPr>
                <w:sz w:val="22"/>
                <w:lang w:val="uk-UA"/>
              </w:rPr>
              <w:t xml:space="preserve"> є</w:t>
            </w:r>
            <w:r w:rsidRPr="005A220A">
              <w:rPr>
                <w:sz w:val="22"/>
              </w:rPr>
              <w:t>)</w:t>
            </w:r>
            <w:r w:rsidRPr="005A220A">
              <w:t> </w:t>
            </w:r>
          </w:p>
        </w:tc>
        <w:tc>
          <w:tcPr>
            <w:tcW w:w="1840" w:type="dxa"/>
            <w:tcBorders>
              <w:top w:val="nil"/>
              <w:left w:val="nil"/>
              <w:bottom w:val="nil"/>
              <w:right w:val="nil"/>
            </w:tcBorders>
            <w:shd w:val="clear" w:color="auto" w:fill="FFFFFF"/>
            <w:noWrap/>
            <w:vAlign w:val="bottom"/>
          </w:tcPr>
          <w:p w:rsidR="005A220A" w:rsidRPr="005A220A" w:rsidRDefault="005A220A" w:rsidP="005A220A">
            <w:pPr>
              <w:jc w:val="center"/>
            </w:pPr>
            <w:r w:rsidRPr="005A220A">
              <w:t> </w:t>
            </w:r>
          </w:p>
        </w:tc>
        <w:tc>
          <w:tcPr>
            <w:tcW w:w="2241" w:type="dxa"/>
            <w:tcBorders>
              <w:top w:val="nil"/>
              <w:left w:val="nil"/>
              <w:bottom w:val="single" w:sz="4" w:space="0" w:color="000000"/>
              <w:right w:val="nil"/>
            </w:tcBorders>
            <w:shd w:val="clear" w:color="auto" w:fill="FFFFFF"/>
            <w:noWrap/>
            <w:vAlign w:val="bottom"/>
          </w:tcPr>
          <w:p w:rsidR="005A220A" w:rsidRPr="005A220A" w:rsidRDefault="005A220A" w:rsidP="005A220A">
            <w:pPr>
              <w:jc w:val="center"/>
            </w:pPr>
            <w:r w:rsidRPr="005A220A">
              <w:t>Ольга Довбенко</w:t>
            </w:r>
          </w:p>
        </w:tc>
        <w:tc>
          <w:tcPr>
            <w:tcW w:w="2180" w:type="dxa"/>
            <w:tcBorders>
              <w:top w:val="nil"/>
              <w:left w:val="nil"/>
              <w:bottom w:val="nil"/>
              <w:right w:val="nil"/>
            </w:tcBorders>
            <w:shd w:val="clear" w:color="auto" w:fill="FFFFFF"/>
            <w:noWrap/>
            <w:vAlign w:val="bottom"/>
          </w:tcPr>
          <w:p w:rsidR="005A220A" w:rsidRPr="005A220A" w:rsidRDefault="005A220A" w:rsidP="005A220A">
            <w:pPr>
              <w:jc w:val="center"/>
            </w:pPr>
            <w:r w:rsidRPr="005A220A">
              <w:t> </w:t>
            </w:r>
          </w:p>
        </w:tc>
      </w:tr>
      <w:tr w:rsidR="005A220A" w:rsidRPr="005A220A" w:rsidTr="00E55E99">
        <w:trPr>
          <w:trHeight w:val="705"/>
        </w:trPr>
        <w:tc>
          <w:tcPr>
            <w:tcW w:w="3309" w:type="dxa"/>
            <w:tcBorders>
              <w:top w:val="nil"/>
              <w:left w:val="nil"/>
              <w:bottom w:val="nil"/>
              <w:right w:val="nil"/>
            </w:tcBorders>
            <w:shd w:val="clear" w:color="FFFFFF" w:fill="FFFFFF"/>
            <w:vAlign w:val="bottom"/>
          </w:tcPr>
          <w:p w:rsidR="005A220A" w:rsidRPr="005A220A" w:rsidRDefault="005A220A" w:rsidP="005A220A">
            <w:r w:rsidRPr="005A220A">
              <w:t>Виконавець</w:t>
            </w:r>
            <w:r w:rsidRPr="005A220A">
              <w:br/>
              <w:t xml:space="preserve">Економіст </w:t>
            </w:r>
          </w:p>
        </w:tc>
        <w:tc>
          <w:tcPr>
            <w:tcW w:w="760" w:type="dxa"/>
            <w:tcBorders>
              <w:top w:val="nil"/>
              <w:left w:val="nil"/>
              <w:bottom w:val="nil"/>
              <w:right w:val="nil"/>
            </w:tcBorders>
            <w:shd w:val="clear" w:color="FFFFFF" w:fill="FFFFFF"/>
            <w:noWrap/>
            <w:vAlign w:val="bottom"/>
          </w:tcPr>
          <w:p w:rsidR="005A220A" w:rsidRPr="005A220A" w:rsidRDefault="005A220A" w:rsidP="005A220A">
            <w:pPr>
              <w:jc w:val="center"/>
            </w:pPr>
            <w:r w:rsidRPr="005A220A">
              <w:t> </w:t>
            </w:r>
          </w:p>
        </w:tc>
        <w:tc>
          <w:tcPr>
            <w:tcW w:w="1255" w:type="dxa"/>
            <w:tcBorders>
              <w:top w:val="nil"/>
              <w:left w:val="nil"/>
              <w:bottom w:val="single" w:sz="4" w:space="0" w:color="000000"/>
              <w:right w:val="nil"/>
            </w:tcBorders>
            <w:shd w:val="clear" w:color="FFFFFF" w:fill="FFFFFF"/>
            <w:noWrap/>
            <w:vAlign w:val="bottom"/>
          </w:tcPr>
          <w:p w:rsidR="005A220A" w:rsidRPr="005A220A" w:rsidRDefault="005A220A" w:rsidP="005A220A">
            <w:pPr>
              <w:jc w:val="center"/>
            </w:pPr>
            <w:r w:rsidRPr="005A220A">
              <w:rPr>
                <w:sz w:val="20"/>
                <w:szCs w:val="20"/>
              </w:rPr>
              <w:t>(підпис</w:t>
            </w:r>
            <w:r>
              <w:rPr>
                <w:sz w:val="20"/>
                <w:szCs w:val="20"/>
                <w:lang w:val="uk-UA"/>
              </w:rPr>
              <w:t xml:space="preserve"> є</w:t>
            </w:r>
            <w:r w:rsidRPr="005A220A">
              <w:rPr>
                <w:sz w:val="20"/>
                <w:szCs w:val="20"/>
              </w:rPr>
              <w:t>)</w:t>
            </w:r>
            <w:r w:rsidRPr="005A220A">
              <w:t> </w:t>
            </w:r>
          </w:p>
        </w:tc>
        <w:tc>
          <w:tcPr>
            <w:tcW w:w="1840" w:type="dxa"/>
            <w:tcBorders>
              <w:top w:val="nil"/>
              <w:left w:val="nil"/>
              <w:bottom w:val="nil"/>
              <w:right w:val="nil"/>
            </w:tcBorders>
            <w:shd w:val="clear" w:color="FFFFFF" w:fill="FFFFFF"/>
            <w:noWrap/>
            <w:vAlign w:val="bottom"/>
          </w:tcPr>
          <w:p w:rsidR="005A220A" w:rsidRPr="005A220A" w:rsidRDefault="005A220A" w:rsidP="005A220A">
            <w:pPr>
              <w:jc w:val="center"/>
            </w:pPr>
            <w:r w:rsidRPr="005A220A">
              <w:t> </w:t>
            </w:r>
          </w:p>
        </w:tc>
        <w:tc>
          <w:tcPr>
            <w:tcW w:w="2241" w:type="dxa"/>
            <w:tcBorders>
              <w:top w:val="nil"/>
              <w:left w:val="nil"/>
              <w:bottom w:val="single" w:sz="4" w:space="0" w:color="000000"/>
              <w:right w:val="nil"/>
            </w:tcBorders>
            <w:shd w:val="clear" w:color="FFFFFF" w:fill="FFFFFF"/>
            <w:noWrap/>
            <w:vAlign w:val="bottom"/>
          </w:tcPr>
          <w:p w:rsidR="005A220A" w:rsidRPr="005A220A" w:rsidRDefault="005A220A" w:rsidP="005A220A">
            <w:pPr>
              <w:jc w:val="center"/>
            </w:pPr>
            <w:r w:rsidRPr="005A220A">
              <w:t>Ірина Педоченко</w:t>
            </w:r>
          </w:p>
        </w:tc>
        <w:tc>
          <w:tcPr>
            <w:tcW w:w="2180" w:type="dxa"/>
            <w:tcBorders>
              <w:top w:val="nil"/>
              <w:left w:val="nil"/>
              <w:bottom w:val="nil"/>
              <w:right w:val="nil"/>
            </w:tcBorders>
            <w:shd w:val="clear" w:color="auto" w:fill="FFFFFF"/>
            <w:noWrap/>
            <w:vAlign w:val="bottom"/>
          </w:tcPr>
          <w:p w:rsidR="005A220A" w:rsidRPr="005A220A" w:rsidRDefault="005A220A" w:rsidP="005A220A">
            <w:pPr>
              <w:jc w:val="center"/>
            </w:pPr>
            <w:r w:rsidRPr="005A220A">
              <w:t> </w:t>
            </w:r>
          </w:p>
        </w:tc>
      </w:tr>
      <w:tr w:rsidR="005A220A" w:rsidRPr="005A220A" w:rsidTr="00E55E99">
        <w:trPr>
          <w:trHeight w:val="278"/>
        </w:trPr>
        <w:tc>
          <w:tcPr>
            <w:tcW w:w="3309" w:type="dxa"/>
            <w:tcBorders>
              <w:top w:val="nil"/>
              <w:left w:val="nil"/>
              <w:bottom w:val="nil"/>
              <w:right w:val="nil"/>
            </w:tcBorders>
            <w:shd w:val="clear" w:color="FFFFFF" w:fill="FFFFFF"/>
            <w:noWrap/>
            <w:vAlign w:val="bottom"/>
          </w:tcPr>
          <w:p w:rsidR="005A220A" w:rsidRPr="005A220A" w:rsidRDefault="005A220A" w:rsidP="005A220A">
            <w:pPr>
              <w:rPr>
                <w:sz w:val="27"/>
                <w:szCs w:val="27"/>
              </w:rPr>
            </w:pPr>
            <w:r w:rsidRPr="005A220A">
              <w:rPr>
                <w:sz w:val="27"/>
                <w:szCs w:val="27"/>
              </w:rPr>
              <w:t> </w:t>
            </w:r>
          </w:p>
        </w:tc>
        <w:tc>
          <w:tcPr>
            <w:tcW w:w="760" w:type="dxa"/>
            <w:tcBorders>
              <w:top w:val="nil"/>
              <w:left w:val="nil"/>
              <w:bottom w:val="nil"/>
              <w:right w:val="nil"/>
            </w:tcBorders>
            <w:shd w:val="clear" w:color="FFFFFF" w:fill="FFFFFF"/>
            <w:noWrap/>
            <w:vAlign w:val="bottom"/>
          </w:tcPr>
          <w:p w:rsidR="005A220A" w:rsidRPr="005A220A" w:rsidRDefault="005A220A" w:rsidP="005A220A">
            <w:pPr>
              <w:jc w:val="center"/>
              <w:rPr>
                <w:sz w:val="27"/>
                <w:szCs w:val="27"/>
              </w:rPr>
            </w:pPr>
            <w:r w:rsidRPr="005A220A">
              <w:rPr>
                <w:sz w:val="27"/>
                <w:szCs w:val="27"/>
              </w:rPr>
              <w:t> </w:t>
            </w:r>
          </w:p>
        </w:tc>
        <w:tc>
          <w:tcPr>
            <w:tcW w:w="1255" w:type="dxa"/>
            <w:tcBorders>
              <w:top w:val="nil"/>
              <w:left w:val="nil"/>
              <w:bottom w:val="nil"/>
              <w:right w:val="nil"/>
            </w:tcBorders>
            <w:shd w:val="clear" w:color="FFFFFF" w:fill="FFFFFF"/>
            <w:noWrap/>
            <w:vAlign w:val="bottom"/>
          </w:tcPr>
          <w:p w:rsidR="005A220A" w:rsidRPr="005A220A" w:rsidRDefault="005A220A" w:rsidP="005A220A">
            <w:pPr>
              <w:jc w:val="center"/>
              <w:rPr>
                <w:sz w:val="20"/>
                <w:szCs w:val="20"/>
              </w:rPr>
            </w:pPr>
          </w:p>
        </w:tc>
        <w:tc>
          <w:tcPr>
            <w:tcW w:w="4081" w:type="dxa"/>
            <w:gridSpan w:val="2"/>
            <w:tcBorders>
              <w:top w:val="nil"/>
              <w:left w:val="nil"/>
              <w:bottom w:val="nil"/>
              <w:right w:val="nil"/>
            </w:tcBorders>
            <w:shd w:val="clear" w:color="auto" w:fill="FFFFFF"/>
            <w:noWrap/>
            <w:vAlign w:val="bottom"/>
          </w:tcPr>
          <w:p w:rsidR="005A220A" w:rsidRPr="005A220A" w:rsidRDefault="005A220A" w:rsidP="005A220A">
            <w:pPr>
              <w:jc w:val="center"/>
              <w:rPr>
                <w:sz w:val="20"/>
                <w:szCs w:val="20"/>
              </w:rPr>
            </w:pPr>
            <w:r w:rsidRPr="005A220A">
              <w:rPr>
                <w:sz w:val="20"/>
                <w:szCs w:val="20"/>
              </w:rPr>
              <w:t xml:space="preserve">                  (П.І.Б.)</w:t>
            </w:r>
          </w:p>
        </w:tc>
        <w:tc>
          <w:tcPr>
            <w:tcW w:w="2180" w:type="dxa"/>
            <w:tcBorders>
              <w:top w:val="nil"/>
              <w:left w:val="nil"/>
              <w:bottom w:val="nil"/>
              <w:right w:val="nil"/>
            </w:tcBorders>
            <w:shd w:val="clear" w:color="auto" w:fill="FFFFFF"/>
            <w:noWrap/>
            <w:vAlign w:val="bottom"/>
          </w:tcPr>
          <w:p w:rsidR="005A220A" w:rsidRPr="005A220A" w:rsidRDefault="005A220A" w:rsidP="005A220A">
            <w:pPr>
              <w:jc w:val="center"/>
              <w:rPr>
                <w:rFonts w:ascii="Calibri" w:hAnsi="Calibri" w:cs="Calibri"/>
                <w:sz w:val="27"/>
                <w:szCs w:val="27"/>
              </w:rPr>
            </w:pPr>
            <w:r w:rsidRPr="005A220A">
              <w:rPr>
                <w:rFonts w:ascii="Calibri" w:hAnsi="Calibri" w:cs="Calibri"/>
                <w:sz w:val="27"/>
                <w:szCs w:val="27"/>
              </w:rPr>
              <w:t> </w:t>
            </w:r>
          </w:p>
        </w:tc>
      </w:tr>
    </w:tbl>
    <w:p w:rsidR="00DF4BAE" w:rsidRDefault="00DF4BAE">
      <w:pPr>
        <w:spacing w:after="160" w:line="259" w:lineRule="auto"/>
        <w:rPr>
          <w:b/>
          <w:sz w:val="28"/>
          <w:szCs w:val="28"/>
          <w:lang w:val="uk-UA"/>
        </w:rPr>
      </w:pPr>
    </w:p>
    <w:p w:rsidR="00DF4BAE" w:rsidRPr="00060CB1" w:rsidRDefault="00DF4BAE" w:rsidP="00DF4BAE">
      <w:pPr>
        <w:jc w:val="center"/>
        <w:rPr>
          <w:b/>
          <w:szCs w:val="32"/>
          <w:lang w:val="uk-UA"/>
        </w:rPr>
      </w:pPr>
      <w:r w:rsidRPr="00060CB1">
        <w:rPr>
          <w:b/>
          <w:sz w:val="32"/>
          <w:szCs w:val="40"/>
          <w:lang w:val="uk-UA"/>
        </w:rPr>
        <w:t>Пояснювальна записка</w:t>
      </w:r>
    </w:p>
    <w:p w:rsidR="00DF4BAE" w:rsidRPr="00F623DB" w:rsidRDefault="00DF4BAE" w:rsidP="00DF4BAE">
      <w:pPr>
        <w:jc w:val="center"/>
        <w:rPr>
          <w:sz w:val="32"/>
          <w:szCs w:val="32"/>
          <w:lang w:val="uk-UA"/>
        </w:rPr>
      </w:pPr>
      <w:r w:rsidRPr="00F623DB">
        <w:rPr>
          <w:sz w:val="32"/>
          <w:szCs w:val="32"/>
          <w:lang w:val="uk-UA"/>
        </w:rPr>
        <w:t>до фінансового плану</w:t>
      </w:r>
    </w:p>
    <w:p w:rsidR="00DF4BAE" w:rsidRPr="00060CB1" w:rsidRDefault="00DF4BAE" w:rsidP="00DF4BAE">
      <w:pPr>
        <w:jc w:val="center"/>
        <w:rPr>
          <w:sz w:val="28"/>
          <w:szCs w:val="32"/>
          <w:lang w:val="uk-UA"/>
        </w:rPr>
      </w:pPr>
      <w:r w:rsidRPr="00D74005">
        <w:rPr>
          <w:sz w:val="32"/>
          <w:szCs w:val="32"/>
          <w:lang w:val="uk-UA"/>
        </w:rPr>
        <w:t>КНП «Новодністровська міська поліклініка»НМР за 2022 рік</w:t>
      </w:r>
    </w:p>
    <w:p w:rsidR="00DF4BAE" w:rsidRPr="00D74005" w:rsidRDefault="00DF4BAE" w:rsidP="00DF4BAE">
      <w:pPr>
        <w:rPr>
          <w:i/>
          <w:sz w:val="28"/>
          <w:szCs w:val="28"/>
          <w:lang w:val="uk-UA"/>
        </w:rPr>
      </w:pPr>
    </w:p>
    <w:p w:rsidR="00DF4BAE" w:rsidRPr="00060CB1" w:rsidRDefault="00DF4BAE" w:rsidP="00060CB1">
      <w:pPr>
        <w:ind w:firstLine="708"/>
        <w:jc w:val="both"/>
        <w:rPr>
          <w:sz w:val="26"/>
          <w:szCs w:val="26"/>
          <w:lang w:val="uk-UA"/>
        </w:rPr>
      </w:pPr>
      <w:r w:rsidRPr="00060CB1">
        <w:rPr>
          <w:sz w:val="26"/>
          <w:szCs w:val="26"/>
          <w:lang w:val="uk-UA"/>
        </w:rPr>
        <w:t>Комунальне некомерційне підприємство «Новодністровська міська поліклініка» є закладом охорони здоров’я, що надає вторинну медичну допомогу населенню, вживає заходи з профілактики захворювань населення та підтримання громадського здоров’я.</w:t>
      </w:r>
    </w:p>
    <w:p w:rsidR="00DF4BAE" w:rsidRPr="00060CB1" w:rsidRDefault="00DF4BAE" w:rsidP="00060CB1">
      <w:pPr>
        <w:ind w:firstLine="708"/>
        <w:jc w:val="both"/>
        <w:rPr>
          <w:sz w:val="26"/>
          <w:szCs w:val="26"/>
          <w:lang w:val="uk-UA"/>
        </w:rPr>
      </w:pPr>
      <w:r w:rsidRPr="00060CB1">
        <w:rPr>
          <w:sz w:val="26"/>
          <w:szCs w:val="26"/>
          <w:lang w:val="uk-UA"/>
        </w:rPr>
        <w:t>Підприємство обслуговує 10610 чоловік населення Новодністровської територіальної громади та навколишніх сіл.</w:t>
      </w:r>
    </w:p>
    <w:p w:rsidR="00DF4BAE" w:rsidRPr="00060CB1" w:rsidRDefault="00DF4BAE" w:rsidP="00060CB1">
      <w:pPr>
        <w:ind w:firstLine="708"/>
        <w:jc w:val="both"/>
        <w:rPr>
          <w:sz w:val="26"/>
          <w:szCs w:val="26"/>
          <w:lang w:val="uk-UA"/>
        </w:rPr>
      </w:pPr>
      <w:r w:rsidRPr="00060CB1">
        <w:rPr>
          <w:sz w:val="26"/>
          <w:szCs w:val="26"/>
          <w:lang w:val="uk-UA"/>
        </w:rPr>
        <w:t xml:space="preserve">Комунальне некомерційне підприємство «Новодністровська міська поліклініка» створене шляхом реорганізації Новодністровської міської лікарні, яка розпочалася за рішенням 69 сесії </w:t>
      </w:r>
      <w:r w:rsidRPr="00060CB1">
        <w:rPr>
          <w:sz w:val="26"/>
          <w:szCs w:val="26"/>
          <w:lang w:val="en-US"/>
        </w:rPr>
        <w:t>V</w:t>
      </w:r>
      <w:r w:rsidRPr="00060CB1">
        <w:rPr>
          <w:sz w:val="26"/>
          <w:szCs w:val="26"/>
          <w:lang w:val="uk-UA"/>
        </w:rPr>
        <w:t xml:space="preserve">ІІ скликання Новодністровської міської ради від 02 січня 2019 року </w:t>
      </w:r>
      <w:r w:rsidRPr="00060CB1">
        <w:rPr>
          <w:b/>
          <w:bCs/>
          <w:sz w:val="26"/>
          <w:szCs w:val="26"/>
          <w:bdr w:val="none" w:sz="0" w:space="0" w:color="auto" w:frame="1"/>
          <w:lang w:val="uk-UA"/>
        </w:rPr>
        <w:t>«</w:t>
      </w:r>
      <w:r w:rsidRPr="00060CB1">
        <w:rPr>
          <w:sz w:val="26"/>
          <w:szCs w:val="26"/>
          <w:lang w:val="uk-UA"/>
        </w:rPr>
        <w:t>Про реорганізацію комунальної установи «Новодністровська міська лікарня»</w:t>
      </w:r>
      <w:r w:rsidRPr="00060CB1">
        <w:rPr>
          <w:b/>
          <w:sz w:val="26"/>
          <w:szCs w:val="26"/>
          <w:lang w:val="uk-UA"/>
        </w:rPr>
        <w:t xml:space="preserve"> </w:t>
      </w:r>
      <w:r w:rsidRPr="00060CB1">
        <w:rPr>
          <w:sz w:val="26"/>
          <w:szCs w:val="26"/>
          <w:lang w:val="uk-UA"/>
        </w:rPr>
        <w:t>шляхом перетворення у Комунальне некомерційне підприємство «Новодністровська міська поліклініка» Новодністровської міської ради.</w:t>
      </w:r>
    </w:p>
    <w:p w:rsidR="00DF4BAE" w:rsidRPr="00060CB1" w:rsidRDefault="00DF4BAE" w:rsidP="00060CB1">
      <w:pPr>
        <w:ind w:firstLine="708"/>
        <w:jc w:val="both"/>
        <w:rPr>
          <w:sz w:val="26"/>
          <w:szCs w:val="26"/>
          <w:lang w:val="uk-UA"/>
        </w:rPr>
      </w:pPr>
      <w:r w:rsidRPr="00060CB1">
        <w:rPr>
          <w:sz w:val="26"/>
          <w:szCs w:val="26"/>
          <w:lang w:val="uk-UA"/>
        </w:rPr>
        <w:t>Підприємство є самостійним господарюючим суб’єктом із статусом комунального некомерційного підприємства, здійснює господарську некомерційну діяльність, яка не передбачає отримання прибутку та спрямована на досягнення, збереження, зміцнення здоров’я населення та є правонаступником усього майна, всіх прав та обов’язків закладу охорони здоров’я Новодністровська міська лікарня.</w:t>
      </w:r>
    </w:p>
    <w:p w:rsidR="00DF4BAE" w:rsidRPr="00060CB1" w:rsidRDefault="00DF4BAE" w:rsidP="00060CB1">
      <w:pPr>
        <w:ind w:firstLine="708"/>
        <w:rPr>
          <w:sz w:val="26"/>
          <w:szCs w:val="26"/>
          <w:lang w:val="uk-UA"/>
        </w:rPr>
      </w:pPr>
      <w:r w:rsidRPr="00060CB1">
        <w:rPr>
          <w:sz w:val="26"/>
          <w:szCs w:val="26"/>
          <w:lang w:val="uk-UA"/>
        </w:rPr>
        <w:t>Засновником та Власником Підприємства є територіальна громада в особі Новодністровської міської ради .</w:t>
      </w:r>
    </w:p>
    <w:p w:rsidR="00DF4BAE" w:rsidRPr="00060CB1" w:rsidRDefault="00DF4BAE" w:rsidP="00060CB1">
      <w:pPr>
        <w:ind w:firstLine="708"/>
        <w:jc w:val="both"/>
        <w:rPr>
          <w:sz w:val="26"/>
          <w:szCs w:val="26"/>
          <w:lang w:val="uk-UA"/>
        </w:rPr>
      </w:pPr>
      <w:r w:rsidRPr="00060CB1">
        <w:rPr>
          <w:sz w:val="26"/>
          <w:szCs w:val="26"/>
          <w:lang w:val="uk-UA"/>
        </w:rPr>
        <w:t>Фінансовий план КНП «Новодністровська міська поліклініка» на 2022 рік складено у відповідності до Положення про порядок складання, затвердження та контролю виконання фінансового плану. Фінансовий план відображає очікувані результати діяльності КНП, у 2022 році, обсяги доходних надходжень та витрат на забезпечення потреб діяльності та розвитку підприємства.</w:t>
      </w:r>
    </w:p>
    <w:p w:rsidR="00DF4BAE" w:rsidRPr="00060CB1" w:rsidRDefault="00DF4BAE" w:rsidP="00060CB1">
      <w:pPr>
        <w:rPr>
          <w:sz w:val="26"/>
          <w:szCs w:val="26"/>
          <w:lang w:val="uk-UA"/>
        </w:rPr>
      </w:pPr>
      <w:r w:rsidRPr="00060CB1">
        <w:rPr>
          <w:b/>
          <w:bCs/>
          <w:sz w:val="26"/>
          <w:szCs w:val="26"/>
          <w:lang w:val="uk-UA"/>
        </w:rPr>
        <w:t>Формування дохідної частини фінансового плану</w:t>
      </w:r>
    </w:p>
    <w:p w:rsidR="00DF4BAE" w:rsidRPr="00060CB1" w:rsidRDefault="00DF4BAE" w:rsidP="00060CB1">
      <w:pPr>
        <w:ind w:firstLine="708"/>
        <w:jc w:val="both"/>
        <w:rPr>
          <w:sz w:val="26"/>
          <w:szCs w:val="26"/>
          <w:lang w:val="uk-UA"/>
        </w:rPr>
      </w:pPr>
      <w:r w:rsidRPr="00060CB1">
        <w:rPr>
          <w:sz w:val="26"/>
          <w:szCs w:val="26"/>
          <w:lang w:val="uk-UA"/>
        </w:rPr>
        <w:t xml:space="preserve">КНП  «Новодністровська міська поліклініка» НМР протягом 2022 року прогнозує отримати доходів в сумі </w:t>
      </w:r>
      <w:r w:rsidRPr="00060CB1">
        <w:rPr>
          <w:b/>
          <w:sz w:val="26"/>
          <w:szCs w:val="26"/>
          <w:lang w:val="uk-UA"/>
        </w:rPr>
        <w:t>10409,92</w:t>
      </w:r>
      <w:r w:rsidRPr="00060CB1">
        <w:rPr>
          <w:sz w:val="26"/>
          <w:szCs w:val="26"/>
          <w:lang w:val="uk-UA"/>
        </w:rPr>
        <w:t xml:space="preserve"> тис.грн в тому числі:</w:t>
      </w:r>
    </w:p>
    <w:p w:rsidR="00DF4BAE" w:rsidRPr="00060CB1" w:rsidRDefault="00DF4BAE" w:rsidP="00060CB1">
      <w:pPr>
        <w:rPr>
          <w:sz w:val="26"/>
          <w:szCs w:val="26"/>
          <w:lang w:val="uk-UA"/>
        </w:rPr>
      </w:pPr>
      <w:r w:rsidRPr="00060CB1">
        <w:rPr>
          <w:sz w:val="26"/>
          <w:szCs w:val="26"/>
          <w:lang w:val="uk-UA"/>
        </w:rPr>
        <w:t xml:space="preserve">- дохід  за програмою медичних гарантій від НСЗУ – 3696,0 тис.грн. </w:t>
      </w:r>
    </w:p>
    <w:p w:rsidR="00DF4BAE" w:rsidRPr="00060CB1" w:rsidRDefault="00DF4BAE" w:rsidP="00060CB1">
      <w:pPr>
        <w:jc w:val="both"/>
        <w:rPr>
          <w:sz w:val="26"/>
          <w:szCs w:val="26"/>
          <w:lang w:val="uk-UA"/>
        </w:rPr>
      </w:pPr>
      <w:r w:rsidRPr="00060CB1">
        <w:rPr>
          <w:sz w:val="26"/>
          <w:szCs w:val="26"/>
          <w:lang w:val="uk-UA"/>
        </w:rPr>
        <w:t xml:space="preserve">- дохід з місцевого бюджету Програма фінансової підтримки КНП - 2670,0 тис.грн (1870,00 тис.грн  на оплату комунальних послуг та енергоносіїв та 800,0 тис.грн  на заробітну плату) </w:t>
      </w:r>
    </w:p>
    <w:p w:rsidR="00DF4BAE" w:rsidRPr="00060CB1" w:rsidRDefault="00DF4BAE" w:rsidP="00060CB1">
      <w:pPr>
        <w:rPr>
          <w:sz w:val="26"/>
          <w:szCs w:val="26"/>
          <w:lang w:val="uk-UA"/>
        </w:rPr>
      </w:pPr>
      <w:r w:rsidRPr="00060CB1">
        <w:rPr>
          <w:sz w:val="26"/>
          <w:szCs w:val="26"/>
          <w:lang w:val="uk-UA"/>
        </w:rPr>
        <w:t>- дохід від платних послуг – 560 ,0 тис.грн.</w:t>
      </w:r>
    </w:p>
    <w:p w:rsidR="00DF4BAE" w:rsidRPr="00060CB1" w:rsidRDefault="00DF4BAE" w:rsidP="00060CB1">
      <w:pPr>
        <w:rPr>
          <w:sz w:val="26"/>
          <w:szCs w:val="26"/>
          <w:lang w:val="uk-UA"/>
        </w:rPr>
      </w:pPr>
      <w:r w:rsidRPr="00060CB1">
        <w:rPr>
          <w:sz w:val="26"/>
          <w:szCs w:val="26"/>
          <w:lang w:val="uk-UA"/>
        </w:rPr>
        <w:t>- дохід від оренди майна – 400,00 тис.грн.</w:t>
      </w:r>
    </w:p>
    <w:p w:rsidR="00DF4BAE" w:rsidRPr="00060CB1" w:rsidRDefault="00DF4BAE" w:rsidP="00060CB1">
      <w:pPr>
        <w:jc w:val="both"/>
        <w:rPr>
          <w:sz w:val="26"/>
          <w:szCs w:val="26"/>
          <w:lang w:val="uk-UA"/>
        </w:rPr>
      </w:pPr>
      <w:r w:rsidRPr="00060CB1">
        <w:rPr>
          <w:sz w:val="26"/>
          <w:szCs w:val="26"/>
          <w:lang w:val="uk-UA"/>
        </w:rPr>
        <w:t xml:space="preserve">- дохід від надходження коштів відшкодування орендарями комунальних послуг – 550.00 тис.грн. </w:t>
      </w:r>
    </w:p>
    <w:p w:rsidR="00DF4BAE" w:rsidRPr="00060CB1" w:rsidRDefault="00DF4BAE" w:rsidP="00060CB1">
      <w:pPr>
        <w:jc w:val="both"/>
        <w:rPr>
          <w:sz w:val="26"/>
          <w:szCs w:val="26"/>
          <w:lang w:val="uk-UA"/>
        </w:rPr>
      </w:pPr>
      <w:r w:rsidRPr="00060CB1">
        <w:rPr>
          <w:sz w:val="26"/>
          <w:szCs w:val="26"/>
          <w:lang w:val="uk-UA"/>
        </w:rPr>
        <w:t>- інший неопераційний дохід, дохід від амортизації/дооцінки ОЗ – 2533,92 тис.грн.</w:t>
      </w:r>
    </w:p>
    <w:p w:rsidR="00DF4BAE" w:rsidRPr="00060CB1" w:rsidRDefault="00DF4BAE" w:rsidP="00060CB1">
      <w:pPr>
        <w:jc w:val="both"/>
        <w:rPr>
          <w:sz w:val="26"/>
          <w:szCs w:val="26"/>
          <w:lang w:val="uk-UA"/>
        </w:rPr>
      </w:pPr>
    </w:p>
    <w:p w:rsidR="00DF4BAE" w:rsidRPr="00060CB1" w:rsidRDefault="00DF4BAE" w:rsidP="00060CB1">
      <w:pPr>
        <w:jc w:val="both"/>
        <w:rPr>
          <w:b/>
          <w:bCs/>
          <w:sz w:val="26"/>
          <w:szCs w:val="26"/>
          <w:lang w:val="uk-UA"/>
        </w:rPr>
      </w:pPr>
      <w:r w:rsidRPr="00060CB1">
        <w:rPr>
          <w:sz w:val="26"/>
          <w:szCs w:val="26"/>
          <w:lang w:val="uk-UA"/>
        </w:rPr>
        <w:t xml:space="preserve"> </w:t>
      </w:r>
      <w:r w:rsidRPr="00060CB1">
        <w:rPr>
          <w:b/>
          <w:bCs/>
          <w:sz w:val="26"/>
          <w:szCs w:val="26"/>
          <w:lang w:val="uk-UA"/>
        </w:rPr>
        <w:t>Формування витратної частини фінансового плану на 2022 рік</w:t>
      </w:r>
    </w:p>
    <w:p w:rsidR="00DF4BAE" w:rsidRPr="00060CB1" w:rsidRDefault="00DF4BAE" w:rsidP="00060CB1">
      <w:pPr>
        <w:jc w:val="both"/>
        <w:rPr>
          <w:bCs/>
          <w:sz w:val="26"/>
          <w:szCs w:val="26"/>
          <w:lang w:val="uk-UA"/>
        </w:rPr>
      </w:pPr>
      <w:r w:rsidRPr="00060CB1">
        <w:rPr>
          <w:bCs/>
          <w:sz w:val="26"/>
          <w:szCs w:val="26"/>
          <w:lang w:val="uk-UA"/>
        </w:rPr>
        <w:t>Прогнозована дохідна частина фінансового плану покриває частково лиш  витрати по заробітній платі, соціальне забезпечення  та оплати комунальних послуг та енергоносіїв а саме:</w:t>
      </w:r>
    </w:p>
    <w:p w:rsidR="00DF4BAE" w:rsidRPr="00060CB1" w:rsidRDefault="00DF4BAE" w:rsidP="00060CB1">
      <w:pPr>
        <w:numPr>
          <w:ilvl w:val="0"/>
          <w:numId w:val="35"/>
        </w:numPr>
        <w:jc w:val="both"/>
        <w:rPr>
          <w:sz w:val="26"/>
          <w:szCs w:val="26"/>
          <w:lang w:val="uk-UA"/>
        </w:rPr>
      </w:pPr>
      <w:r w:rsidRPr="00060CB1">
        <w:rPr>
          <w:bCs/>
          <w:sz w:val="26"/>
          <w:szCs w:val="26"/>
          <w:lang w:val="uk-UA"/>
        </w:rPr>
        <w:t xml:space="preserve">4671,00 тис грн. – витрати на заробітну плату (при потребі,відповідно до штатного розкладу  - 5145,96 тис.грн.) </w:t>
      </w:r>
    </w:p>
    <w:p w:rsidR="00DF4BAE" w:rsidRPr="00060CB1" w:rsidRDefault="00DF4BAE" w:rsidP="00060CB1">
      <w:pPr>
        <w:numPr>
          <w:ilvl w:val="0"/>
          <w:numId w:val="35"/>
        </w:numPr>
        <w:jc w:val="both"/>
        <w:rPr>
          <w:sz w:val="26"/>
          <w:szCs w:val="26"/>
          <w:lang w:val="uk-UA"/>
        </w:rPr>
      </w:pPr>
      <w:r w:rsidRPr="00060CB1">
        <w:rPr>
          <w:bCs/>
          <w:sz w:val="26"/>
          <w:szCs w:val="26"/>
          <w:lang w:val="uk-UA"/>
        </w:rPr>
        <w:t xml:space="preserve">976,92 Нарахування на оплату праці ( при потребі - 1132,11 тис.грн.) </w:t>
      </w:r>
    </w:p>
    <w:p w:rsidR="00DF4BAE" w:rsidRPr="00060CB1" w:rsidRDefault="00DF4BAE" w:rsidP="00060CB1">
      <w:pPr>
        <w:numPr>
          <w:ilvl w:val="0"/>
          <w:numId w:val="35"/>
        </w:numPr>
        <w:jc w:val="both"/>
        <w:rPr>
          <w:sz w:val="26"/>
          <w:szCs w:val="26"/>
          <w:lang w:val="uk-UA"/>
        </w:rPr>
      </w:pPr>
      <w:r w:rsidRPr="00060CB1">
        <w:rPr>
          <w:bCs/>
          <w:sz w:val="26"/>
          <w:szCs w:val="26"/>
          <w:lang w:val="uk-UA"/>
        </w:rPr>
        <w:t>60 тис.грн. – соціальне забезпечення (виплата пільгових пенсій)</w:t>
      </w:r>
    </w:p>
    <w:p w:rsidR="00DF4BAE" w:rsidRPr="00060CB1" w:rsidRDefault="00DF4BAE" w:rsidP="00060CB1">
      <w:pPr>
        <w:numPr>
          <w:ilvl w:val="0"/>
          <w:numId w:val="35"/>
        </w:numPr>
        <w:jc w:val="both"/>
        <w:rPr>
          <w:sz w:val="26"/>
          <w:szCs w:val="26"/>
          <w:lang w:val="uk-UA"/>
        </w:rPr>
      </w:pPr>
      <w:r w:rsidRPr="00060CB1">
        <w:rPr>
          <w:bCs/>
          <w:sz w:val="26"/>
          <w:szCs w:val="26"/>
          <w:lang w:val="uk-UA"/>
        </w:rPr>
        <w:t>2420,00 тис.грн. – оплата комунальних послуг та енергоносіїв</w:t>
      </w:r>
    </w:p>
    <w:p w:rsidR="00DF4BAE" w:rsidRPr="00060CB1" w:rsidRDefault="00DF4BAE" w:rsidP="00060CB1">
      <w:pPr>
        <w:numPr>
          <w:ilvl w:val="0"/>
          <w:numId w:val="35"/>
        </w:numPr>
        <w:jc w:val="both"/>
        <w:rPr>
          <w:sz w:val="26"/>
          <w:szCs w:val="26"/>
          <w:lang w:val="uk-UA"/>
        </w:rPr>
      </w:pPr>
      <w:r w:rsidRPr="00060CB1">
        <w:rPr>
          <w:bCs/>
          <w:sz w:val="26"/>
          <w:szCs w:val="26"/>
          <w:lang w:val="uk-UA"/>
        </w:rPr>
        <w:t xml:space="preserve">2282,00 тис.грн. - амортизація ОЗ </w:t>
      </w:r>
    </w:p>
    <w:p w:rsidR="00DF4BAE" w:rsidRPr="00060CB1" w:rsidRDefault="00DF4BAE" w:rsidP="00060CB1">
      <w:pPr>
        <w:ind w:left="720"/>
        <w:jc w:val="both"/>
        <w:rPr>
          <w:bCs/>
          <w:sz w:val="26"/>
          <w:szCs w:val="26"/>
          <w:lang w:val="uk-UA"/>
        </w:rPr>
      </w:pPr>
      <w:r w:rsidRPr="00060CB1">
        <w:rPr>
          <w:bCs/>
          <w:sz w:val="26"/>
          <w:szCs w:val="26"/>
          <w:lang w:val="uk-UA"/>
        </w:rPr>
        <w:t>Всього витрат -</w:t>
      </w:r>
      <w:r w:rsidRPr="00060CB1">
        <w:rPr>
          <w:b/>
          <w:bCs/>
          <w:sz w:val="26"/>
          <w:szCs w:val="26"/>
          <w:lang w:val="uk-UA"/>
        </w:rPr>
        <w:t>10409,92</w:t>
      </w:r>
      <w:r w:rsidRPr="00060CB1">
        <w:rPr>
          <w:bCs/>
          <w:sz w:val="26"/>
          <w:szCs w:val="26"/>
          <w:lang w:val="uk-UA"/>
        </w:rPr>
        <w:t xml:space="preserve"> тис.грн.</w:t>
      </w:r>
    </w:p>
    <w:p w:rsidR="00DF4BAE" w:rsidRPr="00060CB1" w:rsidRDefault="00DF4BAE" w:rsidP="00060CB1">
      <w:pPr>
        <w:ind w:firstLine="708"/>
        <w:jc w:val="both"/>
        <w:rPr>
          <w:sz w:val="26"/>
          <w:szCs w:val="26"/>
          <w:lang w:val="uk-UA"/>
        </w:rPr>
      </w:pPr>
      <w:r w:rsidRPr="00060CB1">
        <w:rPr>
          <w:bCs/>
          <w:sz w:val="26"/>
          <w:szCs w:val="26"/>
          <w:lang w:val="uk-UA"/>
        </w:rPr>
        <w:t xml:space="preserve">Для формування плану потреби інших необхідних витрат , для забезпечення діяльності  закладу КНП «Новодністровська міська поліклініка» необхідні додатково виділені кошти з місцевого бюджету , відповідно до програми фінансової підтримки Комунального некомерційного підприємства «Новодністровська міська поліклініка на 2021-2023р, по КПКВК 011208 «Амбулаторно-поліклінічна допомога населенню, крім первинної медичної допомоги». </w:t>
      </w:r>
    </w:p>
    <w:tbl>
      <w:tblPr>
        <w:tblW w:w="9555" w:type="dxa"/>
        <w:tblInd w:w="93" w:type="dxa"/>
        <w:tblLook w:val="0000" w:firstRow="0" w:lastRow="0" w:firstColumn="0" w:lastColumn="0" w:noHBand="0" w:noVBand="0"/>
      </w:tblPr>
      <w:tblGrid>
        <w:gridCol w:w="2175"/>
        <w:gridCol w:w="884"/>
        <w:gridCol w:w="1460"/>
        <w:gridCol w:w="2140"/>
        <w:gridCol w:w="2896"/>
      </w:tblGrid>
      <w:tr w:rsidR="00DF4BAE" w:rsidRPr="003D562F" w:rsidTr="001029F4">
        <w:trPr>
          <w:trHeight w:val="360"/>
        </w:trPr>
        <w:tc>
          <w:tcPr>
            <w:tcW w:w="2175" w:type="dxa"/>
            <w:tcBorders>
              <w:top w:val="nil"/>
              <w:left w:val="nil"/>
              <w:bottom w:val="nil"/>
              <w:right w:val="nil"/>
            </w:tcBorders>
            <w:shd w:val="clear" w:color="auto" w:fill="FFFFFF"/>
            <w:noWrap/>
            <w:vAlign w:val="bottom"/>
          </w:tcPr>
          <w:p w:rsidR="00DF4BAE" w:rsidRPr="003D562F" w:rsidRDefault="00DF4BAE" w:rsidP="001029F4">
            <w:r w:rsidRPr="003D562F">
              <w:t>Директор</w:t>
            </w:r>
          </w:p>
        </w:tc>
        <w:tc>
          <w:tcPr>
            <w:tcW w:w="884" w:type="dxa"/>
            <w:tcBorders>
              <w:top w:val="nil"/>
              <w:left w:val="nil"/>
              <w:bottom w:val="nil"/>
              <w:right w:val="nil"/>
            </w:tcBorders>
            <w:shd w:val="clear" w:color="auto" w:fill="FFFFFF"/>
            <w:noWrap/>
            <w:vAlign w:val="bottom"/>
          </w:tcPr>
          <w:p w:rsidR="00DF4BAE" w:rsidRPr="003D562F" w:rsidRDefault="00DF4BAE" w:rsidP="001029F4">
            <w:pPr>
              <w:jc w:val="center"/>
            </w:pPr>
            <w:r w:rsidRPr="003D562F">
              <w:t> </w:t>
            </w:r>
          </w:p>
        </w:tc>
        <w:tc>
          <w:tcPr>
            <w:tcW w:w="1460" w:type="dxa"/>
            <w:tcBorders>
              <w:top w:val="nil"/>
              <w:left w:val="nil"/>
              <w:bottom w:val="single" w:sz="4" w:space="0" w:color="000000"/>
              <w:right w:val="nil"/>
            </w:tcBorders>
            <w:shd w:val="clear" w:color="auto" w:fill="FFFFFF"/>
            <w:noWrap/>
            <w:vAlign w:val="bottom"/>
          </w:tcPr>
          <w:p w:rsidR="00DF4BAE" w:rsidRPr="003D562F" w:rsidRDefault="00DF4BAE" w:rsidP="001029F4">
            <w:pPr>
              <w:jc w:val="center"/>
            </w:pPr>
            <w:r w:rsidRPr="003D562F">
              <w:t>(підпис</w:t>
            </w:r>
            <w:r>
              <w:rPr>
                <w:lang w:val="uk-UA"/>
              </w:rPr>
              <w:t xml:space="preserve"> є</w:t>
            </w:r>
            <w:r w:rsidRPr="003D562F">
              <w:t>) </w:t>
            </w:r>
          </w:p>
        </w:tc>
        <w:tc>
          <w:tcPr>
            <w:tcW w:w="2140" w:type="dxa"/>
            <w:tcBorders>
              <w:top w:val="nil"/>
              <w:left w:val="nil"/>
              <w:bottom w:val="nil"/>
              <w:right w:val="nil"/>
            </w:tcBorders>
            <w:shd w:val="clear" w:color="auto" w:fill="FFFFFF"/>
            <w:noWrap/>
            <w:vAlign w:val="bottom"/>
          </w:tcPr>
          <w:p w:rsidR="00DF4BAE" w:rsidRPr="003D562F" w:rsidRDefault="00DF4BAE" w:rsidP="001029F4">
            <w:pPr>
              <w:jc w:val="center"/>
            </w:pPr>
            <w:r w:rsidRPr="003D562F">
              <w:t> </w:t>
            </w:r>
          </w:p>
        </w:tc>
        <w:tc>
          <w:tcPr>
            <w:tcW w:w="2896" w:type="dxa"/>
            <w:tcBorders>
              <w:top w:val="nil"/>
              <w:left w:val="nil"/>
              <w:bottom w:val="single" w:sz="4" w:space="0" w:color="000000"/>
              <w:right w:val="nil"/>
            </w:tcBorders>
            <w:shd w:val="clear" w:color="auto" w:fill="FFFFFF"/>
            <w:noWrap/>
            <w:vAlign w:val="bottom"/>
          </w:tcPr>
          <w:p w:rsidR="00DF4BAE" w:rsidRPr="003D562F" w:rsidRDefault="00DF4BAE" w:rsidP="001029F4">
            <w:pPr>
              <w:jc w:val="center"/>
            </w:pPr>
            <w:r w:rsidRPr="003D562F">
              <w:t>Ольга Довбенко</w:t>
            </w:r>
          </w:p>
        </w:tc>
      </w:tr>
      <w:tr w:rsidR="00DF4BAE" w:rsidRPr="003D562F" w:rsidTr="001029F4">
        <w:trPr>
          <w:trHeight w:val="360"/>
        </w:trPr>
        <w:tc>
          <w:tcPr>
            <w:tcW w:w="2175" w:type="dxa"/>
            <w:tcBorders>
              <w:top w:val="nil"/>
              <w:left w:val="nil"/>
              <w:bottom w:val="nil"/>
              <w:right w:val="nil"/>
            </w:tcBorders>
            <w:shd w:val="clear" w:color="FFFFFF" w:fill="FFFFFF"/>
            <w:noWrap/>
            <w:vAlign w:val="bottom"/>
          </w:tcPr>
          <w:p w:rsidR="00DF4BAE" w:rsidRPr="003D562F" w:rsidRDefault="00DF4BAE" w:rsidP="001029F4">
            <w:r w:rsidRPr="003D562F">
              <w:t> </w:t>
            </w:r>
          </w:p>
        </w:tc>
        <w:tc>
          <w:tcPr>
            <w:tcW w:w="884" w:type="dxa"/>
            <w:tcBorders>
              <w:top w:val="nil"/>
              <w:left w:val="nil"/>
              <w:bottom w:val="nil"/>
              <w:right w:val="nil"/>
            </w:tcBorders>
            <w:shd w:val="clear" w:color="FFFFFF" w:fill="FFFFFF"/>
            <w:noWrap/>
            <w:vAlign w:val="bottom"/>
          </w:tcPr>
          <w:p w:rsidR="00DF4BAE" w:rsidRPr="003D562F" w:rsidRDefault="00DF4BAE" w:rsidP="001029F4">
            <w:pPr>
              <w:jc w:val="center"/>
            </w:pPr>
            <w:r w:rsidRPr="003D562F">
              <w:t> </w:t>
            </w:r>
          </w:p>
        </w:tc>
        <w:tc>
          <w:tcPr>
            <w:tcW w:w="1460" w:type="dxa"/>
            <w:tcBorders>
              <w:top w:val="nil"/>
              <w:left w:val="nil"/>
              <w:bottom w:val="nil"/>
              <w:right w:val="nil"/>
            </w:tcBorders>
            <w:shd w:val="clear" w:color="FFFFFF" w:fill="FFFFFF"/>
            <w:noWrap/>
            <w:vAlign w:val="bottom"/>
          </w:tcPr>
          <w:p w:rsidR="00DF4BAE" w:rsidRPr="003D562F" w:rsidRDefault="00DF4BAE" w:rsidP="001029F4">
            <w:pPr>
              <w:jc w:val="center"/>
            </w:pPr>
          </w:p>
        </w:tc>
        <w:tc>
          <w:tcPr>
            <w:tcW w:w="5036" w:type="dxa"/>
            <w:gridSpan w:val="2"/>
            <w:tcBorders>
              <w:top w:val="nil"/>
              <w:left w:val="nil"/>
              <w:bottom w:val="nil"/>
              <w:right w:val="nil"/>
            </w:tcBorders>
            <w:shd w:val="clear" w:color="auto" w:fill="FFFFFF"/>
            <w:noWrap/>
            <w:vAlign w:val="bottom"/>
          </w:tcPr>
          <w:p w:rsidR="00DF4BAE" w:rsidRPr="003D562F" w:rsidRDefault="00DF4BAE" w:rsidP="001029F4">
            <w:pPr>
              <w:jc w:val="center"/>
            </w:pPr>
            <w:r w:rsidRPr="003D562F">
              <w:t xml:space="preserve">                  (П.І.Б.)</w:t>
            </w:r>
          </w:p>
        </w:tc>
      </w:tr>
      <w:tr w:rsidR="00DF4BAE" w:rsidRPr="003D562F" w:rsidTr="001029F4">
        <w:trPr>
          <w:trHeight w:val="705"/>
        </w:trPr>
        <w:tc>
          <w:tcPr>
            <w:tcW w:w="2175" w:type="dxa"/>
            <w:tcBorders>
              <w:top w:val="nil"/>
              <w:left w:val="nil"/>
              <w:bottom w:val="nil"/>
              <w:right w:val="nil"/>
            </w:tcBorders>
            <w:shd w:val="clear" w:color="FFFFFF" w:fill="FFFFFF"/>
            <w:vAlign w:val="bottom"/>
          </w:tcPr>
          <w:p w:rsidR="00DF4BAE" w:rsidRPr="003D562F" w:rsidRDefault="00DF4BAE" w:rsidP="001029F4">
            <w:r w:rsidRPr="003D562F">
              <w:t>Виконавець</w:t>
            </w:r>
            <w:r w:rsidRPr="003D562F">
              <w:br/>
              <w:t xml:space="preserve">Економіст </w:t>
            </w:r>
          </w:p>
        </w:tc>
        <w:tc>
          <w:tcPr>
            <w:tcW w:w="884" w:type="dxa"/>
            <w:tcBorders>
              <w:top w:val="nil"/>
              <w:left w:val="nil"/>
              <w:bottom w:val="nil"/>
              <w:right w:val="nil"/>
            </w:tcBorders>
            <w:shd w:val="clear" w:color="FFFFFF" w:fill="FFFFFF"/>
            <w:noWrap/>
            <w:vAlign w:val="bottom"/>
          </w:tcPr>
          <w:p w:rsidR="00DF4BAE" w:rsidRPr="003D562F" w:rsidRDefault="00DF4BAE" w:rsidP="001029F4">
            <w:pPr>
              <w:jc w:val="center"/>
            </w:pPr>
            <w:r w:rsidRPr="003D562F">
              <w:t> </w:t>
            </w:r>
          </w:p>
        </w:tc>
        <w:tc>
          <w:tcPr>
            <w:tcW w:w="1460" w:type="dxa"/>
            <w:tcBorders>
              <w:top w:val="nil"/>
              <w:left w:val="nil"/>
              <w:bottom w:val="single" w:sz="4" w:space="0" w:color="000000"/>
              <w:right w:val="nil"/>
            </w:tcBorders>
            <w:shd w:val="clear" w:color="FFFFFF" w:fill="FFFFFF"/>
            <w:noWrap/>
            <w:vAlign w:val="bottom"/>
          </w:tcPr>
          <w:p w:rsidR="00DF4BAE" w:rsidRPr="003D562F" w:rsidRDefault="00DF4BAE" w:rsidP="001029F4">
            <w:pPr>
              <w:jc w:val="center"/>
            </w:pPr>
            <w:r>
              <w:rPr>
                <w:sz w:val="20"/>
                <w:szCs w:val="20"/>
              </w:rPr>
              <w:t>(підпис</w:t>
            </w:r>
            <w:r>
              <w:rPr>
                <w:sz w:val="20"/>
                <w:szCs w:val="20"/>
                <w:lang w:val="uk-UA"/>
              </w:rPr>
              <w:t xml:space="preserve"> є</w:t>
            </w:r>
            <w:r>
              <w:rPr>
                <w:sz w:val="20"/>
                <w:szCs w:val="20"/>
              </w:rPr>
              <w:t>)</w:t>
            </w:r>
            <w:r w:rsidRPr="003D562F">
              <w:t> </w:t>
            </w:r>
          </w:p>
        </w:tc>
        <w:tc>
          <w:tcPr>
            <w:tcW w:w="2140" w:type="dxa"/>
            <w:tcBorders>
              <w:top w:val="nil"/>
              <w:left w:val="nil"/>
              <w:bottom w:val="nil"/>
              <w:right w:val="nil"/>
            </w:tcBorders>
            <w:shd w:val="clear" w:color="FFFFFF" w:fill="FFFFFF"/>
            <w:noWrap/>
            <w:vAlign w:val="bottom"/>
          </w:tcPr>
          <w:p w:rsidR="00DF4BAE" w:rsidRPr="003D562F" w:rsidRDefault="00DF4BAE" w:rsidP="001029F4">
            <w:pPr>
              <w:jc w:val="center"/>
            </w:pPr>
            <w:r w:rsidRPr="003D562F">
              <w:t> </w:t>
            </w:r>
          </w:p>
        </w:tc>
        <w:tc>
          <w:tcPr>
            <w:tcW w:w="2896" w:type="dxa"/>
            <w:tcBorders>
              <w:top w:val="nil"/>
              <w:left w:val="nil"/>
              <w:bottom w:val="single" w:sz="4" w:space="0" w:color="000000"/>
              <w:right w:val="nil"/>
            </w:tcBorders>
            <w:shd w:val="clear" w:color="FFFFFF" w:fill="FFFFFF"/>
            <w:noWrap/>
            <w:vAlign w:val="bottom"/>
          </w:tcPr>
          <w:p w:rsidR="00DF4BAE" w:rsidRPr="003D562F" w:rsidRDefault="00DF4BAE" w:rsidP="001029F4">
            <w:pPr>
              <w:jc w:val="center"/>
            </w:pPr>
            <w:r w:rsidRPr="003D562F">
              <w:t>Ірина Педоченко</w:t>
            </w:r>
          </w:p>
        </w:tc>
      </w:tr>
      <w:tr w:rsidR="00DF4BAE" w:rsidTr="001029F4">
        <w:trPr>
          <w:trHeight w:val="278"/>
        </w:trPr>
        <w:tc>
          <w:tcPr>
            <w:tcW w:w="2175" w:type="dxa"/>
            <w:tcBorders>
              <w:top w:val="nil"/>
              <w:left w:val="nil"/>
              <w:bottom w:val="nil"/>
              <w:right w:val="nil"/>
            </w:tcBorders>
            <w:shd w:val="clear" w:color="FFFFFF" w:fill="FFFFFF"/>
            <w:noWrap/>
            <w:vAlign w:val="bottom"/>
          </w:tcPr>
          <w:p w:rsidR="00DF4BAE" w:rsidRDefault="00DF4BAE" w:rsidP="001029F4">
            <w:pPr>
              <w:rPr>
                <w:sz w:val="27"/>
                <w:szCs w:val="27"/>
              </w:rPr>
            </w:pPr>
            <w:r>
              <w:rPr>
                <w:sz w:val="27"/>
                <w:szCs w:val="27"/>
              </w:rPr>
              <w:t> </w:t>
            </w:r>
          </w:p>
        </w:tc>
        <w:tc>
          <w:tcPr>
            <w:tcW w:w="884" w:type="dxa"/>
            <w:tcBorders>
              <w:top w:val="nil"/>
              <w:left w:val="nil"/>
              <w:bottom w:val="nil"/>
              <w:right w:val="nil"/>
            </w:tcBorders>
            <w:shd w:val="clear" w:color="FFFFFF" w:fill="FFFFFF"/>
            <w:noWrap/>
            <w:vAlign w:val="bottom"/>
          </w:tcPr>
          <w:p w:rsidR="00DF4BAE" w:rsidRDefault="00DF4BAE" w:rsidP="001029F4">
            <w:pPr>
              <w:jc w:val="center"/>
              <w:rPr>
                <w:sz w:val="27"/>
                <w:szCs w:val="27"/>
              </w:rPr>
            </w:pPr>
            <w:r>
              <w:rPr>
                <w:sz w:val="27"/>
                <w:szCs w:val="27"/>
              </w:rPr>
              <w:t> </w:t>
            </w:r>
          </w:p>
        </w:tc>
        <w:tc>
          <w:tcPr>
            <w:tcW w:w="1460" w:type="dxa"/>
            <w:tcBorders>
              <w:top w:val="nil"/>
              <w:left w:val="nil"/>
              <w:bottom w:val="nil"/>
              <w:right w:val="nil"/>
            </w:tcBorders>
            <w:shd w:val="clear" w:color="FFFFFF" w:fill="FFFFFF"/>
            <w:noWrap/>
            <w:vAlign w:val="bottom"/>
          </w:tcPr>
          <w:p w:rsidR="00DF4BAE" w:rsidRDefault="00DF4BAE" w:rsidP="001029F4">
            <w:pPr>
              <w:jc w:val="center"/>
              <w:rPr>
                <w:sz w:val="20"/>
                <w:szCs w:val="20"/>
              </w:rPr>
            </w:pPr>
          </w:p>
        </w:tc>
        <w:tc>
          <w:tcPr>
            <w:tcW w:w="5036" w:type="dxa"/>
            <w:gridSpan w:val="2"/>
            <w:tcBorders>
              <w:top w:val="nil"/>
              <w:left w:val="nil"/>
              <w:bottom w:val="nil"/>
              <w:right w:val="nil"/>
            </w:tcBorders>
            <w:shd w:val="clear" w:color="auto" w:fill="FFFFFF"/>
            <w:noWrap/>
            <w:vAlign w:val="bottom"/>
          </w:tcPr>
          <w:p w:rsidR="00DF4BAE" w:rsidRDefault="00DF4BAE" w:rsidP="001029F4">
            <w:pPr>
              <w:jc w:val="center"/>
              <w:rPr>
                <w:sz w:val="20"/>
                <w:szCs w:val="20"/>
              </w:rPr>
            </w:pPr>
            <w:r>
              <w:rPr>
                <w:sz w:val="20"/>
                <w:szCs w:val="20"/>
              </w:rPr>
              <w:t xml:space="preserve">                  (П.І.Б.)</w:t>
            </w:r>
          </w:p>
        </w:tc>
      </w:tr>
    </w:tbl>
    <w:p w:rsidR="00DF4BAE" w:rsidRDefault="00DF4BAE" w:rsidP="00DF4BAE">
      <w:pPr>
        <w:rPr>
          <w:b/>
          <w:sz w:val="28"/>
          <w:szCs w:val="28"/>
          <w:lang w:val="uk-UA"/>
        </w:rPr>
      </w:pPr>
    </w:p>
    <w:p w:rsidR="00DF4BAE" w:rsidRPr="00030A68" w:rsidRDefault="00DF4BAE" w:rsidP="00DF4BAE">
      <w:pPr>
        <w:rPr>
          <w:sz w:val="28"/>
          <w:szCs w:val="28"/>
          <w:lang w:val="uk-UA"/>
        </w:rPr>
      </w:pPr>
    </w:p>
    <w:p w:rsidR="00DF4BAE" w:rsidRPr="00030A68" w:rsidRDefault="00DF4BAE" w:rsidP="00DF4BAE">
      <w:pPr>
        <w:rPr>
          <w:sz w:val="28"/>
          <w:szCs w:val="28"/>
          <w:lang w:val="uk-UA"/>
        </w:rPr>
      </w:pPr>
      <w:r>
        <w:rPr>
          <w:sz w:val="28"/>
          <w:szCs w:val="28"/>
          <w:lang w:val="uk-UA"/>
        </w:rPr>
        <w:t>Згідно з оригіналом</w:t>
      </w:r>
    </w:p>
    <w:p w:rsidR="00DF4BAE" w:rsidRPr="00030A68" w:rsidRDefault="00DF4BAE" w:rsidP="00DF4BAE">
      <w:pPr>
        <w:rPr>
          <w:b/>
          <w:sz w:val="28"/>
          <w:szCs w:val="28"/>
          <w:lang w:val="uk-UA"/>
        </w:rPr>
      </w:pPr>
    </w:p>
    <w:p w:rsidR="00DF4BAE" w:rsidRPr="00030A68" w:rsidRDefault="00DF4BAE" w:rsidP="00DF4BAE">
      <w:pPr>
        <w:rPr>
          <w:b/>
          <w:sz w:val="28"/>
          <w:szCs w:val="28"/>
          <w:lang w:val="uk-UA"/>
        </w:rPr>
      </w:pPr>
      <w:r w:rsidRPr="00030A68">
        <w:rPr>
          <w:b/>
          <w:sz w:val="28"/>
          <w:szCs w:val="28"/>
          <w:lang w:val="uk-UA"/>
        </w:rPr>
        <w:t>Керуючий справами</w:t>
      </w:r>
    </w:p>
    <w:p w:rsidR="00E55E99" w:rsidRDefault="00DF4BAE" w:rsidP="00E55E99">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09517C" w:rsidRPr="00E55E99" w:rsidRDefault="005A220A" w:rsidP="00E55E99">
      <w:pPr>
        <w:spacing w:after="160" w:line="259" w:lineRule="auto"/>
        <w:rPr>
          <w:b/>
          <w:sz w:val="28"/>
          <w:szCs w:val="28"/>
          <w:lang w:val="uk-UA"/>
        </w:rPr>
      </w:pPr>
      <w:r>
        <w:rPr>
          <w:b/>
          <w:sz w:val="28"/>
          <w:szCs w:val="28"/>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170/16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p w:rsidR="00BC32B1" w:rsidRDefault="00BC32B1" w:rsidP="00BC32B1">
      <w:pPr>
        <w:shd w:val="clear" w:color="auto" w:fill="FFFFFF"/>
        <w:spacing w:line="293" w:lineRule="atLeast"/>
        <w:jc w:val="both"/>
        <w:textAlignment w:val="baseline"/>
        <w:rPr>
          <w:b/>
          <w:bCs/>
          <w:sz w:val="28"/>
          <w:szCs w:val="28"/>
          <w:lang w:val="uk-UA"/>
        </w:rPr>
      </w:pPr>
      <w:r>
        <w:rPr>
          <w:b/>
          <w:bCs/>
          <w:sz w:val="28"/>
          <w:szCs w:val="28"/>
          <w:lang w:val="uk-UA"/>
        </w:rPr>
        <w:t>Про затвердження фінансового плану</w:t>
      </w:r>
    </w:p>
    <w:p w:rsidR="00BC32B1" w:rsidRPr="00FC0127" w:rsidRDefault="00BC32B1" w:rsidP="00BC32B1">
      <w:pPr>
        <w:shd w:val="clear" w:color="auto" w:fill="FFFFFF"/>
        <w:spacing w:line="293" w:lineRule="atLeast"/>
        <w:jc w:val="both"/>
        <w:textAlignment w:val="baseline"/>
        <w:rPr>
          <w:b/>
          <w:bCs/>
          <w:sz w:val="28"/>
          <w:szCs w:val="28"/>
          <w:lang w:val="uk-UA"/>
        </w:rPr>
      </w:pPr>
      <w:r w:rsidRPr="001323C6">
        <w:rPr>
          <w:b/>
          <w:bCs/>
          <w:sz w:val="28"/>
          <w:szCs w:val="28"/>
          <w:lang w:val="uk-UA"/>
        </w:rPr>
        <w:t>КП «ТРК «На своїй хвилі»</w:t>
      </w:r>
      <w:r w:rsidRPr="00F644BD">
        <w:rPr>
          <w:sz w:val="28"/>
          <w:szCs w:val="28"/>
          <w:lang w:val="uk-UA"/>
        </w:rPr>
        <w:t xml:space="preserve"> </w:t>
      </w:r>
      <w:r w:rsidRPr="00FC0127">
        <w:rPr>
          <w:b/>
          <w:sz w:val="28"/>
          <w:szCs w:val="28"/>
          <w:lang w:val="uk-UA"/>
        </w:rPr>
        <w:t>на 202</w:t>
      </w:r>
      <w:r>
        <w:rPr>
          <w:b/>
          <w:sz w:val="28"/>
          <w:szCs w:val="28"/>
          <w:lang w:val="uk-UA"/>
        </w:rPr>
        <w:t>2</w:t>
      </w:r>
      <w:r w:rsidRPr="00FC0127">
        <w:rPr>
          <w:b/>
          <w:sz w:val="28"/>
          <w:szCs w:val="28"/>
          <w:lang w:val="uk-UA"/>
        </w:rPr>
        <w:t xml:space="preserve"> рік</w:t>
      </w:r>
      <w:r w:rsidRPr="00FC0127">
        <w:rPr>
          <w:b/>
          <w:bCs/>
          <w:sz w:val="28"/>
          <w:szCs w:val="28"/>
          <w:lang w:val="uk-UA"/>
        </w:rPr>
        <w:t xml:space="preserve"> </w:t>
      </w:r>
    </w:p>
    <w:p w:rsidR="00BC32B1" w:rsidRDefault="00BC32B1" w:rsidP="00BC32B1">
      <w:pPr>
        <w:pStyle w:val="a9"/>
        <w:spacing w:before="0" w:beforeAutospacing="0" w:after="240" w:afterAutospacing="0" w:line="360" w:lineRule="atLeast"/>
        <w:jc w:val="both"/>
        <w:textAlignment w:val="baseline"/>
        <w:rPr>
          <w:sz w:val="28"/>
          <w:szCs w:val="28"/>
        </w:rPr>
      </w:pPr>
    </w:p>
    <w:p w:rsidR="00BC32B1" w:rsidRDefault="00BC32B1" w:rsidP="00BC32B1">
      <w:pPr>
        <w:ind w:firstLine="708"/>
        <w:jc w:val="both"/>
        <w:rPr>
          <w:sz w:val="28"/>
          <w:szCs w:val="28"/>
          <w:lang w:val="uk-UA"/>
        </w:rPr>
      </w:pPr>
      <w:r>
        <w:rPr>
          <w:sz w:val="28"/>
          <w:szCs w:val="28"/>
          <w:lang w:val="uk-UA"/>
        </w:rPr>
        <w:t>Відповідно до ст. 27 Закону України «Про місцеве самоврядування в Україні» та рішення виконавчого комітету від 01.03.2017 №27/3 «Про затвердження Порядку складання, затвердження та контролю виконання фінансових планів комунальних підприємств територіальної громади міста Новодністровськ», розглянувши фінансовий план КП «ТРК «На своїй хвилі» на 2022 рік, виконавчий комітет Новодністровської міської ради</w:t>
      </w:r>
    </w:p>
    <w:p w:rsidR="00BC32B1" w:rsidRDefault="00BC32B1" w:rsidP="00BC32B1">
      <w:pPr>
        <w:jc w:val="center"/>
        <w:rPr>
          <w:b/>
          <w:sz w:val="28"/>
          <w:szCs w:val="28"/>
          <w:lang w:val="uk-UA"/>
        </w:rPr>
      </w:pPr>
    </w:p>
    <w:p w:rsidR="00BC32B1" w:rsidRDefault="00BC32B1" w:rsidP="00BC32B1">
      <w:pPr>
        <w:jc w:val="center"/>
        <w:rPr>
          <w:b/>
          <w:sz w:val="28"/>
          <w:szCs w:val="28"/>
          <w:lang w:val="uk-UA"/>
        </w:rPr>
      </w:pPr>
      <w:r>
        <w:rPr>
          <w:b/>
          <w:sz w:val="28"/>
          <w:szCs w:val="28"/>
          <w:lang w:val="uk-UA"/>
        </w:rPr>
        <w:t>В И Р І Ш И В:</w:t>
      </w:r>
    </w:p>
    <w:p w:rsidR="00BC32B1" w:rsidRDefault="00BC32B1" w:rsidP="00BC32B1">
      <w:pPr>
        <w:jc w:val="center"/>
        <w:rPr>
          <w:b/>
          <w:sz w:val="28"/>
          <w:szCs w:val="28"/>
          <w:lang w:val="uk-UA"/>
        </w:rPr>
      </w:pPr>
    </w:p>
    <w:p w:rsidR="00BC32B1" w:rsidRDefault="00BC32B1" w:rsidP="00BC32B1">
      <w:pPr>
        <w:shd w:val="clear" w:color="auto" w:fill="FFFFFF"/>
        <w:spacing w:line="293" w:lineRule="atLeast"/>
        <w:ind w:firstLine="560"/>
        <w:jc w:val="both"/>
        <w:textAlignment w:val="baseline"/>
        <w:rPr>
          <w:sz w:val="28"/>
          <w:szCs w:val="28"/>
          <w:lang w:val="uk-UA"/>
        </w:rPr>
      </w:pPr>
      <w:r>
        <w:rPr>
          <w:sz w:val="28"/>
          <w:szCs w:val="28"/>
          <w:lang w:val="uk-UA"/>
        </w:rPr>
        <w:t>1. Затвердити фінансовий план комунального підприємства міста Новодністровськ КП «ТРК «На своїй хвилі»</w:t>
      </w:r>
      <w:r w:rsidRPr="00F644BD">
        <w:rPr>
          <w:sz w:val="28"/>
          <w:szCs w:val="28"/>
          <w:lang w:val="uk-UA"/>
        </w:rPr>
        <w:t xml:space="preserve"> на 202</w:t>
      </w:r>
      <w:r>
        <w:rPr>
          <w:sz w:val="28"/>
          <w:szCs w:val="28"/>
          <w:lang w:val="uk-UA"/>
        </w:rPr>
        <w:t>2</w:t>
      </w:r>
      <w:r w:rsidRPr="00F644BD">
        <w:rPr>
          <w:sz w:val="28"/>
          <w:szCs w:val="28"/>
          <w:lang w:val="uk-UA"/>
        </w:rPr>
        <w:t xml:space="preserve"> рік</w:t>
      </w:r>
      <w:r w:rsidRPr="00F644BD">
        <w:rPr>
          <w:bCs/>
          <w:sz w:val="28"/>
          <w:szCs w:val="28"/>
          <w:lang w:val="uk-UA"/>
        </w:rPr>
        <w:t xml:space="preserve"> </w:t>
      </w:r>
      <w:r w:rsidRPr="00F644BD">
        <w:rPr>
          <w:sz w:val="28"/>
          <w:szCs w:val="28"/>
          <w:lang w:val="uk-UA"/>
        </w:rPr>
        <w:t>з осно</w:t>
      </w:r>
      <w:r>
        <w:rPr>
          <w:sz w:val="28"/>
          <w:szCs w:val="28"/>
          <w:lang w:val="uk-UA"/>
        </w:rPr>
        <w:t>вними фінансовими показниками (додаток 1).</w:t>
      </w:r>
    </w:p>
    <w:p w:rsidR="00BC32B1" w:rsidRDefault="00BC32B1" w:rsidP="00BC32B1">
      <w:pPr>
        <w:ind w:firstLine="560"/>
        <w:jc w:val="both"/>
        <w:rPr>
          <w:sz w:val="28"/>
          <w:szCs w:val="28"/>
          <w:lang w:val="uk-UA"/>
        </w:rPr>
      </w:pPr>
      <w:r>
        <w:rPr>
          <w:sz w:val="28"/>
          <w:szCs w:val="28"/>
          <w:lang w:val="uk-UA"/>
        </w:rPr>
        <w:t>2. Директору КП «ТРК «На своїй хвилі» (Жалюк А.Д.) забезпечити виконання показників, передбачених фінансовим планом, та надання звітів щодо їх виконання відповідно до затвердженого Порядку.</w:t>
      </w:r>
    </w:p>
    <w:p w:rsidR="00BC32B1" w:rsidRPr="00B043B8" w:rsidRDefault="00BC32B1" w:rsidP="00BC32B1">
      <w:pPr>
        <w:pStyle w:val="a9"/>
        <w:spacing w:before="0" w:beforeAutospacing="0" w:after="0" w:afterAutospacing="0"/>
        <w:ind w:firstLine="720"/>
        <w:jc w:val="both"/>
        <w:rPr>
          <w:sz w:val="28"/>
          <w:szCs w:val="28"/>
        </w:rPr>
      </w:pPr>
      <w:r>
        <w:rPr>
          <w:sz w:val="28"/>
          <w:szCs w:val="28"/>
        </w:rPr>
        <w:t xml:space="preserve">3. </w:t>
      </w:r>
      <w:r w:rsidRPr="00B043B8">
        <w:rPr>
          <w:sz w:val="28"/>
          <w:szCs w:val="28"/>
        </w:rPr>
        <w:t>Контроль за виконанням цього рішення покласти на заступника міського голови з питань діяльності виконавчих органів міської ради, начальника управління з питань економічного розвитку, торгівлі та інвестицій Новодністровської міської ради (Петрик Б.Ю.).</w:t>
      </w:r>
    </w:p>
    <w:p w:rsidR="0009517C" w:rsidRPr="00BC32B1" w:rsidRDefault="0009517C" w:rsidP="0009517C">
      <w:pPr>
        <w:rPr>
          <w:bCs/>
          <w:sz w:val="28"/>
          <w:szCs w:val="28"/>
          <w:lang w:val="uk-UA"/>
        </w:rPr>
      </w:pPr>
    </w:p>
    <w:p w:rsidR="0009517C" w:rsidRPr="00030A68" w:rsidRDefault="0009517C" w:rsidP="0009517C">
      <w:pPr>
        <w:rPr>
          <w:sz w:val="28"/>
          <w:szCs w:val="28"/>
          <w:lang w:val="uk-UA"/>
        </w:rPr>
      </w:pP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BC32B1" w:rsidRDefault="0009517C" w:rsidP="00BC32B1">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tbl>
      <w:tblPr>
        <w:tblpPr w:leftFromText="180" w:rightFromText="180" w:vertAnchor="text" w:horzAnchor="margin" w:tblpXSpec="center" w:tblpY="-707"/>
        <w:tblW w:w="10649" w:type="dxa"/>
        <w:tblLayout w:type="fixed"/>
        <w:tblLook w:val="00A0" w:firstRow="1" w:lastRow="0" w:firstColumn="1" w:lastColumn="0" w:noHBand="0" w:noVBand="0"/>
      </w:tblPr>
      <w:tblGrid>
        <w:gridCol w:w="1075"/>
        <w:gridCol w:w="1134"/>
        <w:gridCol w:w="451"/>
        <w:gridCol w:w="151"/>
        <w:gridCol w:w="558"/>
        <w:gridCol w:w="175"/>
        <w:gridCol w:w="256"/>
        <w:gridCol w:w="736"/>
        <w:gridCol w:w="398"/>
        <w:gridCol w:w="736"/>
        <w:gridCol w:w="669"/>
        <w:gridCol w:w="324"/>
        <w:gridCol w:w="709"/>
        <w:gridCol w:w="260"/>
        <w:gridCol w:w="591"/>
        <w:gridCol w:w="427"/>
        <w:gridCol w:w="423"/>
        <w:gridCol w:w="294"/>
        <w:gridCol w:w="435"/>
        <w:gridCol w:w="180"/>
        <w:gridCol w:w="84"/>
        <w:gridCol w:w="45"/>
        <w:gridCol w:w="238"/>
        <w:gridCol w:w="13"/>
        <w:gridCol w:w="51"/>
        <w:gridCol w:w="236"/>
      </w:tblGrid>
      <w:tr w:rsidR="001029F4" w:rsidRPr="001029F4" w:rsidTr="001029F4">
        <w:trPr>
          <w:gridAfter w:val="2"/>
          <w:wAfter w:w="287" w:type="dxa"/>
          <w:trHeight w:val="413"/>
        </w:trPr>
        <w:tc>
          <w:tcPr>
            <w:tcW w:w="1075" w:type="dxa"/>
            <w:tcBorders>
              <w:top w:val="nil"/>
              <w:left w:val="nil"/>
              <w:bottom w:val="nil"/>
              <w:right w:val="nil"/>
            </w:tcBorders>
          </w:tcPr>
          <w:p w:rsidR="001029F4" w:rsidRPr="001029F4" w:rsidRDefault="001029F4" w:rsidP="001029F4">
            <w:pPr>
              <w:jc w:val="center"/>
              <w:rPr>
                <w:b/>
                <w:bCs/>
              </w:rPr>
            </w:pPr>
          </w:p>
        </w:tc>
        <w:tc>
          <w:tcPr>
            <w:tcW w:w="1134" w:type="dxa"/>
            <w:tcBorders>
              <w:top w:val="nil"/>
              <w:left w:val="nil"/>
              <w:bottom w:val="nil"/>
              <w:right w:val="nil"/>
            </w:tcBorders>
          </w:tcPr>
          <w:p w:rsidR="001029F4" w:rsidRPr="001029F4" w:rsidRDefault="001029F4" w:rsidP="001029F4">
            <w:pPr>
              <w:jc w:val="center"/>
              <w:rPr>
                <w:b/>
                <w:bCs/>
              </w:rPr>
            </w:pPr>
          </w:p>
        </w:tc>
        <w:tc>
          <w:tcPr>
            <w:tcW w:w="8153" w:type="dxa"/>
            <w:gridSpan w:val="22"/>
            <w:tcBorders>
              <w:top w:val="nil"/>
              <w:left w:val="nil"/>
              <w:bottom w:val="nil"/>
              <w:right w:val="nil"/>
            </w:tcBorders>
            <w:noWrap/>
            <w:vAlign w:val="center"/>
          </w:tcPr>
          <w:p w:rsidR="001029F4" w:rsidRPr="001029F4" w:rsidRDefault="001029F4" w:rsidP="001029F4">
            <w:pPr>
              <w:tabs>
                <w:tab w:val="left" w:pos="4490"/>
                <w:tab w:val="left" w:pos="4655"/>
              </w:tabs>
              <w:ind w:left="4591" w:firstLine="1300"/>
              <w:jc w:val="center"/>
              <w:rPr>
                <w:bCs/>
                <w:sz w:val="28"/>
                <w:szCs w:val="28"/>
              </w:rPr>
            </w:pPr>
          </w:p>
          <w:p w:rsidR="001029F4" w:rsidRPr="001029F4" w:rsidRDefault="001029F4" w:rsidP="00CE31C8">
            <w:pPr>
              <w:tabs>
                <w:tab w:val="left" w:pos="4778"/>
              </w:tabs>
              <w:ind w:left="4211"/>
              <w:rPr>
                <w:b/>
                <w:bCs/>
                <w:lang w:val="uk-UA"/>
              </w:rPr>
            </w:pPr>
            <w:r w:rsidRPr="001029F4">
              <w:rPr>
                <w:b/>
                <w:bCs/>
              </w:rPr>
              <w:t>Додаток</w:t>
            </w:r>
            <w:r w:rsidRPr="001029F4">
              <w:rPr>
                <w:b/>
                <w:bCs/>
                <w:lang w:val="uk-UA"/>
              </w:rPr>
              <w:t xml:space="preserve"> 1</w:t>
            </w:r>
          </w:p>
          <w:p w:rsidR="001029F4" w:rsidRPr="001029F4" w:rsidRDefault="00CE31C8" w:rsidP="00CE31C8">
            <w:pPr>
              <w:tabs>
                <w:tab w:val="left" w:pos="4778"/>
              </w:tabs>
              <w:ind w:left="4211"/>
            </w:pPr>
            <w:r>
              <w:t>до рішення</w:t>
            </w:r>
            <w:r>
              <w:rPr>
                <w:lang w:val="uk-UA"/>
              </w:rPr>
              <w:t xml:space="preserve"> </w:t>
            </w:r>
            <w:r w:rsidR="001029F4" w:rsidRPr="001029F4">
              <w:t>виконавчого комітету</w:t>
            </w:r>
          </w:p>
          <w:p w:rsidR="001029F4" w:rsidRPr="001029F4" w:rsidRDefault="001029F4" w:rsidP="00CE31C8">
            <w:pPr>
              <w:tabs>
                <w:tab w:val="left" w:pos="4778"/>
              </w:tabs>
              <w:ind w:left="4211"/>
              <w:rPr>
                <w:lang w:val="uk-UA"/>
              </w:rPr>
            </w:pPr>
            <w:r w:rsidRPr="001029F4">
              <w:rPr>
                <w:lang w:val="uk-UA"/>
              </w:rPr>
              <w:t>11.11.</w:t>
            </w:r>
            <w:r w:rsidRPr="001029F4">
              <w:t>20</w:t>
            </w:r>
            <w:r w:rsidRPr="001029F4">
              <w:rPr>
                <w:lang w:val="uk-UA"/>
              </w:rPr>
              <w:t>21</w:t>
            </w:r>
            <w:r w:rsidRPr="001029F4">
              <w:t>р.</w:t>
            </w:r>
            <w:r w:rsidRPr="001029F4">
              <w:rPr>
                <w:lang w:val="uk-UA"/>
              </w:rPr>
              <w:t xml:space="preserve"> </w:t>
            </w:r>
            <w:r w:rsidRPr="001029F4">
              <w:t>№</w:t>
            </w:r>
            <w:r w:rsidRPr="001029F4">
              <w:rPr>
                <w:lang w:val="uk-UA"/>
              </w:rPr>
              <w:t>170/16</w:t>
            </w:r>
          </w:p>
          <w:p w:rsidR="001029F4" w:rsidRPr="001029F4" w:rsidRDefault="001029F4" w:rsidP="001029F4">
            <w:pPr>
              <w:jc w:val="center"/>
              <w:rPr>
                <w:b/>
                <w:bCs/>
              </w:rPr>
            </w:pPr>
          </w:p>
          <w:p w:rsidR="001029F4" w:rsidRPr="001029F4" w:rsidRDefault="001029F4" w:rsidP="001029F4">
            <w:pPr>
              <w:jc w:val="center"/>
              <w:rPr>
                <w:b/>
                <w:bCs/>
              </w:rPr>
            </w:pPr>
            <w:r w:rsidRPr="001029F4">
              <w:rPr>
                <w:b/>
                <w:bCs/>
              </w:rPr>
              <w:t>ФІНАНСОВИЙ ПЛАН КОМУНАЛЬНОГО ПІДПРИЄМСТВА</w:t>
            </w:r>
          </w:p>
        </w:tc>
      </w:tr>
      <w:tr w:rsidR="001029F4" w:rsidRPr="001029F4" w:rsidTr="001029F4">
        <w:trPr>
          <w:gridAfter w:val="2"/>
          <w:wAfter w:w="287" w:type="dxa"/>
          <w:trHeight w:val="413"/>
        </w:trPr>
        <w:tc>
          <w:tcPr>
            <w:tcW w:w="1075" w:type="dxa"/>
            <w:tcBorders>
              <w:top w:val="nil"/>
              <w:left w:val="nil"/>
              <w:bottom w:val="nil"/>
              <w:right w:val="nil"/>
            </w:tcBorders>
          </w:tcPr>
          <w:p w:rsidR="001029F4" w:rsidRPr="001029F4" w:rsidRDefault="001029F4" w:rsidP="001029F4">
            <w:pPr>
              <w:jc w:val="center"/>
              <w:rPr>
                <w:b/>
                <w:bCs/>
              </w:rPr>
            </w:pPr>
          </w:p>
        </w:tc>
        <w:tc>
          <w:tcPr>
            <w:tcW w:w="1134" w:type="dxa"/>
            <w:tcBorders>
              <w:top w:val="nil"/>
              <w:left w:val="nil"/>
              <w:bottom w:val="nil"/>
              <w:right w:val="nil"/>
            </w:tcBorders>
          </w:tcPr>
          <w:p w:rsidR="001029F4" w:rsidRPr="001029F4" w:rsidRDefault="001029F4" w:rsidP="001029F4">
            <w:pPr>
              <w:rPr>
                <w:b/>
                <w:bCs/>
              </w:rPr>
            </w:pPr>
          </w:p>
        </w:tc>
        <w:tc>
          <w:tcPr>
            <w:tcW w:w="8153" w:type="dxa"/>
            <w:gridSpan w:val="22"/>
            <w:tcBorders>
              <w:top w:val="nil"/>
              <w:left w:val="nil"/>
              <w:bottom w:val="nil"/>
              <w:right w:val="nil"/>
            </w:tcBorders>
            <w:noWrap/>
            <w:vAlign w:val="center"/>
          </w:tcPr>
          <w:p w:rsidR="001029F4" w:rsidRPr="001029F4" w:rsidRDefault="001029F4" w:rsidP="001029F4">
            <w:pPr>
              <w:jc w:val="center"/>
              <w:rPr>
                <w:b/>
                <w:bCs/>
                <w:sz w:val="32"/>
                <w:szCs w:val="32"/>
                <w:u w:val="single"/>
              </w:rPr>
            </w:pPr>
            <w:r w:rsidRPr="001029F4">
              <w:rPr>
                <w:b/>
                <w:bCs/>
                <w:sz w:val="32"/>
                <w:szCs w:val="32"/>
                <w:u w:val="single"/>
              </w:rPr>
              <w:t>КП «ТРК «На своїй хвилі»</w:t>
            </w:r>
          </w:p>
        </w:tc>
      </w:tr>
      <w:tr w:rsidR="001029F4" w:rsidRPr="001029F4" w:rsidTr="001029F4">
        <w:trPr>
          <w:gridAfter w:val="2"/>
          <w:wAfter w:w="287" w:type="dxa"/>
          <w:trHeight w:val="413"/>
        </w:trPr>
        <w:tc>
          <w:tcPr>
            <w:tcW w:w="1075" w:type="dxa"/>
            <w:tcBorders>
              <w:top w:val="nil"/>
              <w:left w:val="nil"/>
              <w:bottom w:val="nil"/>
              <w:right w:val="nil"/>
            </w:tcBorders>
          </w:tcPr>
          <w:p w:rsidR="001029F4" w:rsidRPr="001029F4" w:rsidRDefault="001029F4" w:rsidP="001029F4">
            <w:pPr>
              <w:jc w:val="center"/>
              <w:rPr>
                <w:b/>
                <w:bCs/>
              </w:rPr>
            </w:pPr>
          </w:p>
        </w:tc>
        <w:tc>
          <w:tcPr>
            <w:tcW w:w="1134" w:type="dxa"/>
            <w:tcBorders>
              <w:top w:val="nil"/>
              <w:left w:val="nil"/>
              <w:bottom w:val="nil"/>
              <w:right w:val="nil"/>
            </w:tcBorders>
          </w:tcPr>
          <w:p w:rsidR="001029F4" w:rsidRPr="001029F4" w:rsidRDefault="001029F4" w:rsidP="001029F4">
            <w:pPr>
              <w:rPr>
                <w:b/>
                <w:bCs/>
              </w:rPr>
            </w:pPr>
          </w:p>
        </w:tc>
        <w:tc>
          <w:tcPr>
            <w:tcW w:w="8153" w:type="dxa"/>
            <w:gridSpan w:val="22"/>
            <w:tcBorders>
              <w:top w:val="nil"/>
              <w:left w:val="nil"/>
              <w:bottom w:val="nil"/>
              <w:right w:val="nil"/>
            </w:tcBorders>
            <w:noWrap/>
            <w:vAlign w:val="center"/>
          </w:tcPr>
          <w:p w:rsidR="001029F4" w:rsidRPr="001029F4" w:rsidRDefault="001029F4" w:rsidP="001029F4">
            <w:pPr>
              <w:jc w:val="center"/>
              <w:rPr>
                <w:b/>
                <w:bCs/>
              </w:rPr>
            </w:pPr>
            <w:r w:rsidRPr="001029F4">
              <w:rPr>
                <w:b/>
                <w:bCs/>
              </w:rPr>
              <w:t>НА 20</w:t>
            </w:r>
            <w:r w:rsidRPr="001029F4">
              <w:rPr>
                <w:b/>
                <w:bCs/>
                <w:lang w:val="en-US"/>
              </w:rPr>
              <w:t>22</w:t>
            </w:r>
            <w:r w:rsidRPr="001029F4">
              <w:rPr>
                <w:b/>
                <w:bCs/>
              </w:rPr>
              <w:t xml:space="preserve"> рік</w:t>
            </w:r>
          </w:p>
        </w:tc>
      </w:tr>
      <w:tr w:rsidR="001029F4" w:rsidRPr="001029F4" w:rsidTr="001029F4">
        <w:trPr>
          <w:trHeight w:val="314"/>
        </w:trPr>
        <w:tc>
          <w:tcPr>
            <w:tcW w:w="2811" w:type="dxa"/>
            <w:gridSpan w:val="4"/>
            <w:tcBorders>
              <w:top w:val="nil"/>
              <w:left w:val="nil"/>
              <w:bottom w:val="nil"/>
              <w:right w:val="nil"/>
            </w:tcBorders>
            <w:noWrap/>
            <w:vAlign w:val="center"/>
          </w:tcPr>
          <w:p w:rsidR="001029F4" w:rsidRPr="001029F4" w:rsidRDefault="001029F4" w:rsidP="001029F4">
            <w:pPr>
              <w:jc w:val="center"/>
              <w:rPr>
                <w:b/>
                <w:bCs/>
              </w:rPr>
            </w:pPr>
          </w:p>
        </w:tc>
        <w:tc>
          <w:tcPr>
            <w:tcW w:w="989" w:type="dxa"/>
            <w:gridSpan w:val="3"/>
            <w:tcBorders>
              <w:top w:val="nil"/>
              <w:left w:val="nil"/>
              <w:bottom w:val="nil"/>
              <w:right w:val="nil"/>
            </w:tcBorders>
            <w:noWrap/>
            <w:vAlign w:val="center"/>
          </w:tcPr>
          <w:p w:rsidR="001029F4" w:rsidRPr="001029F4" w:rsidRDefault="001029F4" w:rsidP="001029F4">
            <w:pPr>
              <w:jc w:val="center"/>
              <w:rPr>
                <w:b/>
                <w:bCs/>
              </w:rPr>
            </w:pPr>
          </w:p>
        </w:tc>
        <w:tc>
          <w:tcPr>
            <w:tcW w:w="1134" w:type="dxa"/>
            <w:gridSpan w:val="2"/>
            <w:tcBorders>
              <w:top w:val="nil"/>
              <w:left w:val="nil"/>
              <w:bottom w:val="nil"/>
              <w:right w:val="nil"/>
            </w:tcBorders>
          </w:tcPr>
          <w:p w:rsidR="001029F4" w:rsidRPr="001029F4" w:rsidRDefault="001029F4" w:rsidP="001029F4">
            <w:pPr>
              <w:jc w:val="center"/>
              <w:rPr>
                <w:b/>
                <w:bCs/>
              </w:rPr>
            </w:pPr>
          </w:p>
        </w:tc>
        <w:tc>
          <w:tcPr>
            <w:tcW w:w="1405" w:type="dxa"/>
            <w:gridSpan w:val="2"/>
            <w:tcBorders>
              <w:top w:val="nil"/>
              <w:left w:val="nil"/>
              <w:bottom w:val="nil"/>
              <w:right w:val="nil"/>
            </w:tcBorders>
            <w:noWrap/>
            <w:vAlign w:val="center"/>
          </w:tcPr>
          <w:p w:rsidR="001029F4" w:rsidRPr="001029F4" w:rsidRDefault="001029F4" w:rsidP="001029F4">
            <w:pPr>
              <w:jc w:val="center"/>
              <w:rPr>
                <w:b/>
                <w:bCs/>
              </w:rPr>
            </w:pPr>
          </w:p>
        </w:tc>
        <w:tc>
          <w:tcPr>
            <w:tcW w:w="1293" w:type="dxa"/>
            <w:gridSpan w:val="3"/>
            <w:tcBorders>
              <w:top w:val="nil"/>
              <w:left w:val="nil"/>
              <w:bottom w:val="nil"/>
              <w:right w:val="nil"/>
            </w:tcBorders>
          </w:tcPr>
          <w:p w:rsidR="001029F4" w:rsidRPr="001029F4" w:rsidRDefault="001029F4" w:rsidP="001029F4">
            <w:pPr>
              <w:jc w:val="center"/>
              <w:rPr>
                <w:b/>
                <w:bCs/>
              </w:rPr>
            </w:pPr>
          </w:p>
        </w:tc>
        <w:tc>
          <w:tcPr>
            <w:tcW w:w="1018" w:type="dxa"/>
            <w:gridSpan w:val="2"/>
            <w:tcBorders>
              <w:top w:val="nil"/>
              <w:left w:val="nil"/>
              <w:bottom w:val="nil"/>
              <w:right w:val="nil"/>
            </w:tcBorders>
            <w:noWrap/>
            <w:vAlign w:val="center"/>
          </w:tcPr>
          <w:p w:rsidR="001029F4" w:rsidRPr="001029F4" w:rsidRDefault="001029F4" w:rsidP="001029F4">
            <w:pPr>
              <w:jc w:val="center"/>
              <w:rPr>
                <w:b/>
                <w:bCs/>
              </w:rPr>
            </w:pPr>
          </w:p>
        </w:tc>
        <w:tc>
          <w:tcPr>
            <w:tcW w:w="717" w:type="dxa"/>
            <w:gridSpan w:val="2"/>
            <w:tcBorders>
              <w:top w:val="nil"/>
              <w:left w:val="nil"/>
              <w:bottom w:val="nil"/>
              <w:right w:val="nil"/>
            </w:tcBorders>
            <w:noWrap/>
            <w:vAlign w:val="center"/>
          </w:tcPr>
          <w:p w:rsidR="001029F4" w:rsidRPr="001029F4" w:rsidRDefault="001029F4" w:rsidP="001029F4">
            <w:pPr>
              <w:jc w:val="center"/>
              <w:rPr>
                <w:b/>
                <w:bCs/>
              </w:rPr>
            </w:pPr>
          </w:p>
        </w:tc>
        <w:tc>
          <w:tcPr>
            <w:tcW w:w="744" w:type="dxa"/>
            <w:gridSpan w:val="4"/>
            <w:tcBorders>
              <w:top w:val="nil"/>
              <w:left w:val="nil"/>
              <w:bottom w:val="nil"/>
              <w:right w:val="nil"/>
            </w:tcBorders>
            <w:noWrap/>
            <w:vAlign w:val="center"/>
          </w:tcPr>
          <w:p w:rsidR="001029F4" w:rsidRPr="001029F4" w:rsidRDefault="001029F4" w:rsidP="001029F4">
            <w:pPr>
              <w:jc w:val="center"/>
              <w:rPr>
                <w:b/>
                <w:bCs/>
                <w:sz w:val="20"/>
                <w:szCs w:val="20"/>
              </w:rPr>
            </w:pPr>
          </w:p>
        </w:tc>
        <w:tc>
          <w:tcPr>
            <w:tcW w:w="302" w:type="dxa"/>
            <w:gridSpan w:val="3"/>
            <w:tcBorders>
              <w:top w:val="nil"/>
              <w:left w:val="nil"/>
              <w:bottom w:val="nil"/>
              <w:right w:val="nil"/>
            </w:tcBorders>
            <w:noWrap/>
            <w:vAlign w:val="center"/>
          </w:tcPr>
          <w:p w:rsidR="001029F4" w:rsidRPr="001029F4" w:rsidRDefault="001029F4" w:rsidP="001029F4">
            <w:pPr>
              <w:jc w:val="center"/>
              <w:rPr>
                <w:b/>
                <w:bCs/>
                <w:sz w:val="20"/>
                <w:szCs w:val="20"/>
              </w:rPr>
            </w:pPr>
          </w:p>
        </w:tc>
        <w:tc>
          <w:tcPr>
            <w:tcW w:w="236" w:type="dxa"/>
            <w:tcBorders>
              <w:top w:val="nil"/>
              <w:left w:val="nil"/>
              <w:bottom w:val="nil"/>
              <w:right w:val="nil"/>
            </w:tcBorders>
            <w:noWrap/>
            <w:vAlign w:val="center"/>
          </w:tcPr>
          <w:p w:rsidR="001029F4" w:rsidRPr="001029F4" w:rsidRDefault="001029F4" w:rsidP="001029F4">
            <w:pPr>
              <w:jc w:val="center"/>
              <w:rPr>
                <w:b/>
                <w:bCs/>
                <w:sz w:val="20"/>
                <w:szCs w:val="20"/>
              </w:rPr>
            </w:pPr>
          </w:p>
        </w:tc>
      </w:tr>
      <w:tr w:rsidR="001029F4" w:rsidRPr="001029F4" w:rsidTr="001029F4">
        <w:trPr>
          <w:gridAfter w:val="2"/>
          <w:wAfter w:w="287" w:type="dxa"/>
          <w:trHeight w:val="479"/>
        </w:trPr>
        <w:tc>
          <w:tcPr>
            <w:tcW w:w="1075" w:type="dxa"/>
            <w:tcBorders>
              <w:top w:val="nil"/>
              <w:left w:val="nil"/>
              <w:bottom w:val="nil"/>
              <w:right w:val="nil"/>
            </w:tcBorders>
          </w:tcPr>
          <w:p w:rsidR="001029F4" w:rsidRPr="001029F4" w:rsidRDefault="001029F4" w:rsidP="001029F4">
            <w:pPr>
              <w:jc w:val="center"/>
              <w:rPr>
                <w:b/>
                <w:bCs/>
                <w:sz w:val="20"/>
                <w:szCs w:val="20"/>
              </w:rPr>
            </w:pPr>
          </w:p>
        </w:tc>
        <w:tc>
          <w:tcPr>
            <w:tcW w:w="1134" w:type="dxa"/>
            <w:tcBorders>
              <w:top w:val="nil"/>
              <w:left w:val="nil"/>
              <w:bottom w:val="nil"/>
              <w:right w:val="nil"/>
            </w:tcBorders>
          </w:tcPr>
          <w:p w:rsidR="001029F4" w:rsidRPr="001029F4" w:rsidRDefault="001029F4" w:rsidP="001029F4">
            <w:pPr>
              <w:rPr>
                <w:b/>
                <w:bCs/>
                <w:sz w:val="20"/>
                <w:szCs w:val="20"/>
              </w:rPr>
            </w:pPr>
          </w:p>
        </w:tc>
        <w:tc>
          <w:tcPr>
            <w:tcW w:w="8153" w:type="dxa"/>
            <w:gridSpan w:val="22"/>
            <w:tcBorders>
              <w:top w:val="nil"/>
              <w:left w:val="nil"/>
              <w:bottom w:val="nil"/>
              <w:right w:val="nil"/>
            </w:tcBorders>
            <w:noWrap/>
            <w:vAlign w:val="center"/>
          </w:tcPr>
          <w:p w:rsidR="001029F4" w:rsidRPr="001029F4" w:rsidRDefault="001029F4" w:rsidP="001029F4">
            <w:pPr>
              <w:rPr>
                <w:b/>
                <w:bCs/>
                <w:sz w:val="20"/>
                <w:szCs w:val="20"/>
              </w:rPr>
            </w:pPr>
            <w:r w:rsidRPr="001029F4">
              <w:rPr>
                <w:b/>
                <w:bCs/>
                <w:sz w:val="20"/>
                <w:szCs w:val="20"/>
              </w:rPr>
              <w:t>Основні фінансові показники</w:t>
            </w:r>
          </w:p>
        </w:tc>
      </w:tr>
      <w:tr w:rsidR="001029F4" w:rsidRPr="001029F4" w:rsidTr="001029F4">
        <w:trPr>
          <w:gridAfter w:val="3"/>
          <w:wAfter w:w="300" w:type="dxa"/>
          <w:trHeight w:val="694"/>
        </w:trPr>
        <w:tc>
          <w:tcPr>
            <w:tcW w:w="2660" w:type="dxa"/>
            <w:gridSpan w:val="3"/>
            <w:vMerge w:val="restart"/>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Найменування показника</w:t>
            </w:r>
          </w:p>
        </w:tc>
        <w:tc>
          <w:tcPr>
            <w:tcW w:w="709" w:type="dxa"/>
            <w:gridSpan w:val="2"/>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Код рядка </w:t>
            </w:r>
          </w:p>
        </w:tc>
        <w:tc>
          <w:tcPr>
            <w:tcW w:w="1167" w:type="dxa"/>
            <w:gridSpan w:val="3"/>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Факт минулого року</w:t>
            </w:r>
          </w:p>
        </w:tc>
        <w:tc>
          <w:tcPr>
            <w:tcW w:w="1134" w:type="dxa"/>
            <w:gridSpan w:val="2"/>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Фінансовий план поточного року</w:t>
            </w:r>
          </w:p>
        </w:tc>
        <w:tc>
          <w:tcPr>
            <w:tcW w:w="993" w:type="dxa"/>
            <w:gridSpan w:val="2"/>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w:t>
            </w:r>
          </w:p>
          <w:p w:rsidR="001029F4" w:rsidRPr="001029F4" w:rsidRDefault="001029F4" w:rsidP="001029F4">
            <w:pPr>
              <w:jc w:val="center"/>
              <w:rPr>
                <w:sz w:val="20"/>
                <w:szCs w:val="20"/>
              </w:rPr>
            </w:pPr>
            <w:r w:rsidRPr="001029F4">
              <w:rPr>
                <w:sz w:val="20"/>
                <w:szCs w:val="20"/>
              </w:rPr>
              <w:t>рік</w:t>
            </w:r>
          </w:p>
        </w:tc>
        <w:tc>
          <w:tcPr>
            <w:tcW w:w="709" w:type="dxa"/>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w:t>
            </w:r>
          </w:p>
        </w:tc>
        <w:tc>
          <w:tcPr>
            <w:tcW w:w="2977" w:type="dxa"/>
            <w:gridSpan w:val="10"/>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Зокрема за кварталами </w:t>
            </w:r>
          </w:p>
        </w:tc>
      </w:tr>
      <w:tr w:rsidR="001029F4" w:rsidRPr="001029F4" w:rsidTr="001029F4">
        <w:trPr>
          <w:gridAfter w:val="3"/>
          <w:wAfter w:w="300" w:type="dxa"/>
          <w:trHeight w:val="537"/>
        </w:trPr>
        <w:tc>
          <w:tcPr>
            <w:tcW w:w="2660"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09" w:type="dxa"/>
            <w:gridSpan w:val="2"/>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1167" w:type="dxa"/>
            <w:gridSpan w:val="3"/>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134" w:type="dxa"/>
            <w:gridSpan w:val="2"/>
            <w:vMerge/>
            <w:tcBorders>
              <w:left w:val="single" w:sz="4" w:space="0" w:color="auto"/>
              <w:bottom w:val="single" w:sz="4" w:space="0" w:color="auto"/>
              <w:right w:val="single" w:sz="4" w:space="0" w:color="auto"/>
            </w:tcBorders>
            <w:vAlign w:val="bottom"/>
          </w:tcPr>
          <w:p w:rsidR="001029F4" w:rsidRPr="001029F4" w:rsidRDefault="001029F4" w:rsidP="001029F4">
            <w:pPr>
              <w:jc w:val="center"/>
              <w:rPr>
                <w:sz w:val="20"/>
                <w:szCs w:val="20"/>
              </w:rPr>
            </w:pPr>
          </w:p>
        </w:tc>
        <w:tc>
          <w:tcPr>
            <w:tcW w:w="993" w:type="dxa"/>
            <w:gridSpan w:val="2"/>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  </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  </w:t>
            </w: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ІІІ  </w:t>
            </w: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ІV </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70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709"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gridAfter w:val="2"/>
          <w:wAfter w:w="287" w:type="dxa"/>
          <w:trHeight w:val="550"/>
        </w:trPr>
        <w:tc>
          <w:tcPr>
            <w:tcW w:w="10362" w:type="dxa"/>
            <w:gridSpan w:val="2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І. Формування фінансових результатів</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Чистий дохід від реалізації продукції (товарів, робіт, послуг)</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1040</w:t>
            </w:r>
          </w:p>
        </w:tc>
        <w:tc>
          <w:tcPr>
            <w:tcW w:w="1167" w:type="dxa"/>
            <w:gridSpan w:val="3"/>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25,9</w:t>
            </w: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851"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rPr>
            </w:pPr>
            <w:r w:rsidRPr="001029F4">
              <w:rPr>
                <w:b/>
                <w:sz w:val="20"/>
                <w:szCs w:val="20"/>
              </w:rPr>
              <w:t>35,0</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Собівартість реалізованої продукції (товарів, робіт, послуг)</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223,6</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993"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129,9</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131,9</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132,0</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131,2</w:t>
            </w:r>
          </w:p>
        </w:tc>
      </w:tr>
      <w:tr w:rsidR="001029F4" w:rsidRPr="001029F4" w:rsidTr="001029F4">
        <w:trPr>
          <w:gridAfter w:val="3"/>
          <w:wAfter w:w="300" w:type="dxa"/>
          <w:trHeight w:val="506"/>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Валовий прибуток/збиток</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1060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-197</w:t>
            </w:r>
            <w:r w:rsidRPr="001029F4">
              <w:rPr>
                <w:b/>
                <w:bCs/>
                <w:sz w:val="20"/>
                <w:szCs w:val="20"/>
              </w:rPr>
              <w:t>,</w:t>
            </w:r>
            <w:r w:rsidRPr="001029F4">
              <w:rPr>
                <w:b/>
                <w:bCs/>
                <w:sz w:val="20"/>
                <w:szCs w:val="20"/>
                <w:lang w:val="en-US"/>
              </w:rPr>
              <w:t>7</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-385,0</w:t>
            </w:r>
          </w:p>
        </w:tc>
        <w:tc>
          <w:tcPr>
            <w:tcW w:w="993"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-385,0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-385,0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-94,9</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-96,9</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-97,0</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-96,2</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операційні доходи</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1070</w:t>
            </w:r>
          </w:p>
        </w:tc>
        <w:tc>
          <w:tcPr>
            <w:tcW w:w="1167"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Адміністративні витрати</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310,5</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993"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993366"/>
                <w:sz w:val="20"/>
                <w:szCs w:val="20"/>
              </w:rPr>
            </w:pPr>
          </w:p>
          <w:p w:rsidR="001029F4" w:rsidRPr="001029F4" w:rsidRDefault="001029F4" w:rsidP="001029F4">
            <w:pPr>
              <w:jc w:val="center"/>
              <w:rPr>
                <w:b/>
                <w:bCs/>
                <w:sz w:val="20"/>
                <w:szCs w:val="20"/>
              </w:rPr>
            </w:pPr>
            <w:r w:rsidRPr="001029F4">
              <w:rPr>
                <w:b/>
                <w:bCs/>
                <w:sz w:val="20"/>
                <w:szCs w:val="20"/>
              </w:rPr>
              <w:t>123,9</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121,9</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122,1</w:t>
            </w: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color w:val="993366"/>
                <w:sz w:val="20"/>
                <w:szCs w:val="20"/>
              </w:rPr>
            </w:pPr>
          </w:p>
          <w:p w:rsidR="001029F4" w:rsidRPr="001029F4" w:rsidRDefault="001029F4" w:rsidP="001029F4">
            <w:pPr>
              <w:jc w:val="center"/>
              <w:rPr>
                <w:b/>
                <w:bCs/>
                <w:sz w:val="20"/>
                <w:szCs w:val="20"/>
              </w:rPr>
            </w:pPr>
            <w:r w:rsidRPr="001029F4">
              <w:rPr>
                <w:b/>
                <w:bCs/>
                <w:sz w:val="20"/>
                <w:szCs w:val="20"/>
              </w:rPr>
              <w:t>122,1</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збут</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1110</w:t>
            </w:r>
          </w:p>
        </w:tc>
        <w:tc>
          <w:tcPr>
            <w:tcW w:w="1167"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операційні витрати</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9,2</w:t>
            </w: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6,0</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7,0</w:t>
            </w:r>
          </w:p>
        </w:tc>
      </w:tr>
      <w:tr w:rsidR="001029F4" w:rsidRPr="001029F4" w:rsidTr="001029F4">
        <w:trPr>
          <w:gridAfter w:val="3"/>
          <w:wAfter w:w="300" w:type="dxa"/>
          <w:trHeight w:val="932"/>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Фінансовий результат від операційної діяльності: прибуток/збиток</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1130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-517,4</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993"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-224,8</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-224,8</w:t>
            </w: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-225,1</w:t>
            </w: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-225,3</w:t>
            </w:r>
          </w:p>
        </w:tc>
      </w:tr>
      <w:tr w:rsidR="001029F4" w:rsidRPr="001029F4" w:rsidTr="001029F4">
        <w:trPr>
          <w:gridAfter w:val="3"/>
          <w:wAfter w:w="300" w:type="dxa"/>
          <w:trHeight w:val="443"/>
        </w:trPr>
        <w:tc>
          <w:tcPr>
            <w:tcW w:w="2660"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Доходи від фінансової діяльності</w:t>
            </w:r>
          </w:p>
        </w:tc>
        <w:tc>
          <w:tcPr>
            <w:tcW w:w="709" w:type="dxa"/>
            <w:gridSpan w:val="2"/>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1140</w:t>
            </w:r>
          </w:p>
        </w:tc>
        <w:tc>
          <w:tcPr>
            <w:tcW w:w="1167"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47"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від фінансової діяльності</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1150</w:t>
            </w:r>
          </w:p>
        </w:tc>
        <w:tc>
          <w:tcPr>
            <w:tcW w:w="1167"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47"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доходи</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1160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510,0</w:t>
            </w: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250</w:t>
            </w:r>
            <w:r w:rsidRPr="001029F4">
              <w:rPr>
                <w:b/>
                <w:bCs/>
                <w:sz w:val="20"/>
                <w:szCs w:val="20"/>
              </w:rPr>
              <w:t>,0</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pPr>
            <w:r w:rsidRPr="001029F4">
              <w:rPr>
                <w:b/>
                <w:bCs/>
                <w:sz w:val="20"/>
                <w:szCs w:val="20"/>
                <w:lang w:val="en-US"/>
              </w:rPr>
              <w:t>250</w:t>
            </w:r>
            <w:r w:rsidRPr="001029F4">
              <w:rPr>
                <w:b/>
                <w:bCs/>
                <w:sz w:val="20"/>
                <w:szCs w:val="20"/>
              </w:rPr>
              <w:t>,0</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pPr>
            <w:r w:rsidRPr="001029F4">
              <w:rPr>
                <w:b/>
                <w:bCs/>
                <w:sz w:val="20"/>
                <w:szCs w:val="20"/>
                <w:lang w:val="en-US"/>
              </w:rPr>
              <w:t>250</w:t>
            </w:r>
            <w:r w:rsidRPr="001029F4">
              <w:rPr>
                <w:b/>
                <w:bCs/>
                <w:sz w:val="20"/>
                <w:szCs w:val="20"/>
              </w:rPr>
              <w:t>,0</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b/>
                <w:bCs/>
                <w:sz w:val="20"/>
                <w:szCs w:val="20"/>
                <w:lang w:val="en-US"/>
              </w:rPr>
              <w:t>250</w:t>
            </w:r>
            <w:r w:rsidRPr="001029F4">
              <w:rPr>
                <w:b/>
                <w:bCs/>
                <w:sz w:val="20"/>
                <w:szCs w:val="20"/>
              </w:rPr>
              <w:t>,0</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витрати</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1170</w:t>
            </w:r>
          </w:p>
        </w:tc>
        <w:tc>
          <w:tcPr>
            <w:tcW w:w="1167"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lang w:val="en-US"/>
              </w:rPr>
            </w:pPr>
          </w:p>
        </w:tc>
        <w:tc>
          <w:tcPr>
            <w:tcW w:w="850" w:type="dxa"/>
            <w:gridSpan w:val="2"/>
            <w:tcBorders>
              <w:top w:val="nil"/>
              <w:left w:val="nil"/>
              <w:bottom w:val="single" w:sz="4" w:space="0" w:color="auto"/>
              <w:right w:val="single" w:sz="4" w:space="0" w:color="auto"/>
            </w:tcBorders>
          </w:tcPr>
          <w:p w:rsidR="001029F4" w:rsidRPr="001029F4" w:rsidRDefault="001029F4" w:rsidP="001029F4">
            <w:pPr>
              <w:rPr>
                <w:color w:val="FF0000"/>
                <w:sz w:val="20"/>
                <w:szCs w:val="20"/>
                <w:lang w:val="en-US"/>
              </w:rPr>
            </w:pPr>
          </w:p>
        </w:tc>
        <w:tc>
          <w:tcPr>
            <w:tcW w:w="729" w:type="dxa"/>
            <w:gridSpan w:val="2"/>
            <w:tcBorders>
              <w:top w:val="nil"/>
              <w:left w:val="nil"/>
              <w:bottom w:val="single" w:sz="4" w:space="0" w:color="auto"/>
              <w:right w:val="single" w:sz="4" w:space="0" w:color="auto"/>
            </w:tcBorders>
          </w:tcPr>
          <w:p w:rsidR="001029F4" w:rsidRPr="001029F4" w:rsidRDefault="001029F4" w:rsidP="001029F4">
            <w:pPr>
              <w:rPr>
                <w:color w:val="FF0000"/>
                <w:sz w:val="20"/>
                <w:szCs w:val="20"/>
                <w:lang w:val="en-US"/>
              </w:rPr>
            </w:pPr>
          </w:p>
        </w:tc>
        <w:tc>
          <w:tcPr>
            <w:tcW w:w="547" w:type="dxa"/>
            <w:gridSpan w:val="4"/>
            <w:tcBorders>
              <w:top w:val="nil"/>
              <w:left w:val="nil"/>
              <w:bottom w:val="single" w:sz="4" w:space="0" w:color="auto"/>
              <w:right w:val="single" w:sz="4" w:space="0" w:color="auto"/>
            </w:tcBorders>
          </w:tcPr>
          <w:p w:rsidR="001029F4" w:rsidRPr="001029F4" w:rsidRDefault="001029F4" w:rsidP="001029F4">
            <w:pPr>
              <w:rPr>
                <w:color w:val="FF0000"/>
                <w:sz w:val="20"/>
                <w:szCs w:val="20"/>
                <w:lang w:val="en-US"/>
              </w:rPr>
            </w:pPr>
          </w:p>
        </w:tc>
      </w:tr>
      <w:tr w:rsidR="001029F4" w:rsidRPr="001029F4" w:rsidTr="001029F4">
        <w:trPr>
          <w:gridAfter w:val="3"/>
          <w:wAfter w:w="300" w:type="dxa"/>
          <w:trHeight w:val="840"/>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Фінансовий результат до оподаткування:  прибуток/збиток</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1200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-7,4</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993"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25,2</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25,2</w:t>
            </w: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24,9</w:t>
            </w: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24,7</w:t>
            </w:r>
          </w:p>
        </w:tc>
      </w:tr>
      <w:tr w:rsidR="001029F4" w:rsidRPr="001029F4" w:rsidTr="001029F4">
        <w:trPr>
          <w:gridAfter w:val="3"/>
          <w:wAfter w:w="300" w:type="dxa"/>
          <w:trHeight w:val="443"/>
        </w:trPr>
        <w:tc>
          <w:tcPr>
            <w:tcW w:w="266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(дохід) з податку на прибуток</w:t>
            </w:r>
          </w:p>
        </w:tc>
        <w:tc>
          <w:tcPr>
            <w:tcW w:w="70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1210</w:t>
            </w:r>
          </w:p>
        </w:tc>
        <w:tc>
          <w:tcPr>
            <w:tcW w:w="11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0,0</w:t>
            </w:r>
          </w:p>
        </w:tc>
        <w:tc>
          <w:tcPr>
            <w:tcW w:w="113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pPr>
          </w:p>
        </w:tc>
        <w:tc>
          <w:tcPr>
            <w:tcW w:w="729" w:type="dxa"/>
            <w:gridSpan w:val="2"/>
            <w:tcBorders>
              <w:top w:val="nil"/>
              <w:left w:val="nil"/>
              <w:bottom w:val="single" w:sz="4" w:space="0" w:color="auto"/>
              <w:right w:val="single" w:sz="4" w:space="0" w:color="auto"/>
            </w:tcBorders>
          </w:tcPr>
          <w:p w:rsidR="001029F4" w:rsidRPr="001029F4" w:rsidRDefault="001029F4" w:rsidP="001029F4">
            <w:pPr>
              <w:jc w:val="center"/>
            </w:pPr>
          </w:p>
        </w:tc>
        <w:tc>
          <w:tcPr>
            <w:tcW w:w="547" w:type="dxa"/>
            <w:gridSpan w:val="4"/>
            <w:tcBorders>
              <w:top w:val="nil"/>
              <w:left w:val="nil"/>
              <w:bottom w:val="single" w:sz="4" w:space="0" w:color="auto"/>
              <w:right w:val="single" w:sz="4" w:space="0" w:color="auto"/>
            </w:tcBorders>
          </w:tcPr>
          <w:p w:rsidR="001029F4" w:rsidRPr="001029F4" w:rsidRDefault="001029F4" w:rsidP="001029F4">
            <w:pPr>
              <w:jc w:val="center"/>
            </w:pPr>
          </w:p>
        </w:tc>
      </w:tr>
      <w:tr w:rsidR="001029F4" w:rsidRPr="001029F4" w:rsidTr="001029F4">
        <w:trPr>
          <w:gridAfter w:val="3"/>
          <w:wAfter w:w="300" w:type="dxa"/>
          <w:trHeight w:val="770"/>
        </w:trPr>
        <w:tc>
          <w:tcPr>
            <w:tcW w:w="2660" w:type="dxa"/>
            <w:gridSpan w:val="3"/>
            <w:tcBorders>
              <w:top w:val="nil"/>
              <w:left w:val="single" w:sz="4" w:space="0" w:color="auto"/>
              <w:bottom w:val="nil"/>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фінансовий результат: прибуток/збиток</w:t>
            </w:r>
          </w:p>
        </w:tc>
        <w:tc>
          <w:tcPr>
            <w:tcW w:w="709" w:type="dxa"/>
            <w:gridSpan w:val="2"/>
            <w:tcBorders>
              <w:top w:val="nil"/>
              <w:left w:val="nil"/>
              <w:bottom w:val="nil"/>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1230</w:t>
            </w:r>
          </w:p>
        </w:tc>
        <w:tc>
          <w:tcPr>
            <w:tcW w:w="1167" w:type="dxa"/>
            <w:gridSpan w:val="3"/>
            <w:tcBorders>
              <w:top w:val="nil"/>
              <w:left w:val="nil"/>
              <w:bottom w:val="nil"/>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-7,4</w:t>
            </w:r>
          </w:p>
        </w:tc>
        <w:tc>
          <w:tcPr>
            <w:tcW w:w="1134" w:type="dxa"/>
            <w:gridSpan w:val="2"/>
            <w:tcBorders>
              <w:top w:val="nil"/>
              <w:left w:val="nil"/>
              <w:bottom w:val="nil"/>
              <w:right w:val="single" w:sz="4" w:space="0" w:color="auto"/>
            </w:tcBorders>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97,0</w:t>
            </w:r>
          </w:p>
        </w:tc>
        <w:tc>
          <w:tcPr>
            <w:tcW w:w="993" w:type="dxa"/>
            <w:gridSpan w:val="2"/>
            <w:tcBorders>
              <w:top w:val="nil"/>
              <w:left w:val="single" w:sz="4" w:space="0" w:color="auto"/>
              <w:bottom w:val="nil"/>
              <w:right w:val="single" w:sz="4" w:space="0" w:color="auto"/>
            </w:tcBorders>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97,0</w:t>
            </w:r>
          </w:p>
        </w:tc>
        <w:tc>
          <w:tcPr>
            <w:tcW w:w="709" w:type="dxa"/>
            <w:tcBorders>
              <w:top w:val="nil"/>
              <w:left w:val="single" w:sz="4" w:space="0" w:color="auto"/>
              <w:bottom w:val="nil"/>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97,0</w:t>
            </w:r>
          </w:p>
        </w:tc>
        <w:tc>
          <w:tcPr>
            <w:tcW w:w="851" w:type="dxa"/>
            <w:gridSpan w:val="2"/>
            <w:tcBorders>
              <w:top w:val="nil"/>
              <w:left w:val="nil"/>
              <w:bottom w:val="nil"/>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22,2</w:t>
            </w:r>
          </w:p>
        </w:tc>
        <w:tc>
          <w:tcPr>
            <w:tcW w:w="850" w:type="dxa"/>
            <w:gridSpan w:val="2"/>
            <w:tcBorders>
              <w:top w:val="nil"/>
              <w:left w:val="nil"/>
              <w:bottom w:val="nil"/>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25,2</w:t>
            </w:r>
          </w:p>
          <w:p w:rsidR="001029F4" w:rsidRPr="001029F4" w:rsidRDefault="001029F4" w:rsidP="001029F4">
            <w:pPr>
              <w:jc w:val="center"/>
              <w:rPr>
                <w:b/>
                <w:sz w:val="20"/>
                <w:szCs w:val="20"/>
              </w:rPr>
            </w:pPr>
          </w:p>
        </w:tc>
        <w:tc>
          <w:tcPr>
            <w:tcW w:w="729" w:type="dxa"/>
            <w:gridSpan w:val="2"/>
            <w:tcBorders>
              <w:top w:val="nil"/>
              <w:left w:val="nil"/>
              <w:bottom w:val="nil"/>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24,9</w:t>
            </w:r>
          </w:p>
        </w:tc>
        <w:tc>
          <w:tcPr>
            <w:tcW w:w="547" w:type="dxa"/>
            <w:gridSpan w:val="4"/>
            <w:tcBorders>
              <w:top w:val="nil"/>
              <w:left w:val="nil"/>
              <w:bottom w:val="nil"/>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24,7</w:t>
            </w:r>
          </w:p>
        </w:tc>
      </w:tr>
      <w:tr w:rsidR="001029F4" w:rsidRPr="001029F4" w:rsidTr="001029F4">
        <w:trPr>
          <w:gridAfter w:val="2"/>
          <w:wAfter w:w="287" w:type="dxa"/>
          <w:trHeight w:val="550"/>
        </w:trPr>
        <w:tc>
          <w:tcPr>
            <w:tcW w:w="10362" w:type="dxa"/>
            <w:gridSpan w:val="2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color w:val="FF0000"/>
                <w:sz w:val="20"/>
                <w:szCs w:val="20"/>
              </w:rPr>
            </w:pPr>
          </w:p>
          <w:p w:rsidR="001029F4" w:rsidRPr="001029F4" w:rsidRDefault="001029F4" w:rsidP="001029F4">
            <w:pPr>
              <w:jc w:val="center"/>
              <w:rPr>
                <w:b/>
                <w:bCs/>
                <w:sz w:val="20"/>
                <w:szCs w:val="20"/>
              </w:rPr>
            </w:pPr>
            <w:r w:rsidRPr="001029F4">
              <w:rPr>
                <w:b/>
                <w:bCs/>
                <w:sz w:val="20"/>
                <w:szCs w:val="20"/>
              </w:rPr>
              <w:t>IІ. Розрахунки з бюджетом</w:t>
            </w: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Дивіденди/відрахування частини чистого прибутку</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2100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993"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highlight w:val="yellow"/>
              </w:rPr>
            </w:pP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прибуток підприємств</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2110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r w:rsidRPr="001029F4">
              <w:rPr>
                <w:iCs/>
                <w:sz w:val="20"/>
                <w:szCs w:val="20"/>
              </w:rPr>
              <w:t>0,0</w:t>
            </w: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993"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r>
      <w:tr w:rsidR="001029F4" w:rsidRPr="001029F4" w:rsidTr="001029F4">
        <w:trPr>
          <w:gridAfter w:val="3"/>
          <w:wAfter w:w="300" w:type="dxa"/>
          <w:trHeight w:val="89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додану вартість, нарахований до сплати до державного бюджету за підсумками звітного періоду</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2120</w:t>
            </w:r>
          </w:p>
        </w:tc>
        <w:tc>
          <w:tcPr>
            <w:tcW w:w="992" w:type="dxa"/>
            <w:gridSpan w:val="2"/>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876"/>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додану вартість, що підлягає відшкодуванню з державного бюджету за підсумками звітного періоду</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2130</w:t>
            </w:r>
          </w:p>
        </w:tc>
        <w:tc>
          <w:tcPr>
            <w:tcW w:w="992" w:type="dxa"/>
            <w:gridSpan w:val="2"/>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818"/>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Сплата інших податків, зборів, обов'язкових платежів до державного та місцевих бюджетів</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2140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77,4</w:t>
            </w: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993"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34,2</w:t>
            </w:r>
          </w:p>
        </w:tc>
      </w:tr>
      <w:tr w:rsidR="001029F4" w:rsidRPr="001029F4" w:rsidTr="001029F4">
        <w:trPr>
          <w:gridAfter w:val="3"/>
          <w:wAfter w:w="300" w:type="dxa"/>
          <w:trHeight w:val="70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Єдиний внесок на загальнообов'язкове державне соціальне страхування                              </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2150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88,2</w:t>
            </w: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p w:rsidR="001029F4" w:rsidRPr="001029F4" w:rsidRDefault="001029F4" w:rsidP="001029F4">
            <w:pPr>
              <w:jc w:val="center"/>
              <w:rPr>
                <w:sz w:val="20"/>
                <w:szCs w:val="20"/>
              </w:rPr>
            </w:pPr>
            <w:r w:rsidRPr="001029F4">
              <w:rPr>
                <w:sz w:val="20"/>
                <w:szCs w:val="20"/>
              </w:rPr>
              <w:t>154,0</w:t>
            </w: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p w:rsidR="001029F4" w:rsidRPr="001029F4" w:rsidRDefault="001029F4" w:rsidP="001029F4">
            <w:pPr>
              <w:jc w:val="center"/>
              <w:rPr>
                <w:sz w:val="20"/>
                <w:szCs w:val="20"/>
              </w:rPr>
            </w:pPr>
            <w:r w:rsidRPr="001029F4">
              <w:rPr>
                <w:sz w:val="20"/>
                <w:szCs w:val="20"/>
              </w:rPr>
              <w:t>154,0</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p w:rsidR="001029F4" w:rsidRPr="001029F4" w:rsidRDefault="001029F4" w:rsidP="001029F4">
            <w:pPr>
              <w:jc w:val="center"/>
              <w:rPr>
                <w:sz w:val="20"/>
                <w:szCs w:val="20"/>
              </w:rPr>
            </w:pPr>
            <w:r w:rsidRPr="001029F4">
              <w:rPr>
                <w:sz w:val="20"/>
                <w:szCs w:val="20"/>
              </w:rPr>
              <w:t>154,0</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9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Усього виплат на користь держави</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2200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r w:rsidRPr="001029F4">
              <w:rPr>
                <w:b/>
                <w:sz w:val="20"/>
                <w:szCs w:val="20"/>
              </w:rPr>
              <w:t>165,6</w:t>
            </w: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709" w:type="dxa"/>
            <w:tcBorders>
              <w:top w:val="nil"/>
              <w:left w:val="single" w:sz="4" w:space="0" w:color="auto"/>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75,6</w:t>
            </w:r>
          </w:p>
        </w:tc>
        <w:tc>
          <w:tcPr>
            <w:tcW w:w="850"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72,6</w:t>
            </w:r>
          </w:p>
        </w:tc>
        <w:tc>
          <w:tcPr>
            <w:tcW w:w="909" w:type="dxa"/>
            <w:gridSpan w:val="3"/>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72,6</w:t>
            </w:r>
          </w:p>
        </w:tc>
        <w:tc>
          <w:tcPr>
            <w:tcW w:w="3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72,7</w:t>
            </w:r>
          </w:p>
        </w:tc>
      </w:tr>
      <w:tr w:rsidR="001029F4" w:rsidRPr="001029F4" w:rsidTr="001029F4">
        <w:trPr>
          <w:gridAfter w:val="2"/>
          <w:wAfter w:w="287" w:type="dxa"/>
          <w:trHeight w:val="550"/>
        </w:trPr>
        <w:tc>
          <w:tcPr>
            <w:tcW w:w="10362" w:type="dxa"/>
            <w:gridSpan w:val="2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ІІІ. Рух грошових коштів</w:t>
            </w:r>
          </w:p>
        </w:tc>
      </w:tr>
      <w:tr w:rsidR="001029F4" w:rsidRPr="001029F4" w:rsidTr="001029F4">
        <w:trPr>
          <w:gridAfter w:val="3"/>
          <w:wAfter w:w="300" w:type="dxa"/>
          <w:trHeight w:val="611"/>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Грошові кошти на початок періоду</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3600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Чистий рух грошових коштів від операційної діяльності</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3090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Чистий рух грошових коштів від інвестиційної діяльності</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3320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Чистий рух грошових коштів від фінансової діяльності</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3580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Вплив зміни валютних курсів на залишок коштів</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3610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3"/>
          <w:wAfter w:w="300" w:type="dxa"/>
          <w:trHeight w:val="647"/>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Грошові кошти на кінець періоду</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3620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85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r>
      <w:tr w:rsidR="001029F4" w:rsidRPr="001029F4" w:rsidTr="001029F4">
        <w:trPr>
          <w:gridAfter w:val="2"/>
          <w:wAfter w:w="287" w:type="dxa"/>
          <w:trHeight w:val="550"/>
        </w:trPr>
        <w:tc>
          <w:tcPr>
            <w:tcW w:w="10362" w:type="dxa"/>
            <w:gridSpan w:val="24"/>
            <w:tcBorders>
              <w:top w:val="single" w:sz="4" w:space="0" w:color="auto"/>
              <w:left w:val="single" w:sz="4" w:space="0" w:color="auto"/>
              <w:bottom w:val="single" w:sz="4" w:space="0" w:color="auto"/>
              <w:right w:val="single" w:sz="4" w:space="0" w:color="000000"/>
            </w:tcBorders>
            <w:vAlign w:val="center"/>
          </w:tcPr>
          <w:p w:rsidR="001029F4" w:rsidRPr="001029F4" w:rsidRDefault="001029F4" w:rsidP="001029F4">
            <w:pPr>
              <w:jc w:val="center"/>
              <w:rPr>
                <w:b/>
                <w:bCs/>
                <w:sz w:val="20"/>
                <w:szCs w:val="20"/>
              </w:rPr>
            </w:pPr>
            <w:r w:rsidRPr="001029F4">
              <w:rPr>
                <w:b/>
                <w:bCs/>
                <w:sz w:val="20"/>
                <w:szCs w:val="20"/>
              </w:rPr>
              <w:t>IV. Капітальні інвестиції</w:t>
            </w:r>
          </w:p>
        </w:tc>
      </w:tr>
      <w:tr w:rsidR="001029F4" w:rsidRPr="001029F4" w:rsidTr="001029F4">
        <w:trPr>
          <w:gridAfter w:val="3"/>
          <w:wAfter w:w="300" w:type="dxa"/>
          <w:trHeight w:val="443"/>
        </w:trPr>
        <w:tc>
          <w:tcPr>
            <w:tcW w:w="2811"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b/>
                <w:sz w:val="20"/>
                <w:szCs w:val="20"/>
              </w:rPr>
            </w:pPr>
            <w:r w:rsidRPr="001029F4">
              <w:rPr>
                <w:b/>
                <w:sz w:val="20"/>
                <w:szCs w:val="20"/>
              </w:rPr>
              <w:t>Капітальні інвестиції</w:t>
            </w:r>
          </w:p>
        </w:tc>
        <w:tc>
          <w:tcPr>
            <w:tcW w:w="733"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sz w:val="20"/>
                <w:szCs w:val="20"/>
              </w:rPr>
            </w:pPr>
            <w:r w:rsidRPr="001029F4">
              <w:rPr>
                <w:b/>
                <w:sz w:val="20"/>
                <w:szCs w:val="20"/>
              </w:rPr>
              <w:t>4000</w:t>
            </w:r>
          </w:p>
        </w:tc>
        <w:tc>
          <w:tcPr>
            <w:tcW w:w="99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r w:rsidRPr="001029F4">
              <w:rPr>
                <w:b/>
                <w:bCs/>
                <w:sz w:val="20"/>
                <w:szCs w:val="20"/>
              </w:rPr>
              <w:t>25,0</w:t>
            </w: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855,0</w:t>
            </w:r>
          </w:p>
        </w:tc>
        <w:tc>
          <w:tcPr>
            <w:tcW w:w="993"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855,0</w:t>
            </w:r>
          </w:p>
        </w:tc>
        <w:tc>
          <w:tcPr>
            <w:tcW w:w="709"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855,0</w:t>
            </w:r>
          </w:p>
        </w:tc>
        <w:tc>
          <w:tcPr>
            <w:tcW w:w="851"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400,0</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455,0</w:t>
            </w:r>
          </w:p>
        </w:tc>
        <w:tc>
          <w:tcPr>
            <w:tcW w:w="993"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0,0</w:t>
            </w:r>
          </w:p>
        </w:tc>
        <w:tc>
          <w:tcPr>
            <w:tcW w:w="283"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rPr>
            </w:pPr>
            <w:r w:rsidRPr="001029F4">
              <w:rPr>
                <w:b/>
                <w:bCs/>
                <w:sz w:val="20"/>
                <w:szCs w:val="20"/>
              </w:rPr>
              <w:t>0,0</w:t>
            </w:r>
          </w:p>
        </w:tc>
      </w:tr>
    </w:tbl>
    <w:p w:rsidR="001029F4" w:rsidRPr="001029F4" w:rsidRDefault="001029F4" w:rsidP="001029F4">
      <w:pPr>
        <w:rPr>
          <w:vanish/>
        </w:rPr>
      </w:pPr>
    </w:p>
    <w:p w:rsidR="001029F4" w:rsidRPr="001029F4" w:rsidRDefault="001029F4" w:rsidP="001029F4">
      <w:pPr>
        <w:tabs>
          <w:tab w:val="left" w:pos="8505"/>
        </w:tabs>
        <w:jc w:val="center"/>
        <w:rPr>
          <w:sz w:val="20"/>
          <w:szCs w:val="20"/>
          <w:lang w:val="en-US"/>
        </w:rPr>
      </w:pPr>
    </w:p>
    <w:p w:rsidR="001029F4" w:rsidRPr="001029F4" w:rsidRDefault="001029F4" w:rsidP="001029F4">
      <w:pPr>
        <w:tabs>
          <w:tab w:val="left" w:pos="8505"/>
        </w:tabs>
        <w:jc w:val="center"/>
        <w:rPr>
          <w:sz w:val="20"/>
          <w:szCs w:val="20"/>
          <w:lang w:val="en-US"/>
        </w:rPr>
      </w:pPr>
    </w:p>
    <w:p w:rsidR="001029F4" w:rsidRPr="001029F4" w:rsidRDefault="001029F4" w:rsidP="001029F4">
      <w:pPr>
        <w:tabs>
          <w:tab w:val="left" w:pos="8505"/>
        </w:tabs>
        <w:jc w:val="center"/>
        <w:rPr>
          <w:sz w:val="20"/>
          <w:szCs w:val="20"/>
          <w:lang w:val="en-US"/>
        </w:rPr>
      </w:pPr>
    </w:p>
    <w:p w:rsidR="001029F4" w:rsidRPr="001029F4" w:rsidRDefault="001029F4" w:rsidP="001029F4">
      <w:pPr>
        <w:tabs>
          <w:tab w:val="left" w:pos="8505"/>
        </w:tabs>
        <w:jc w:val="center"/>
        <w:rPr>
          <w:sz w:val="20"/>
          <w:szCs w:val="20"/>
          <w:lang w:val="en-US"/>
        </w:rPr>
      </w:pPr>
    </w:p>
    <w:p w:rsidR="001029F4" w:rsidRPr="001029F4" w:rsidRDefault="001029F4" w:rsidP="001029F4">
      <w:pPr>
        <w:tabs>
          <w:tab w:val="left" w:pos="8505"/>
        </w:tabs>
        <w:jc w:val="center"/>
        <w:rPr>
          <w:sz w:val="20"/>
          <w:szCs w:val="20"/>
          <w:lang w:val="en-US"/>
        </w:rPr>
      </w:pPr>
    </w:p>
    <w:p w:rsidR="001029F4" w:rsidRPr="001029F4" w:rsidRDefault="001029F4" w:rsidP="001029F4">
      <w:pPr>
        <w:tabs>
          <w:tab w:val="left" w:pos="8505"/>
        </w:tabs>
        <w:jc w:val="center"/>
        <w:rPr>
          <w:sz w:val="20"/>
          <w:szCs w:val="20"/>
          <w:lang w:val="en-US"/>
        </w:rPr>
      </w:pPr>
    </w:p>
    <w:p w:rsidR="001029F4" w:rsidRDefault="001029F4" w:rsidP="001029F4">
      <w:pPr>
        <w:rPr>
          <w:sz w:val="20"/>
          <w:szCs w:val="20"/>
        </w:rPr>
      </w:pPr>
    </w:p>
    <w:p w:rsidR="001029F4" w:rsidRPr="001029F4" w:rsidRDefault="001029F4" w:rsidP="001029F4">
      <w:pPr>
        <w:rPr>
          <w:sz w:val="20"/>
          <w:szCs w:val="20"/>
          <w:lang w:val="uk-UA"/>
        </w:rPr>
      </w:pPr>
    </w:p>
    <w:p w:rsidR="001029F4" w:rsidRDefault="001029F4" w:rsidP="001029F4">
      <w:pPr>
        <w:jc w:val="right"/>
        <w:rPr>
          <w:sz w:val="20"/>
          <w:szCs w:val="20"/>
          <w:lang w:val="uk-UA"/>
        </w:rPr>
      </w:pPr>
    </w:p>
    <w:p w:rsidR="00CE31C8" w:rsidRDefault="00CE31C8" w:rsidP="001029F4">
      <w:pPr>
        <w:jc w:val="right"/>
        <w:rPr>
          <w:sz w:val="20"/>
          <w:szCs w:val="20"/>
          <w:lang w:val="uk-UA"/>
        </w:rPr>
      </w:pPr>
    </w:p>
    <w:p w:rsidR="00CE31C8" w:rsidRDefault="00CE31C8" w:rsidP="001029F4">
      <w:pPr>
        <w:jc w:val="right"/>
        <w:rPr>
          <w:sz w:val="20"/>
          <w:szCs w:val="20"/>
          <w:lang w:val="uk-UA"/>
        </w:rPr>
      </w:pPr>
    </w:p>
    <w:p w:rsidR="00CE31C8" w:rsidRDefault="00CE31C8" w:rsidP="001029F4">
      <w:pPr>
        <w:jc w:val="right"/>
        <w:rPr>
          <w:sz w:val="20"/>
          <w:szCs w:val="20"/>
          <w:lang w:val="uk-UA"/>
        </w:rPr>
      </w:pPr>
    </w:p>
    <w:p w:rsidR="00CE31C8" w:rsidRPr="001029F4" w:rsidRDefault="00CE31C8" w:rsidP="001029F4">
      <w:pPr>
        <w:jc w:val="right"/>
        <w:rPr>
          <w:sz w:val="20"/>
          <w:szCs w:val="20"/>
          <w:lang w:val="uk-UA"/>
        </w:rPr>
      </w:pPr>
    </w:p>
    <w:p w:rsidR="001029F4" w:rsidRPr="001029F4" w:rsidRDefault="001029F4" w:rsidP="001029F4">
      <w:pPr>
        <w:jc w:val="right"/>
        <w:rPr>
          <w:sz w:val="20"/>
          <w:szCs w:val="20"/>
        </w:rPr>
      </w:pPr>
      <w:r w:rsidRPr="001029F4">
        <w:rPr>
          <w:sz w:val="20"/>
          <w:szCs w:val="20"/>
        </w:rPr>
        <w:t>Таблиця 1</w:t>
      </w:r>
    </w:p>
    <w:p w:rsidR="001029F4" w:rsidRPr="001029F4" w:rsidRDefault="001029F4" w:rsidP="001029F4">
      <w:pPr>
        <w:jc w:val="right"/>
        <w:rPr>
          <w:sz w:val="20"/>
          <w:szCs w:val="20"/>
        </w:rPr>
      </w:pPr>
    </w:p>
    <w:tbl>
      <w:tblPr>
        <w:tblW w:w="11859" w:type="dxa"/>
        <w:tblInd w:w="-12" w:type="dxa"/>
        <w:tblLayout w:type="fixed"/>
        <w:tblLook w:val="00A0" w:firstRow="1" w:lastRow="0" w:firstColumn="1" w:lastColumn="0" w:noHBand="0" w:noVBand="0"/>
      </w:tblPr>
      <w:tblGrid>
        <w:gridCol w:w="1077"/>
        <w:gridCol w:w="1234"/>
        <w:gridCol w:w="253"/>
        <w:gridCol w:w="772"/>
        <w:gridCol w:w="841"/>
        <w:gridCol w:w="796"/>
        <w:gridCol w:w="98"/>
        <w:gridCol w:w="866"/>
        <w:gridCol w:w="34"/>
        <w:gridCol w:w="82"/>
        <w:gridCol w:w="727"/>
        <w:gridCol w:w="91"/>
        <w:gridCol w:w="733"/>
        <w:gridCol w:w="797"/>
        <w:gridCol w:w="720"/>
        <w:gridCol w:w="11"/>
        <w:gridCol w:w="169"/>
        <w:gridCol w:w="236"/>
        <w:gridCol w:w="256"/>
        <w:gridCol w:w="164"/>
        <w:gridCol w:w="236"/>
        <w:gridCol w:w="633"/>
        <w:gridCol w:w="1033"/>
      </w:tblGrid>
      <w:tr w:rsidR="001029F4" w:rsidRPr="001029F4" w:rsidTr="001029F4">
        <w:trPr>
          <w:gridAfter w:val="7"/>
          <w:wAfter w:w="2727" w:type="dxa"/>
          <w:trHeight w:val="98"/>
        </w:trPr>
        <w:tc>
          <w:tcPr>
            <w:tcW w:w="1077" w:type="dxa"/>
            <w:tcBorders>
              <w:top w:val="nil"/>
              <w:left w:val="nil"/>
              <w:bottom w:val="nil"/>
              <w:right w:val="nil"/>
            </w:tcBorders>
          </w:tcPr>
          <w:p w:rsidR="001029F4" w:rsidRPr="001029F4" w:rsidRDefault="001029F4" w:rsidP="001029F4">
            <w:pPr>
              <w:jc w:val="center"/>
              <w:rPr>
                <w:b/>
                <w:bCs/>
                <w:sz w:val="20"/>
                <w:szCs w:val="20"/>
              </w:rPr>
            </w:pPr>
          </w:p>
        </w:tc>
        <w:tc>
          <w:tcPr>
            <w:tcW w:w="1234" w:type="dxa"/>
            <w:tcBorders>
              <w:top w:val="nil"/>
              <w:left w:val="nil"/>
              <w:bottom w:val="nil"/>
              <w:right w:val="nil"/>
            </w:tcBorders>
          </w:tcPr>
          <w:p w:rsidR="001029F4" w:rsidRPr="001029F4" w:rsidRDefault="001029F4" w:rsidP="001029F4">
            <w:pPr>
              <w:jc w:val="center"/>
              <w:rPr>
                <w:b/>
                <w:bCs/>
                <w:sz w:val="20"/>
                <w:szCs w:val="20"/>
              </w:rPr>
            </w:pPr>
          </w:p>
        </w:tc>
        <w:tc>
          <w:tcPr>
            <w:tcW w:w="6821" w:type="dxa"/>
            <w:gridSpan w:val="14"/>
            <w:tcBorders>
              <w:top w:val="nil"/>
              <w:left w:val="nil"/>
              <w:bottom w:val="nil"/>
              <w:right w:val="nil"/>
            </w:tcBorders>
            <w:vAlign w:val="center"/>
          </w:tcPr>
          <w:p w:rsidR="001029F4" w:rsidRPr="001029F4" w:rsidRDefault="001029F4" w:rsidP="001029F4">
            <w:pPr>
              <w:jc w:val="center"/>
              <w:rPr>
                <w:b/>
                <w:bCs/>
                <w:sz w:val="20"/>
                <w:szCs w:val="20"/>
              </w:rPr>
            </w:pPr>
            <w:r w:rsidRPr="001029F4">
              <w:rPr>
                <w:b/>
                <w:bCs/>
                <w:sz w:val="20"/>
                <w:szCs w:val="20"/>
              </w:rPr>
              <w:t>I. Формування фінансових результатів</w:t>
            </w:r>
          </w:p>
        </w:tc>
      </w:tr>
      <w:tr w:rsidR="001029F4" w:rsidRPr="001029F4" w:rsidTr="001029F4">
        <w:trPr>
          <w:gridAfter w:val="2"/>
          <w:wAfter w:w="1666" w:type="dxa"/>
          <w:trHeight w:val="98"/>
        </w:trPr>
        <w:tc>
          <w:tcPr>
            <w:tcW w:w="2564" w:type="dxa"/>
            <w:gridSpan w:val="3"/>
            <w:tcBorders>
              <w:top w:val="nil"/>
              <w:left w:val="nil"/>
              <w:bottom w:val="nil"/>
              <w:right w:val="nil"/>
            </w:tcBorders>
            <w:vAlign w:val="center"/>
          </w:tcPr>
          <w:p w:rsidR="001029F4" w:rsidRPr="001029F4" w:rsidRDefault="001029F4" w:rsidP="001029F4">
            <w:pPr>
              <w:jc w:val="center"/>
              <w:rPr>
                <w:b/>
                <w:bCs/>
                <w:sz w:val="20"/>
                <w:szCs w:val="20"/>
              </w:rPr>
            </w:pPr>
          </w:p>
        </w:tc>
        <w:tc>
          <w:tcPr>
            <w:tcW w:w="772" w:type="dxa"/>
            <w:tcBorders>
              <w:top w:val="nil"/>
              <w:left w:val="nil"/>
              <w:bottom w:val="nil"/>
              <w:right w:val="nil"/>
            </w:tcBorders>
            <w:vAlign w:val="center"/>
          </w:tcPr>
          <w:p w:rsidR="001029F4" w:rsidRPr="001029F4" w:rsidRDefault="001029F4" w:rsidP="001029F4">
            <w:pPr>
              <w:jc w:val="center"/>
              <w:rPr>
                <w:sz w:val="20"/>
                <w:szCs w:val="20"/>
              </w:rPr>
            </w:pPr>
          </w:p>
        </w:tc>
        <w:tc>
          <w:tcPr>
            <w:tcW w:w="841" w:type="dxa"/>
            <w:tcBorders>
              <w:top w:val="nil"/>
              <w:left w:val="nil"/>
              <w:bottom w:val="nil"/>
              <w:right w:val="nil"/>
            </w:tcBorders>
          </w:tcPr>
          <w:p w:rsidR="001029F4" w:rsidRPr="001029F4" w:rsidRDefault="001029F4" w:rsidP="001029F4">
            <w:pPr>
              <w:jc w:val="center"/>
              <w:rPr>
                <w:b/>
                <w:bCs/>
                <w:sz w:val="20"/>
                <w:szCs w:val="20"/>
              </w:rPr>
            </w:pPr>
          </w:p>
        </w:tc>
        <w:tc>
          <w:tcPr>
            <w:tcW w:w="1876" w:type="dxa"/>
            <w:gridSpan w:val="5"/>
            <w:tcBorders>
              <w:top w:val="nil"/>
              <w:left w:val="nil"/>
              <w:bottom w:val="nil"/>
              <w:right w:val="nil"/>
            </w:tcBorders>
          </w:tcPr>
          <w:p w:rsidR="001029F4" w:rsidRPr="001029F4" w:rsidRDefault="001029F4" w:rsidP="001029F4">
            <w:pPr>
              <w:jc w:val="center"/>
              <w:rPr>
                <w:b/>
                <w:bCs/>
                <w:sz w:val="20"/>
                <w:szCs w:val="20"/>
              </w:rPr>
            </w:pPr>
          </w:p>
        </w:tc>
        <w:tc>
          <w:tcPr>
            <w:tcW w:w="818" w:type="dxa"/>
            <w:gridSpan w:val="2"/>
            <w:tcBorders>
              <w:top w:val="nil"/>
              <w:left w:val="nil"/>
              <w:bottom w:val="nil"/>
              <w:right w:val="nil"/>
            </w:tcBorders>
            <w:vAlign w:val="center"/>
          </w:tcPr>
          <w:p w:rsidR="001029F4" w:rsidRPr="001029F4" w:rsidRDefault="001029F4" w:rsidP="001029F4">
            <w:pPr>
              <w:jc w:val="center"/>
              <w:rPr>
                <w:b/>
                <w:bCs/>
                <w:sz w:val="20"/>
                <w:szCs w:val="20"/>
              </w:rPr>
            </w:pPr>
          </w:p>
        </w:tc>
        <w:tc>
          <w:tcPr>
            <w:tcW w:w="733" w:type="dxa"/>
            <w:tcBorders>
              <w:top w:val="nil"/>
              <w:left w:val="nil"/>
              <w:bottom w:val="nil"/>
              <w:right w:val="nil"/>
            </w:tcBorders>
            <w:vAlign w:val="center"/>
          </w:tcPr>
          <w:p w:rsidR="001029F4" w:rsidRPr="001029F4" w:rsidRDefault="001029F4" w:rsidP="001029F4">
            <w:pPr>
              <w:jc w:val="center"/>
              <w:rPr>
                <w:b/>
                <w:bCs/>
                <w:sz w:val="20"/>
                <w:szCs w:val="20"/>
              </w:rPr>
            </w:pPr>
          </w:p>
        </w:tc>
        <w:tc>
          <w:tcPr>
            <w:tcW w:w="1697" w:type="dxa"/>
            <w:gridSpan w:val="4"/>
            <w:tcBorders>
              <w:top w:val="nil"/>
              <w:left w:val="nil"/>
              <w:bottom w:val="nil"/>
              <w:right w:val="nil"/>
            </w:tcBorders>
            <w:vAlign w:val="center"/>
          </w:tcPr>
          <w:p w:rsidR="001029F4" w:rsidRPr="001029F4" w:rsidRDefault="001029F4" w:rsidP="001029F4">
            <w:pPr>
              <w:jc w:val="center"/>
              <w:rPr>
                <w:b/>
                <w:bCs/>
                <w:sz w:val="20"/>
                <w:szCs w:val="20"/>
              </w:rPr>
            </w:pPr>
          </w:p>
        </w:tc>
        <w:tc>
          <w:tcPr>
            <w:tcW w:w="236" w:type="dxa"/>
            <w:tcBorders>
              <w:top w:val="nil"/>
              <w:left w:val="nil"/>
              <w:bottom w:val="nil"/>
              <w:right w:val="nil"/>
            </w:tcBorders>
            <w:vAlign w:val="center"/>
          </w:tcPr>
          <w:p w:rsidR="001029F4" w:rsidRPr="001029F4" w:rsidRDefault="001029F4" w:rsidP="001029F4">
            <w:pPr>
              <w:jc w:val="center"/>
              <w:rPr>
                <w:b/>
                <w:bCs/>
                <w:sz w:val="20"/>
                <w:szCs w:val="20"/>
              </w:rPr>
            </w:pPr>
          </w:p>
        </w:tc>
        <w:tc>
          <w:tcPr>
            <w:tcW w:w="420" w:type="dxa"/>
            <w:gridSpan w:val="2"/>
            <w:tcBorders>
              <w:top w:val="nil"/>
              <w:left w:val="nil"/>
              <w:bottom w:val="nil"/>
              <w:right w:val="nil"/>
            </w:tcBorders>
            <w:vAlign w:val="center"/>
          </w:tcPr>
          <w:p w:rsidR="001029F4" w:rsidRPr="001029F4" w:rsidRDefault="001029F4" w:rsidP="001029F4">
            <w:pPr>
              <w:jc w:val="center"/>
              <w:rPr>
                <w:b/>
                <w:bCs/>
                <w:sz w:val="20"/>
                <w:szCs w:val="20"/>
              </w:rPr>
            </w:pPr>
          </w:p>
        </w:tc>
        <w:tc>
          <w:tcPr>
            <w:tcW w:w="236" w:type="dxa"/>
            <w:tcBorders>
              <w:top w:val="nil"/>
              <w:left w:val="nil"/>
              <w:bottom w:val="nil"/>
              <w:right w:val="nil"/>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67"/>
        </w:trPr>
        <w:tc>
          <w:tcPr>
            <w:tcW w:w="2564" w:type="dxa"/>
            <w:gridSpan w:val="3"/>
            <w:vMerge w:val="restart"/>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ind w:left="-249" w:firstLine="249"/>
              <w:jc w:val="center"/>
              <w:rPr>
                <w:sz w:val="20"/>
                <w:szCs w:val="20"/>
              </w:rPr>
            </w:pPr>
            <w:r w:rsidRPr="001029F4">
              <w:rPr>
                <w:sz w:val="20"/>
                <w:szCs w:val="20"/>
              </w:rPr>
              <w:t>Найменування показника</w:t>
            </w:r>
          </w:p>
        </w:tc>
        <w:tc>
          <w:tcPr>
            <w:tcW w:w="772" w:type="dxa"/>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Код рядка </w:t>
            </w:r>
          </w:p>
        </w:tc>
        <w:tc>
          <w:tcPr>
            <w:tcW w:w="841" w:type="dxa"/>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 мину лого року</w:t>
            </w:r>
          </w:p>
        </w:tc>
        <w:tc>
          <w:tcPr>
            <w:tcW w:w="796" w:type="dxa"/>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Фінансовий план поточного року</w:t>
            </w:r>
          </w:p>
        </w:tc>
        <w:tc>
          <w:tcPr>
            <w:tcW w:w="998" w:type="dxa"/>
            <w:gridSpan w:val="3"/>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 рік</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 вий рік (усно</w:t>
            </w:r>
          </w:p>
          <w:p w:rsidR="001029F4" w:rsidRPr="001029F4" w:rsidRDefault="001029F4" w:rsidP="001029F4">
            <w:pPr>
              <w:jc w:val="center"/>
              <w:rPr>
                <w:sz w:val="20"/>
                <w:szCs w:val="20"/>
              </w:rPr>
            </w:pPr>
            <w:r w:rsidRPr="001029F4">
              <w:rPr>
                <w:sz w:val="20"/>
                <w:szCs w:val="20"/>
              </w:rPr>
              <w:t>го)</w:t>
            </w:r>
          </w:p>
        </w:tc>
        <w:tc>
          <w:tcPr>
            <w:tcW w:w="2922" w:type="dxa"/>
            <w:gridSpan w:val="7"/>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Зокрема за кварталами </w:t>
            </w:r>
          </w:p>
        </w:tc>
      </w:tr>
      <w:tr w:rsidR="001029F4" w:rsidRPr="001029F4" w:rsidTr="001029F4">
        <w:trPr>
          <w:gridAfter w:val="4"/>
          <w:wAfter w:w="2066" w:type="dxa"/>
          <w:trHeight w:val="212"/>
        </w:trPr>
        <w:tc>
          <w:tcPr>
            <w:tcW w:w="2564"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72" w:type="dxa"/>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841" w:type="dxa"/>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96" w:type="dxa"/>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998" w:type="dxa"/>
            <w:gridSpan w:val="3"/>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  </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  </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ІІІ  </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ind w:hanging="128"/>
              <w:jc w:val="center"/>
              <w:rPr>
                <w:sz w:val="20"/>
                <w:szCs w:val="20"/>
              </w:rPr>
            </w:pPr>
            <w:r w:rsidRPr="001029F4">
              <w:rPr>
                <w:sz w:val="20"/>
                <w:szCs w:val="20"/>
              </w:rPr>
              <w:t xml:space="preserve">ІV </w:t>
            </w:r>
          </w:p>
        </w:tc>
      </w:tr>
      <w:tr w:rsidR="001029F4" w:rsidRPr="001029F4" w:rsidTr="001029F4">
        <w:trPr>
          <w:gridAfter w:val="4"/>
          <w:wAfter w:w="2066" w:type="dxa"/>
          <w:trHeight w:val="94"/>
        </w:trPr>
        <w:tc>
          <w:tcPr>
            <w:tcW w:w="2564" w:type="dxa"/>
            <w:gridSpan w:val="3"/>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796"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998"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gridAfter w:val="4"/>
          <w:wAfter w:w="2066" w:type="dxa"/>
          <w:trHeight w:val="122"/>
        </w:trPr>
        <w:tc>
          <w:tcPr>
            <w:tcW w:w="9793" w:type="dxa"/>
            <w:gridSpan w:val="19"/>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Доходи</w:t>
            </w:r>
          </w:p>
        </w:tc>
      </w:tr>
      <w:tr w:rsidR="001029F4" w:rsidRPr="001029F4" w:rsidTr="001029F4">
        <w:trPr>
          <w:gridAfter w:val="4"/>
          <w:wAfter w:w="2066" w:type="dxa"/>
          <w:trHeight w:val="160"/>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Дохід (виручка) від реалізації продукції (товарів, робіт, послуг)</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1000</w:t>
            </w:r>
          </w:p>
        </w:tc>
        <w:tc>
          <w:tcPr>
            <w:tcW w:w="841"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r w:rsidRPr="001029F4">
              <w:rPr>
                <w:b/>
                <w:sz w:val="20"/>
                <w:szCs w:val="20"/>
              </w:rPr>
              <w:t>25,9</w:t>
            </w:r>
          </w:p>
        </w:tc>
        <w:tc>
          <w:tcPr>
            <w:tcW w:w="894" w:type="dxa"/>
            <w:gridSpan w:val="2"/>
            <w:tcBorders>
              <w:top w:val="nil"/>
              <w:left w:val="nil"/>
              <w:bottom w:val="single" w:sz="4" w:space="0" w:color="auto"/>
              <w:right w:val="single" w:sz="4" w:space="0" w:color="auto"/>
            </w:tcBorders>
          </w:tcPr>
          <w:p w:rsidR="001029F4" w:rsidRPr="001029F4" w:rsidRDefault="001029F4" w:rsidP="001029F4">
            <w:pPr>
              <w:jc w:val="center"/>
              <w:rPr>
                <w:b/>
                <w:sz w:val="20"/>
                <w:szCs w:val="20"/>
              </w:rPr>
            </w:pPr>
            <w:r w:rsidRPr="001029F4">
              <w:rPr>
                <w:b/>
                <w:sz w:val="20"/>
                <w:szCs w:val="20"/>
              </w:rPr>
              <w:t>140,0</w:t>
            </w:r>
          </w:p>
        </w:tc>
        <w:tc>
          <w:tcPr>
            <w:tcW w:w="866" w:type="dxa"/>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r w:rsidRPr="001029F4">
              <w:rPr>
                <w:b/>
                <w:sz w:val="20"/>
                <w:szCs w:val="20"/>
              </w:rPr>
              <w:t>140,0</w:t>
            </w:r>
          </w:p>
        </w:tc>
        <w:tc>
          <w:tcPr>
            <w:tcW w:w="934" w:type="dxa"/>
            <w:gridSpan w:val="4"/>
            <w:tcBorders>
              <w:top w:val="nil"/>
              <w:left w:val="single" w:sz="4" w:space="0" w:color="auto"/>
              <w:bottom w:val="single" w:sz="4" w:space="0" w:color="auto"/>
              <w:right w:val="single" w:sz="4" w:space="0" w:color="auto"/>
            </w:tcBorders>
          </w:tcPr>
          <w:p w:rsidR="001029F4" w:rsidRPr="001029F4" w:rsidRDefault="001029F4" w:rsidP="001029F4">
            <w:pPr>
              <w:jc w:val="center"/>
              <w:rPr>
                <w:b/>
                <w:sz w:val="20"/>
                <w:szCs w:val="20"/>
              </w:rPr>
            </w:pPr>
            <w:r w:rsidRPr="001029F4">
              <w:rPr>
                <w:b/>
                <w:sz w:val="20"/>
                <w:szCs w:val="20"/>
              </w:rPr>
              <w:t>140,0</w:t>
            </w:r>
          </w:p>
        </w:tc>
        <w:tc>
          <w:tcPr>
            <w:tcW w:w="733" w:type="dxa"/>
            <w:tcBorders>
              <w:top w:val="nil"/>
              <w:left w:val="nil"/>
              <w:bottom w:val="single" w:sz="4" w:space="0" w:color="auto"/>
              <w:right w:val="single" w:sz="4" w:space="0" w:color="auto"/>
            </w:tcBorders>
          </w:tcPr>
          <w:p w:rsidR="001029F4" w:rsidRPr="001029F4" w:rsidRDefault="001029F4" w:rsidP="001029F4">
            <w:pPr>
              <w:jc w:val="center"/>
              <w:rPr>
                <w:b/>
              </w:rPr>
            </w:pPr>
            <w:r w:rsidRPr="001029F4">
              <w:rPr>
                <w:b/>
                <w:sz w:val="20"/>
                <w:szCs w:val="20"/>
              </w:rPr>
              <w:t>35,0</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b/>
                <w:sz w:val="20"/>
                <w:szCs w:val="20"/>
              </w:rPr>
              <w:t>35,0</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b/>
                <w:sz w:val="20"/>
                <w:szCs w:val="20"/>
              </w:rPr>
              <w:t>35,0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b/>
                <w:sz w:val="20"/>
                <w:szCs w:val="20"/>
              </w:rPr>
              <w:t>35,0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 комерційної діяльності</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1010</w:t>
            </w:r>
          </w:p>
        </w:tc>
        <w:tc>
          <w:tcPr>
            <w:tcW w:w="841"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25</w:t>
            </w:r>
            <w:r w:rsidRPr="001029F4">
              <w:rPr>
                <w:sz w:val="20"/>
                <w:szCs w:val="20"/>
              </w:rPr>
              <w:t>,</w:t>
            </w:r>
            <w:r w:rsidRPr="001029F4">
              <w:rPr>
                <w:sz w:val="20"/>
                <w:szCs w:val="20"/>
                <w:lang w:val="en-US"/>
              </w:rPr>
              <w:t>9</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140,0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140,0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140,0</w:t>
            </w:r>
          </w:p>
        </w:tc>
        <w:tc>
          <w:tcPr>
            <w:tcW w:w="733"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35,0</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35,0</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35,0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35,0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 державного бюджету</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1011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 місцевого бюджету</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1012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додану вартість</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1020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43"/>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вирахування з доходу (розшифрувати)</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1030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220"/>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дохід від реалізації продукції (товарів, робіт, послуг)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1040</w:t>
            </w:r>
          </w:p>
        </w:tc>
        <w:tc>
          <w:tcPr>
            <w:tcW w:w="841" w:type="dxa"/>
            <w:tcBorders>
              <w:top w:val="nil"/>
              <w:left w:val="nil"/>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rPr>
                <w:b/>
                <w:sz w:val="20"/>
                <w:szCs w:val="20"/>
              </w:rPr>
            </w:pPr>
            <w:r w:rsidRPr="001029F4">
              <w:rPr>
                <w:b/>
                <w:sz w:val="20"/>
                <w:szCs w:val="20"/>
              </w:rPr>
              <w:t>25,9</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140,0</w:t>
            </w:r>
          </w:p>
        </w:tc>
        <w:tc>
          <w:tcPr>
            <w:tcW w:w="733"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rPr>
            </w:pPr>
            <w:r w:rsidRPr="001029F4">
              <w:rPr>
                <w:b/>
                <w:sz w:val="20"/>
                <w:szCs w:val="20"/>
              </w:rPr>
              <w:t>35,0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pPr>
            <w:r w:rsidRPr="001029F4">
              <w:rPr>
                <w:b/>
                <w:sz w:val="20"/>
                <w:szCs w:val="20"/>
              </w:rPr>
              <w:t>35,0</w:t>
            </w:r>
          </w:p>
        </w:tc>
      </w:tr>
      <w:tr w:rsidR="001029F4" w:rsidRPr="001029F4" w:rsidTr="001029F4">
        <w:trPr>
          <w:gridAfter w:val="4"/>
          <w:wAfter w:w="2066" w:type="dxa"/>
          <w:trHeight w:val="226"/>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Собівартість реалізованої продукції (товарів, робіт, послуг)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1050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223,6</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525,0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129,9</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131,9</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132,0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131,2</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сировину та основні матеріали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3,1</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60,0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60,0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60,0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15,0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витрати на паливо </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електроенергію</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1053</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6,5</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25,0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25,0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lang w:val="en-US"/>
              </w:rPr>
              <w:t>8</w:t>
            </w:r>
            <w:r w:rsidRPr="001029F4">
              <w:rPr>
                <w:sz w:val="20"/>
                <w:szCs w:val="20"/>
              </w:rPr>
              <w:t>,0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4</w:t>
            </w:r>
            <w:r w:rsidRPr="001029F4">
              <w:rPr>
                <w:sz w:val="20"/>
                <w:szCs w:val="20"/>
              </w:rPr>
              <w:t>,0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4</w:t>
            </w:r>
            <w:r w:rsidRPr="001029F4">
              <w:rPr>
                <w:sz w:val="20"/>
                <w:szCs w:val="20"/>
              </w:rPr>
              <w:t>,0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9</w:t>
            </w:r>
            <w:r w:rsidRPr="001029F4">
              <w:rPr>
                <w:sz w:val="20"/>
                <w:szCs w:val="20"/>
              </w:rPr>
              <w:t>,0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оплату праці</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148,9</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310,0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310,0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310,0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77,</w:t>
            </w:r>
            <w:r w:rsidRPr="001029F4">
              <w:rPr>
                <w:sz w:val="20"/>
                <w:szCs w:val="20"/>
                <w:lang w:val="en-US"/>
              </w:rPr>
              <w:t>5</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77,</w:t>
            </w:r>
            <w:r w:rsidRPr="001029F4">
              <w:rPr>
                <w:sz w:val="20"/>
                <w:szCs w:val="20"/>
                <w:lang w:val="en-US"/>
              </w:rPr>
              <w:t>5</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77,</w:t>
            </w:r>
            <w:r w:rsidRPr="001029F4">
              <w:rPr>
                <w:sz w:val="20"/>
                <w:szCs w:val="20"/>
                <w:lang w:val="en-US"/>
              </w:rPr>
              <w:t>5</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77,</w:t>
            </w:r>
            <w:r w:rsidRPr="001029F4">
              <w:rPr>
                <w:sz w:val="20"/>
                <w:szCs w:val="20"/>
                <w:lang w:val="en-US"/>
              </w:rPr>
              <w:t>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на соціальні заходи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1055</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32,8</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68,0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68,0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68,0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17,0</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17,0</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17,0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17,0</w:t>
            </w:r>
          </w:p>
        </w:tc>
      </w:tr>
      <w:tr w:rsidR="001029F4" w:rsidRPr="001029F4" w:rsidTr="001029F4">
        <w:trPr>
          <w:gridAfter w:val="4"/>
          <w:wAfter w:w="2066" w:type="dxa"/>
          <w:trHeight w:val="348"/>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що здійснюються для підтримання об’єкта в робочому стані (проведення ремонту, технічного огляду, нагляду, обслуговування тощо)</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1056</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амортизація основних засобів і нематеріальних активів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1057</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8,7</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5,0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lang w:val="en-US"/>
              </w:rPr>
            </w:pPr>
            <w:r w:rsidRPr="001029F4">
              <w:rPr>
                <w:sz w:val="20"/>
                <w:szCs w:val="20"/>
              </w:rPr>
              <w:t>інші витрати (розшифрувати)</w:t>
            </w:r>
          </w:p>
          <w:p w:rsidR="001029F4" w:rsidRPr="001029F4" w:rsidRDefault="001029F4" w:rsidP="001029F4">
            <w:pPr>
              <w:rPr>
                <w:sz w:val="20"/>
                <w:szCs w:val="20"/>
                <w:lang w:val="en-US"/>
              </w:rPr>
            </w:pP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1058</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23,6</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42,0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42,0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42,0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7,4</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13,4</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13,5</w:t>
            </w:r>
          </w:p>
          <w:p w:rsidR="001029F4" w:rsidRPr="001029F4" w:rsidRDefault="001029F4" w:rsidP="001029F4">
            <w:pPr>
              <w:jc w:val="center"/>
              <w:rPr>
                <w:b/>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7,7</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color w:val="000000"/>
                <w:sz w:val="20"/>
                <w:szCs w:val="20"/>
              </w:rPr>
              <w:t>Витрати на здійснення електронного документообігу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lang w:val="en-US"/>
              </w:rPr>
            </w:pPr>
            <w:r w:rsidRPr="001029F4">
              <w:rPr>
                <w:i/>
                <w:sz w:val="20"/>
                <w:szCs w:val="20"/>
                <w:lang w:val="en-US"/>
              </w:rPr>
              <w:t>1</w:t>
            </w:r>
            <w:r w:rsidRPr="001029F4">
              <w:rPr>
                <w:i/>
                <w:sz w:val="20"/>
                <w:szCs w:val="20"/>
              </w:rPr>
              <w:t>,</w:t>
            </w:r>
            <w:r w:rsidRPr="001029F4">
              <w:rPr>
                <w:i/>
                <w:sz w:val="20"/>
                <w:szCs w:val="20"/>
                <w:lang w:val="en-US"/>
              </w:rPr>
              <w:t>8</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color w:val="993366"/>
                <w:sz w:val="20"/>
                <w:szCs w:val="20"/>
              </w:rPr>
            </w:pPr>
          </w:p>
        </w:tc>
        <w:tc>
          <w:tcPr>
            <w:tcW w:w="797"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3,0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3,0</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color w:val="993366"/>
                <w:sz w:val="20"/>
                <w:szCs w:val="20"/>
              </w:rPr>
            </w:pPr>
          </w:p>
        </w:tc>
      </w:tr>
      <w:tr w:rsidR="001029F4" w:rsidRPr="001029F4" w:rsidTr="001029F4">
        <w:trPr>
          <w:gridAfter w:val="4"/>
          <w:wAfter w:w="2066" w:type="dxa"/>
          <w:trHeight w:val="362"/>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Оплата за розміщення сайту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2,6</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lang w:val="en-US"/>
              </w:rPr>
              <w:t>6</w:t>
            </w:r>
            <w:r w:rsidRPr="001029F4">
              <w:rPr>
                <w:i/>
                <w:sz w:val="20"/>
                <w:szCs w:val="20"/>
              </w:rPr>
              <w:t>,0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lang w:val="en-US"/>
              </w:rPr>
              <w:t>6</w:t>
            </w:r>
            <w:r w:rsidRPr="001029F4">
              <w:rPr>
                <w:i/>
                <w:sz w:val="20"/>
                <w:szCs w:val="20"/>
              </w:rPr>
              <w:t>,0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lang w:val="en-US"/>
              </w:rPr>
              <w:t>6</w:t>
            </w:r>
            <w:r w:rsidRPr="001029F4">
              <w:rPr>
                <w:i/>
                <w:sz w:val="20"/>
                <w:szCs w:val="20"/>
              </w:rPr>
              <w:t>,0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i/>
                <w:sz w:val="20"/>
                <w:szCs w:val="20"/>
                <w:lang w:val="en-US"/>
              </w:rPr>
              <w:t>3</w:t>
            </w:r>
            <w:r w:rsidRPr="001029F4">
              <w:rPr>
                <w:i/>
                <w:sz w:val="20"/>
                <w:szCs w:val="20"/>
              </w:rPr>
              <w:t>,</w:t>
            </w:r>
            <w:r w:rsidRPr="001029F4">
              <w:rPr>
                <w:i/>
                <w:sz w:val="20"/>
                <w:szCs w:val="20"/>
                <w:lang w:val="en-US"/>
              </w:rPr>
              <w:t>0</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i/>
                <w:sz w:val="20"/>
                <w:szCs w:val="20"/>
              </w:rPr>
              <w:t>3,0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Послуги трансляції радіопрограм</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14,8</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25,0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25,0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25,0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6,2</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6,2</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6,3</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6,3</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Інтернет</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3,0</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5,0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5,0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1,2</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1,2</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1,2</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i/>
                <w:sz w:val="20"/>
                <w:szCs w:val="20"/>
              </w:rPr>
            </w:pPr>
            <w:r w:rsidRPr="001029F4">
              <w:rPr>
                <w:i/>
                <w:sz w:val="20"/>
                <w:szCs w:val="20"/>
              </w:rPr>
              <w:t>1,4</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rFonts w:ascii="Arial" w:hAnsi="Arial" w:cs="Arial"/>
                <w:i/>
                <w:sz w:val="18"/>
                <w:szCs w:val="18"/>
              </w:rPr>
              <w:t>Конкурсна гарантія на отримання ліцензії на цілодобове мовлення</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i/>
                <w:sz w:val="20"/>
                <w:szCs w:val="20"/>
              </w:rPr>
            </w:pPr>
            <w:r w:rsidRPr="001029F4">
              <w:rPr>
                <w:bCs/>
                <w:i/>
                <w:sz w:val="20"/>
                <w:szCs w:val="20"/>
              </w:rPr>
              <w:t>1,4</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i/>
                <w:sz w:val="20"/>
                <w:szCs w:val="20"/>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i/>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p>
        </w:tc>
        <w:tc>
          <w:tcPr>
            <w:tcW w:w="797"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p>
        </w:tc>
        <w:tc>
          <w:tcPr>
            <w:tcW w:w="720" w:type="dxa"/>
            <w:tcBorders>
              <w:top w:val="nil"/>
              <w:left w:val="nil"/>
              <w:bottom w:val="single" w:sz="4" w:space="0" w:color="auto"/>
              <w:right w:val="single" w:sz="4" w:space="0" w:color="auto"/>
            </w:tcBorders>
          </w:tcPr>
          <w:p w:rsidR="001029F4" w:rsidRPr="001029F4" w:rsidRDefault="001029F4" w:rsidP="001029F4">
            <w:pPr>
              <w:jc w:val="center"/>
              <w:rPr>
                <w:i/>
                <w:sz w:val="20"/>
                <w:szCs w:val="20"/>
              </w:rPr>
            </w:pP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i/>
                <w:sz w:val="20"/>
                <w:szCs w:val="20"/>
              </w:rPr>
            </w:pPr>
          </w:p>
        </w:tc>
      </w:tr>
      <w:tr w:rsidR="001029F4" w:rsidRPr="001029F4" w:rsidTr="001029F4">
        <w:trPr>
          <w:gridAfter w:val="4"/>
          <w:wAfter w:w="2066" w:type="dxa"/>
          <w:trHeight w:val="154"/>
        </w:trPr>
        <w:tc>
          <w:tcPr>
            <w:tcW w:w="2564" w:type="dxa"/>
            <w:gridSpan w:val="3"/>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Валовий: прибуток / збиток</w:t>
            </w:r>
          </w:p>
        </w:tc>
        <w:tc>
          <w:tcPr>
            <w:tcW w:w="772" w:type="dxa"/>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r w:rsidRPr="001029F4">
              <w:rPr>
                <w:b/>
                <w:bCs/>
                <w:sz w:val="20"/>
                <w:szCs w:val="20"/>
              </w:rPr>
              <w:t>1060</w:t>
            </w:r>
          </w:p>
        </w:tc>
        <w:tc>
          <w:tcPr>
            <w:tcW w:w="841"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lang w:val="en-US"/>
              </w:rPr>
              <w:t>-197</w:t>
            </w:r>
            <w:r w:rsidRPr="001029F4">
              <w:rPr>
                <w:b/>
                <w:bCs/>
                <w:sz w:val="20"/>
                <w:szCs w:val="20"/>
              </w:rPr>
              <w:t>,</w:t>
            </w:r>
            <w:r w:rsidRPr="001029F4">
              <w:rPr>
                <w:b/>
                <w:bCs/>
                <w:sz w:val="20"/>
                <w:szCs w:val="20"/>
                <w:lang w:val="en-US"/>
              </w:rPr>
              <w:t>7</w:t>
            </w:r>
          </w:p>
        </w:tc>
        <w:tc>
          <w:tcPr>
            <w:tcW w:w="894" w:type="dxa"/>
            <w:gridSpan w:val="2"/>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r w:rsidRPr="001029F4">
              <w:rPr>
                <w:b/>
                <w:sz w:val="20"/>
                <w:szCs w:val="20"/>
              </w:rPr>
              <w:t>-385,0</w:t>
            </w:r>
          </w:p>
        </w:tc>
        <w:tc>
          <w:tcPr>
            <w:tcW w:w="866" w:type="dxa"/>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r w:rsidRPr="001029F4">
              <w:rPr>
                <w:b/>
                <w:sz w:val="20"/>
                <w:szCs w:val="20"/>
              </w:rPr>
              <w:t>-385,0</w:t>
            </w:r>
          </w:p>
        </w:tc>
        <w:tc>
          <w:tcPr>
            <w:tcW w:w="934" w:type="dxa"/>
            <w:gridSpan w:val="4"/>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r w:rsidRPr="001029F4">
              <w:rPr>
                <w:b/>
                <w:sz w:val="20"/>
                <w:szCs w:val="20"/>
              </w:rPr>
              <w:t>-385,0</w:t>
            </w:r>
          </w:p>
        </w:tc>
        <w:tc>
          <w:tcPr>
            <w:tcW w:w="73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-94,9</w:t>
            </w:r>
          </w:p>
        </w:tc>
        <w:tc>
          <w:tcPr>
            <w:tcW w:w="797"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r w:rsidRPr="001029F4">
              <w:rPr>
                <w:b/>
                <w:bCs/>
                <w:sz w:val="20"/>
                <w:szCs w:val="20"/>
              </w:rPr>
              <w:t>-96,9</w:t>
            </w:r>
          </w:p>
        </w:tc>
        <w:tc>
          <w:tcPr>
            <w:tcW w:w="720"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r w:rsidRPr="001029F4">
              <w:rPr>
                <w:b/>
                <w:sz w:val="20"/>
                <w:szCs w:val="20"/>
              </w:rPr>
              <w:t>-97,0</w:t>
            </w:r>
          </w:p>
        </w:tc>
        <w:tc>
          <w:tcPr>
            <w:tcW w:w="672" w:type="dxa"/>
            <w:gridSpan w:val="4"/>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r w:rsidRPr="001029F4">
              <w:rPr>
                <w:b/>
                <w:bCs/>
                <w:sz w:val="20"/>
                <w:szCs w:val="20"/>
              </w:rPr>
              <w:t>-96,2</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операційні доходи (розшифрувати),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1070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Адміністративні витрати,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1080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310,5</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490,0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color w:val="993366"/>
                <w:sz w:val="20"/>
                <w:szCs w:val="20"/>
              </w:rPr>
            </w:pPr>
          </w:p>
          <w:p w:rsidR="001029F4" w:rsidRPr="001029F4" w:rsidRDefault="001029F4" w:rsidP="001029F4">
            <w:pPr>
              <w:jc w:val="center"/>
              <w:rPr>
                <w:b/>
                <w:bCs/>
                <w:sz w:val="20"/>
                <w:szCs w:val="20"/>
              </w:rPr>
            </w:pPr>
            <w:r w:rsidRPr="001029F4">
              <w:rPr>
                <w:b/>
                <w:bCs/>
                <w:sz w:val="20"/>
                <w:szCs w:val="20"/>
              </w:rPr>
              <w:t>123,9</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121,9</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color w:val="993366"/>
                <w:sz w:val="20"/>
                <w:szCs w:val="20"/>
              </w:rPr>
            </w:pPr>
          </w:p>
          <w:p w:rsidR="001029F4" w:rsidRPr="001029F4" w:rsidRDefault="001029F4" w:rsidP="001029F4">
            <w:pPr>
              <w:jc w:val="center"/>
              <w:rPr>
                <w:b/>
                <w:sz w:val="20"/>
                <w:szCs w:val="20"/>
              </w:rPr>
            </w:pPr>
            <w:r w:rsidRPr="001029F4">
              <w:rPr>
                <w:b/>
                <w:sz w:val="20"/>
                <w:szCs w:val="20"/>
              </w:rPr>
              <w:t>122,1</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color w:val="993366"/>
                <w:sz w:val="20"/>
                <w:szCs w:val="20"/>
              </w:rPr>
            </w:pPr>
          </w:p>
          <w:p w:rsidR="001029F4" w:rsidRPr="001029F4" w:rsidRDefault="001029F4" w:rsidP="001029F4">
            <w:pPr>
              <w:jc w:val="center"/>
              <w:rPr>
                <w:b/>
                <w:bCs/>
                <w:sz w:val="20"/>
                <w:szCs w:val="20"/>
              </w:rPr>
            </w:pPr>
            <w:r w:rsidRPr="001029F4">
              <w:rPr>
                <w:b/>
                <w:bCs/>
                <w:sz w:val="20"/>
                <w:szCs w:val="20"/>
              </w:rPr>
              <w:t>122,1</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пов’язані з використанням власних службових автомобілів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r>
      <w:tr w:rsidR="001029F4" w:rsidRPr="001029F4" w:rsidTr="001029F4">
        <w:trPr>
          <w:gridAfter w:val="4"/>
          <w:wAfter w:w="2066" w:type="dxa"/>
          <w:trHeight w:val="105"/>
        </w:trPr>
        <w:tc>
          <w:tcPr>
            <w:tcW w:w="2564"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оренду службових автомобілів</w:t>
            </w:r>
          </w:p>
        </w:tc>
        <w:tc>
          <w:tcPr>
            <w:tcW w:w="772" w:type="dxa"/>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1082</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sz w:val="20"/>
                <w:szCs w:val="20"/>
              </w:rPr>
            </w:pP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733"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97"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2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672"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консалтингові послуги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1083</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страхові послуги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r w:rsidRPr="001029F4">
              <w:rPr>
                <w:iCs/>
                <w:sz w:val="20"/>
                <w:szCs w:val="20"/>
              </w:rPr>
              <w:t>0,4</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Cs/>
                <w:sz w:val="20"/>
                <w:szCs w:val="20"/>
              </w:rPr>
              <w:t>1,0</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аудиторські послуги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1085</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lang w:val="en-US"/>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службові відрядження</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1086</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1,3</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5,0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5,0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зв’язок</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1087</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0,0</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0,5</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0,5</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0,5</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оплату праці</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1088</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249,9</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390,0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390,0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390,0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97,5</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97,5</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97,5</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97,5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на соціальні заходи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1089</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55,4</w:t>
            </w: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86,0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86,0</w:t>
            </w: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86,0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21,5</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21,5</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21,5</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sz w:val="20"/>
                <w:szCs w:val="20"/>
              </w:rPr>
              <w:t>21,5</w:t>
            </w:r>
          </w:p>
        </w:tc>
      </w:tr>
      <w:tr w:rsidR="001029F4" w:rsidRPr="001029F4" w:rsidTr="001029F4">
        <w:trPr>
          <w:gridAfter w:val="4"/>
          <w:wAfter w:w="2066" w:type="dxa"/>
          <w:trHeight w:val="267"/>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амортизація основних засобів і нематеріальних активів загальногосподарського призначення</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color w:val="003366"/>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220"/>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операційну оренду основних засобів та роялті, що мають загальногосподарське призначення</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страхування майна загальногосподарського призначення</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страхування загальногосподарського персоналу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1093</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організаційно-технічні послуги </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консультаційні та інформаційні послуги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1095</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юридичні послуги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1096</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послуги з оцінки майна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1097</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охорону праці загальногосподарського персоналу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1098</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витрати на підвищення кваліфікації та перепідготовку кадрів </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1099</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223"/>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утримання основних фондів, інших необоротних активів загальногосподарського використання,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1100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поліпшення основних фондів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1101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адміністративні витрати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1102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3,5</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1,4</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1,6</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1,6</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Послуги банку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i/>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1,9</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0,2</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0,2</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0,3</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0,3</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Послуги пошти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i/>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0,4</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3,0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3,0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3,0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0,7</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0,7</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0,8</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0,8</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Оплата комунальних послуг</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i/>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1,2</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2,0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2,0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2,0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0,5</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0,5</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0,5</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sz w:val="20"/>
                <w:szCs w:val="20"/>
              </w:rPr>
            </w:pPr>
            <w:r w:rsidRPr="001029F4">
              <w:rPr>
                <w:i/>
                <w:sz w:val="20"/>
                <w:szCs w:val="20"/>
              </w:rPr>
              <w:t>0,5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Витрати на збут,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1110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транспортні витрати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зберігання та упаковку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1112</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оплату праці</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1113</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амортизація основних засобів і нематеріальних активів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рекламу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1115</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витрати на збут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1116</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операційні витрати, усього,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1120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highlight w:val="yellow"/>
              </w:rPr>
            </w:pPr>
          </w:p>
          <w:p w:rsidR="001029F4" w:rsidRPr="001029F4" w:rsidRDefault="001029F4" w:rsidP="001029F4">
            <w:pPr>
              <w:jc w:val="center"/>
              <w:rPr>
                <w:b/>
                <w:bCs/>
                <w:sz w:val="20"/>
                <w:szCs w:val="20"/>
                <w:highlight w:val="yellow"/>
              </w:rPr>
            </w:pPr>
            <w:r w:rsidRPr="001029F4">
              <w:rPr>
                <w:b/>
                <w:bCs/>
                <w:sz w:val="20"/>
                <w:szCs w:val="20"/>
              </w:rPr>
              <w:t>9,2</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6,0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6,0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благодійну допомогу</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1121</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4"/>
          <w:wAfter w:w="2066" w:type="dxa"/>
          <w:trHeight w:val="105"/>
        </w:trPr>
        <w:tc>
          <w:tcPr>
            <w:tcW w:w="2564"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до резерву сумнівних боргів</w:t>
            </w:r>
          </w:p>
        </w:tc>
        <w:tc>
          <w:tcPr>
            <w:tcW w:w="772" w:type="dxa"/>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1122</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97"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72"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до недержавних пенсійних фондів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1123</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курсові різниці</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операційні витрати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1125</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i/>
                <w:sz w:val="20"/>
                <w:szCs w:val="20"/>
              </w:rPr>
            </w:pPr>
            <w:r w:rsidRPr="001029F4">
              <w:rPr>
                <w:i/>
                <w:sz w:val="20"/>
                <w:szCs w:val="20"/>
              </w:rPr>
              <w:t>Товари МШП</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i/>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i/>
                <w:sz w:val="20"/>
                <w:szCs w:val="20"/>
              </w:rPr>
            </w:pPr>
          </w:p>
          <w:p w:rsidR="001029F4" w:rsidRPr="001029F4" w:rsidRDefault="001029F4" w:rsidP="001029F4">
            <w:pPr>
              <w:jc w:val="center"/>
              <w:rPr>
                <w:bCs/>
                <w:i/>
                <w:sz w:val="20"/>
                <w:szCs w:val="20"/>
              </w:rPr>
            </w:pPr>
            <w:r w:rsidRPr="001029F4">
              <w:rPr>
                <w:bCs/>
                <w:i/>
                <w:sz w:val="20"/>
                <w:szCs w:val="20"/>
              </w:rPr>
              <w:t>9,2</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25,0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25,0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25,0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Cs/>
                <w:i/>
                <w:sz w:val="20"/>
                <w:szCs w:val="20"/>
              </w:rPr>
            </w:pPr>
          </w:p>
          <w:p w:rsidR="001029F4" w:rsidRPr="001029F4" w:rsidRDefault="001029F4" w:rsidP="001029F4">
            <w:pPr>
              <w:jc w:val="center"/>
              <w:rPr>
                <w:bCs/>
                <w:i/>
                <w:sz w:val="20"/>
                <w:szCs w:val="20"/>
              </w:rPr>
            </w:pPr>
            <w:r w:rsidRPr="001029F4">
              <w:rPr>
                <w:bCs/>
                <w:i/>
                <w:sz w:val="20"/>
                <w:szCs w:val="20"/>
              </w:rPr>
              <w:t>6,0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6,0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6,0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7,0</w:t>
            </w:r>
          </w:p>
        </w:tc>
      </w:tr>
      <w:tr w:rsidR="001029F4" w:rsidRPr="001029F4" w:rsidTr="001029F4">
        <w:trPr>
          <w:gridAfter w:val="4"/>
          <w:wAfter w:w="2066" w:type="dxa"/>
          <w:trHeight w:val="186"/>
        </w:trPr>
        <w:tc>
          <w:tcPr>
            <w:tcW w:w="2564" w:type="dxa"/>
            <w:gridSpan w:val="3"/>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Фінансовий результат від операційної діяльності: прибуток/збиток</w:t>
            </w:r>
          </w:p>
        </w:tc>
        <w:tc>
          <w:tcPr>
            <w:tcW w:w="772" w:type="dxa"/>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r w:rsidRPr="001029F4">
              <w:rPr>
                <w:b/>
                <w:bCs/>
                <w:sz w:val="20"/>
                <w:szCs w:val="20"/>
              </w:rPr>
              <w:t>1130</w:t>
            </w:r>
          </w:p>
        </w:tc>
        <w:tc>
          <w:tcPr>
            <w:tcW w:w="841"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-517,4</w:t>
            </w:r>
          </w:p>
        </w:tc>
        <w:tc>
          <w:tcPr>
            <w:tcW w:w="894" w:type="dxa"/>
            <w:gridSpan w:val="2"/>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866" w:type="dxa"/>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934" w:type="dxa"/>
            <w:gridSpan w:val="4"/>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-900,0</w:t>
            </w:r>
          </w:p>
        </w:tc>
        <w:tc>
          <w:tcPr>
            <w:tcW w:w="73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-224,8</w:t>
            </w:r>
          </w:p>
        </w:tc>
        <w:tc>
          <w:tcPr>
            <w:tcW w:w="797"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-224,8</w:t>
            </w:r>
          </w:p>
        </w:tc>
        <w:tc>
          <w:tcPr>
            <w:tcW w:w="720"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-225,1</w:t>
            </w:r>
          </w:p>
        </w:tc>
        <w:tc>
          <w:tcPr>
            <w:tcW w:w="672" w:type="dxa"/>
            <w:gridSpan w:val="4"/>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-225,3</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фінансові доходи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1140</w:t>
            </w:r>
          </w:p>
        </w:tc>
        <w:tc>
          <w:tcPr>
            <w:tcW w:w="841" w:type="dxa"/>
            <w:tcBorders>
              <w:top w:val="nil"/>
              <w:left w:val="nil"/>
              <w:bottom w:val="single" w:sz="4" w:space="0" w:color="auto"/>
              <w:right w:val="single" w:sz="4" w:space="0" w:color="auto"/>
            </w:tcBorders>
          </w:tcPr>
          <w:p w:rsidR="001029F4" w:rsidRPr="001029F4" w:rsidRDefault="001029F4" w:rsidP="001029F4">
            <w:pPr>
              <w:jc w:val="center"/>
              <w:rPr>
                <w:b/>
                <w:bCs/>
                <w:color w:val="FF0000"/>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Фінансові витрати (розшифрувати)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1150</w:t>
            </w:r>
          </w:p>
        </w:tc>
        <w:tc>
          <w:tcPr>
            <w:tcW w:w="841" w:type="dxa"/>
            <w:tcBorders>
              <w:top w:val="nil"/>
              <w:left w:val="nil"/>
              <w:bottom w:val="single" w:sz="4" w:space="0" w:color="auto"/>
              <w:right w:val="single" w:sz="4" w:space="0" w:color="auto"/>
            </w:tcBorders>
          </w:tcPr>
          <w:p w:rsidR="001029F4" w:rsidRPr="001029F4" w:rsidRDefault="001029F4" w:rsidP="001029F4">
            <w:pPr>
              <w:jc w:val="center"/>
              <w:rPr>
                <w:b/>
                <w:bCs/>
                <w:color w:val="FF0000"/>
                <w:sz w:val="20"/>
                <w:szCs w:val="20"/>
                <w:highlight w:val="yellow"/>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доходи (дотація міської ради),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1160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510,0</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xml:space="preserve">1 </w:t>
            </w:r>
            <w:r w:rsidRPr="001029F4">
              <w:rPr>
                <w:b/>
                <w:bCs/>
                <w:sz w:val="20"/>
                <w:szCs w:val="20"/>
                <w:lang w:val="en-US"/>
              </w:rPr>
              <w:t>00</w:t>
            </w:r>
            <w:r w:rsidRPr="001029F4">
              <w:rPr>
                <w:b/>
                <w:bCs/>
                <w:sz w:val="20"/>
                <w:szCs w:val="20"/>
              </w:rPr>
              <w:t>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250</w:t>
            </w:r>
            <w:r w:rsidRPr="001029F4">
              <w:rPr>
                <w:b/>
                <w:bCs/>
                <w:sz w:val="20"/>
                <w:szCs w:val="20"/>
              </w:rPr>
              <w:t>,0</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250</w:t>
            </w:r>
            <w:r w:rsidRPr="001029F4">
              <w:rPr>
                <w:b/>
                <w:bCs/>
                <w:sz w:val="20"/>
                <w:szCs w:val="20"/>
              </w:rPr>
              <w:t>,0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25</w:t>
            </w:r>
            <w:r w:rsidRPr="001029F4">
              <w:rPr>
                <w:b/>
                <w:bCs/>
                <w:sz w:val="20"/>
                <w:szCs w:val="20"/>
              </w:rPr>
              <w:t>0,0</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lang w:val="en-US"/>
              </w:rPr>
              <w:t>25</w:t>
            </w:r>
            <w:r w:rsidRPr="001029F4">
              <w:rPr>
                <w:b/>
                <w:bCs/>
                <w:sz w:val="20"/>
                <w:szCs w:val="20"/>
              </w:rPr>
              <w:t>0,0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Cs/>
                <w:sz w:val="20"/>
                <w:szCs w:val="20"/>
              </w:rPr>
            </w:pPr>
            <w:r w:rsidRPr="001029F4">
              <w:rPr>
                <w:bCs/>
                <w:sz w:val="20"/>
                <w:szCs w:val="20"/>
              </w:rPr>
              <w:t>Дотація міської ради</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i/>
                <w:sz w:val="20"/>
                <w:szCs w:val="20"/>
              </w:rPr>
            </w:pPr>
            <w:r w:rsidRPr="001029F4">
              <w:rPr>
                <w:bCs/>
                <w:i/>
                <w:sz w:val="20"/>
                <w:szCs w:val="20"/>
              </w:rPr>
              <w:t>510,0</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 xml:space="preserve">1 </w:t>
            </w:r>
            <w:r w:rsidRPr="001029F4">
              <w:rPr>
                <w:bCs/>
                <w:sz w:val="20"/>
                <w:szCs w:val="20"/>
                <w:lang w:val="en-US"/>
              </w:rPr>
              <w:t>00</w:t>
            </w:r>
            <w:r w:rsidRPr="001029F4">
              <w:rPr>
                <w:bCs/>
                <w:sz w:val="20"/>
                <w:szCs w:val="20"/>
              </w:rPr>
              <w:t>0,0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 xml:space="preserve">1 </w:t>
            </w:r>
            <w:r w:rsidRPr="001029F4">
              <w:rPr>
                <w:bCs/>
                <w:sz w:val="20"/>
                <w:szCs w:val="20"/>
                <w:lang w:val="en-US"/>
              </w:rPr>
              <w:t>00</w:t>
            </w:r>
            <w:r w:rsidRPr="001029F4">
              <w:rPr>
                <w:bCs/>
                <w:sz w:val="20"/>
                <w:szCs w:val="20"/>
              </w:rPr>
              <w:t>0,0</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 xml:space="preserve">1 </w:t>
            </w:r>
            <w:r w:rsidRPr="001029F4">
              <w:rPr>
                <w:bCs/>
                <w:sz w:val="20"/>
                <w:szCs w:val="20"/>
                <w:lang w:val="en-US"/>
              </w:rPr>
              <w:t>00</w:t>
            </w:r>
            <w:r w:rsidRPr="001029F4">
              <w:rPr>
                <w:bCs/>
                <w:sz w:val="20"/>
                <w:szCs w:val="20"/>
              </w:rPr>
              <w:t>0,0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250</w:t>
            </w:r>
            <w:r w:rsidRPr="001029F4">
              <w:rPr>
                <w:bCs/>
                <w:sz w:val="20"/>
                <w:szCs w:val="20"/>
              </w:rPr>
              <w:t>,0</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250</w:t>
            </w:r>
            <w:r w:rsidRPr="001029F4">
              <w:rPr>
                <w:bCs/>
                <w:sz w:val="20"/>
                <w:szCs w:val="20"/>
              </w:rPr>
              <w:t>,0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25</w:t>
            </w:r>
            <w:r w:rsidRPr="001029F4">
              <w:rPr>
                <w:bCs/>
                <w:sz w:val="20"/>
                <w:szCs w:val="20"/>
              </w:rPr>
              <w:t>0,0</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25</w:t>
            </w:r>
            <w:r w:rsidRPr="001029F4">
              <w:rPr>
                <w:bCs/>
                <w:sz w:val="20"/>
                <w:szCs w:val="20"/>
              </w:rPr>
              <w:t>0,0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Cs/>
                <w:sz w:val="20"/>
                <w:szCs w:val="20"/>
              </w:rPr>
            </w:pPr>
            <w:r w:rsidRPr="001029F4">
              <w:rPr>
                <w:bCs/>
                <w:sz w:val="20"/>
                <w:szCs w:val="20"/>
              </w:rPr>
              <w:t>Матеріальне забезпечення застрахованим особам (декретні)</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bCs/>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витрати (розшифрувати), зокрема:</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1170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rPr>
                <w:b/>
                <w:bCs/>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4"/>
          <w:wAfter w:w="2066" w:type="dxa"/>
          <w:trHeight w:val="156"/>
        </w:trPr>
        <w:tc>
          <w:tcPr>
            <w:tcW w:w="2564" w:type="dxa"/>
            <w:gridSpan w:val="3"/>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Фінансовий результат до оподаткування: прибуток/збиток</w:t>
            </w:r>
          </w:p>
        </w:tc>
        <w:tc>
          <w:tcPr>
            <w:tcW w:w="772" w:type="dxa"/>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1200</w:t>
            </w:r>
          </w:p>
        </w:tc>
        <w:tc>
          <w:tcPr>
            <w:tcW w:w="841"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-7,4</w:t>
            </w:r>
          </w:p>
        </w:tc>
        <w:tc>
          <w:tcPr>
            <w:tcW w:w="894" w:type="dxa"/>
            <w:gridSpan w:val="2"/>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866" w:type="dxa"/>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934" w:type="dxa"/>
            <w:gridSpan w:val="4"/>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100,0</w:t>
            </w:r>
          </w:p>
        </w:tc>
        <w:tc>
          <w:tcPr>
            <w:tcW w:w="73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25,2</w:t>
            </w:r>
          </w:p>
        </w:tc>
        <w:tc>
          <w:tcPr>
            <w:tcW w:w="797"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25,2</w:t>
            </w:r>
          </w:p>
        </w:tc>
        <w:tc>
          <w:tcPr>
            <w:tcW w:w="720"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24,9</w:t>
            </w:r>
          </w:p>
        </w:tc>
        <w:tc>
          <w:tcPr>
            <w:tcW w:w="672" w:type="dxa"/>
            <w:gridSpan w:val="4"/>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24,7</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(дохід) з податку на прибуток</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1210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0,0</w:t>
            </w: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18"/>
                <w:szCs w:val="18"/>
              </w:rPr>
            </w:pPr>
            <w:r w:rsidRPr="001029F4">
              <w:rPr>
                <w:sz w:val="18"/>
                <w:szCs w:val="18"/>
              </w:rPr>
              <w:t>3</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18"/>
                <w:szCs w:val="18"/>
              </w:rPr>
            </w:pPr>
            <w:r w:rsidRPr="001029F4">
              <w:rPr>
                <w:sz w:val="18"/>
                <w:szCs w:val="18"/>
              </w:rPr>
              <w:t>3</w:t>
            </w: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3,0</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p>
        </w:tc>
        <w:tc>
          <w:tcPr>
            <w:tcW w:w="720" w:type="dxa"/>
            <w:tcBorders>
              <w:top w:val="nil"/>
              <w:left w:val="nil"/>
              <w:bottom w:val="single" w:sz="4" w:space="0" w:color="auto"/>
              <w:right w:val="single" w:sz="4" w:space="0" w:color="auto"/>
            </w:tcBorders>
          </w:tcPr>
          <w:p w:rsidR="001029F4" w:rsidRPr="001029F4" w:rsidRDefault="001029F4" w:rsidP="001029F4">
            <w:pPr>
              <w:jc w:val="center"/>
            </w:pP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Прибуток (збиток) від  припиненої діяльності після оподаткування </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1220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94"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18"/>
                <w:szCs w:val="18"/>
              </w:rPr>
            </w:pP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18"/>
                <w:szCs w:val="18"/>
              </w:rPr>
            </w:pPr>
          </w:p>
        </w:tc>
        <w:tc>
          <w:tcPr>
            <w:tcW w:w="93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3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4"/>
          <w:wAfter w:w="2066" w:type="dxa"/>
          <w:trHeight w:val="181"/>
        </w:trPr>
        <w:tc>
          <w:tcPr>
            <w:tcW w:w="2564" w:type="dxa"/>
            <w:gridSpan w:val="3"/>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Чистий  фінансовий результат: прибуток/збиток</w:t>
            </w:r>
          </w:p>
        </w:tc>
        <w:tc>
          <w:tcPr>
            <w:tcW w:w="772" w:type="dxa"/>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r w:rsidRPr="001029F4">
              <w:rPr>
                <w:b/>
                <w:bCs/>
                <w:sz w:val="20"/>
                <w:szCs w:val="20"/>
              </w:rPr>
              <w:t>1230</w:t>
            </w:r>
          </w:p>
        </w:tc>
        <w:tc>
          <w:tcPr>
            <w:tcW w:w="841"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-7,4</w:t>
            </w:r>
          </w:p>
        </w:tc>
        <w:tc>
          <w:tcPr>
            <w:tcW w:w="894" w:type="dxa"/>
            <w:gridSpan w:val="2"/>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97,0</w:t>
            </w:r>
          </w:p>
        </w:tc>
        <w:tc>
          <w:tcPr>
            <w:tcW w:w="866" w:type="dxa"/>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bCs/>
                <w:sz w:val="20"/>
                <w:szCs w:val="20"/>
                <w:lang w:val="en-US"/>
              </w:rPr>
            </w:pPr>
          </w:p>
          <w:p w:rsidR="001029F4" w:rsidRPr="001029F4" w:rsidRDefault="001029F4" w:rsidP="001029F4">
            <w:pPr>
              <w:jc w:val="center"/>
              <w:rPr>
                <w:b/>
                <w:bCs/>
                <w:sz w:val="20"/>
                <w:szCs w:val="20"/>
                <w:lang w:val="en-US"/>
              </w:rPr>
            </w:pPr>
          </w:p>
          <w:p w:rsidR="001029F4" w:rsidRPr="001029F4" w:rsidRDefault="001029F4" w:rsidP="001029F4">
            <w:pPr>
              <w:jc w:val="center"/>
            </w:pPr>
            <w:r w:rsidRPr="001029F4">
              <w:rPr>
                <w:b/>
                <w:bCs/>
                <w:sz w:val="20"/>
                <w:szCs w:val="20"/>
              </w:rPr>
              <w:t>97,0</w:t>
            </w:r>
          </w:p>
        </w:tc>
        <w:tc>
          <w:tcPr>
            <w:tcW w:w="934" w:type="dxa"/>
            <w:gridSpan w:val="4"/>
            <w:tcBorders>
              <w:top w:val="single" w:sz="4" w:space="0" w:color="auto"/>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97,0</w:t>
            </w:r>
          </w:p>
        </w:tc>
        <w:tc>
          <w:tcPr>
            <w:tcW w:w="73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22,2</w:t>
            </w:r>
          </w:p>
        </w:tc>
        <w:tc>
          <w:tcPr>
            <w:tcW w:w="797"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25,2</w:t>
            </w:r>
          </w:p>
          <w:p w:rsidR="001029F4" w:rsidRPr="001029F4" w:rsidRDefault="001029F4" w:rsidP="001029F4">
            <w:pPr>
              <w:jc w:val="center"/>
              <w:rPr>
                <w:b/>
                <w:sz w:val="20"/>
                <w:szCs w:val="20"/>
              </w:rPr>
            </w:pPr>
          </w:p>
        </w:tc>
        <w:tc>
          <w:tcPr>
            <w:tcW w:w="720" w:type="dxa"/>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24,9</w:t>
            </w:r>
          </w:p>
        </w:tc>
        <w:tc>
          <w:tcPr>
            <w:tcW w:w="672" w:type="dxa"/>
            <w:gridSpan w:val="4"/>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24,7</w:t>
            </w:r>
          </w:p>
        </w:tc>
      </w:tr>
      <w:tr w:rsidR="001029F4" w:rsidRPr="001029F4" w:rsidTr="001029F4">
        <w:trPr>
          <w:trHeight w:val="157"/>
        </w:trPr>
        <w:tc>
          <w:tcPr>
            <w:tcW w:w="9793" w:type="dxa"/>
            <w:gridSpan w:val="19"/>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Доходи і витрати (узагальнені показники)</w:t>
            </w:r>
          </w:p>
        </w:tc>
        <w:tc>
          <w:tcPr>
            <w:tcW w:w="1033" w:type="dxa"/>
            <w:gridSpan w:val="3"/>
          </w:tcPr>
          <w:p w:rsidR="001029F4" w:rsidRPr="001029F4" w:rsidRDefault="001029F4" w:rsidP="001029F4"/>
        </w:tc>
        <w:tc>
          <w:tcPr>
            <w:tcW w:w="1033" w:type="dxa"/>
            <w:vAlign w:val="center"/>
          </w:tcPr>
          <w:p w:rsidR="001029F4" w:rsidRPr="001029F4" w:rsidRDefault="001029F4" w:rsidP="001029F4">
            <w:pPr>
              <w:rPr>
                <w:b/>
                <w:bCs/>
                <w:color w:val="000000"/>
                <w:sz w:val="20"/>
                <w:szCs w:val="20"/>
              </w:rPr>
            </w:pP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 доходів</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1240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535,9</w:t>
            </w:r>
          </w:p>
        </w:tc>
        <w:tc>
          <w:tcPr>
            <w:tcW w:w="894"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1140</w:t>
            </w:r>
            <w:r w:rsidRPr="001029F4">
              <w:rPr>
                <w:sz w:val="20"/>
                <w:szCs w:val="20"/>
              </w:rPr>
              <w:t>,0</w:t>
            </w:r>
          </w:p>
        </w:tc>
        <w:tc>
          <w:tcPr>
            <w:tcW w:w="866" w:type="dxa"/>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1140</w:t>
            </w:r>
            <w:r w:rsidRPr="001029F4">
              <w:rPr>
                <w:sz w:val="20"/>
                <w:szCs w:val="20"/>
              </w:rPr>
              <w:t>,0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1140</w:t>
            </w:r>
            <w:r w:rsidRPr="001029F4">
              <w:rPr>
                <w:sz w:val="20"/>
                <w:szCs w:val="20"/>
              </w:rPr>
              <w:t>,0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28</w:t>
            </w:r>
            <w:r w:rsidRPr="001029F4">
              <w:rPr>
                <w:bCs/>
                <w:sz w:val="20"/>
                <w:szCs w:val="20"/>
              </w:rPr>
              <w:t>5,0</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lang w:val="en-US"/>
              </w:rPr>
              <w:t>28</w:t>
            </w:r>
            <w:r w:rsidRPr="001029F4">
              <w:rPr>
                <w:bCs/>
                <w:sz w:val="20"/>
                <w:szCs w:val="20"/>
              </w:rPr>
              <w:t>5,0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28</w:t>
            </w:r>
            <w:r w:rsidRPr="001029F4">
              <w:rPr>
                <w:sz w:val="20"/>
                <w:szCs w:val="20"/>
              </w:rPr>
              <w:t>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lang w:val="en-US"/>
              </w:rPr>
              <w:t>285</w:t>
            </w:r>
            <w:r w:rsidRPr="001029F4">
              <w:rPr>
                <w:sz w:val="20"/>
                <w:szCs w:val="20"/>
              </w:rPr>
              <w:t>,0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 витрат</w:t>
            </w:r>
          </w:p>
        </w:tc>
        <w:tc>
          <w:tcPr>
            <w:tcW w:w="77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1250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543,3</w:t>
            </w:r>
          </w:p>
          <w:p w:rsidR="001029F4" w:rsidRPr="001029F4" w:rsidRDefault="001029F4" w:rsidP="001029F4">
            <w:pPr>
              <w:jc w:val="center"/>
              <w:rPr>
                <w:sz w:val="20"/>
                <w:szCs w:val="20"/>
              </w:rPr>
            </w:pPr>
          </w:p>
        </w:tc>
        <w:tc>
          <w:tcPr>
            <w:tcW w:w="89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1 040,0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1 040,0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1 040,0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259,8</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259,8</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260,1</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260,3</w:t>
            </w:r>
          </w:p>
        </w:tc>
      </w:tr>
      <w:tr w:rsidR="001029F4" w:rsidRPr="001029F4" w:rsidTr="001029F4">
        <w:trPr>
          <w:gridAfter w:val="4"/>
          <w:wAfter w:w="2066" w:type="dxa"/>
          <w:trHeight w:val="152"/>
        </w:trPr>
        <w:tc>
          <w:tcPr>
            <w:tcW w:w="9793" w:type="dxa"/>
            <w:gridSpan w:val="19"/>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Елементи операційних витрат</w:t>
            </w:r>
          </w:p>
        </w:tc>
      </w:tr>
      <w:tr w:rsidR="001029F4" w:rsidRPr="001029F4" w:rsidTr="001029F4">
        <w:trPr>
          <w:gridAfter w:val="4"/>
          <w:wAfter w:w="2066" w:type="dxa"/>
          <w:trHeight w:val="397"/>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Матеріальні витрати, зокрема:</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1260</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9,6</w:t>
            </w:r>
          </w:p>
        </w:tc>
        <w:tc>
          <w:tcPr>
            <w:tcW w:w="894"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85,0</w:t>
            </w:r>
          </w:p>
        </w:tc>
        <w:tc>
          <w:tcPr>
            <w:tcW w:w="866" w:type="dxa"/>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85,0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85,0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23,0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19,0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19,0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24,0</w:t>
            </w:r>
          </w:p>
        </w:tc>
      </w:tr>
      <w:tr w:rsidR="001029F4" w:rsidRPr="001029F4" w:rsidTr="001029F4">
        <w:trPr>
          <w:gridAfter w:val="4"/>
          <w:wAfter w:w="2066" w:type="dxa"/>
          <w:trHeight w:val="105"/>
        </w:trPr>
        <w:tc>
          <w:tcPr>
            <w:tcW w:w="256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1029F4" w:rsidRPr="001029F4" w:rsidRDefault="001029F4" w:rsidP="001029F4">
            <w:pPr>
              <w:rPr>
                <w:i/>
                <w:sz w:val="20"/>
                <w:szCs w:val="20"/>
              </w:rPr>
            </w:pPr>
            <w:r w:rsidRPr="001029F4">
              <w:rPr>
                <w:i/>
                <w:sz w:val="20"/>
                <w:szCs w:val="20"/>
              </w:rPr>
              <w:t>витрати на сировину та основні матеріали</w:t>
            </w:r>
          </w:p>
        </w:tc>
        <w:tc>
          <w:tcPr>
            <w:tcW w:w="772" w:type="dxa"/>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r w:rsidRPr="001029F4">
              <w:rPr>
                <w:sz w:val="20"/>
                <w:szCs w:val="20"/>
              </w:rPr>
              <w:t>1261</w:t>
            </w:r>
          </w:p>
        </w:tc>
        <w:tc>
          <w:tcPr>
            <w:tcW w:w="841" w:type="dxa"/>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r w:rsidRPr="001029F4">
              <w:rPr>
                <w:sz w:val="20"/>
                <w:szCs w:val="20"/>
              </w:rPr>
              <w:t>3,1</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99"/>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60,0</w:t>
            </w:r>
          </w:p>
        </w:tc>
        <w:tc>
          <w:tcPr>
            <w:tcW w:w="866" w:type="dxa"/>
            <w:tcBorders>
              <w:top w:val="single" w:sz="4" w:space="0" w:color="auto"/>
              <w:left w:val="single" w:sz="4" w:space="0" w:color="auto"/>
              <w:bottom w:val="single" w:sz="4" w:space="0" w:color="auto"/>
              <w:right w:val="single" w:sz="4" w:space="0" w:color="auto"/>
            </w:tcBorders>
            <w:shd w:val="clear" w:color="auto" w:fill="FFFF99"/>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60,0</w:t>
            </w:r>
          </w:p>
        </w:tc>
        <w:tc>
          <w:tcPr>
            <w:tcW w:w="843" w:type="dxa"/>
            <w:gridSpan w:val="3"/>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i/>
                <w:sz w:val="20"/>
                <w:szCs w:val="20"/>
              </w:rPr>
            </w:pPr>
          </w:p>
          <w:p w:rsidR="001029F4" w:rsidRPr="001029F4" w:rsidRDefault="001029F4" w:rsidP="001029F4">
            <w:pPr>
              <w:jc w:val="center"/>
              <w:rPr>
                <w:i/>
                <w:sz w:val="20"/>
                <w:szCs w:val="20"/>
              </w:rPr>
            </w:pPr>
            <w:r w:rsidRPr="001029F4">
              <w:rPr>
                <w:i/>
                <w:sz w:val="20"/>
                <w:szCs w:val="20"/>
              </w:rPr>
              <w:t>60,0</w:t>
            </w:r>
          </w:p>
        </w:tc>
        <w:tc>
          <w:tcPr>
            <w:tcW w:w="824" w:type="dxa"/>
            <w:gridSpan w:val="2"/>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15,0</w:t>
            </w:r>
          </w:p>
        </w:tc>
        <w:tc>
          <w:tcPr>
            <w:tcW w:w="797" w:type="dxa"/>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c>
          <w:tcPr>
            <w:tcW w:w="720" w:type="dxa"/>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c>
          <w:tcPr>
            <w:tcW w:w="672" w:type="dxa"/>
            <w:gridSpan w:val="4"/>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15,0</w:t>
            </w:r>
          </w:p>
        </w:tc>
      </w:tr>
      <w:tr w:rsidR="001029F4" w:rsidRPr="001029F4" w:rsidTr="001029F4">
        <w:trPr>
          <w:gridAfter w:val="4"/>
          <w:wAfter w:w="2066" w:type="dxa"/>
          <w:trHeight w:val="105"/>
        </w:trPr>
        <w:tc>
          <w:tcPr>
            <w:tcW w:w="2564" w:type="dxa"/>
            <w:gridSpan w:val="3"/>
            <w:tcBorders>
              <w:top w:val="single" w:sz="4" w:space="0" w:color="auto"/>
              <w:left w:val="single" w:sz="4" w:space="0" w:color="auto"/>
              <w:bottom w:val="single" w:sz="4" w:space="0" w:color="auto"/>
              <w:right w:val="single" w:sz="4" w:space="0" w:color="auto"/>
            </w:tcBorders>
            <w:shd w:val="clear" w:color="auto" w:fill="FFFF99"/>
            <w:vAlign w:val="center"/>
          </w:tcPr>
          <w:p w:rsidR="001029F4" w:rsidRPr="001029F4" w:rsidRDefault="001029F4" w:rsidP="001029F4">
            <w:pPr>
              <w:rPr>
                <w:i/>
                <w:sz w:val="20"/>
                <w:szCs w:val="20"/>
              </w:rPr>
            </w:pPr>
            <w:r w:rsidRPr="001029F4">
              <w:rPr>
                <w:i/>
                <w:sz w:val="20"/>
                <w:szCs w:val="20"/>
              </w:rPr>
              <w:t>витрати на паливо та енергію</w:t>
            </w:r>
          </w:p>
        </w:tc>
        <w:tc>
          <w:tcPr>
            <w:tcW w:w="772" w:type="dxa"/>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r w:rsidRPr="001029F4">
              <w:rPr>
                <w:sz w:val="20"/>
                <w:szCs w:val="20"/>
              </w:rPr>
              <w:t>1262</w:t>
            </w:r>
          </w:p>
        </w:tc>
        <w:tc>
          <w:tcPr>
            <w:tcW w:w="841" w:type="dxa"/>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r w:rsidRPr="001029F4">
              <w:rPr>
                <w:sz w:val="20"/>
                <w:szCs w:val="20"/>
              </w:rPr>
              <w:t>6,5</w:t>
            </w:r>
          </w:p>
        </w:tc>
        <w:tc>
          <w:tcPr>
            <w:tcW w:w="894" w:type="dxa"/>
            <w:gridSpan w:val="2"/>
            <w:tcBorders>
              <w:top w:val="single" w:sz="4" w:space="0" w:color="auto"/>
              <w:left w:val="single" w:sz="4" w:space="0" w:color="auto"/>
              <w:bottom w:val="single" w:sz="4" w:space="0" w:color="auto"/>
              <w:right w:val="single" w:sz="4" w:space="0" w:color="auto"/>
            </w:tcBorders>
            <w:shd w:val="clear" w:color="auto" w:fill="FFFF99"/>
          </w:tcPr>
          <w:p w:rsidR="001029F4" w:rsidRPr="001029F4" w:rsidRDefault="001029F4" w:rsidP="001029F4">
            <w:pPr>
              <w:jc w:val="center"/>
              <w:rPr>
                <w:i/>
                <w:sz w:val="20"/>
                <w:szCs w:val="20"/>
              </w:rPr>
            </w:pPr>
            <w:r w:rsidRPr="001029F4">
              <w:rPr>
                <w:i/>
                <w:sz w:val="20"/>
                <w:szCs w:val="20"/>
              </w:rPr>
              <w:t>25,0</w:t>
            </w:r>
          </w:p>
        </w:tc>
        <w:tc>
          <w:tcPr>
            <w:tcW w:w="866" w:type="dxa"/>
            <w:tcBorders>
              <w:top w:val="single" w:sz="4" w:space="0" w:color="auto"/>
              <w:left w:val="single" w:sz="4" w:space="0" w:color="auto"/>
              <w:bottom w:val="single" w:sz="4" w:space="0" w:color="auto"/>
              <w:right w:val="single" w:sz="4" w:space="0" w:color="auto"/>
            </w:tcBorders>
            <w:shd w:val="clear" w:color="auto" w:fill="FFFF99"/>
          </w:tcPr>
          <w:p w:rsidR="001029F4" w:rsidRPr="001029F4" w:rsidRDefault="001029F4" w:rsidP="001029F4">
            <w:pPr>
              <w:jc w:val="center"/>
              <w:rPr>
                <w:i/>
                <w:sz w:val="20"/>
                <w:szCs w:val="20"/>
              </w:rPr>
            </w:pPr>
            <w:r w:rsidRPr="001029F4">
              <w:rPr>
                <w:i/>
                <w:sz w:val="20"/>
                <w:szCs w:val="20"/>
              </w:rPr>
              <w:t>25,0</w:t>
            </w:r>
          </w:p>
        </w:tc>
        <w:tc>
          <w:tcPr>
            <w:tcW w:w="843" w:type="dxa"/>
            <w:gridSpan w:val="3"/>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i/>
                <w:sz w:val="20"/>
                <w:szCs w:val="20"/>
              </w:rPr>
            </w:pPr>
            <w:r w:rsidRPr="001029F4">
              <w:rPr>
                <w:i/>
                <w:sz w:val="20"/>
                <w:szCs w:val="20"/>
              </w:rPr>
              <w:t>25,0</w:t>
            </w:r>
          </w:p>
        </w:tc>
        <w:tc>
          <w:tcPr>
            <w:tcW w:w="824" w:type="dxa"/>
            <w:gridSpan w:val="2"/>
            <w:tcBorders>
              <w:top w:val="single" w:sz="4" w:space="0" w:color="auto"/>
              <w:left w:val="nil"/>
              <w:bottom w:val="single" w:sz="4" w:space="0" w:color="auto"/>
              <w:right w:val="single" w:sz="4" w:space="0" w:color="auto"/>
            </w:tcBorders>
            <w:shd w:val="clear" w:color="auto" w:fill="FFFF99"/>
            <w:vAlign w:val="center"/>
          </w:tcPr>
          <w:p w:rsidR="001029F4" w:rsidRPr="001029F4" w:rsidRDefault="001029F4" w:rsidP="001029F4">
            <w:pPr>
              <w:jc w:val="center"/>
              <w:rPr>
                <w:sz w:val="20"/>
                <w:szCs w:val="20"/>
              </w:rPr>
            </w:pPr>
            <w:r w:rsidRPr="001029F4">
              <w:rPr>
                <w:sz w:val="20"/>
                <w:szCs w:val="20"/>
                <w:lang w:val="en-US"/>
              </w:rPr>
              <w:t>8</w:t>
            </w:r>
            <w:r w:rsidRPr="001029F4">
              <w:rPr>
                <w:sz w:val="20"/>
                <w:szCs w:val="20"/>
              </w:rPr>
              <w:t>,0</w:t>
            </w:r>
          </w:p>
        </w:tc>
        <w:tc>
          <w:tcPr>
            <w:tcW w:w="797" w:type="dxa"/>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r w:rsidRPr="001029F4">
              <w:rPr>
                <w:sz w:val="20"/>
                <w:szCs w:val="20"/>
                <w:lang w:val="en-US"/>
              </w:rPr>
              <w:t>4</w:t>
            </w:r>
            <w:r w:rsidRPr="001029F4">
              <w:rPr>
                <w:sz w:val="20"/>
                <w:szCs w:val="20"/>
              </w:rPr>
              <w:t>,0</w:t>
            </w:r>
          </w:p>
        </w:tc>
        <w:tc>
          <w:tcPr>
            <w:tcW w:w="720" w:type="dxa"/>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r w:rsidRPr="001029F4">
              <w:rPr>
                <w:sz w:val="20"/>
                <w:szCs w:val="20"/>
                <w:lang w:val="en-US"/>
              </w:rPr>
              <w:t>4</w:t>
            </w:r>
            <w:r w:rsidRPr="001029F4">
              <w:rPr>
                <w:sz w:val="20"/>
                <w:szCs w:val="20"/>
              </w:rPr>
              <w:t>,0</w:t>
            </w:r>
          </w:p>
        </w:tc>
        <w:tc>
          <w:tcPr>
            <w:tcW w:w="672" w:type="dxa"/>
            <w:gridSpan w:val="4"/>
            <w:tcBorders>
              <w:top w:val="single" w:sz="4" w:space="0" w:color="auto"/>
              <w:left w:val="nil"/>
              <w:bottom w:val="single" w:sz="4" w:space="0" w:color="auto"/>
              <w:right w:val="single" w:sz="4" w:space="0" w:color="auto"/>
            </w:tcBorders>
            <w:shd w:val="clear" w:color="auto" w:fill="FFFF99"/>
          </w:tcPr>
          <w:p w:rsidR="001029F4" w:rsidRPr="001029F4" w:rsidRDefault="001029F4" w:rsidP="001029F4">
            <w:pPr>
              <w:jc w:val="center"/>
              <w:rPr>
                <w:sz w:val="20"/>
                <w:szCs w:val="20"/>
              </w:rPr>
            </w:pPr>
            <w:r w:rsidRPr="001029F4">
              <w:rPr>
                <w:sz w:val="20"/>
                <w:szCs w:val="20"/>
                <w:lang w:val="en-US"/>
              </w:rPr>
              <w:t>9</w:t>
            </w:r>
            <w:r w:rsidRPr="001029F4">
              <w:rPr>
                <w:sz w:val="20"/>
                <w:szCs w:val="20"/>
              </w:rPr>
              <w:t>,0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Витрати на оплату праці</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1270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398,8</w:t>
            </w:r>
          </w:p>
        </w:tc>
        <w:tc>
          <w:tcPr>
            <w:tcW w:w="89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700,0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700,0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700,0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175,0</w:t>
            </w:r>
          </w:p>
        </w:tc>
        <w:tc>
          <w:tcPr>
            <w:tcW w:w="797"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175,0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175,0</w:t>
            </w:r>
          </w:p>
        </w:tc>
        <w:tc>
          <w:tcPr>
            <w:tcW w:w="672"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175,0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на соціальні заходи</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1280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rPr>
            </w:pPr>
          </w:p>
          <w:p w:rsidR="001029F4" w:rsidRPr="001029F4" w:rsidRDefault="001029F4" w:rsidP="001029F4">
            <w:pPr>
              <w:jc w:val="center"/>
              <w:rPr>
                <w:bCs/>
                <w:sz w:val="20"/>
                <w:szCs w:val="20"/>
              </w:rPr>
            </w:pPr>
            <w:r w:rsidRPr="001029F4">
              <w:rPr>
                <w:bCs/>
                <w:sz w:val="20"/>
                <w:szCs w:val="20"/>
              </w:rPr>
              <w:t>88,2</w:t>
            </w:r>
          </w:p>
        </w:tc>
        <w:tc>
          <w:tcPr>
            <w:tcW w:w="89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154,0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154,0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rPr>
              <w:t>154,0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rPr>
              <w:t>38,5</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rPr>
              <w:t>38,5</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rPr>
              <w:t>38,5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Амортизація</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8,7</w:t>
            </w:r>
          </w:p>
        </w:tc>
        <w:tc>
          <w:tcPr>
            <w:tcW w:w="89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86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8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20,0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5,0</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операційні витрати</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1300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37,8</w:t>
            </w:r>
          </w:p>
        </w:tc>
        <w:tc>
          <w:tcPr>
            <w:tcW w:w="89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lang w:val="en-US"/>
              </w:rPr>
              <w:t>78</w:t>
            </w:r>
            <w:r w:rsidRPr="001029F4">
              <w:rPr>
                <w:bCs/>
                <w:sz w:val="20"/>
                <w:szCs w:val="20"/>
              </w:rPr>
              <w:t>,0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lang w:val="en-US"/>
              </w:rPr>
              <w:t>78</w:t>
            </w:r>
            <w:r w:rsidRPr="001029F4">
              <w:rPr>
                <w:bCs/>
                <w:sz w:val="20"/>
                <w:szCs w:val="20"/>
              </w:rPr>
              <w:t>,0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bCs/>
                <w:sz w:val="20"/>
                <w:szCs w:val="20"/>
              </w:rPr>
            </w:pPr>
            <w:r w:rsidRPr="001029F4">
              <w:rPr>
                <w:bCs/>
                <w:sz w:val="20"/>
                <w:szCs w:val="20"/>
                <w:lang w:val="en-US"/>
              </w:rPr>
              <w:t>78</w:t>
            </w:r>
            <w:r w:rsidRPr="001029F4">
              <w:rPr>
                <w:bCs/>
                <w:sz w:val="20"/>
                <w:szCs w:val="20"/>
              </w:rPr>
              <w:t>,0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lang w:val="en-US"/>
              </w:rPr>
            </w:pPr>
            <w:r w:rsidRPr="001029F4">
              <w:rPr>
                <w:bCs/>
                <w:sz w:val="20"/>
                <w:szCs w:val="20"/>
                <w:lang w:val="en-US"/>
              </w:rPr>
              <w:t>19.5</w:t>
            </w:r>
          </w:p>
        </w:tc>
        <w:tc>
          <w:tcPr>
            <w:tcW w:w="797" w:type="dxa"/>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lang w:val="en-US"/>
              </w:rPr>
              <w:t>19.5</w:t>
            </w:r>
          </w:p>
        </w:tc>
        <w:tc>
          <w:tcPr>
            <w:tcW w:w="720" w:type="dxa"/>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lang w:val="en-US"/>
              </w:rPr>
              <w:t>19.5</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pPr>
            <w:r w:rsidRPr="001029F4">
              <w:rPr>
                <w:bCs/>
                <w:sz w:val="20"/>
                <w:szCs w:val="20"/>
                <w:lang w:val="en-US"/>
              </w:rPr>
              <w:t>19.5</w:t>
            </w:r>
          </w:p>
        </w:tc>
      </w:tr>
      <w:tr w:rsidR="001029F4" w:rsidRPr="001029F4" w:rsidTr="001029F4">
        <w:trPr>
          <w:gridAfter w:val="4"/>
          <w:wAfter w:w="2066" w:type="dxa"/>
          <w:trHeight w:val="105"/>
        </w:trPr>
        <w:tc>
          <w:tcPr>
            <w:tcW w:w="2564"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Усього</w:t>
            </w:r>
          </w:p>
        </w:tc>
        <w:tc>
          <w:tcPr>
            <w:tcW w:w="772"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1310</w:t>
            </w:r>
          </w:p>
        </w:tc>
        <w:tc>
          <w:tcPr>
            <w:tcW w:w="841"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543,1</w:t>
            </w:r>
          </w:p>
        </w:tc>
        <w:tc>
          <w:tcPr>
            <w:tcW w:w="89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rPr>
                <w:b/>
                <w:sz w:val="20"/>
                <w:szCs w:val="20"/>
              </w:rPr>
            </w:pPr>
            <w:r w:rsidRPr="001029F4">
              <w:rPr>
                <w:b/>
                <w:sz w:val="20"/>
                <w:szCs w:val="20"/>
              </w:rPr>
              <w:t>1 0</w:t>
            </w:r>
            <w:r w:rsidRPr="001029F4">
              <w:rPr>
                <w:b/>
                <w:sz w:val="20"/>
                <w:szCs w:val="20"/>
                <w:lang w:val="en-US"/>
              </w:rPr>
              <w:t>37</w:t>
            </w:r>
            <w:r w:rsidRPr="001029F4">
              <w:rPr>
                <w:b/>
                <w:sz w:val="20"/>
                <w:szCs w:val="20"/>
              </w:rPr>
              <w:t>,0</w:t>
            </w:r>
          </w:p>
        </w:tc>
        <w:tc>
          <w:tcPr>
            <w:tcW w:w="86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rPr>
                <w:b/>
                <w:sz w:val="20"/>
                <w:szCs w:val="20"/>
              </w:rPr>
            </w:pPr>
            <w:r w:rsidRPr="001029F4">
              <w:rPr>
                <w:b/>
                <w:sz w:val="20"/>
                <w:szCs w:val="20"/>
              </w:rPr>
              <w:t>1 0</w:t>
            </w:r>
            <w:r w:rsidRPr="001029F4">
              <w:rPr>
                <w:b/>
                <w:sz w:val="20"/>
                <w:szCs w:val="20"/>
                <w:lang w:val="en-US"/>
              </w:rPr>
              <w:t>37</w:t>
            </w:r>
            <w:r w:rsidRPr="001029F4">
              <w:rPr>
                <w:b/>
                <w:sz w:val="20"/>
                <w:szCs w:val="20"/>
              </w:rPr>
              <w:t>,0</w:t>
            </w:r>
          </w:p>
        </w:tc>
        <w:tc>
          <w:tcPr>
            <w:tcW w:w="843" w:type="dxa"/>
            <w:gridSpan w:val="3"/>
            <w:tcBorders>
              <w:top w:val="nil"/>
              <w:left w:val="nil"/>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rPr>
                <w:b/>
                <w:sz w:val="20"/>
                <w:szCs w:val="20"/>
              </w:rPr>
            </w:pPr>
            <w:r w:rsidRPr="001029F4">
              <w:rPr>
                <w:b/>
                <w:sz w:val="20"/>
                <w:szCs w:val="20"/>
              </w:rPr>
              <w:t>1 0</w:t>
            </w:r>
            <w:r w:rsidRPr="001029F4">
              <w:rPr>
                <w:b/>
                <w:sz w:val="20"/>
                <w:szCs w:val="20"/>
                <w:lang w:val="en-US"/>
              </w:rPr>
              <w:t>37</w:t>
            </w:r>
            <w:r w:rsidRPr="001029F4">
              <w:rPr>
                <w:b/>
                <w:sz w:val="20"/>
                <w:szCs w:val="20"/>
              </w:rPr>
              <w:t>,0</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lang w:val="en-US"/>
              </w:rPr>
            </w:pPr>
          </w:p>
          <w:p w:rsidR="001029F4" w:rsidRPr="001029F4" w:rsidRDefault="001029F4" w:rsidP="001029F4">
            <w:pPr>
              <w:jc w:val="center"/>
              <w:rPr>
                <w:b/>
                <w:sz w:val="20"/>
                <w:szCs w:val="20"/>
              </w:rPr>
            </w:pPr>
            <w:r w:rsidRPr="001029F4">
              <w:rPr>
                <w:b/>
                <w:sz w:val="20"/>
                <w:szCs w:val="20"/>
                <w:lang w:val="en-US"/>
              </w:rPr>
              <w:t>26</w:t>
            </w:r>
            <w:r w:rsidRPr="001029F4">
              <w:rPr>
                <w:b/>
                <w:sz w:val="20"/>
                <w:szCs w:val="20"/>
              </w:rPr>
              <w:t>1,</w:t>
            </w:r>
            <w:r w:rsidRPr="001029F4">
              <w:rPr>
                <w:b/>
                <w:sz w:val="20"/>
                <w:szCs w:val="20"/>
                <w:lang w:val="en-US"/>
              </w:rPr>
              <w:t>0</w:t>
            </w:r>
          </w:p>
        </w:tc>
        <w:tc>
          <w:tcPr>
            <w:tcW w:w="797" w:type="dxa"/>
            <w:tcBorders>
              <w:top w:val="nil"/>
              <w:left w:val="nil"/>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pPr>
            <w:r w:rsidRPr="001029F4">
              <w:rPr>
                <w:b/>
                <w:sz w:val="20"/>
                <w:szCs w:val="20"/>
                <w:lang w:val="en-US"/>
              </w:rPr>
              <w:t>2</w:t>
            </w:r>
            <w:r w:rsidRPr="001029F4">
              <w:rPr>
                <w:b/>
                <w:sz w:val="20"/>
                <w:szCs w:val="20"/>
              </w:rPr>
              <w:t>57,</w:t>
            </w:r>
            <w:r w:rsidRPr="001029F4">
              <w:rPr>
                <w:b/>
                <w:sz w:val="20"/>
                <w:szCs w:val="20"/>
                <w:lang w:val="en-US"/>
              </w:rPr>
              <w:t>0</w:t>
            </w:r>
          </w:p>
        </w:tc>
        <w:tc>
          <w:tcPr>
            <w:tcW w:w="720" w:type="dxa"/>
            <w:tcBorders>
              <w:top w:val="nil"/>
              <w:left w:val="nil"/>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pPr>
            <w:r w:rsidRPr="001029F4">
              <w:rPr>
                <w:b/>
                <w:sz w:val="20"/>
                <w:szCs w:val="20"/>
                <w:lang w:val="en-US"/>
              </w:rPr>
              <w:t>2</w:t>
            </w:r>
            <w:r w:rsidRPr="001029F4">
              <w:rPr>
                <w:b/>
                <w:sz w:val="20"/>
                <w:szCs w:val="20"/>
              </w:rPr>
              <w:t>57,</w:t>
            </w:r>
            <w:r w:rsidRPr="001029F4">
              <w:rPr>
                <w:b/>
                <w:sz w:val="20"/>
                <w:szCs w:val="20"/>
                <w:lang w:val="en-US"/>
              </w:rPr>
              <w:t>0</w:t>
            </w:r>
          </w:p>
        </w:tc>
        <w:tc>
          <w:tcPr>
            <w:tcW w:w="672" w:type="dxa"/>
            <w:gridSpan w:val="4"/>
            <w:tcBorders>
              <w:top w:val="nil"/>
              <w:left w:val="nil"/>
              <w:bottom w:val="single" w:sz="4" w:space="0" w:color="auto"/>
              <w:right w:val="single" w:sz="4" w:space="0" w:color="auto"/>
            </w:tcBorders>
          </w:tcPr>
          <w:p w:rsidR="001029F4" w:rsidRPr="001029F4" w:rsidRDefault="001029F4" w:rsidP="001029F4">
            <w:pPr>
              <w:jc w:val="center"/>
              <w:rPr>
                <w:b/>
                <w:sz w:val="20"/>
                <w:szCs w:val="20"/>
                <w:lang w:val="en-US"/>
              </w:rPr>
            </w:pPr>
          </w:p>
          <w:p w:rsidR="001029F4" w:rsidRPr="001029F4" w:rsidRDefault="001029F4" w:rsidP="001029F4">
            <w:pPr>
              <w:jc w:val="center"/>
            </w:pPr>
            <w:r w:rsidRPr="001029F4">
              <w:rPr>
                <w:b/>
                <w:sz w:val="20"/>
                <w:szCs w:val="20"/>
                <w:lang w:val="en-US"/>
              </w:rPr>
              <w:t>26</w:t>
            </w:r>
            <w:r w:rsidRPr="001029F4">
              <w:rPr>
                <w:b/>
                <w:sz w:val="20"/>
                <w:szCs w:val="20"/>
              </w:rPr>
              <w:t>2,</w:t>
            </w:r>
            <w:r w:rsidRPr="001029F4">
              <w:rPr>
                <w:b/>
                <w:sz w:val="20"/>
                <w:szCs w:val="20"/>
                <w:lang w:val="en-US"/>
              </w:rPr>
              <w:t>0</w:t>
            </w:r>
          </w:p>
        </w:tc>
      </w:tr>
    </w:tbl>
    <w:p w:rsidR="001029F4" w:rsidRPr="001029F4" w:rsidRDefault="001029F4" w:rsidP="001029F4">
      <w:pPr>
        <w:tabs>
          <w:tab w:val="left" w:pos="8505"/>
        </w:tabs>
        <w:jc w:val="center"/>
        <w:rPr>
          <w:sz w:val="20"/>
          <w:szCs w:val="20"/>
        </w:rPr>
      </w:pPr>
    </w:p>
    <w:p w:rsidR="001029F4" w:rsidRPr="001029F4" w:rsidRDefault="001029F4" w:rsidP="001029F4">
      <w:pPr>
        <w:ind w:left="-284"/>
        <w:rPr>
          <w:sz w:val="32"/>
          <w:szCs w:val="32"/>
        </w:rPr>
      </w:pPr>
      <w:r w:rsidRPr="001029F4">
        <w:rPr>
          <w:sz w:val="20"/>
          <w:szCs w:val="20"/>
        </w:rPr>
        <w:t xml:space="preserve">                     </w:t>
      </w:r>
      <w:r w:rsidRPr="001029F4">
        <w:rPr>
          <w:sz w:val="32"/>
          <w:szCs w:val="32"/>
          <w:u w:val="single"/>
        </w:rPr>
        <w:t xml:space="preserve">Директор  </w:t>
      </w:r>
      <w:r w:rsidRPr="001029F4">
        <w:rPr>
          <w:sz w:val="20"/>
          <w:szCs w:val="20"/>
          <w:u w:val="single"/>
        </w:rPr>
        <w:t xml:space="preserve">         </w:t>
      </w:r>
      <w:r w:rsidRPr="001029F4">
        <w:rPr>
          <w:sz w:val="20"/>
          <w:szCs w:val="20"/>
        </w:rPr>
        <w:t xml:space="preserve">                        _______</w:t>
      </w:r>
      <w:r w:rsidRPr="00030A68">
        <w:rPr>
          <w:b/>
          <w:sz w:val="28"/>
          <w:szCs w:val="28"/>
          <w:lang w:val="uk-UA"/>
        </w:rPr>
        <w:t>(підпис є)</w:t>
      </w:r>
      <w:r w:rsidRPr="001029F4">
        <w:rPr>
          <w:sz w:val="20"/>
          <w:szCs w:val="20"/>
        </w:rPr>
        <w:t xml:space="preserve">___________                        </w:t>
      </w:r>
      <w:r w:rsidRPr="001029F4">
        <w:rPr>
          <w:sz w:val="32"/>
          <w:szCs w:val="32"/>
        </w:rPr>
        <w:t xml:space="preserve"> </w:t>
      </w:r>
      <w:r w:rsidRPr="001029F4">
        <w:rPr>
          <w:b/>
          <w:u w:val="single"/>
        </w:rPr>
        <w:t>А.Д. Жалюк</w:t>
      </w:r>
      <w:r w:rsidRPr="001029F4">
        <w:rPr>
          <w:b/>
        </w:rPr>
        <w:t>_</w:t>
      </w:r>
    </w:p>
    <w:p w:rsidR="001029F4" w:rsidRPr="001029F4" w:rsidRDefault="001029F4" w:rsidP="001029F4">
      <w:pPr>
        <w:ind w:left="-284"/>
        <w:rPr>
          <w:i/>
          <w:sz w:val="20"/>
          <w:szCs w:val="20"/>
        </w:rPr>
      </w:pPr>
      <w:r w:rsidRPr="001029F4">
        <w:rPr>
          <w:i/>
          <w:sz w:val="20"/>
          <w:szCs w:val="20"/>
        </w:rPr>
        <w:t xml:space="preserve">                           (посада)                                                    (підпис)                                     (ініціали, прізвище)</w:t>
      </w:r>
    </w:p>
    <w:p w:rsidR="001029F4" w:rsidRPr="001029F4" w:rsidRDefault="001029F4" w:rsidP="001029F4">
      <w:pPr>
        <w:tabs>
          <w:tab w:val="left" w:pos="4395"/>
          <w:tab w:val="left" w:pos="8505"/>
        </w:tabs>
        <w:jc w:val="right"/>
        <w:rPr>
          <w:sz w:val="20"/>
          <w:szCs w:val="20"/>
        </w:rPr>
      </w:pPr>
      <w:r w:rsidRPr="001029F4">
        <w:rPr>
          <w:sz w:val="20"/>
          <w:szCs w:val="20"/>
        </w:rPr>
        <w:t>Таблиця 2</w:t>
      </w:r>
    </w:p>
    <w:tbl>
      <w:tblPr>
        <w:tblW w:w="9422" w:type="dxa"/>
        <w:tblLayout w:type="fixed"/>
        <w:tblLook w:val="00A0" w:firstRow="1" w:lastRow="0" w:firstColumn="1" w:lastColumn="0" w:noHBand="0" w:noVBand="0"/>
      </w:tblPr>
      <w:tblGrid>
        <w:gridCol w:w="836"/>
        <w:gridCol w:w="1475"/>
        <w:gridCol w:w="234"/>
        <w:gridCol w:w="299"/>
        <w:gridCol w:w="525"/>
        <w:gridCol w:w="184"/>
        <w:gridCol w:w="281"/>
        <w:gridCol w:w="273"/>
        <w:gridCol w:w="189"/>
        <w:gridCol w:w="612"/>
        <w:gridCol w:w="50"/>
        <w:gridCol w:w="963"/>
        <w:gridCol w:w="7"/>
        <w:gridCol w:w="713"/>
        <w:gridCol w:w="7"/>
        <w:gridCol w:w="180"/>
        <w:gridCol w:w="303"/>
        <w:gridCol w:w="21"/>
        <w:gridCol w:w="64"/>
        <w:gridCol w:w="7"/>
        <w:gridCol w:w="327"/>
        <w:gridCol w:w="275"/>
        <w:gridCol w:w="26"/>
        <w:gridCol w:w="50"/>
        <w:gridCol w:w="7"/>
        <w:gridCol w:w="123"/>
        <w:gridCol w:w="133"/>
        <w:gridCol w:w="21"/>
        <w:gridCol w:w="317"/>
        <w:gridCol w:w="104"/>
        <w:gridCol w:w="50"/>
        <w:gridCol w:w="7"/>
        <w:gridCol w:w="499"/>
        <w:gridCol w:w="21"/>
        <w:gridCol w:w="173"/>
        <w:gridCol w:w="42"/>
        <w:gridCol w:w="24"/>
      </w:tblGrid>
      <w:tr w:rsidR="001029F4" w:rsidRPr="001029F4" w:rsidTr="00CE31C8">
        <w:trPr>
          <w:trHeight w:val="375"/>
        </w:trPr>
        <w:tc>
          <w:tcPr>
            <w:tcW w:w="2844" w:type="dxa"/>
            <w:gridSpan w:val="4"/>
            <w:tcBorders>
              <w:top w:val="nil"/>
              <w:left w:val="nil"/>
              <w:bottom w:val="nil"/>
              <w:right w:val="nil"/>
            </w:tcBorders>
            <w:noWrap/>
            <w:vAlign w:val="center"/>
          </w:tcPr>
          <w:p w:rsidR="001029F4" w:rsidRPr="001029F4" w:rsidRDefault="001029F4" w:rsidP="001029F4">
            <w:pPr>
              <w:rPr>
                <w:sz w:val="20"/>
                <w:szCs w:val="20"/>
              </w:rPr>
            </w:pPr>
          </w:p>
        </w:tc>
        <w:tc>
          <w:tcPr>
            <w:tcW w:w="990" w:type="dxa"/>
            <w:gridSpan w:val="3"/>
            <w:tcBorders>
              <w:top w:val="nil"/>
              <w:left w:val="nil"/>
              <w:bottom w:val="nil"/>
              <w:right w:val="nil"/>
            </w:tcBorders>
            <w:noWrap/>
            <w:vAlign w:val="center"/>
          </w:tcPr>
          <w:p w:rsidR="001029F4" w:rsidRPr="001029F4" w:rsidRDefault="001029F4" w:rsidP="001029F4">
            <w:pPr>
              <w:jc w:val="center"/>
              <w:rPr>
                <w:sz w:val="20"/>
                <w:szCs w:val="20"/>
              </w:rPr>
            </w:pPr>
          </w:p>
        </w:tc>
        <w:tc>
          <w:tcPr>
            <w:tcW w:w="1074" w:type="dxa"/>
            <w:gridSpan w:val="3"/>
            <w:tcBorders>
              <w:top w:val="nil"/>
              <w:left w:val="nil"/>
              <w:bottom w:val="nil"/>
              <w:right w:val="nil"/>
            </w:tcBorders>
            <w:noWrap/>
            <w:vAlign w:val="center"/>
          </w:tcPr>
          <w:p w:rsidR="001029F4" w:rsidRPr="001029F4" w:rsidRDefault="001029F4" w:rsidP="001029F4">
            <w:pPr>
              <w:jc w:val="center"/>
              <w:rPr>
                <w:sz w:val="20"/>
                <w:szCs w:val="20"/>
              </w:rPr>
            </w:pPr>
          </w:p>
        </w:tc>
        <w:tc>
          <w:tcPr>
            <w:tcW w:w="1013" w:type="dxa"/>
            <w:gridSpan w:val="2"/>
            <w:tcBorders>
              <w:top w:val="nil"/>
              <w:left w:val="nil"/>
              <w:bottom w:val="nil"/>
              <w:right w:val="nil"/>
            </w:tcBorders>
          </w:tcPr>
          <w:p w:rsidR="001029F4" w:rsidRPr="001029F4" w:rsidRDefault="001029F4" w:rsidP="001029F4">
            <w:pPr>
              <w:rPr>
                <w:sz w:val="20"/>
                <w:szCs w:val="20"/>
              </w:rPr>
            </w:pPr>
          </w:p>
        </w:tc>
        <w:tc>
          <w:tcPr>
            <w:tcW w:w="1231" w:type="dxa"/>
            <w:gridSpan w:val="6"/>
            <w:tcBorders>
              <w:top w:val="nil"/>
              <w:left w:val="nil"/>
              <w:bottom w:val="nil"/>
              <w:right w:val="nil"/>
            </w:tcBorders>
          </w:tcPr>
          <w:p w:rsidR="001029F4" w:rsidRPr="001029F4" w:rsidRDefault="001029F4" w:rsidP="001029F4">
            <w:pPr>
              <w:rPr>
                <w:sz w:val="20"/>
                <w:szCs w:val="20"/>
              </w:rPr>
            </w:pPr>
          </w:p>
        </w:tc>
        <w:tc>
          <w:tcPr>
            <w:tcW w:w="398" w:type="dxa"/>
            <w:gridSpan w:val="3"/>
            <w:tcBorders>
              <w:top w:val="nil"/>
              <w:left w:val="nil"/>
              <w:bottom w:val="nil"/>
              <w:right w:val="nil"/>
            </w:tcBorders>
            <w:noWrap/>
            <w:vAlign w:val="center"/>
          </w:tcPr>
          <w:p w:rsidR="001029F4" w:rsidRPr="001029F4" w:rsidRDefault="001029F4" w:rsidP="001029F4">
            <w:pPr>
              <w:rPr>
                <w:sz w:val="20"/>
                <w:szCs w:val="20"/>
              </w:rPr>
            </w:pPr>
          </w:p>
        </w:tc>
        <w:tc>
          <w:tcPr>
            <w:tcW w:w="275" w:type="dxa"/>
            <w:tcBorders>
              <w:top w:val="nil"/>
              <w:left w:val="nil"/>
              <w:bottom w:val="nil"/>
              <w:right w:val="nil"/>
            </w:tcBorders>
            <w:noWrap/>
            <w:vAlign w:val="center"/>
          </w:tcPr>
          <w:p w:rsidR="001029F4" w:rsidRPr="001029F4" w:rsidRDefault="001029F4" w:rsidP="001029F4">
            <w:pPr>
              <w:rPr>
                <w:sz w:val="20"/>
                <w:szCs w:val="20"/>
              </w:rPr>
            </w:pPr>
          </w:p>
        </w:tc>
        <w:tc>
          <w:tcPr>
            <w:tcW w:w="360" w:type="dxa"/>
            <w:gridSpan w:val="6"/>
            <w:tcBorders>
              <w:top w:val="nil"/>
              <w:left w:val="nil"/>
              <w:bottom w:val="nil"/>
              <w:right w:val="nil"/>
            </w:tcBorders>
            <w:noWrap/>
            <w:vAlign w:val="center"/>
          </w:tcPr>
          <w:p w:rsidR="001029F4" w:rsidRPr="001029F4" w:rsidRDefault="001029F4" w:rsidP="001029F4">
            <w:pPr>
              <w:rPr>
                <w:sz w:val="20"/>
                <w:szCs w:val="20"/>
              </w:rPr>
            </w:pPr>
          </w:p>
        </w:tc>
        <w:tc>
          <w:tcPr>
            <w:tcW w:w="998" w:type="dxa"/>
            <w:gridSpan w:val="6"/>
            <w:tcBorders>
              <w:top w:val="nil"/>
              <w:left w:val="nil"/>
              <w:bottom w:val="nil"/>
              <w:right w:val="nil"/>
            </w:tcBorders>
            <w:noWrap/>
            <w:vAlign w:val="center"/>
          </w:tcPr>
          <w:p w:rsidR="001029F4" w:rsidRPr="001029F4" w:rsidRDefault="001029F4" w:rsidP="001029F4">
            <w:pPr>
              <w:rPr>
                <w:sz w:val="20"/>
                <w:szCs w:val="20"/>
              </w:rPr>
            </w:pPr>
          </w:p>
        </w:tc>
        <w:tc>
          <w:tcPr>
            <w:tcW w:w="239" w:type="dxa"/>
            <w:gridSpan w:val="3"/>
            <w:tcBorders>
              <w:top w:val="nil"/>
              <w:left w:val="nil"/>
              <w:bottom w:val="nil"/>
              <w:right w:val="nil"/>
            </w:tcBorders>
            <w:noWrap/>
            <w:vAlign w:val="center"/>
          </w:tcPr>
          <w:p w:rsidR="001029F4" w:rsidRPr="001029F4" w:rsidRDefault="001029F4" w:rsidP="001029F4">
            <w:pPr>
              <w:rPr>
                <w:sz w:val="20"/>
                <w:szCs w:val="20"/>
              </w:rPr>
            </w:pPr>
          </w:p>
        </w:tc>
      </w:tr>
      <w:tr w:rsidR="001029F4" w:rsidRPr="001029F4" w:rsidTr="00CE31C8">
        <w:trPr>
          <w:gridAfter w:val="2"/>
          <w:wAfter w:w="66" w:type="dxa"/>
          <w:trHeight w:val="375"/>
        </w:trPr>
        <w:tc>
          <w:tcPr>
            <w:tcW w:w="836" w:type="dxa"/>
            <w:tcBorders>
              <w:top w:val="nil"/>
              <w:left w:val="nil"/>
              <w:bottom w:val="nil"/>
              <w:right w:val="nil"/>
            </w:tcBorders>
          </w:tcPr>
          <w:p w:rsidR="001029F4" w:rsidRPr="001029F4" w:rsidRDefault="001029F4" w:rsidP="001029F4">
            <w:pPr>
              <w:jc w:val="center"/>
              <w:rPr>
                <w:b/>
                <w:bCs/>
                <w:sz w:val="20"/>
                <w:szCs w:val="20"/>
              </w:rPr>
            </w:pPr>
          </w:p>
        </w:tc>
        <w:tc>
          <w:tcPr>
            <w:tcW w:w="1475" w:type="dxa"/>
            <w:tcBorders>
              <w:top w:val="nil"/>
              <w:left w:val="nil"/>
              <w:bottom w:val="nil"/>
              <w:right w:val="nil"/>
            </w:tcBorders>
          </w:tcPr>
          <w:p w:rsidR="001029F4" w:rsidRPr="001029F4" w:rsidRDefault="001029F4" w:rsidP="001029F4">
            <w:pPr>
              <w:jc w:val="center"/>
              <w:rPr>
                <w:b/>
                <w:bCs/>
                <w:sz w:val="20"/>
                <w:szCs w:val="20"/>
              </w:rPr>
            </w:pPr>
          </w:p>
        </w:tc>
        <w:tc>
          <w:tcPr>
            <w:tcW w:w="7045" w:type="dxa"/>
            <w:gridSpan w:val="33"/>
            <w:tcBorders>
              <w:top w:val="nil"/>
              <w:left w:val="nil"/>
              <w:bottom w:val="nil"/>
              <w:right w:val="nil"/>
            </w:tcBorders>
            <w:noWrap/>
            <w:vAlign w:val="center"/>
          </w:tcPr>
          <w:p w:rsidR="001029F4" w:rsidRPr="001029F4" w:rsidRDefault="001029F4" w:rsidP="001029F4">
            <w:pPr>
              <w:rPr>
                <w:b/>
                <w:bCs/>
                <w:sz w:val="20"/>
                <w:szCs w:val="20"/>
              </w:rPr>
            </w:pPr>
            <w:r w:rsidRPr="001029F4">
              <w:rPr>
                <w:b/>
                <w:bCs/>
                <w:sz w:val="20"/>
                <w:szCs w:val="20"/>
              </w:rPr>
              <w:t>IІ. Розрахунки з бюджетом</w:t>
            </w:r>
          </w:p>
        </w:tc>
      </w:tr>
      <w:tr w:rsidR="001029F4" w:rsidRPr="001029F4" w:rsidTr="00CE31C8">
        <w:trPr>
          <w:gridAfter w:val="1"/>
          <w:wAfter w:w="24" w:type="dxa"/>
          <w:trHeight w:val="375"/>
        </w:trPr>
        <w:tc>
          <w:tcPr>
            <w:tcW w:w="2545" w:type="dxa"/>
            <w:gridSpan w:val="3"/>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824" w:type="dxa"/>
            <w:gridSpan w:val="2"/>
            <w:tcBorders>
              <w:top w:val="nil"/>
              <w:left w:val="nil"/>
              <w:bottom w:val="nil"/>
              <w:right w:val="nil"/>
            </w:tcBorders>
            <w:vAlign w:val="center"/>
          </w:tcPr>
          <w:p w:rsidR="001029F4" w:rsidRPr="001029F4" w:rsidRDefault="001029F4" w:rsidP="001029F4">
            <w:pPr>
              <w:jc w:val="center"/>
              <w:outlineLvl w:val="0"/>
              <w:rPr>
                <w:sz w:val="20"/>
                <w:szCs w:val="20"/>
              </w:rPr>
            </w:pPr>
          </w:p>
        </w:tc>
        <w:tc>
          <w:tcPr>
            <w:tcW w:w="738" w:type="dxa"/>
            <w:gridSpan w:val="3"/>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851" w:type="dxa"/>
            <w:gridSpan w:val="3"/>
            <w:tcBorders>
              <w:top w:val="nil"/>
              <w:left w:val="nil"/>
              <w:bottom w:val="nil"/>
              <w:right w:val="nil"/>
            </w:tcBorders>
          </w:tcPr>
          <w:p w:rsidR="001029F4" w:rsidRPr="001029F4" w:rsidRDefault="001029F4" w:rsidP="001029F4">
            <w:pPr>
              <w:jc w:val="center"/>
              <w:outlineLvl w:val="0"/>
              <w:rPr>
                <w:b/>
                <w:bCs/>
                <w:sz w:val="20"/>
                <w:szCs w:val="20"/>
              </w:rPr>
            </w:pPr>
          </w:p>
        </w:tc>
        <w:tc>
          <w:tcPr>
            <w:tcW w:w="970" w:type="dxa"/>
            <w:gridSpan w:val="2"/>
            <w:tcBorders>
              <w:top w:val="nil"/>
              <w:left w:val="nil"/>
              <w:bottom w:val="nil"/>
              <w:right w:val="nil"/>
            </w:tcBorders>
          </w:tcPr>
          <w:p w:rsidR="001029F4" w:rsidRPr="001029F4" w:rsidRDefault="001029F4" w:rsidP="001029F4">
            <w:pPr>
              <w:jc w:val="center"/>
              <w:outlineLvl w:val="0"/>
              <w:rPr>
                <w:b/>
                <w:bCs/>
                <w:sz w:val="20"/>
                <w:szCs w:val="20"/>
              </w:rPr>
            </w:pPr>
          </w:p>
        </w:tc>
        <w:tc>
          <w:tcPr>
            <w:tcW w:w="900" w:type="dxa"/>
            <w:gridSpan w:val="3"/>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395" w:type="dxa"/>
            <w:gridSpan w:val="4"/>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941" w:type="dxa"/>
            <w:gridSpan w:val="7"/>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998" w:type="dxa"/>
            <w:gridSpan w:val="6"/>
            <w:tcBorders>
              <w:top w:val="nil"/>
              <w:left w:val="nil"/>
              <w:bottom w:val="nil"/>
              <w:right w:val="nil"/>
            </w:tcBorders>
            <w:vAlign w:val="center"/>
          </w:tcPr>
          <w:p w:rsidR="001029F4" w:rsidRPr="001029F4" w:rsidRDefault="001029F4" w:rsidP="001029F4">
            <w:pPr>
              <w:jc w:val="center"/>
              <w:outlineLvl w:val="0"/>
              <w:rPr>
                <w:b/>
                <w:bCs/>
                <w:sz w:val="20"/>
                <w:szCs w:val="20"/>
              </w:rPr>
            </w:pPr>
          </w:p>
        </w:tc>
        <w:tc>
          <w:tcPr>
            <w:tcW w:w="236" w:type="dxa"/>
            <w:gridSpan w:val="3"/>
            <w:tcBorders>
              <w:top w:val="nil"/>
              <w:left w:val="nil"/>
              <w:bottom w:val="nil"/>
              <w:right w:val="nil"/>
            </w:tcBorders>
            <w:vAlign w:val="center"/>
          </w:tcPr>
          <w:p w:rsidR="001029F4" w:rsidRPr="001029F4" w:rsidRDefault="001029F4" w:rsidP="001029F4">
            <w:pPr>
              <w:jc w:val="center"/>
              <w:outlineLvl w:val="0"/>
              <w:rPr>
                <w:b/>
                <w:bCs/>
                <w:sz w:val="20"/>
                <w:szCs w:val="20"/>
              </w:rPr>
            </w:pPr>
          </w:p>
        </w:tc>
      </w:tr>
      <w:tr w:rsidR="001029F4" w:rsidRPr="001029F4" w:rsidTr="00CE31C8">
        <w:trPr>
          <w:gridAfter w:val="2"/>
          <w:wAfter w:w="66" w:type="dxa"/>
          <w:trHeight w:val="765"/>
        </w:trPr>
        <w:tc>
          <w:tcPr>
            <w:tcW w:w="2545" w:type="dxa"/>
            <w:gridSpan w:val="3"/>
            <w:vMerge w:val="restart"/>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Найменування показника</w:t>
            </w:r>
          </w:p>
        </w:tc>
        <w:tc>
          <w:tcPr>
            <w:tcW w:w="824" w:type="dxa"/>
            <w:gridSpan w:val="2"/>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Код рядка </w:t>
            </w:r>
          </w:p>
        </w:tc>
        <w:tc>
          <w:tcPr>
            <w:tcW w:w="738" w:type="dxa"/>
            <w:gridSpan w:val="3"/>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 минулого року</w:t>
            </w:r>
          </w:p>
        </w:tc>
        <w:tc>
          <w:tcPr>
            <w:tcW w:w="851" w:type="dxa"/>
            <w:gridSpan w:val="3"/>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Фінансовий план поточного року</w:t>
            </w:r>
          </w:p>
        </w:tc>
        <w:tc>
          <w:tcPr>
            <w:tcW w:w="970" w:type="dxa"/>
            <w:gridSpan w:val="2"/>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 рік</w:t>
            </w:r>
          </w:p>
        </w:tc>
        <w:tc>
          <w:tcPr>
            <w:tcW w:w="900" w:type="dxa"/>
            <w:gridSpan w:val="3"/>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 (усього)</w:t>
            </w:r>
          </w:p>
        </w:tc>
        <w:tc>
          <w:tcPr>
            <w:tcW w:w="2528" w:type="dxa"/>
            <w:gridSpan w:val="19"/>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Зокрема за кварталами </w:t>
            </w:r>
          </w:p>
        </w:tc>
      </w:tr>
      <w:tr w:rsidR="001029F4" w:rsidRPr="001029F4" w:rsidTr="00CE31C8">
        <w:trPr>
          <w:gridAfter w:val="2"/>
          <w:wAfter w:w="66" w:type="dxa"/>
          <w:trHeight w:val="678"/>
        </w:trPr>
        <w:tc>
          <w:tcPr>
            <w:tcW w:w="2545"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824" w:type="dxa"/>
            <w:gridSpan w:val="2"/>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38"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851" w:type="dxa"/>
            <w:gridSpan w:val="3"/>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970" w:type="dxa"/>
            <w:gridSpan w:val="2"/>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900" w:type="dxa"/>
            <w:gridSpan w:val="3"/>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  </w:t>
            </w:r>
          </w:p>
        </w:tc>
        <w:tc>
          <w:tcPr>
            <w:tcW w:w="720"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  </w:t>
            </w:r>
          </w:p>
        </w:tc>
        <w:tc>
          <w:tcPr>
            <w:tcW w:w="651"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ІІІ  </w:t>
            </w:r>
          </w:p>
        </w:tc>
        <w:tc>
          <w:tcPr>
            <w:tcW w:w="854"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ІV </w:t>
            </w:r>
          </w:p>
        </w:tc>
      </w:tr>
      <w:tr w:rsidR="001029F4" w:rsidRPr="001029F4" w:rsidTr="00CE31C8">
        <w:trPr>
          <w:gridAfter w:val="2"/>
          <w:wAfter w:w="66" w:type="dxa"/>
          <w:trHeight w:val="360"/>
        </w:trPr>
        <w:tc>
          <w:tcPr>
            <w:tcW w:w="2545" w:type="dxa"/>
            <w:gridSpan w:val="3"/>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73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851"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900"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720"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651"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854" w:type="dxa"/>
            <w:gridSpan w:val="6"/>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CE31C8">
        <w:trPr>
          <w:gridAfter w:val="2"/>
          <w:wAfter w:w="66" w:type="dxa"/>
          <w:trHeight w:val="499"/>
        </w:trPr>
        <w:tc>
          <w:tcPr>
            <w:tcW w:w="9356" w:type="dxa"/>
            <w:gridSpan w:val="35"/>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Розподіл чистого прибутку</w:t>
            </w: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Залишок нерозподіленого прибутку (непокритого збитку) на початок звітного періоду</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2000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rPr>
            </w:pPr>
          </w:p>
        </w:tc>
        <w:tc>
          <w:tcPr>
            <w:tcW w:w="851"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Cs/>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ind w:left="-206"/>
              <w:jc w:val="center"/>
              <w:rPr>
                <w:b/>
                <w:bCs/>
                <w:sz w:val="20"/>
                <w:szCs w:val="20"/>
              </w:rPr>
            </w:pPr>
            <w:r w:rsidRPr="001029F4">
              <w:rPr>
                <w:b/>
                <w:bCs/>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частини чистого прибутку до міського бюджету</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2010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Перенесено з додаткового капіталу</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2020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Розвиток виробництва</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2030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 тому числі за основними видами діяльності за КВЕД</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2031</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Резервний фонд</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2040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фонди (розшифрувати)</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2050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цілі (розшифрувати)</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2060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Залишок нерозподіленого прибутку (непокритого збитку) на кінець звітного періоду</w:t>
            </w:r>
          </w:p>
        </w:tc>
        <w:tc>
          <w:tcPr>
            <w:tcW w:w="82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2070</w:t>
            </w:r>
          </w:p>
        </w:tc>
        <w:tc>
          <w:tcPr>
            <w:tcW w:w="738" w:type="dxa"/>
            <w:gridSpan w:val="3"/>
            <w:tcBorders>
              <w:top w:val="nil"/>
              <w:left w:val="nil"/>
              <w:bottom w:val="single" w:sz="4" w:space="0" w:color="auto"/>
              <w:right w:val="single" w:sz="4" w:space="0" w:color="auto"/>
            </w:tcBorders>
          </w:tcPr>
          <w:p w:rsidR="001029F4" w:rsidRPr="001029F4" w:rsidRDefault="001029F4" w:rsidP="001029F4">
            <w:pPr>
              <w:jc w:val="center"/>
              <w:rPr>
                <w:color w:val="FF0000"/>
              </w:rPr>
            </w:pPr>
          </w:p>
        </w:tc>
        <w:tc>
          <w:tcPr>
            <w:tcW w:w="851"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color w:val="FF0000"/>
                <w:sz w:val="20"/>
                <w:szCs w:val="20"/>
              </w:rPr>
            </w:pPr>
          </w:p>
        </w:tc>
        <w:tc>
          <w:tcPr>
            <w:tcW w:w="97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color w:val="FF0000"/>
                <w:sz w:val="20"/>
                <w:szCs w:val="20"/>
              </w:rPr>
            </w:pPr>
          </w:p>
        </w:tc>
        <w:tc>
          <w:tcPr>
            <w:tcW w:w="900"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30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9"/>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5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2"/>
          <w:wAfter w:w="66" w:type="dxa"/>
          <w:trHeight w:val="402"/>
        </w:trPr>
        <w:tc>
          <w:tcPr>
            <w:tcW w:w="9356" w:type="dxa"/>
            <w:gridSpan w:val="35"/>
            <w:tcBorders>
              <w:top w:val="single" w:sz="4" w:space="0" w:color="auto"/>
              <w:left w:val="single" w:sz="4" w:space="0" w:color="auto"/>
              <w:bottom w:val="single" w:sz="4" w:space="0" w:color="auto"/>
              <w:right w:val="single" w:sz="4" w:space="0" w:color="auto"/>
            </w:tcBorders>
          </w:tcPr>
          <w:p w:rsidR="001029F4" w:rsidRPr="001029F4" w:rsidRDefault="001029F4" w:rsidP="001029F4">
            <w:pPr>
              <w:rPr>
                <w:b/>
                <w:bCs/>
                <w:sz w:val="20"/>
                <w:szCs w:val="20"/>
              </w:rPr>
            </w:pPr>
            <w:r w:rsidRPr="001029F4">
              <w:rPr>
                <w:b/>
                <w:bCs/>
                <w:sz w:val="20"/>
                <w:szCs w:val="20"/>
              </w:rPr>
              <w:t>Нараховані до сплати обов'язкові платежі підприємства до бюджету та єдиний внесок на загальнообов'язкове державне соціальне страхування</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Відрахування частини чистого прибутку до міського бюджету</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2100</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662"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97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c>
          <w:tcPr>
            <w:tcW w:w="69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i/>
                <w:iCs/>
                <w:sz w:val="20"/>
                <w:szCs w:val="20"/>
              </w:rPr>
            </w:pPr>
            <w:r w:rsidRPr="001029F4">
              <w:rPr>
                <w:i/>
                <w:iCs/>
                <w:sz w:val="20"/>
                <w:szCs w:val="20"/>
              </w:rPr>
              <w:t> </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прибуток підприємств</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2110</w:t>
            </w:r>
          </w:p>
        </w:tc>
        <w:tc>
          <w:tcPr>
            <w:tcW w:w="74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r w:rsidRPr="001029F4">
              <w:rPr>
                <w:sz w:val="20"/>
                <w:szCs w:val="20"/>
                <w:lang w:val="en-US"/>
              </w:rPr>
              <w:t>0</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970"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57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68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755" w:type="dxa"/>
            <w:gridSpan w:val="7"/>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69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додану вартість, нарахований до сплати до державного бюджету за підсумками звітного періоду</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2120</w:t>
            </w:r>
          </w:p>
        </w:tc>
        <w:tc>
          <w:tcPr>
            <w:tcW w:w="74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57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68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755" w:type="dxa"/>
            <w:gridSpan w:val="7"/>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700"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додану вартість, що підлягає відшкодуванню з державного бюджету за підсумками звітного періоду</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2130</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C00000"/>
                <w:sz w:val="20"/>
                <w:szCs w:val="20"/>
              </w:rPr>
            </w:pPr>
            <w:r w:rsidRPr="001029F4">
              <w:rPr>
                <w:i/>
                <w:iCs/>
                <w:color w:val="C00000"/>
                <w:sz w:val="20"/>
                <w:szCs w:val="20"/>
              </w:rPr>
              <w:t> </w:t>
            </w: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Інші поточні податки, збори, обов'язкові платежі до державного та місцевих бюджетів, зокрема:</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2140</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111,9</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136,5</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34,1</w:t>
            </w: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
                <w:sz w:val="20"/>
                <w:szCs w:val="20"/>
              </w:rPr>
            </w:pPr>
            <w:r w:rsidRPr="001029F4">
              <w:rPr>
                <w:b/>
                <w:sz w:val="20"/>
                <w:szCs w:val="20"/>
              </w:rPr>
              <w:t>34,2</w:t>
            </w: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акцизний податок</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2141</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рентна плата за транспортування</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2142</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плата за користування надрами</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2143</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color w:val="C00000"/>
                <w:sz w:val="20"/>
                <w:szCs w:val="20"/>
              </w:rPr>
            </w:pPr>
            <w:r w:rsidRPr="001029F4">
              <w:rPr>
                <w:color w:val="C00000"/>
                <w:sz w:val="20"/>
                <w:szCs w:val="20"/>
              </w:rPr>
              <w:t> </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r w:rsidRPr="001029F4">
              <w:rPr>
                <w:color w:val="FF0000"/>
                <w:sz w:val="20"/>
                <w:szCs w:val="20"/>
              </w:rPr>
              <w:t> </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r>
      <w:tr w:rsidR="001029F4" w:rsidRPr="001029F4" w:rsidTr="00CE31C8">
        <w:trPr>
          <w:gridAfter w:val="2"/>
          <w:wAfter w:w="66" w:type="dxa"/>
          <w:trHeight w:val="190"/>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податок на доходи фізичних осіб</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2144</w:t>
            </w:r>
          </w:p>
        </w:tc>
        <w:tc>
          <w:tcPr>
            <w:tcW w:w="7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103,3</w:t>
            </w:r>
          </w:p>
        </w:tc>
        <w:tc>
          <w:tcPr>
            <w:tcW w:w="662"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126,0</w:t>
            </w:r>
          </w:p>
        </w:tc>
        <w:tc>
          <w:tcPr>
            <w:tcW w:w="963"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126,0</w:t>
            </w:r>
          </w:p>
        </w:tc>
        <w:tc>
          <w:tcPr>
            <w:tcW w:w="72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126,0</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31,5</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31,5</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31,5</w:t>
            </w:r>
          </w:p>
        </w:tc>
        <w:tc>
          <w:tcPr>
            <w:tcW w:w="700"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lang w:val="en-US"/>
              </w:rPr>
            </w:pPr>
          </w:p>
          <w:p w:rsidR="001029F4" w:rsidRPr="001029F4" w:rsidRDefault="001029F4" w:rsidP="001029F4">
            <w:pPr>
              <w:jc w:val="center"/>
              <w:rPr>
                <w:sz w:val="20"/>
                <w:szCs w:val="20"/>
              </w:rPr>
            </w:pPr>
            <w:r w:rsidRPr="001029F4">
              <w:rPr>
                <w:sz w:val="20"/>
                <w:szCs w:val="20"/>
              </w:rPr>
              <w:t>31,5</w:t>
            </w:r>
          </w:p>
        </w:tc>
      </w:tr>
      <w:tr w:rsidR="001029F4" w:rsidRPr="001029F4" w:rsidTr="00CE31C8">
        <w:trPr>
          <w:gridAfter w:val="2"/>
          <w:wAfter w:w="66" w:type="dxa"/>
          <w:trHeight w:val="402"/>
        </w:trPr>
        <w:tc>
          <w:tcPr>
            <w:tcW w:w="2545" w:type="dxa"/>
            <w:gridSpan w:val="3"/>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погашення податкового боргу, зокрема:</w:t>
            </w:r>
          </w:p>
        </w:tc>
        <w:tc>
          <w:tcPr>
            <w:tcW w:w="1008"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2145</w:t>
            </w:r>
          </w:p>
        </w:tc>
        <w:tc>
          <w:tcPr>
            <w:tcW w:w="74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7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85" w:type="dxa"/>
            <w:gridSpan w:val="5"/>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55" w:type="dxa"/>
            <w:gridSpan w:val="7"/>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0"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CE31C8">
        <w:trPr>
          <w:gridAfter w:val="2"/>
          <w:wAfter w:w="66" w:type="dxa"/>
          <w:trHeight w:val="855"/>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погашення реструктуризованих та відстрочених сум,  що підлягають сплаті в поточному році до бюджетів та державних цільових фондів</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18"/>
                <w:szCs w:val="18"/>
              </w:rPr>
            </w:pPr>
            <w:r w:rsidRPr="001029F4">
              <w:rPr>
                <w:sz w:val="18"/>
                <w:szCs w:val="18"/>
              </w:rPr>
              <w:t>2145/1</w:t>
            </w:r>
          </w:p>
        </w:tc>
        <w:tc>
          <w:tcPr>
            <w:tcW w:w="7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неустойки (штрафи, пені)</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18"/>
                <w:szCs w:val="18"/>
              </w:rPr>
            </w:pPr>
            <w:r w:rsidRPr="001029F4">
              <w:rPr>
                <w:sz w:val="18"/>
                <w:szCs w:val="18"/>
              </w:rPr>
              <w:t>2145/2</w:t>
            </w:r>
          </w:p>
        </w:tc>
        <w:tc>
          <w:tcPr>
            <w:tcW w:w="743"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i/>
                <w:iCs/>
                <w:color w:val="FF0000"/>
                <w:sz w:val="20"/>
                <w:szCs w:val="20"/>
              </w:rPr>
            </w:pP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місцеві податки та збори (розшифрувати)</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2146</w:t>
            </w:r>
          </w:p>
        </w:tc>
        <w:tc>
          <w:tcPr>
            <w:tcW w:w="743"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color w:val="FF0000"/>
                <w:sz w:val="20"/>
                <w:szCs w:val="20"/>
              </w:rPr>
            </w:pPr>
          </w:p>
        </w:tc>
      </w:tr>
      <w:tr w:rsidR="001029F4" w:rsidRPr="001029F4" w:rsidTr="00CE31C8">
        <w:trPr>
          <w:gridAfter w:val="2"/>
          <w:wAfter w:w="66" w:type="dxa"/>
          <w:trHeight w:val="402"/>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платежі (Військовий збір)</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2147</w:t>
            </w:r>
          </w:p>
        </w:tc>
        <w:tc>
          <w:tcPr>
            <w:tcW w:w="74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8,6</w:t>
            </w:r>
          </w:p>
        </w:tc>
        <w:tc>
          <w:tcPr>
            <w:tcW w:w="662"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10,5</w:t>
            </w:r>
          </w:p>
        </w:tc>
        <w:tc>
          <w:tcPr>
            <w:tcW w:w="963"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10,5</w:t>
            </w:r>
          </w:p>
        </w:tc>
        <w:tc>
          <w:tcPr>
            <w:tcW w:w="720"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10,5</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2,6</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2,6</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2,6</w:t>
            </w: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2,7</w:t>
            </w:r>
          </w:p>
        </w:tc>
      </w:tr>
      <w:tr w:rsidR="001029F4" w:rsidRPr="001029F4" w:rsidTr="00CE31C8">
        <w:trPr>
          <w:gridAfter w:val="2"/>
          <w:wAfter w:w="66" w:type="dxa"/>
          <w:trHeight w:val="480"/>
        </w:trPr>
        <w:tc>
          <w:tcPr>
            <w:tcW w:w="2545" w:type="dxa"/>
            <w:gridSpan w:val="3"/>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Єдиний внесок на загальнообов'язкове державне соціальне страхування                              </w:t>
            </w:r>
          </w:p>
        </w:tc>
        <w:tc>
          <w:tcPr>
            <w:tcW w:w="10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2150</w:t>
            </w:r>
          </w:p>
        </w:tc>
        <w:tc>
          <w:tcPr>
            <w:tcW w:w="743" w:type="dxa"/>
            <w:gridSpan w:val="3"/>
            <w:tcBorders>
              <w:top w:val="nil"/>
              <w:left w:val="nil"/>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126,2</w:t>
            </w:r>
          </w:p>
        </w:tc>
        <w:tc>
          <w:tcPr>
            <w:tcW w:w="662"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154,0</w:t>
            </w:r>
          </w:p>
        </w:tc>
        <w:tc>
          <w:tcPr>
            <w:tcW w:w="963"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154,0</w:t>
            </w:r>
          </w:p>
        </w:tc>
        <w:tc>
          <w:tcPr>
            <w:tcW w:w="72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154,0</w:t>
            </w:r>
          </w:p>
        </w:tc>
        <w:tc>
          <w:tcPr>
            <w:tcW w:w="57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685"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755"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c>
          <w:tcPr>
            <w:tcW w:w="70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38,5</w:t>
            </w:r>
          </w:p>
        </w:tc>
      </w:tr>
      <w:tr w:rsidR="001029F4" w:rsidRPr="001029F4" w:rsidTr="00CE31C8">
        <w:trPr>
          <w:gridAfter w:val="2"/>
          <w:wAfter w:w="66" w:type="dxa"/>
          <w:trHeight w:val="435"/>
        </w:trPr>
        <w:tc>
          <w:tcPr>
            <w:tcW w:w="2545" w:type="dxa"/>
            <w:gridSpan w:val="3"/>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Усього виплат на користь держави</w:t>
            </w:r>
          </w:p>
        </w:tc>
        <w:tc>
          <w:tcPr>
            <w:tcW w:w="1008" w:type="dxa"/>
            <w:gridSpan w:val="3"/>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2200</w:t>
            </w:r>
          </w:p>
        </w:tc>
        <w:tc>
          <w:tcPr>
            <w:tcW w:w="743" w:type="dxa"/>
            <w:gridSpan w:val="3"/>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241,1</w:t>
            </w:r>
          </w:p>
        </w:tc>
        <w:tc>
          <w:tcPr>
            <w:tcW w:w="662" w:type="dxa"/>
            <w:gridSpan w:val="2"/>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963" w:type="dxa"/>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720" w:type="dxa"/>
            <w:gridSpan w:val="2"/>
            <w:tcBorders>
              <w:top w:val="nil"/>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color w:val="FF0000"/>
                <w:sz w:val="20"/>
                <w:szCs w:val="20"/>
              </w:rPr>
            </w:pPr>
          </w:p>
          <w:p w:rsidR="001029F4" w:rsidRPr="001029F4" w:rsidRDefault="001029F4" w:rsidP="001029F4">
            <w:pPr>
              <w:jc w:val="center"/>
              <w:rPr>
                <w:b/>
                <w:sz w:val="20"/>
                <w:szCs w:val="20"/>
              </w:rPr>
            </w:pPr>
            <w:r w:rsidRPr="001029F4">
              <w:rPr>
                <w:b/>
                <w:sz w:val="20"/>
                <w:szCs w:val="20"/>
              </w:rPr>
              <w:t>293,5</w:t>
            </w:r>
          </w:p>
        </w:tc>
        <w:tc>
          <w:tcPr>
            <w:tcW w:w="575" w:type="dxa"/>
            <w:gridSpan w:val="5"/>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75,6</w:t>
            </w:r>
          </w:p>
        </w:tc>
        <w:tc>
          <w:tcPr>
            <w:tcW w:w="685" w:type="dxa"/>
            <w:gridSpan w:val="5"/>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72,6</w:t>
            </w:r>
          </w:p>
        </w:tc>
        <w:tc>
          <w:tcPr>
            <w:tcW w:w="755" w:type="dxa"/>
            <w:gridSpan w:val="7"/>
            <w:tcBorders>
              <w:top w:val="nil"/>
              <w:left w:val="nil"/>
              <w:bottom w:val="single" w:sz="4" w:space="0" w:color="auto"/>
              <w:right w:val="single" w:sz="4" w:space="0" w:color="auto"/>
            </w:tcBorders>
            <w:shd w:val="clear" w:color="000000" w:fill="FDE9D9"/>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72,6</w:t>
            </w:r>
          </w:p>
        </w:tc>
        <w:tc>
          <w:tcPr>
            <w:tcW w:w="700" w:type="dxa"/>
            <w:gridSpan w:val="4"/>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72,7</w:t>
            </w:r>
          </w:p>
        </w:tc>
      </w:tr>
    </w:tbl>
    <w:p w:rsidR="001029F4" w:rsidRPr="001029F4" w:rsidRDefault="001029F4" w:rsidP="001029F4">
      <w:pPr>
        <w:rPr>
          <w:vanish/>
        </w:rPr>
      </w:pPr>
    </w:p>
    <w:tbl>
      <w:tblPr>
        <w:tblpPr w:leftFromText="180" w:rightFromText="180" w:vertAnchor="text" w:tblpY="-4487"/>
        <w:tblW w:w="10787" w:type="dxa"/>
        <w:tblLayout w:type="fixed"/>
        <w:tblLook w:val="00A0" w:firstRow="1" w:lastRow="0" w:firstColumn="1" w:lastColumn="0" w:noHBand="0" w:noVBand="0"/>
      </w:tblPr>
      <w:tblGrid>
        <w:gridCol w:w="2084"/>
        <w:gridCol w:w="895"/>
        <w:gridCol w:w="184"/>
        <w:gridCol w:w="532"/>
        <w:gridCol w:w="366"/>
        <w:gridCol w:w="309"/>
        <w:gridCol w:w="53"/>
        <w:gridCol w:w="183"/>
        <w:gridCol w:w="563"/>
        <w:gridCol w:w="157"/>
        <w:gridCol w:w="233"/>
        <w:gridCol w:w="75"/>
        <w:gridCol w:w="291"/>
        <w:gridCol w:w="29"/>
        <w:gridCol w:w="92"/>
        <w:gridCol w:w="1042"/>
        <w:gridCol w:w="38"/>
        <w:gridCol w:w="308"/>
        <w:gridCol w:w="363"/>
        <w:gridCol w:w="49"/>
        <w:gridCol w:w="488"/>
        <w:gridCol w:w="30"/>
        <w:gridCol w:w="141"/>
        <w:gridCol w:w="552"/>
        <w:gridCol w:w="15"/>
        <w:gridCol w:w="52"/>
        <w:gridCol w:w="606"/>
        <w:gridCol w:w="51"/>
        <w:gridCol w:w="67"/>
        <w:gridCol w:w="118"/>
        <w:gridCol w:w="237"/>
        <w:gridCol w:w="584"/>
      </w:tblGrid>
      <w:tr w:rsidR="001029F4" w:rsidRPr="001029F4" w:rsidTr="00CE31C8">
        <w:trPr>
          <w:gridAfter w:val="10"/>
          <w:wAfter w:w="2423" w:type="dxa"/>
          <w:trHeight w:val="375"/>
        </w:trPr>
        <w:tc>
          <w:tcPr>
            <w:tcW w:w="2084" w:type="dxa"/>
            <w:tcBorders>
              <w:top w:val="nil"/>
              <w:left w:val="nil"/>
              <w:bottom w:val="nil"/>
              <w:right w:val="nil"/>
            </w:tcBorders>
          </w:tcPr>
          <w:p w:rsidR="001029F4" w:rsidRPr="001029F4" w:rsidRDefault="001029F4" w:rsidP="001029F4">
            <w:pPr>
              <w:jc w:val="center"/>
              <w:rPr>
                <w:b/>
                <w:bCs/>
                <w:sz w:val="20"/>
                <w:szCs w:val="20"/>
              </w:rPr>
            </w:pPr>
          </w:p>
        </w:tc>
        <w:tc>
          <w:tcPr>
            <w:tcW w:w="1079" w:type="dxa"/>
            <w:gridSpan w:val="2"/>
            <w:tcBorders>
              <w:top w:val="nil"/>
              <w:left w:val="nil"/>
              <w:bottom w:val="nil"/>
              <w:right w:val="nil"/>
            </w:tcBorders>
          </w:tcPr>
          <w:p w:rsidR="001029F4" w:rsidRPr="001029F4" w:rsidRDefault="001029F4" w:rsidP="001029F4">
            <w:pPr>
              <w:jc w:val="center"/>
              <w:rPr>
                <w:b/>
                <w:bCs/>
                <w:sz w:val="20"/>
                <w:szCs w:val="20"/>
              </w:rPr>
            </w:pPr>
          </w:p>
        </w:tc>
        <w:tc>
          <w:tcPr>
            <w:tcW w:w="5201" w:type="dxa"/>
            <w:gridSpan w:val="19"/>
            <w:tcBorders>
              <w:top w:val="nil"/>
              <w:left w:val="nil"/>
              <w:bottom w:val="nil"/>
              <w:right w:val="nil"/>
            </w:tcBorders>
            <w:noWrap/>
            <w:vAlign w:val="center"/>
          </w:tcPr>
          <w:p w:rsidR="001029F4" w:rsidRPr="001029F4" w:rsidRDefault="001029F4" w:rsidP="001029F4">
            <w:pPr>
              <w:rPr>
                <w:b/>
                <w:bCs/>
                <w:sz w:val="20"/>
                <w:szCs w:val="20"/>
              </w:rPr>
            </w:pPr>
            <w:r w:rsidRPr="001029F4">
              <w:rPr>
                <w:b/>
                <w:bCs/>
                <w:sz w:val="20"/>
                <w:szCs w:val="20"/>
              </w:rPr>
              <w:t>ІІІ. Рух грошових коштів</w:t>
            </w:r>
          </w:p>
        </w:tc>
      </w:tr>
      <w:tr w:rsidR="001029F4" w:rsidRPr="001029F4" w:rsidTr="001029F4">
        <w:trPr>
          <w:trHeight w:val="375"/>
        </w:trPr>
        <w:tc>
          <w:tcPr>
            <w:tcW w:w="2084" w:type="dxa"/>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1079" w:type="dxa"/>
            <w:gridSpan w:val="2"/>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1260" w:type="dxa"/>
            <w:gridSpan w:val="4"/>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903" w:type="dxa"/>
            <w:gridSpan w:val="3"/>
            <w:tcBorders>
              <w:top w:val="nil"/>
              <w:left w:val="nil"/>
              <w:bottom w:val="nil"/>
              <w:right w:val="nil"/>
            </w:tcBorders>
          </w:tcPr>
          <w:p w:rsidR="001029F4" w:rsidRPr="001029F4" w:rsidRDefault="001029F4" w:rsidP="001029F4">
            <w:pPr>
              <w:jc w:val="right"/>
              <w:outlineLvl w:val="0"/>
              <w:rPr>
                <w:sz w:val="20"/>
                <w:szCs w:val="20"/>
              </w:rPr>
            </w:pPr>
          </w:p>
        </w:tc>
        <w:tc>
          <w:tcPr>
            <w:tcW w:w="720" w:type="dxa"/>
            <w:gridSpan w:val="5"/>
            <w:tcBorders>
              <w:top w:val="nil"/>
              <w:left w:val="nil"/>
              <w:bottom w:val="nil"/>
              <w:right w:val="nil"/>
            </w:tcBorders>
          </w:tcPr>
          <w:p w:rsidR="001029F4" w:rsidRPr="001029F4" w:rsidRDefault="001029F4" w:rsidP="001029F4">
            <w:pPr>
              <w:jc w:val="right"/>
              <w:outlineLvl w:val="0"/>
              <w:rPr>
                <w:sz w:val="20"/>
                <w:szCs w:val="20"/>
              </w:rPr>
            </w:pPr>
          </w:p>
        </w:tc>
        <w:tc>
          <w:tcPr>
            <w:tcW w:w="1080" w:type="dxa"/>
            <w:gridSpan w:val="2"/>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2604" w:type="dxa"/>
            <w:gridSpan w:val="10"/>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236" w:type="dxa"/>
            <w:gridSpan w:val="3"/>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237" w:type="dxa"/>
            <w:tcBorders>
              <w:top w:val="nil"/>
              <w:left w:val="nil"/>
              <w:bottom w:val="nil"/>
              <w:right w:val="nil"/>
            </w:tcBorders>
            <w:noWrap/>
            <w:vAlign w:val="center"/>
          </w:tcPr>
          <w:p w:rsidR="001029F4" w:rsidRPr="001029F4" w:rsidRDefault="001029F4" w:rsidP="001029F4">
            <w:pPr>
              <w:jc w:val="right"/>
              <w:outlineLvl w:val="0"/>
              <w:rPr>
                <w:sz w:val="20"/>
                <w:szCs w:val="20"/>
              </w:rPr>
            </w:pPr>
          </w:p>
        </w:tc>
        <w:tc>
          <w:tcPr>
            <w:tcW w:w="584" w:type="dxa"/>
            <w:tcBorders>
              <w:top w:val="nil"/>
              <w:left w:val="nil"/>
              <w:bottom w:val="nil"/>
              <w:right w:val="nil"/>
            </w:tcBorders>
            <w:noWrap/>
            <w:vAlign w:val="center"/>
          </w:tcPr>
          <w:p w:rsidR="001029F4" w:rsidRPr="001029F4" w:rsidRDefault="001029F4" w:rsidP="001029F4">
            <w:pPr>
              <w:jc w:val="right"/>
              <w:outlineLvl w:val="0"/>
              <w:rPr>
                <w:sz w:val="20"/>
                <w:szCs w:val="20"/>
              </w:rPr>
            </w:pPr>
          </w:p>
        </w:tc>
      </w:tr>
      <w:tr w:rsidR="001029F4" w:rsidRPr="001029F4" w:rsidTr="001029F4">
        <w:trPr>
          <w:gridAfter w:val="4"/>
          <w:wAfter w:w="1006" w:type="dxa"/>
          <w:trHeight w:val="960"/>
        </w:trPr>
        <w:tc>
          <w:tcPr>
            <w:tcW w:w="2084"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Найменування показника</w:t>
            </w:r>
          </w:p>
        </w:tc>
        <w:tc>
          <w:tcPr>
            <w:tcW w:w="1079" w:type="dxa"/>
            <w:gridSpan w:val="2"/>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Код рядка</w:t>
            </w:r>
          </w:p>
        </w:tc>
        <w:tc>
          <w:tcPr>
            <w:tcW w:w="1260" w:type="dxa"/>
            <w:gridSpan w:val="4"/>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 минулого року</w:t>
            </w:r>
          </w:p>
        </w:tc>
        <w:tc>
          <w:tcPr>
            <w:tcW w:w="903" w:type="dxa"/>
            <w:gridSpan w:val="3"/>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 поточ-ного року</w:t>
            </w:r>
          </w:p>
        </w:tc>
        <w:tc>
          <w:tcPr>
            <w:tcW w:w="720" w:type="dxa"/>
            <w:gridSpan w:val="5"/>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 рік</w:t>
            </w:r>
          </w:p>
        </w:tc>
        <w:tc>
          <w:tcPr>
            <w:tcW w:w="1080" w:type="dxa"/>
            <w:gridSpan w:val="2"/>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 (усього)</w:t>
            </w:r>
          </w:p>
        </w:tc>
        <w:tc>
          <w:tcPr>
            <w:tcW w:w="2655" w:type="dxa"/>
            <w:gridSpan w:val="11"/>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Зокрема за кварталами </w:t>
            </w:r>
          </w:p>
        </w:tc>
      </w:tr>
      <w:tr w:rsidR="001029F4" w:rsidRPr="001029F4" w:rsidTr="00CE31C8">
        <w:trPr>
          <w:gridAfter w:val="4"/>
          <w:wAfter w:w="1006" w:type="dxa"/>
          <w:trHeight w:val="765"/>
        </w:trPr>
        <w:tc>
          <w:tcPr>
            <w:tcW w:w="2084"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079" w:type="dxa"/>
            <w:gridSpan w:val="2"/>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1260" w:type="dxa"/>
            <w:gridSpan w:val="4"/>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903" w:type="dxa"/>
            <w:gridSpan w:val="3"/>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720" w:type="dxa"/>
            <w:gridSpan w:val="5"/>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2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  </w:t>
            </w:r>
          </w:p>
        </w:tc>
        <w:tc>
          <w:tcPr>
            <w:tcW w:w="518"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  </w:t>
            </w:r>
          </w:p>
        </w:tc>
        <w:tc>
          <w:tcPr>
            <w:tcW w:w="7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ІІІ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ІV </w:t>
            </w:r>
          </w:p>
        </w:tc>
      </w:tr>
      <w:tr w:rsidR="001029F4" w:rsidRPr="001029F4" w:rsidTr="00CE31C8">
        <w:trPr>
          <w:gridAfter w:val="4"/>
          <w:wAfter w:w="1006" w:type="dxa"/>
          <w:trHeight w:val="360"/>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w:t>
            </w:r>
          </w:p>
        </w:tc>
        <w:tc>
          <w:tcPr>
            <w:tcW w:w="1079"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12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90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720" w:type="dxa"/>
            <w:gridSpan w:val="5"/>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108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72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518"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708"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gridAfter w:val="4"/>
          <w:wAfter w:w="1006" w:type="dxa"/>
          <w:trHeight w:val="615"/>
        </w:trPr>
        <w:tc>
          <w:tcPr>
            <w:tcW w:w="9781" w:type="dxa"/>
            <w:gridSpan w:val="28"/>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І. Рух коштів у результаті операційної діяльності</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Прибуток (збиток) від звичайної діяльності до оподаткування </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1200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956"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ind w:left="-218" w:firstLine="218"/>
              <w:jc w:val="center"/>
              <w:rPr>
                <w:sz w:val="20"/>
                <w:szCs w:val="20"/>
              </w:rPr>
            </w:pP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Коригування на:</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rPr>
                <w:sz w:val="20"/>
                <w:szCs w:val="20"/>
              </w:rPr>
            </w:pPr>
            <w:r w:rsidRPr="001029F4">
              <w:rPr>
                <w:sz w:val="20"/>
                <w:szCs w:val="20"/>
              </w:rPr>
              <w:t> </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амортизацію необоротних активів</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3000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збільшення (зменшення) забезпечень  </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3010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збиток (прибуток) від нереалізованих курсових різниць </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3020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855"/>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збиток (прибуток) від неопераційної діяльності та інших негрошових операцій (розшифрувати)</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3030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855"/>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Прибуток (збиток) від операційної діяльності до змін в оборотному капіталі</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3040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Зменшення (збільшення) оборотних активів (розшифрувати)</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3050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Збільшення (зменшення) поточних зобов’язань (розшифрувати)</w:t>
            </w:r>
          </w:p>
        </w:tc>
        <w:tc>
          <w:tcPr>
            <w:tcW w:w="1079" w:type="dxa"/>
            <w:gridSpan w:val="2"/>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3060</w:t>
            </w:r>
          </w:p>
        </w:tc>
        <w:tc>
          <w:tcPr>
            <w:tcW w:w="1207"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Грошові кошти від операційної діяльності</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3070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Сплачений податок на прибуток</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3080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4"/>
          <w:wAfter w:w="1006" w:type="dxa"/>
          <w:trHeight w:val="402"/>
        </w:trPr>
        <w:tc>
          <w:tcPr>
            <w:tcW w:w="208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рух грошових коштів операційної діяльності</w:t>
            </w:r>
          </w:p>
        </w:tc>
        <w:tc>
          <w:tcPr>
            <w:tcW w:w="1079"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3090</w:t>
            </w:r>
          </w:p>
        </w:tc>
        <w:tc>
          <w:tcPr>
            <w:tcW w:w="120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56"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6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8"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5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675"/>
        </w:trPr>
        <w:tc>
          <w:tcPr>
            <w:tcW w:w="9781" w:type="dxa"/>
            <w:gridSpan w:val="28"/>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II. Рух коштів у результаті інвестиційної діяльності</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Надходження</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Виручка від реалізації основних фондів</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3200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Виручка від реалізації нематеріальних активів</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3210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Надходження від продажу акцій та облігацій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3220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Надходження від отриманих:</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відсотків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3230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ind w:left="102"/>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дивідендів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3240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Надходження від деривативів</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3250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Інші надходження (розшифрувати)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3260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85"/>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Витрати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Придбання (створення) основних засобів (розшифрувати)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3270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Капітальне будівництво (розшифрувати)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3280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Придбання (створення) нематеріальних активів (розшифрувати)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3290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Придбання акцій та облігацій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3300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витрати (розшифрувати)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3310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3"/>
          <w:wAfter w:w="939" w:type="dxa"/>
          <w:trHeight w:val="640"/>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рух коштів від інвестиційної діяльності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sz w:val="20"/>
                <w:szCs w:val="20"/>
              </w:rPr>
            </w:pPr>
            <w:r w:rsidRPr="001029F4">
              <w:rPr>
                <w:b/>
                <w:sz w:val="20"/>
                <w:szCs w:val="20"/>
              </w:rPr>
              <w:t>3320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45"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028" w:type="dxa"/>
            <w:gridSpan w:val="4"/>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454"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09"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67"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60" w:type="dxa"/>
            <w:gridSpan w:val="4"/>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24"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10"/>
          <w:wAfter w:w="2423" w:type="dxa"/>
          <w:trHeight w:val="675"/>
        </w:trPr>
        <w:tc>
          <w:tcPr>
            <w:tcW w:w="8364" w:type="dxa"/>
            <w:gridSpan w:val="2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III. Рух коштів у результаті фінансової діяльності</w:t>
            </w:r>
          </w:p>
        </w:tc>
      </w:tr>
      <w:tr w:rsidR="001029F4" w:rsidRPr="001029F4" w:rsidTr="00CE31C8">
        <w:trPr>
          <w:gridAfter w:val="4"/>
          <w:wAfter w:w="1006" w:type="dxa"/>
          <w:trHeight w:val="433"/>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 xml:space="preserve">Надходження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Власного капіталу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3400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Отримання коштів  за довгостроковими зобов'язаннями, зокрема:</w:t>
            </w:r>
          </w:p>
        </w:tc>
        <w:tc>
          <w:tcPr>
            <w:tcW w:w="716" w:type="dxa"/>
            <w:gridSpan w:val="2"/>
            <w:tcBorders>
              <w:top w:val="nil"/>
              <w:left w:val="nil"/>
              <w:bottom w:val="nil"/>
              <w:right w:val="nil"/>
            </w:tcBorders>
            <w:noWrap/>
            <w:vAlign w:val="center"/>
          </w:tcPr>
          <w:p w:rsidR="001029F4" w:rsidRPr="001029F4" w:rsidRDefault="001029F4" w:rsidP="001029F4">
            <w:pPr>
              <w:jc w:val="center"/>
              <w:rPr>
                <w:sz w:val="20"/>
                <w:szCs w:val="20"/>
              </w:rPr>
            </w:pPr>
          </w:p>
        </w:tc>
        <w:tc>
          <w:tcPr>
            <w:tcW w:w="366"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кредити</w:t>
            </w:r>
          </w:p>
        </w:tc>
        <w:tc>
          <w:tcPr>
            <w:tcW w:w="716" w:type="dxa"/>
            <w:gridSpan w:val="2"/>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3410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позики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3420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облігації</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3430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Отримання коштів за короткостроковими зобов'язаннями, зокрема:</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кредити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3440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позики </w:t>
            </w:r>
          </w:p>
        </w:tc>
        <w:tc>
          <w:tcPr>
            <w:tcW w:w="716" w:type="dxa"/>
            <w:gridSpan w:val="2"/>
            <w:tcBorders>
              <w:top w:val="single" w:sz="4" w:space="0" w:color="auto"/>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3450</w:t>
            </w:r>
          </w:p>
        </w:tc>
        <w:tc>
          <w:tcPr>
            <w:tcW w:w="366"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облігації</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3460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Цільове фінансування  (розшифрувати)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3470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Інші надходження (розшифрувати)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3480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527"/>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Витрати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795"/>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Сплата дивідендів на державну частку/відрахувань частини чистого прибутку</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3490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Перерахування коштів державі як власнику</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3500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Повернення коштів  за довгостроковими зобов'язаннями, зокрема:</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кредити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3510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позики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3520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облігації</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3530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Повернення коштів за короткостроковими зобов'язаннями, зокрема:</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кредити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3540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позики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3550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облігації</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3560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витрати (розшифрувати)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3570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рух коштів від фінансової діяльності </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3580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Грошові кошти:</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 </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на початок періоду</w:t>
            </w:r>
          </w:p>
        </w:tc>
        <w:tc>
          <w:tcPr>
            <w:tcW w:w="716" w:type="dxa"/>
            <w:gridSpan w:val="2"/>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r w:rsidRPr="001029F4">
              <w:rPr>
                <w:b/>
                <w:bCs/>
                <w:sz w:val="20"/>
                <w:szCs w:val="20"/>
              </w:rPr>
              <w:t>3600</w:t>
            </w:r>
          </w:p>
        </w:tc>
        <w:tc>
          <w:tcPr>
            <w:tcW w:w="366"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c>
          <w:tcPr>
            <w:tcW w:w="1108" w:type="dxa"/>
            <w:gridSpan w:val="4"/>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p>
        </w:tc>
        <w:tc>
          <w:tcPr>
            <w:tcW w:w="366"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c>
          <w:tcPr>
            <w:tcW w:w="1163" w:type="dxa"/>
            <w:gridSpan w:val="3"/>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c>
          <w:tcPr>
            <w:tcW w:w="346" w:type="dxa"/>
            <w:gridSpan w:val="2"/>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c>
          <w:tcPr>
            <w:tcW w:w="900" w:type="dxa"/>
            <w:gridSpan w:val="3"/>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c>
          <w:tcPr>
            <w:tcW w:w="1447" w:type="dxa"/>
            <w:gridSpan w:val="7"/>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Вплив зміни валютних курсів на залишок коштів</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3610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r>
      <w:tr w:rsidR="001029F4" w:rsidRPr="001029F4" w:rsidTr="00CE31C8">
        <w:trPr>
          <w:gridAfter w:val="4"/>
          <w:wAfter w:w="1006" w:type="dxa"/>
          <w:trHeight w:val="402"/>
        </w:trPr>
        <w:tc>
          <w:tcPr>
            <w:tcW w:w="2979" w:type="dxa"/>
            <w:gridSpan w:val="2"/>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на кінець періоду</w:t>
            </w:r>
          </w:p>
        </w:tc>
        <w:tc>
          <w:tcPr>
            <w:tcW w:w="716" w:type="dxa"/>
            <w:gridSpan w:val="2"/>
            <w:tcBorders>
              <w:top w:val="nil"/>
              <w:left w:val="nil"/>
              <w:bottom w:val="single" w:sz="4" w:space="0" w:color="auto"/>
              <w:right w:val="single" w:sz="4" w:space="0" w:color="auto"/>
            </w:tcBorders>
            <w:shd w:val="clear" w:color="000000" w:fill="FDE9D9"/>
            <w:noWrap/>
            <w:vAlign w:val="center"/>
          </w:tcPr>
          <w:p w:rsidR="001029F4" w:rsidRPr="001029F4" w:rsidRDefault="001029F4" w:rsidP="001029F4">
            <w:pPr>
              <w:jc w:val="center"/>
              <w:rPr>
                <w:b/>
                <w:bCs/>
                <w:sz w:val="20"/>
                <w:szCs w:val="20"/>
              </w:rPr>
            </w:pPr>
            <w:r w:rsidRPr="001029F4">
              <w:rPr>
                <w:b/>
                <w:bCs/>
                <w:sz w:val="20"/>
                <w:szCs w:val="20"/>
              </w:rPr>
              <w:t>3620</w:t>
            </w:r>
          </w:p>
        </w:tc>
        <w:tc>
          <w:tcPr>
            <w:tcW w:w="366"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c>
          <w:tcPr>
            <w:tcW w:w="1108" w:type="dxa"/>
            <w:gridSpan w:val="4"/>
            <w:tcBorders>
              <w:top w:val="single" w:sz="4" w:space="0" w:color="auto"/>
              <w:left w:val="nil"/>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p>
        </w:tc>
        <w:tc>
          <w:tcPr>
            <w:tcW w:w="390" w:type="dxa"/>
            <w:gridSpan w:val="2"/>
            <w:tcBorders>
              <w:top w:val="single" w:sz="4" w:space="0" w:color="auto"/>
              <w:left w:val="single" w:sz="4" w:space="0" w:color="auto"/>
              <w:bottom w:val="single" w:sz="4" w:space="0" w:color="auto"/>
              <w:right w:val="single" w:sz="4" w:space="0" w:color="auto"/>
            </w:tcBorders>
            <w:shd w:val="clear" w:color="000000" w:fill="FDE9D9"/>
          </w:tcPr>
          <w:p w:rsidR="001029F4" w:rsidRPr="001029F4" w:rsidRDefault="001029F4" w:rsidP="001029F4">
            <w:pPr>
              <w:jc w:val="center"/>
              <w:rPr>
                <w:b/>
                <w:bCs/>
                <w:sz w:val="20"/>
                <w:szCs w:val="20"/>
              </w:rPr>
            </w:pPr>
          </w:p>
        </w:tc>
        <w:tc>
          <w:tcPr>
            <w:tcW w:w="366" w:type="dxa"/>
            <w:gridSpan w:val="2"/>
            <w:tcBorders>
              <w:top w:val="single" w:sz="4" w:space="0" w:color="auto"/>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c>
          <w:tcPr>
            <w:tcW w:w="1163" w:type="dxa"/>
            <w:gridSpan w:val="3"/>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c>
          <w:tcPr>
            <w:tcW w:w="346" w:type="dxa"/>
            <w:gridSpan w:val="2"/>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c>
          <w:tcPr>
            <w:tcW w:w="900" w:type="dxa"/>
            <w:gridSpan w:val="3"/>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c>
          <w:tcPr>
            <w:tcW w:w="1447" w:type="dxa"/>
            <w:gridSpan w:val="7"/>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p>
        </w:tc>
      </w:tr>
      <w:tr w:rsidR="001029F4" w:rsidRPr="001029F4" w:rsidTr="00CE31C8">
        <w:trPr>
          <w:gridAfter w:val="4"/>
          <w:wAfter w:w="1006" w:type="dxa"/>
          <w:trHeight w:val="480"/>
        </w:trPr>
        <w:tc>
          <w:tcPr>
            <w:tcW w:w="2979"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Чистий грошовий потік</w:t>
            </w:r>
          </w:p>
        </w:tc>
        <w:tc>
          <w:tcPr>
            <w:tcW w:w="716" w:type="dxa"/>
            <w:gridSpan w:val="2"/>
            <w:tcBorders>
              <w:top w:val="nil"/>
              <w:left w:val="nil"/>
              <w:bottom w:val="single" w:sz="4" w:space="0" w:color="auto"/>
              <w:right w:val="single" w:sz="4" w:space="0" w:color="auto"/>
            </w:tcBorders>
            <w:noWrap/>
            <w:vAlign w:val="center"/>
          </w:tcPr>
          <w:p w:rsidR="001029F4" w:rsidRPr="001029F4" w:rsidRDefault="001029F4" w:rsidP="001029F4">
            <w:pPr>
              <w:jc w:val="center"/>
              <w:rPr>
                <w:b/>
                <w:bCs/>
                <w:sz w:val="20"/>
                <w:szCs w:val="20"/>
              </w:rPr>
            </w:pPr>
            <w:r w:rsidRPr="001029F4">
              <w:rPr>
                <w:b/>
                <w:bCs/>
                <w:sz w:val="20"/>
                <w:szCs w:val="20"/>
              </w:rPr>
              <w:t>3630</w:t>
            </w:r>
          </w:p>
        </w:tc>
        <w:tc>
          <w:tcPr>
            <w:tcW w:w="366"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1108" w:type="dxa"/>
            <w:gridSpan w:val="4"/>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tc>
        <w:tc>
          <w:tcPr>
            <w:tcW w:w="390"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tc>
        <w:tc>
          <w:tcPr>
            <w:tcW w:w="3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1163"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346"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00"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1447" w:type="dxa"/>
            <w:gridSpan w:val="7"/>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bl>
    <w:p w:rsidR="001029F4" w:rsidRPr="001029F4" w:rsidRDefault="001029F4" w:rsidP="00CE31C8">
      <w:pPr>
        <w:rPr>
          <w:sz w:val="28"/>
          <w:szCs w:val="28"/>
          <w:u w:val="single"/>
        </w:rPr>
      </w:pPr>
    </w:p>
    <w:p w:rsidR="001029F4" w:rsidRPr="001029F4" w:rsidRDefault="001029F4" w:rsidP="001029F4">
      <w:pPr>
        <w:ind w:left="-284"/>
        <w:rPr>
          <w:sz w:val="28"/>
          <w:szCs w:val="28"/>
        </w:rPr>
      </w:pPr>
      <w:r w:rsidRPr="001029F4">
        <w:rPr>
          <w:sz w:val="28"/>
          <w:szCs w:val="28"/>
          <w:u w:val="single"/>
        </w:rPr>
        <w:t xml:space="preserve">Директор           </w:t>
      </w:r>
      <w:r w:rsidRPr="001029F4">
        <w:rPr>
          <w:sz w:val="28"/>
          <w:szCs w:val="28"/>
        </w:rPr>
        <w:t xml:space="preserve">             ________</w:t>
      </w:r>
      <w:r w:rsidRPr="00030A68">
        <w:rPr>
          <w:b/>
          <w:sz w:val="28"/>
          <w:szCs w:val="28"/>
          <w:lang w:val="uk-UA"/>
        </w:rPr>
        <w:t>(підпис є)</w:t>
      </w:r>
      <w:r w:rsidRPr="001029F4">
        <w:rPr>
          <w:sz w:val="28"/>
          <w:szCs w:val="28"/>
        </w:rPr>
        <w:t xml:space="preserve">__________                    </w:t>
      </w:r>
      <w:r w:rsidRPr="001029F4">
        <w:rPr>
          <w:b/>
          <w:u w:val="single"/>
        </w:rPr>
        <w:t>А.Д. Жалюк</w:t>
      </w:r>
      <w:r w:rsidRPr="001029F4">
        <w:rPr>
          <w:b/>
        </w:rPr>
        <w:t>_</w:t>
      </w:r>
      <w:r w:rsidRPr="001029F4">
        <w:rPr>
          <w:sz w:val="28"/>
          <w:szCs w:val="28"/>
        </w:rPr>
        <w:t>_</w:t>
      </w:r>
    </w:p>
    <w:p w:rsidR="001029F4" w:rsidRPr="001029F4" w:rsidRDefault="001029F4" w:rsidP="001029F4">
      <w:pPr>
        <w:ind w:left="-284"/>
        <w:jc w:val="center"/>
        <w:rPr>
          <w:i/>
          <w:sz w:val="20"/>
          <w:szCs w:val="20"/>
        </w:rPr>
      </w:pPr>
      <w:r w:rsidRPr="001029F4">
        <w:rPr>
          <w:i/>
          <w:sz w:val="20"/>
          <w:szCs w:val="20"/>
        </w:rPr>
        <w:t>(посада)                                                    (підпис)                                         (ініціали, прізвище)</w:t>
      </w:r>
    </w:p>
    <w:p w:rsidR="001029F4" w:rsidRPr="001029F4" w:rsidRDefault="001029F4" w:rsidP="001029F4">
      <w:pPr>
        <w:ind w:left="-284"/>
        <w:rPr>
          <w:i/>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r w:rsidRPr="001029F4">
        <w:rPr>
          <w:sz w:val="20"/>
          <w:szCs w:val="20"/>
        </w:rPr>
        <w:t>Таблиця 3</w:t>
      </w:r>
    </w:p>
    <w:tbl>
      <w:tblPr>
        <w:tblpPr w:leftFromText="180" w:rightFromText="180" w:vertAnchor="text" w:horzAnchor="page" w:tblpX="469" w:tblpY="-182"/>
        <w:tblW w:w="11531" w:type="dxa"/>
        <w:tblLayout w:type="fixed"/>
        <w:tblLook w:val="00A0" w:firstRow="1" w:lastRow="0" w:firstColumn="1" w:lastColumn="0" w:noHBand="0" w:noVBand="0"/>
      </w:tblPr>
      <w:tblGrid>
        <w:gridCol w:w="108"/>
        <w:gridCol w:w="2268"/>
        <w:gridCol w:w="899"/>
        <w:gridCol w:w="73"/>
        <w:gridCol w:w="253"/>
        <w:gridCol w:w="468"/>
        <w:gridCol w:w="720"/>
        <w:gridCol w:w="740"/>
        <w:gridCol w:w="1136"/>
        <w:gridCol w:w="792"/>
        <w:gridCol w:w="1008"/>
        <w:gridCol w:w="86"/>
        <w:gridCol w:w="262"/>
        <w:gridCol w:w="236"/>
        <w:gridCol w:w="236"/>
        <w:gridCol w:w="80"/>
        <w:gridCol w:w="843"/>
        <w:gridCol w:w="843"/>
        <w:gridCol w:w="12"/>
        <w:gridCol w:w="468"/>
      </w:tblGrid>
      <w:tr w:rsidR="001029F4" w:rsidRPr="001029F4" w:rsidTr="001029F4">
        <w:trPr>
          <w:gridBefore w:val="1"/>
          <w:wBefore w:w="108" w:type="dxa"/>
          <w:trHeight w:val="375"/>
        </w:trPr>
        <w:tc>
          <w:tcPr>
            <w:tcW w:w="3167" w:type="dxa"/>
            <w:gridSpan w:val="2"/>
            <w:tcBorders>
              <w:top w:val="nil"/>
              <w:left w:val="nil"/>
              <w:bottom w:val="nil"/>
              <w:right w:val="nil"/>
            </w:tcBorders>
          </w:tcPr>
          <w:p w:rsidR="001029F4" w:rsidRPr="001029F4" w:rsidRDefault="001029F4" w:rsidP="001029F4">
            <w:pPr>
              <w:rPr>
                <w:sz w:val="20"/>
                <w:szCs w:val="20"/>
              </w:rPr>
            </w:pPr>
          </w:p>
        </w:tc>
        <w:tc>
          <w:tcPr>
            <w:tcW w:w="794" w:type="dxa"/>
            <w:gridSpan w:val="3"/>
            <w:tcBorders>
              <w:top w:val="nil"/>
              <w:left w:val="nil"/>
              <w:bottom w:val="nil"/>
              <w:right w:val="nil"/>
            </w:tcBorders>
          </w:tcPr>
          <w:p w:rsidR="001029F4" w:rsidRPr="001029F4" w:rsidRDefault="001029F4" w:rsidP="001029F4">
            <w:pPr>
              <w:rPr>
                <w:sz w:val="20"/>
                <w:szCs w:val="20"/>
              </w:rPr>
            </w:pPr>
          </w:p>
        </w:tc>
        <w:tc>
          <w:tcPr>
            <w:tcW w:w="7462" w:type="dxa"/>
            <w:gridSpan w:val="14"/>
            <w:tcBorders>
              <w:top w:val="nil"/>
              <w:left w:val="nil"/>
              <w:bottom w:val="nil"/>
              <w:right w:val="nil"/>
            </w:tcBorders>
            <w:noWrap/>
            <w:vAlign w:val="center"/>
          </w:tcPr>
          <w:p w:rsidR="001029F4" w:rsidRPr="001029F4" w:rsidRDefault="001029F4" w:rsidP="001029F4">
            <w:pPr>
              <w:tabs>
                <w:tab w:val="left" w:pos="8505"/>
              </w:tabs>
              <w:jc w:val="center"/>
              <w:rPr>
                <w:sz w:val="20"/>
                <w:szCs w:val="20"/>
              </w:rPr>
            </w:pPr>
            <w:r w:rsidRPr="001029F4">
              <w:rPr>
                <w:sz w:val="20"/>
                <w:szCs w:val="20"/>
              </w:rPr>
              <w:t xml:space="preserve">                                                                                                       Таблиця 4</w:t>
            </w:r>
          </w:p>
          <w:p w:rsidR="001029F4" w:rsidRPr="001029F4" w:rsidRDefault="001029F4" w:rsidP="001029F4">
            <w:pPr>
              <w:rPr>
                <w:sz w:val="20"/>
                <w:szCs w:val="20"/>
              </w:rPr>
            </w:pPr>
          </w:p>
        </w:tc>
      </w:tr>
      <w:tr w:rsidR="001029F4" w:rsidRPr="001029F4" w:rsidTr="001029F4">
        <w:trPr>
          <w:gridAfter w:val="1"/>
          <w:wAfter w:w="468" w:type="dxa"/>
          <w:trHeight w:val="375"/>
        </w:trPr>
        <w:tc>
          <w:tcPr>
            <w:tcW w:w="2376" w:type="dxa"/>
            <w:gridSpan w:val="2"/>
            <w:tcBorders>
              <w:top w:val="nil"/>
              <w:left w:val="nil"/>
              <w:bottom w:val="nil"/>
              <w:right w:val="nil"/>
            </w:tcBorders>
          </w:tcPr>
          <w:p w:rsidR="001029F4" w:rsidRPr="001029F4" w:rsidRDefault="001029F4" w:rsidP="001029F4">
            <w:pPr>
              <w:ind w:left="180"/>
              <w:rPr>
                <w:b/>
                <w:bCs/>
                <w:sz w:val="20"/>
                <w:szCs w:val="20"/>
              </w:rPr>
            </w:pPr>
          </w:p>
        </w:tc>
        <w:tc>
          <w:tcPr>
            <w:tcW w:w="1225" w:type="dxa"/>
            <w:gridSpan w:val="3"/>
            <w:tcBorders>
              <w:top w:val="nil"/>
              <w:left w:val="nil"/>
              <w:bottom w:val="nil"/>
              <w:right w:val="nil"/>
            </w:tcBorders>
          </w:tcPr>
          <w:p w:rsidR="001029F4" w:rsidRPr="001029F4" w:rsidRDefault="001029F4" w:rsidP="001029F4">
            <w:pPr>
              <w:rPr>
                <w:b/>
                <w:bCs/>
                <w:sz w:val="20"/>
                <w:szCs w:val="20"/>
              </w:rPr>
            </w:pPr>
          </w:p>
        </w:tc>
        <w:tc>
          <w:tcPr>
            <w:tcW w:w="7462" w:type="dxa"/>
            <w:gridSpan w:val="14"/>
            <w:tcBorders>
              <w:top w:val="nil"/>
              <w:left w:val="nil"/>
              <w:bottom w:val="nil"/>
              <w:right w:val="nil"/>
            </w:tcBorders>
            <w:noWrap/>
            <w:vAlign w:val="center"/>
          </w:tcPr>
          <w:p w:rsidR="001029F4" w:rsidRPr="001029F4" w:rsidRDefault="001029F4" w:rsidP="001029F4">
            <w:pPr>
              <w:rPr>
                <w:b/>
                <w:bCs/>
                <w:sz w:val="20"/>
                <w:szCs w:val="20"/>
              </w:rPr>
            </w:pPr>
            <w:r w:rsidRPr="001029F4">
              <w:rPr>
                <w:b/>
                <w:bCs/>
                <w:sz w:val="20"/>
                <w:szCs w:val="20"/>
              </w:rPr>
              <w:t>IV. Капітальні інвестиції</w:t>
            </w:r>
          </w:p>
        </w:tc>
      </w:tr>
      <w:tr w:rsidR="001029F4" w:rsidRPr="001029F4" w:rsidTr="001029F4">
        <w:trPr>
          <w:gridAfter w:val="1"/>
          <w:wAfter w:w="468" w:type="dxa"/>
          <w:trHeight w:val="375"/>
        </w:trPr>
        <w:tc>
          <w:tcPr>
            <w:tcW w:w="2376" w:type="dxa"/>
            <w:gridSpan w:val="2"/>
            <w:tcBorders>
              <w:top w:val="nil"/>
              <w:left w:val="nil"/>
              <w:bottom w:val="nil"/>
              <w:right w:val="nil"/>
            </w:tcBorders>
          </w:tcPr>
          <w:p w:rsidR="001029F4" w:rsidRPr="001029F4" w:rsidRDefault="001029F4" w:rsidP="001029F4">
            <w:pPr>
              <w:rPr>
                <w:sz w:val="20"/>
                <w:szCs w:val="20"/>
              </w:rPr>
            </w:pPr>
          </w:p>
        </w:tc>
        <w:tc>
          <w:tcPr>
            <w:tcW w:w="1225" w:type="dxa"/>
            <w:gridSpan w:val="3"/>
            <w:tcBorders>
              <w:top w:val="nil"/>
              <w:left w:val="nil"/>
              <w:bottom w:val="nil"/>
              <w:right w:val="nil"/>
            </w:tcBorders>
          </w:tcPr>
          <w:p w:rsidR="001029F4" w:rsidRPr="001029F4" w:rsidRDefault="001029F4" w:rsidP="001029F4">
            <w:pPr>
              <w:rPr>
                <w:sz w:val="20"/>
                <w:szCs w:val="20"/>
              </w:rPr>
            </w:pPr>
          </w:p>
        </w:tc>
        <w:tc>
          <w:tcPr>
            <w:tcW w:w="7462" w:type="dxa"/>
            <w:gridSpan w:val="14"/>
            <w:tcBorders>
              <w:top w:val="nil"/>
              <w:left w:val="nil"/>
              <w:bottom w:val="nil"/>
              <w:right w:val="nil"/>
            </w:tcBorders>
            <w:noWrap/>
            <w:vAlign w:val="center"/>
          </w:tcPr>
          <w:p w:rsidR="001029F4" w:rsidRPr="001029F4" w:rsidRDefault="001029F4" w:rsidP="001029F4">
            <w:pPr>
              <w:ind w:right="128"/>
              <w:rPr>
                <w:sz w:val="20"/>
                <w:szCs w:val="20"/>
              </w:rPr>
            </w:pPr>
          </w:p>
        </w:tc>
      </w:tr>
      <w:tr w:rsidR="001029F4" w:rsidRPr="001029F4" w:rsidTr="001029F4">
        <w:trPr>
          <w:gridAfter w:val="2"/>
          <w:wAfter w:w="480" w:type="dxa"/>
          <w:trHeight w:val="870"/>
        </w:trPr>
        <w:tc>
          <w:tcPr>
            <w:tcW w:w="3348" w:type="dxa"/>
            <w:gridSpan w:val="4"/>
            <w:vMerge w:val="restart"/>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Найменування показника</w:t>
            </w:r>
          </w:p>
        </w:tc>
        <w:tc>
          <w:tcPr>
            <w:tcW w:w="721" w:type="dxa"/>
            <w:gridSpan w:val="2"/>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Код рядка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 минулого року</w:t>
            </w:r>
          </w:p>
        </w:tc>
        <w:tc>
          <w:tcPr>
            <w:tcW w:w="740" w:type="dxa"/>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 поточно</w:t>
            </w:r>
          </w:p>
          <w:p w:rsidR="001029F4" w:rsidRPr="001029F4" w:rsidRDefault="001029F4" w:rsidP="001029F4">
            <w:pPr>
              <w:jc w:val="center"/>
              <w:rPr>
                <w:sz w:val="20"/>
                <w:szCs w:val="20"/>
              </w:rPr>
            </w:pPr>
            <w:r w:rsidRPr="001029F4">
              <w:rPr>
                <w:sz w:val="20"/>
                <w:szCs w:val="20"/>
              </w:rPr>
              <w:t>го року</w:t>
            </w:r>
          </w:p>
        </w:tc>
        <w:tc>
          <w:tcPr>
            <w:tcW w:w="1136" w:type="dxa"/>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 рік</w:t>
            </w:r>
          </w:p>
        </w:tc>
        <w:tc>
          <w:tcPr>
            <w:tcW w:w="792" w:type="dxa"/>
            <w:vMerge w:val="restart"/>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 (усього)</w:t>
            </w:r>
          </w:p>
        </w:tc>
        <w:tc>
          <w:tcPr>
            <w:tcW w:w="3594" w:type="dxa"/>
            <w:gridSpan w:val="8"/>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Зокрема за кварталами </w:t>
            </w:r>
          </w:p>
        </w:tc>
      </w:tr>
      <w:tr w:rsidR="001029F4" w:rsidRPr="001029F4" w:rsidTr="001029F4">
        <w:trPr>
          <w:gridAfter w:val="2"/>
          <w:wAfter w:w="480" w:type="dxa"/>
          <w:trHeight w:val="736"/>
        </w:trPr>
        <w:tc>
          <w:tcPr>
            <w:tcW w:w="3348" w:type="dxa"/>
            <w:gridSpan w:val="4"/>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21" w:type="dxa"/>
            <w:gridSpan w:val="2"/>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40" w:type="dxa"/>
            <w:vMerge/>
            <w:tcBorders>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6" w:type="dxa"/>
            <w:vMerge/>
            <w:tcBorders>
              <w:left w:val="single" w:sz="4" w:space="0" w:color="auto"/>
              <w:bottom w:val="single" w:sz="4" w:space="0" w:color="auto"/>
              <w:right w:val="single" w:sz="4" w:space="0" w:color="auto"/>
            </w:tcBorders>
          </w:tcPr>
          <w:p w:rsidR="001029F4" w:rsidRPr="001029F4" w:rsidRDefault="001029F4" w:rsidP="001029F4">
            <w:pPr>
              <w:rPr>
                <w:sz w:val="20"/>
                <w:szCs w:val="20"/>
              </w:rPr>
            </w:pPr>
          </w:p>
        </w:tc>
        <w:tc>
          <w:tcPr>
            <w:tcW w:w="792" w:type="dxa"/>
            <w:vMerge/>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  </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ІІІ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ІV </w:t>
            </w:r>
          </w:p>
        </w:tc>
      </w:tr>
      <w:tr w:rsidR="001029F4" w:rsidRPr="001029F4" w:rsidTr="001029F4">
        <w:trPr>
          <w:gridAfter w:val="2"/>
          <w:wAfter w:w="480" w:type="dxa"/>
          <w:trHeight w:val="360"/>
        </w:trPr>
        <w:tc>
          <w:tcPr>
            <w:tcW w:w="3348" w:type="dxa"/>
            <w:gridSpan w:val="4"/>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74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113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gridAfter w:val="2"/>
          <w:wAfter w:w="480" w:type="dxa"/>
          <w:trHeight w:val="855"/>
        </w:trPr>
        <w:tc>
          <w:tcPr>
            <w:tcW w:w="3348" w:type="dxa"/>
            <w:gridSpan w:val="4"/>
            <w:tcBorders>
              <w:top w:val="nil"/>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rPr>
                <w:b/>
                <w:bCs/>
                <w:sz w:val="20"/>
                <w:szCs w:val="20"/>
              </w:rPr>
            </w:pPr>
            <w:r w:rsidRPr="001029F4">
              <w:rPr>
                <w:b/>
                <w:bCs/>
                <w:sz w:val="20"/>
                <w:szCs w:val="20"/>
              </w:rPr>
              <w:t>Капітальні інвестиції, усього,</w:t>
            </w:r>
            <w:r w:rsidRPr="001029F4">
              <w:rPr>
                <w:b/>
                <w:bCs/>
                <w:sz w:val="20"/>
                <w:szCs w:val="20"/>
              </w:rPr>
              <w:br/>
              <w:t>зокрема:</w:t>
            </w:r>
          </w:p>
        </w:tc>
        <w:tc>
          <w:tcPr>
            <w:tcW w:w="721" w:type="dxa"/>
            <w:gridSpan w:val="2"/>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4000</w:t>
            </w:r>
          </w:p>
        </w:tc>
        <w:tc>
          <w:tcPr>
            <w:tcW w:w="720"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lang w:val="en-US"/>
              </w:rPr>
            </w:pPr>
            <w:r w:rsidRPr="001029F4">
              <w:rPr>
                <w:b/>
                <w:bCs/>
                <w:sz w:val="20"/>
                <w:szCs w:val="20"/>
              </w:rPr>
              <w:t>0,</w:t>
            </w:r>
            <w:r w:rsidRPr="001029F4">
              <w:rPr>
                <w:b/>
                <w:bCs/>
                <w:sz w:val="20"/>
                <w:szCs w:val="20"/>
                <w:lang w:val="en-US"/>
              </w:rPr>
              <w:t>0</w:t>
            </w:r>
          </w:p>
        </w:tc>
        <w:tc>
          <w:tcPr>
            <w:tcW w:w="740" w:type="dxa"/>
            <w:tcBorders>
              <w:top w:val="single" w:sz="4" w:space="0" w:color="auto"/>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855,0</w:t>
            </w:r>
          </w:p>
        </w:tc>
        <w:tc>
          <w:tcPr>
            <w:tcW w:w="1136" w:type="dxa"/>
            <w:tcBorders>
              <w:top w:val="single" w:sz="4" w:space="0" w:color="auto"/>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855,0</w:t>
            </w:r>
          </w:p>
        </w:tc>
        <w:tc>
          <w:tcPr>
            <w:tcW w:w="792" w:type="dxa"/>
            <w:tcBorders>
              <w:top w:val="single" w:sz="4" w:space="0" w:color="auto"/>
              <w:left w:val="single" w:sz="4" w:space="0" w:color="auto"/>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855,0</w:t>
            </w:r>
          </w:p>
        </w:tc>
        <w:tc>
          <w:tcPr>
            <w:tcW w:w="1008"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400,0</w:t>
            </w:r>
          </w:p>
        </w:tc>
        <w:tc>
          <w:tcPr>
            <w:tcW w:w="900" w:type="dxa"/>
            <w:gridSpan w:val="5"/>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455,0</w:t>
            </w:r>
          </w:p>
        </w:tc>
        <w:tc>
          <w:tcPr>
            <w:tcW w:w="84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0,0</w:t>
            </w:r>
          </w:p>
        </w:tc>
        <w:tc>
          <w:tcPr>
            <w:tcW w:w="843" w:type="dxa"/>
            <w:tcBorders>
              <w:top w:val="nil"/>
              <w:left w:val="nil"/>
              <w:bottom w:val="single" w:sz="4" w:space="0" w:color="auto"/>
              <w:right w:val="single" w:sz="4" w:space="0" w:color="auto"/>
            </w:tcBorders>
            <w:shd w:val="clear" w:color="000000" w:fill="FDE9D9"/>
            <w:vAlign w:val="center"/>
          </w:tcPr>
          <w:p w:rsidR="001029F4" w:rsidRPr="001029F4" w:rsidRDefault="001029F4" w:rsidP="001029F4">
            <w:pPr>
              <w:jc w:val="center"/>
              <w:rPr>
                <w:b/>
                <w:bCs/>
                <w:sz w:val="20"/>
                <w:szCs w:val="20"/>
              </w:rPr>
            </w:pPr>
            <w:r w:rsidRPr="001029F4">
              <w:rPr>
                <w:b/>
                <w:bCs/>
                <w:sz w:val="20"/>
                <w:szCs w:val="20"/>
              </w:rPr>
              <w:t>0,0</w:t>
            </w:r>
          </w:p>
        </w:tc>
      </w:tr>
      <w:tr w:rsidR="001029F4" w:rsidRPr="001029F4" w:rsidTr="001029F4">
        <w:trPr>
          <w:gridAfter w:val="2"/>
          <w:wAfter w:w="480" w:type="dxa"/>
          <w:trHeight w:val="402"/>
        </w:trPr>
        <w:tc>
          <w:tcPr>
            <w:tcW w:w="3348"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капітальне будівництво</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4010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74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113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r w:rsidR="001029F4" w:rsidRPr="001029F4" w:rsidTr="001029F4">
        <w:trPr>
          <w:gridAfter w:val="2"/>
          <w:wAfter w:w="480" w:type="dxa"/>
          <w:trHeight w:val="402"/>
        </w:trPr>
        <w:tc>
          <w:tcPr>
            <w:tcW w:w="3348"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придбання (виготовлення) основних засобів</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4020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bCs/>
                <w:sz w:val="20"/>
                <w:szCs w:val="20"/>
              </w:rPr>
              <w:t>0,</w:t>
            </w:r>
            <w:r w:rsidRPr="001029F4">
              <w:rPr>
                <w:bCs/>
                <w:sz w:val="20"/>
                <w:szCs w:val="20"/>
                <w:lang w:val="en-US"/>
              </w:rPr>
              <w:t>0</w:t>
            </w:r>
          </w:p>
        </w:tc>
        <w:tc>
          <w:tcPr>
            <w:tcW w:w="74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855,0</w:t>
            </w:r>
          </w:p>
        </w:tc>
        <w:tc>
          <w:tcPr>
            <w:tcW w:w="1136"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855,0</w:t>
            </w: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855,0</w:t>
            </w: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400,0</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455,0</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0,0</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bCs/>
                <w:sz w:val="20"/>
                <w:szCs w:val="20"/>
              </w:rPr>
            </w:pPr>
            <w:r w:rsidRPr="001029F4">
              <w:rPr>
                <w:bCs/>
                <w:sz w:val="20"/>
                <w:szCs w:val="20"/>
              </w:rPr>
              <w:t>0,0</w:t>
            </w:r>
          </w:p>
        </w:tc>
      </w:tr>
      <w:tr w:rsidR="001029F4" w:rsidRPr="001029F4" w:rsidTr="001029F4">
        <w:trPr>
          <w:gridAfter w:val="2"/>
          <w:wAfter w:w="480" w:type="dxa"/>
          <w:trHeight w:val="735"/>
        </w:trPr>
        <w:tc>
          <w:tcPr>
            <w:tcW w:w="3348"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придбання (виготовлення) інших необоротних матеріальних активів</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4030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40" w:type="dxa"/>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13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2"/>
          <w:wAfter w:w="480" w:type="dxa"/>
          <w:trHeight w:val="402"/>
        </w:trPr>
        <w:tc>
          <w:tcPr>
            <w:tcW w:w="3348"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придбання (створення) нематеріальних активів</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4040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40" w:type="dxa"/>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13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2"/>
          <w:wAfter w:w="480" w:type="dxa"/>
          <w:trHeight w:val="855"/>
        </w:trPr>
        <w:tc>
          <w:tcPr>
            <w:tcW w:w="3348" w:type="dxa"/>
            <w:gridSpan w:val="4"/>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модернізація, модифікація (добудова, дообладнання, реконструкція) основних засобів</w:t>
            </w:r>
          </w:p>
        </w:tc>
        <w:tc>
          <w:tcPr>
            <w:tcW w:w="721"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4050</w:t>
            </w:r>
          </w:p>
        </w:tc>
        <w:tc>
          <w:tcPr>
            <w:tcW w:w="72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740" w:type="dxa"/>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136" w:type="dxa"/>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792"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008"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00" w:type="dxa"/>
            <w:gridSpan w:val="5"/>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84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gridAfter w:val="2"/>
          <w:wAfter w:w="480" w:type="dxa"/>
          <w:trHeight w:val="402"/>
        </w:trPr>
        <w:tc>
          <w:tcPr>
            <w:tcW w:w="3348" w:type="dxa"/>
            <w:gridSpan w:val="4"/>
            <w:tcBorders>
              <w:top w:val="nil"/>
              <w:left w:val="nil"/>
              <w:bottom w:val="nil"/>
              <w:right w:val="nil"/>
            </w:tcBorders>
            <w:noWrap/>
            <w:vAlign w:val="center"/>
          </w:tcPr>
          <w:p w:rsidR="001029F4" w:rsidRPr="001029F4" w:rsidRDefault="001029F4" w:rsidP="001029F4">
            <w:pPr>
              <w:rPr>
                <w:sz w:val="20"/>
                <w:szCs w:val="20"/>
              </w:rPr>
            </w:pPr>
          </w:p>
        </w:tc>
        <w:tc>
          <w:tcPr>
            <w:tcW w:w="721" w:type="dxa"/>
            <w:gridSpan w:val="2"/>
            <w:tcBorders>
              <w:top w:val="nil"/>
              <w:left w:val="nil"/>
              <w:bottom w:val="nil"/>
              <w:right w:val="nil"/>
            </w:tcBorders>
            <w:noWrap/>
            <w:vAlign w:val="center"/>
          </w:tcPr>
          <w:p w:rsidR="001029F4" w:rsidRPr="001029F4" w:rsidRDefault="001029F4" w:rsidP="001029F4">
            <w:pPr>
              <w:rPr>
                <w:sz w:val="20"/>
                <w:szCs w:val="20"/>
              </w:rPr>
            </w:pPr>
          </w:p>
        </w:tc>
        <w:tc>
          <w:tcPr>
            <w:tcW w:w="720" w:type="dxa"/>
            <w:tcBorders>
              <w:top w:val="nil"/>
              <w:left w:val="nil"/>
              <w:bottom w:val="nil"/>
              <w:right w:val="nil"/>
            </w:tcBorders>
            <w:noWrap/>
            <w:vAlign w:val="center"/>
          </w:tcPr>
          <w:p w:rsidR="001029F4" w:rsidRPr="001029F4" w:rsidRDefault="001029F4" w:rsidP="001029F4">
            <w:pPr>
              <w:rPr>
                <w:sz w:val="20"/>
                <w:szCs w:val="20"/>
              </w:rPr>
            </w:pPr>
          </w:p>
        </w:tc>
        <w:tc>
          <w:tcPr>
            <w:tcW w:w="740" w:type="dxa"/>
            <w:tcBorders>
              <w:top w:val="nil"/>
              <w:left w:val="nil"/>
              <w:bottom w:val="nil"/>
              <w:right w:val="nil"/>
            </w:tcBorders>
          </w:tcPr>
          <w:p w:rsidR="001029F4" w:rsidRPr="001029F4" w:rsidRDefault="001029F4" w:rsidP="001029F4">
            <w:pPr>
              <w:rPr>
                <w:sz w:val="20"/>
                <w:szCs w:val="20"/>
              </w:rPr>
            </w:pPr>
          </w:p>
        </w:tc>
        <w:tc>
          <w:tcPr>
            <w:tcW w:w="3022" w:type="dxa"/>
            <w:gridSpan w:val="4"/>
            <w:tcBorders>
              <w:top w:val="nil"/>
              <w:left w:val="nil"/>
              <w:bottom w:val="nil"/>
              <w:right w:val="nil"/>
            </w:tcBorders>
          </w:tcPr>
          <w:p w:rsidR="001029F4" w:rsidRPr="001029F4" w:rsidRDefault="001029F4" w:rsidP="001029F4">
            <w:pPr>
              <w:rPr>
                <w:sz w:val="20"/>
                <w:szCs w:val="20"/>
              </w:rPr>
            </w:pPr>
          </w:p>
        </w:tc>
        <w:tc>
          <w:tcPr>
            <w:tcW w:w="262" w:type="dxa"/>
            <w:tcBorders>
              <w:top w:val="nil"/>
              <w:left w:val="nil"/>
              <w:bottom w:val="nil"/>
              <w:right w:val="nil"/>
            </w:tcBorders>
            <w:noWrap/>
            <w:vAlign w:val="center"/>
          </w:tcPr>
          <w:p w:rsidR="001029F4" w:rsidRPr="001029F4" w:rsidRDefault="001029F4" w:rsidP="001029F4">
            <w:pPr>
              <w:rPr>
                <w:sz w:val="20"/>
                <w:szCs w:val="20"/>
              </w:rPr>
            </w:pPr>
          </w:p>
        </w:tc>
        <w:tc>
          <w:tcPr>
            <w:tcW w:w="236" w:type="dxa"/>
            <w:tcBorders>
              <w:top w:val="nil"/>
              <w:left w:val="nil"/>
              <w:bottom w:val="nil"/>
              <w:right w:val="nil"/>
            </w:tcBorders>
            <w:noWrap/>
            <w:vAlign w:val="center"/>
          </w:tcPr>
          <w:p w:rsidR="001029F4" w:rsidRPr="001029F4" w:rsidRDefault="001029F4" w:rsidP="001029F4">
            <w:pPr>
              <w:rPr>
                <w:sz w:val="20"/>
                <w:szCs w:val="20"/>
              </w:rPr>
            </w:pPr>
          </w:p>
        </w:tc>
        <w:tc>
          <w:tcPr>
            <w:tcW w:w="236" w:type="dxa"/>
            <w:tcBorders>
              <w:top w:val="nil"/>
              <w:left w:val="nil"/>
              <w:bottom w:val="nil"/>
              <w:right w:val="nil"/>
            </w:tcBorders>
            <w:noWrap/>
            <w:vAlign w:val="center"/>
          </w:tcPr>
          <w:p w:rsidR="001029F4" w:rsidRPr="001029F4" w:rsidRDefault="001029F4" w:rsidP="001029F4">
            <w:pPr>
              <w:rPr>
                <w:sz w:val="20"/>
                <w:szCs w:val="20"/>
              </w:rPr>
            </w:pPr>
          </w:p>
        </w:tc>
        <w:tc>
          <w:tcPr>
            <w:tcW w:w="923" w:type="dxa"/>
            <w:gridSpan w:val="2"/>
            <w:tcBorders>
              <w:top w:val="nil"/>
              <w:left w:val="nil"/>
              <w:bottom w:val="nil"/>
              <w:right w:val="nil"/>
            </w:tcBorders>
            <w:noWrap/>
            <w:vAlign w:val="center"/>
          </w:tcPr>
          <w:p w:rsidR="001029F4" w:rsidRPr="001029F4" w:rsidRDefault="001029F4" w:rsidP="001029F4">
            <w:pPr>
              <w:rPr>
                <w:sz w:val="20"/>
                <w:szCs w:val="20"/>
              </w:rPr>
            </w:pPr>
          </w:p>
        </w:tc>
        <w:tc>
          <w:tcPr>
            <w:tcW w:w="843" w:type="dxa"/>
            <w:tcBorders>
              <w:top w:val="nil"/>
              <w:left w:val="nil"/>
              <w:bottom w:val="nil"/>
              <w:right w:val="nil"/>
            </w:tcBorders>
            <w:noWrap/>
            <w:vAlign w:val="center"/>
          </w:tcPr>
          <w:p w:rsidR="001029F4" w:rsidRPr="001029F4" w:rsidRDefault="001029F4" w:rsidP="001029F4">
            <w:pPr>
              <w:rPr>
                <w:sz w:val="20"/>
                <w:szCs w:val="20"/>
              </w:rPr>
            </w:pPr>
          </w:p>
        </w:tc>
      </w:tr>
    </w:tbl>
    <w:p w:rsidR="001029F4" w:rsidRPr="001029F4" w:rsidRDefault="001029F4" w:rsidP="001029F4">
      <w:pPr>
        <w:rPr>
          <w:vanish/>
        </w:rPr>
      </w:pPr>
    </w:p>
    <w:p w:rsidR="001029F4" w:rsidRPr="001029F4" w:rsidRDefault="001029F4" w:rsidP="001029F4">
      <w:pPr>
        <w:ind w:left="-284"/>
        <w:rPr>
          <w:b/>
          <w:sz w:val="20"/>
          <w:szCs w:val="20"/>
        </w:rPr>
      </w:pPr>
    </w:p>
    <w:p w:rsidR="001029F4" w:rsidRPr="001029F4" w:rsidRDefault="001029F4" w:rsidP="001029F4">
      <w:pPr>
        <w:ind w:left="-284"/>
        <w:rPr>
          <w:sz w:val="28"/>
          <w:szCs w:val="28"/>
        </w:rPr>
      </w:pPr>
      <w:r w:rsidRPr="001029F4">
        <w:rPr>
          <w:sz w:val="20"/>
          <w:szCs w:val="20"/>
        </w:rPr>
        <w:t xml:space="preserve">                    </w:t>
      </w:r>
      <w:r w:rsidRPr="001029F4">
        <w:rPr>
          <w:sz w:val="28"/>
          <w:szCs w:val="28"/>
          <w:u w:val="single"/>
        </w:rPr>
        <w:t xml:space="preserve">Директор           </w:t>
      </w:r>
      <w:r>
        <w:rPr>
          <w:sz w:val="28"/>
          <w:szCs w:val="28"/>
        </w:rPr>
        <w:t xml:space="preserve">                 </w:t>
      </w:r>
      <w:r w:rsidRPr="00030A68">
        <w:rPr>
          <w:b/>
          <w:sz w:val="28"/>
          <w:szCs w:val="28"/>
          <w:lang w:val="uk-UA"/>
        </w:rPr>
        <w:t>(підпис є)</w:t>
      </w:r>
      <w:r>
        <w:rPr>
          <w:sz w:val="28"/>
          <w:szCs w:val="28"/>
          <w:lang w:val="uk-UA"/>
        </w:rPr>
        <w:t xml:space="preserve"> </w:t>
      </w:r>
      <w:r w:rsidRPr="001029F4">
        <w:rPr>
          <w:sz w:val="28"/>
          <w:szCs w:val="28"/>
        </w:rPr>
        <w:t xml:space="preserve">                    </w:t>
      </w:r>
      <w:r w:rsidRPr="001029F4">
        <w:rPr>
          <w:b/>
          <w:u w:val="single"/>
        </w:rPr>
        <w:t>А.Д. Жалюк</w:t>
      </w:r>
      <w:r w:rsidRPr="001029F4">
        <w:rPr>
          <w:b/>
        </w:rPr>
        <w:t>_</w:t>
      </w:r>
    </w:p>
    <w:p w:rsidR="001029F4" w:rsidRPr="001029F4" w:rsidRDefault="001029F4" w:rsidP="001029F4">
      <w:pPr>
        <w:ind w:left="-284"/>
        <w:rPr>
          <w:i/>
          <w:sz w:val="20"/>
          <w:szCs w:val="20"/>
        </w:rPr>
      </w:pPr>
      <w:r w:rsidRPr="001029F4">
        <w:rPr>
          <w:i/>
          <w:sz w:val="20"/>
          <w:szCs w:val="20"/>
        </w:rPr>
        <w:t xml:space="preserve">                           (посада)                                                    (підпис)                                         (ініціали, прізвище)</w:t>
      </w:r>
    </w:p>
    <w:p w:rsidR="001029F4" w:rsidRPr="001029F4" w:rsidRDefault="001029F4" w:rsidP="001029F4">
      <w:pPr>
        <w:tabs>
          <w:tab w:val="left" w:pos="8505"/>
        </w:tabs>
        <w:rPr>
          <w:i/>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p>
    <w:p w:rsidR="001029F4" w:rsidRPr="001029F4" w:rsidRDefault="001029F4" w:rsidP="001029F4">
      <w:pPr>
        <w:tabs>
          <w:tab w:val="left" w:pos="8505"/>
        </w:tabs>
        <w:jc w:val="right"/>
        <w:rPr>
          <w:sz w:val="20"/>
          <w:szCs w:val="20"/>
        </w:rPr>
      </w:pPr>
      <w:r w:rsidRPr="001029F4">
        <w:rPr>
          <w:sz w:val="20"/>
          <w:szCs w:val="20"/>
        </w:rPr>
        <w:t>Таблиця 5</w:t>
      </w:r>
    </w:p>
    <w:tbl>
      <w:tblPr>
        <w:tblW w:w="10325" w:type="dxa"/>
        <w:tblInd w:w="-432" w:type="dxa"/>
        <w:tblLayout w:type="fixed"/>
        <w:tblLook w:val="00A0" w:firstRow="1" w:lastRow="0" w:firstColumn="1" w:lastColumn="0" w:noHBand="0" w:noVBand="0"/>
      </w:tblPr>
      <w:tblGrid>
        <w:gridCol w:w="284"/>
        <w:gridCol w:w="294"/>
        <w:gridCol w:w="123"/>
        <w:gridCol w:w="587"/>
        <w:gridCol w:w="825"/>
        <w:gridCol w:w="25"/>
        <w:gridCol w:w="1134"/>
        <w:gridCol w:w="273"/>
        <w:gridCol w:w="861"/>
        <w:gridCol w:w="415"/>
        <w:gridCol w:w="719"/>
        <w:gridCol w:w="556"/>
        <w:gridCol w:w="578"/>
        <w:gridCol w:w="688"/>
        <w:gridCol w:w="446"/>
        <w:gridCol w:w="1113"/>
        <w:gridCol w:w="21"/>
        <w:gridCol w:w="1134"/>
        <w:gridCol w:w="35"/>
        <w:gridCol w:w="102"/>
        <w:gridCol w:w="99"/>
        <w:gridCol w:w="13"/>
      </w:tblGrid>
      <w:tr w:rsidR="001029F4" w:rsidRPr="001029F4" w:rsidTr="001029F4">
        <w:trPr>
          <w:trHeight w:val="375"/>
        </w:trPr>
        <w:tc>
          <w:tcPr>
            <w:tcW w:w="701" w:type="dxa"/>
            <w:gridSpan w:val="3"/>
            <w:tcBorders>
              <w:top w:val="nil"/>
              <w:left w:val="nil"/>
              <w:bottom w:val="nil"/>
              <w:right w:val="nil"/>
            </w:tcBorders>
          </w:tcPr>
          <w:p w:rsidR="001029F4" w:rsidRPr="001029F4" w:rsidRDefault="001029F4" w:rsidP="001029F4">
            <w:pPr>
              <w:jc w:val="center"/>
              <w:rPr>
                <w:b/>
                <w:bCs/>
                <w:sz w:val="20"/>
                <w:szCs w:val="20"/>
              </w:rPr>
            </w:pPr>
          </w:p>
        </w:tc>
        <w:tc>
          <w:tcPr>
            <w:tcW w:w="1412" w:type="dxa"/>
            <w:gridSpan w:val="2"/>
            <w:tcBorders>
              <w:top w:val="nil"/>
              <w:left w:val="nil"/>
              <w:bottom w:val="nil"/>
              <w:right w:val="nil"/>
            </w:tcBorders>
          </w:tcPr>
          <w:p w:rsidR="001029F4" w:rsidRPr="001029F4" w:rsidRDefault="001029F4" w:rsidP="001029F4">
            <w:pPr>
              <w:jc w:val="center"/>
              <w:rPr>
                <w:b/>
                <w:bCs/>
                <w:sz w:val="20"/>
                <w:szCs w:val="20"/>
              </w:rPr>
            </w:pPr>
          </w:p>
        </w:tc>
        <w:tc>
          <w:tcPr>
            <w:tcW w:w="8212" w:type="dxa"/>
            <w:gridSpan w:val="17"/>
            <w:tcBorders>
              <w:top w:val="nil"/>
              <w:left w:val="nil"/>
              <w:bottom w:val="nil"/>
              <w:right w:val="nil"/>
            </w:tcBorders>
            <w:noWrap/>
            <w:vAlign w:val="center"/>
          </w:tcPr>
          <w:p w:rsidR="001029F4" w:rsidRPr="001029F4" w:rsidRDefault="001029F4" w:rsidP="001029F4">
            <w:pPr>
              <w:jc w:val="center"/>
              <w:rPr>
                <w:b/>
                <w:bCs/>
                <w:sz w:val="20"/>
                <w:szCs w:val="20"/>
              </w:rPr>
            </w:pPr>
            <w:r w:rsidRPr="001029F4">
              <w:rPr>
                <w:b/>
                <w:bCs/>
                <w:sz w:val="20"/>
                <w:szCs w:val="20"/>
                <w:lang w:val="en-US"/>
              </w:rPr>
              <w:t>V</w:t>
            </w:r>
            <w:r w:rsidRPr="001029F4">
              <w:rPr>
                <w:b/>
                <w:bCs/>
                <w:sz w:val="20"/>
                <w:szCs w:val="20"/>
              </w:rPr>
              <w:t>. Інформація</w:t>
            </w:r>
          </w:p>
        </w:tc>
      </w:tr>
      <w:tr w:rsidR="001029F4" w:rsidRPr="001029F4" w:rsidTr="001029F4">
        <w:trPr>
          <w:trHeight w:val="375"/>
        </w:trPr>
        <w:tc>
          <w:tcPr>
            <w:tcW w:w="701" w:type="dxa"/>
            <w:gridSpan w:val="3"/>
            <w:tcBorders>
              <w:top w:val="nil"/>
              <w:left w:val="nil"/>
              <w:bottom w:val="nil"/>
              <w:right w:val="nil"/>
            </w:tcBorders>
          </w:tcPr>
          <w:p w:rsidR="001029F4" w:rsidRPr="001029F4" w:rsidRDefault="001029F4" w:rsidP="001029F4">
            <w:pPr>
              <w:jc w:val="center"/>
              <w:rPr>
                <w:b/>
                <w:bCs/>
                <w:sz w:val="20"/>
                <w:szCs w:val="20"/>
              </w:rPr>
            </w:pPr>
          </w:p>
        </w:tc>
        <w:tc>
          <w:tcPr>
            <w:tcW w:w="1412" w:type="dxa"/>
            <w:gridSpan w:val="2"/>
            <w:tcBorders>
              <w:top w:val="nil"/>
              <w:left w:val="nil"/>
              <w:bottom w:val="nil"/>
              <w:right w:val="nil"/>
            </w:tcBorders>
          </w:tcPr>
          <w:p w:rsidR="001029F4" w:rsidRPr="001029F4" w:rsidRDefault="001029F4" w:rsidP="001029F4">
            <w:pPr>
              <w:jc w:val="center"/>
              <w:rPr>
                <w:b/>
                <w:bCs/>
                <w:sz w:val="20"/>
                <w:szCs w:val="20"/>
              </w:rPr>
            </w:pPr>
          </w:p>
        </w:tc>
        <w:tc>
          <w:tcPr>
            <w:tcW w:w="8212" w:type="dxa"/>
            <w:gridSpan w:val="17"/>
            <w:tcBorders>
              <w:top w:val="nil"/>
              <w:left w:val="nil"/>
              <w:bottom w:val="nil"/>
              <w:right w:val="nil"/>
            </w:tcBorders>
            <w:noWrap/>
            <w:vAlign w:val="center"/>
          </w:tcPr>
          <w:p w:rsidR="001029F4" w:rsidRPr="001029F4" w:rsidRDefault="001029F4" w:rsidP="001029F4">
            <w:pPr>
              <w:jc w:val="center"/>
              <w:rPr>
                <w:b/>
                <w:bCs/>
                <w:sz w:val="20"/>
                <w:szCs w:val="20"/>
              </w:rPr>
            </w:pPr>
            <w:r w:rsidRPr="001029F4">
              <w:rPr>
                <w:b/>
                <w:bCs/>
                <w:sz w:val="20"/>
                <w:szCs w:val="20"/>
              </w:rPr>
              <w:t>до фінансового плану на 2022 рік</w:t>
            </w:r>
          </w:p>
        </w:tc>
      </w:tr>
      <w:tr w:rsidR="001029F4" w:rsidRPr="001029F4" w:rsidTr="001029F4">
        <w:trPr>
          <w:trHeight w:val="375"/>
        </w:trPr>
        <w:tc>
          <w:tcPr>
            <w:tcW w:w="701" w:type="dxa"/>
            <w:gridSpan w:val="3"/>
            <w:tcBorders>
              <w:top w:val="nil"/>
              <w:left w:val="nil"/>
              <w:bottom w:val="nil"/>
              <w:right w:val="nil"/>
            </w:tcBorders>
          </w:tcPr>
          <w:p w:rsidR="001029F4" w:rsidRPr="001029F4" w:rsidRDefault="001029F4" w:rsidP="001029F4">
            <w:pPr>
              <w:jc w:val="center"/>
              <w:rPr>
                <w:sz w:val="20"/>
                <w:szCs w:val="20"/>
              </w:rPr>
            </w:pPr>
          </w:p>
        </w:tc>
        <w:tc>
          <w:tcPr>
            <w:tcW w:w="1412" w:type="dxa"/>
            <w:gridSpan w:val="2"/>
            <w:tcBorders>
              <w:top w:val="nil"/>
              <w:left w:val="nil"/>
              <w:bottom w:val="nil"/>
              <w:right w:val="nil"/>
            </w:tcBorders>
          </w:tcPr>
          <w:p w:rsidR="001029F4" w:rsidRPr="001029F4" w:rsidRDefault="001029F4" w:rsidP="001029F4">
            <w:pPr>
              <w:jc w:val="center"/>
              <w:rPr>
                <w:sz w:val="20"/>
                <w:szCs w:val="20"/>
              </w:rPr>
            </w:pPr>
          </w:p>
        </w:tc>
        <w:tc>
          <w:tcPr>
            <w:tcW w:w="8212" w:type="dxa"/>
            <w:gridSpan w:val="17"/>
            <w:tcBorders>
              <w:top w:val="nil"/>
              <w:left w:val="nil"/>
              <w:bottom w:val="nil"/>
              <w:right w:val="nil"/>
            </w:tcBorders>
            <w:noWrap/>
            <w:vAlign w:val="center"/>
          </w:tcPr>
          <w:p w:rsidR="001029F4" w:rsidRPr="001029F4" w:rsidRDefault="001029F4" w:rsidP="001029F4">
            <w:pPr>
              <w:jc w:val="center"/>
              <w:rPr>
                <w:b/>
                <w:sz w:val="28"/>
                <w:szCs w:val="28"/>
                <w:u w:val="single"/>
              </w:rPr>
            </w:pPr>
            <w:r w:rsidRPr="001029F4">
              <w:rPr>
                <w:b/>
                <w:sz w:val="28"/>
                <w:szCs w:val="28"/>
                <w:u w:val="single"/>
              </w:rPr>
              <w:t>КП «ТРК “На своїй хвилі»”</w:t>
            </w:r>
          </w:p>
        </w:tc>
      </w:tr>
      <w:tr w:rsidR="001029F4" w:rsidRPr="001029F4" w:rsidTr="001029F4">
        <w:trPr>
          <w:trHeight w:val="402"/>
        </w:trPr>
        <w:tc>
          <w:tcPr>
            <w:tcW w:w="284" w:type="dxa"/>
            <w:tcBorders>
              <w:top w:val="nil"/>
              <w:left w:val="nil"/>
              <w:bottom w:val="nil"/>
              <w:right w:val="nil"/>
            </w:tcBorders>
          </w:tcPr>
          <w:p w:rsidR="001029F4" w:rsidRPr="001029F4" w:rsidRDefault="001029F4" w:rsidP="001029F4">
            <w:pPr>
              <w:rPr>
                <w:sz w:val="20"/>
                <w:szCs w:val="20"/>
              </w:rPr>
            </w:pPr>
          </w:p>
        </w:tc>
        <w:tc>
          <w:tcPr>
            <w:tcW w:w="10041" w:type="dxa"/>
            <w:gridSpan w:val="21"/>
            <w:tcBorders>
              <w:top w:val="nil"/>
              <w:left w:val="nil"/>
              <w:bottom w:val="nil"/>
              <w:right w:val="nil"/>
            </w:tcBorders>
            <w:vAlign w:val="center"/>
          </w:tcPr>
          <w:p w:rsidR="001029F4" w:rsidRPr="001029F4" w:rsidRDefault="001029F4" w:rsidP="001029F4">
            <w:pPr>
              <w:rPr>
                <w:b/>
                <w:bCs/>
                <w:sz w:val="20"/>
                <w:szCs w:val="20"/>
              </w:rPr>
            </w:pPr>
            <w:r w:rsidRPr="001029F4">
              <w:rPr>
                <w:b/>
                <w:bCs/>
                <w:sz w:val="20"/>
                <w:szCs w:val="20"/>
              </w:rPr>
              <w:t xml:space="preserve">      1. Дані про підприємство, персонал та фонд заробітної плати</w:t>
            </w:r>
          </w:p>
        </w:tc>
      </w:tr>
      <w:tr w:rsidR="001029F4" w:rsidRPr="001029F4" w:rsidTr="001029F4">
        <w:trPr>
          <w:gridAfter w:val="2"/>
          <w:wAfter w:w="112" w:type="dxa"/>
          <w:trHeight w:val="1395"/>
        </w:trPr>
        <w:tc>
          <w:tcPr>
            <w:tcW w:w="2113" w:type="dxa"/>
            <w:gridSpan w:val="5"/>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ind w:left="318" w:hanging="318"/>
              <w:jc w:val="center"/>
              <w:rPr>
                <w:sz w:val="20"/>
                <w:szCs w:val="20"/>
              </w:rPr>
            </w:pPr>
            <w:r w:rsidRPr="001029F4">
              <w:rPr>
                <w:sz w:val="20"/>
                <w:szCs w:val="20"/>
              </w:rPr>
              <w:t>Найменування показника</w:t>
            </w:r>
          </w:p>
        </w:tc>
        <w:tc>
          <w:tcPr>
            <w:tcW w:w="1432"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sz w:val="20"/>
                <w:szCs w:val="20"/>
              </w:rPr>
              <w:t>Факт минулого року</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 поточного</w:t>
            </w:r>
          </w:p>
          <w:p w:rsidR="001029F4" w:rsidRPr="001029F4" w:rsidRDefault="001029F4" w:rsidP="001029F4">
            <w:pPr>
              <w:jc w:val="center"/>
              <w:rPr>
                <w:b/>
                <w:bCs/>
                <w:sz w:val="20"/>
                <w:szCs w:val="20"/>
              </w:rPr>
            </w:pPr>
            <w:r w:rsidRPr="001029F4">
              <w:rPr>
                <w:sz w:val="20"/>
                <w:szCs w:val="20"/>
              </w:rPr>
              <w:t>року</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Прогноз на поточний рік</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Плановий рік </w:t>
            </w:r>
          </w:p>
        </w:tc>
        <w:tc>
          <w:tcPr>
            <w:tcW w:w="155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 до прогнозу на поточний рік, %</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xml:space="preserve"> Плановий рік до факту минулого року,%</w:t>
            </w:r>
          </w:p>
        </w:tc>
      </w:tr>
      <w:tr w:rsidR="001029F4" w:rsidRPr="001029F4" w:rsidTr="001029F4">
        <w:trPr>
          <w:gridAfter w:val="2"/>
          <w:wAfter w:w="112" w:type="dxa"/>
          <w:trHeight w:val="360"/>
        </w:trPr>
        <w:tc>
          <w:tcPr>
            <w:tcW w:w="2113" w:type="dxa"/>
            <w:gridSpan w:val="5"/>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1432" w:type="dxa"/>
            <w:gridSpan w:val="3"/>
            <w:tcBorders>
              <w:top w:val="nil"/>
              <w:left w:val="nil"/>
              <w:bottom w:val="single" w:sz="4" w:space="0" w:color="auto"/>
              <w:right w:val="single" w:sz="4" w:space="0" w:color="auto"/>
            </w:tcBorders>
            <w:noWrap/>
            <w:vAlign w:val="center"/>
          </w:tcPr>
          <w:p w:rsidR="001029F4" w:rsidRPr="001029F4" w:rsidRDefault="001029F4" w:rsidP="001029F4">
            <w:pPr>
              <w:ind w:right="-393"/>
              <w:rPr>
                <w:sz w:val="20"/>
                <w:szCs w:val="20"/>
              </w:rPr>
            </w:pPr>
            <w:r w:rsidRPr="001029F4">
              <w:rPr>
                <w:sz w:val="20"/>
                <w:szCs w:val="20"/>
              </w:rPr>
              <w:t xml:space="preserve">            2</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1266" w:type="dxa"/>
            <w:gridSpan w:val="2"/>
            <w:tcBorders>
              <w:top w:val="single" w:sz="4" w:space="0" w:color="auto"/>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5</w:t>
            </w:r>
          </w:p>
        </w:tc>
        <w:tc>
          <w:tcPr>
            <w:tcW w:w="155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7</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Середньооблікова чисельність осіб, зокрема:</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b/>
                <w:bCs/>
                <w:color w:val="000000"/>
                <w:sz w:val="20"/>
                <w:szCs w:val="20"/>
              </w:rPr>
            </w:pPr>
          </w:p>
          <w:p w:rsidR="001029F4" w:rsidRPr="001029F4" w:rsidRDefault="001029F4" w:rsidP="001029F4">
            <w:pPr>
              <w:jc w:val="center"/>
              <w:rPr>
                <w:b/>
                <w:bCs/>
                <w:color w:val="000000"/>
                <w:sz w:val="20"/>
                <w:szCs w:val="20"/>
              </w:rPr>
            </w:pPr>
            <w:r w:rsidRPr="001029F4">
              <w:rPr>
                <w:b/>
                <w:bCs/>
                <w:color w:val="000000"/>
                <w:sz w:val="20"/>
                <w:szCs w:val="20"/>
              </w:rPr>
              <w:t>3,2</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3,5</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3,5</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3,5</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lang w:val="en-US"/>
              </w:rPr>
              <w:t>109</w:t>
            </w:r>
            <w:r w:rsidRPr="001029F4">
              <w:rPr>
                <w:sz w:val="20"/>
                <w:szCs w:val="20"/>
              </w:rPr>
              <w:t>,4</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керівники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100,0</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професіонали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1,7</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117,6</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фахівці</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0,5</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0,5</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0,5</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0,5</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100,0</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технічні службовці</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highlight w:val="yellow"/>
              </w:rPr>
            </w:pP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робітники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highlight w:val="yellow"/>
              </w:rPr>
            </w:pP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категорії</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highlight w:val="yellow"/>
              </w:rPr>
            </w:pP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highlight w:val="yellow"/>
              </w:rPr>
            </w:pP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Фонд оплати праці, тис.гривень, зокрема:</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398,8</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b/>
                <w:sz w:val="20"/>
                <w:szCs w:val="20"/>
              </w:rPr>
            </w:pPr>
            <w:r w:rsidRPr="001029F4">
              <w:rPr>
                <w:b/>
                <w:sz w:val="20"/>
                <w:szCs w:val="20"/>
              </w:rPr>
              <w:t>175,5</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директор</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189,3</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146,9</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адміністративно-управлінський персонал</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57,4</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195,1</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працівники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152,1</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203,8</w:t>
            </w:r>
          </w:p>
        </w:tc>
      </w:tr>
      <w:tr w:rsidR="001029F4" w:rsidRPr="001029F4" w:rsidTr="001029F4">
        <w:trPr>
          <w:gridAfter w:val="2"/>
          <w:wAfter w:w="112" w:type="dxa"/>
          <w:trHeight w:val="690"/>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Витрати на оплату праці, тис.гривень, зокрема:</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b/>
                <w:sz w:val="20"/>
                <w:szCs w:val="20"/>
              </w:rPr>
            </w:pPr>
          </w:p>
          <w:p w:rsidR="001029F4" w:rsidRPr="001029F4" w:rsidRDefault="001029F4" w:rsidP="001029F4">
            <w:pPr>
              <w:jc w:val="center"/>
              <w:rPr>
                <w:b/>
                <w:sz w:val="20"/>
                <w:szCs w:val="20"/>
              </w:rPr>
            </w:pPr>
            <w:r w:rsidRPr="001029F4">
              <w:rPr>
                <w:b/>
                <w:sz w:val="20"/>
                <w:szCs w:val="20"/>
              </w:rPr>
              <w:t>398,8</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rPr>
                <w:b/>
                <w:bCs/>
                <w:sz w:val="20"/>
                <w:szCs w:val="20"/>
              </w:rPr>
            </w:pPr>
          </w:p>
          <w:p w:rsidR="001029F4" w:rsidRPr="001029F4" w:rsidRDefault="001029F4" w:rsidP="001029F4">
            <w:pPr>
              <w:jc w:val="center"/>
              <w:rPr>
                <w:b/>
                <w:bCs/>
                <w:sz w:val="20"/>
                <w:szCs w:val="20"/>
              </w:rPr>
            </w:pPr>
            <w:r w:rsidRPr="001029F4">
              <w:rPr>
                <w:b/>
                <w:bCs/>
                <w:sz w:val="20"/>
                <w:szCs w:val="20"/>
              </w:rPr>
              <w:t>700,0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b/>
                <w:sz w:val="20"/>
                <w:szCs w:val="20"/>
              </w:rPr>
            </w:pPr>
            <w:r w:rsidRPr="001029F4">
              <w:rPr>
                <w:b/>
                <w:sz w:val="20"/>
                <w:szCs w:val="20"/>
              </w:rPr>
              <w:t>175,5</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директор</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189,3</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278,0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146,9</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адміністративно-управлінський персонал</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rPr>
                <w:sz w:val="20"/>
                <w:szCs w:val="20"/>
              </w:rPr>
            </w:pPr>
            <w:r w:rsidRPr="001029F4">
              <w:rPr>
                <w:sz w:val="20"/>
                <w:szCs w:val="20"/>
              </w:rPr>
              <w:t>57,4</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112,0</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195,1</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працівники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152,1</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310,0</w:t>
            </w:r>
          </w:p>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203,8</w:t>
            </w:r>
          </w:p>
        </w:tc>
      </w:tr>
      <w:tr w:rsidR="001029F4" w:rsidRPr="001029F4" w:rsidTr="001029F4">
        <w:trPr>
          <w:gridAfter w:val="2"/>
          <w:wAfter w:w="112" w:type="dxa"/>
          <w:trHeight w:val="765"/>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Середньомісячна заробітна плата одного працівника, гривень</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b/>
                <w:bCs/>
                <w:color w:val="000000"/>
                <w:sz w:val="20"/>
                <w:szCs w:val="20"/>
              </w:rPr>
            </w:pPr>
          </w:p>
          <w:p w:rsidR="001029F4" w:rsidRPr="001029F4" w:rsidRDefault="001029F4" w:rsidP="001029F4">
            <w:pPr>
              <w:jc w:val="center"/>
              <w:rPr>
                <w:b/>
                <w:bCs/>
                <w:color w:val="000000"/>
                <w:sz w:val="20"/>
                <w:szCs w:val="20"/>
              </w:rPr>
            </w:pPr>
            <w:r w:rsidRPr="001029F4">
              <w:rPr>
                <w:b/>
                <w:bCs/>
                <w:color w:val="000000"/>
                <w:sz w:val="20"/>
                <w:szCs w:val="20"/>
              </w:rPr>
              <w:t>10,4</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b/>
                <w:sz w:val="20"/>
                <w:szCs w:val="20"/>
              </w:rPr>
            </w:pPr>
            <w:r w:rsidRPr="001029F4">
              <w:rPr>
                <w:b/>
                <w:sz w:val="20"/>
                <w:szCs w:val="20"/>
              </w:rPr>
              <w:t>160,6</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директор</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r w:rsidRPr="001029F4">
              <w:rPr>
                <w:color w:val="000000"/>
                <w:sz w:val="20"/>
                <w:szCs w:val="20"/>
              </w:rPr>
              <w:t>15,8</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146,8</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адміністративно-управлінський персонал</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p w:rsidR="001029F4" w:rsidRPr="001029F4" w:rsidRDefault="001029F4" w:rsidP="001029F4">
            <w:pPr>
              <w:jc w:val="center"/>
              <w:rPr>
                <w:color w:val="000000"/>
                <w:sz w:val="20"/>
                <w:szCs w:val="20"/>
              </w:rPr>
            </w:pPr>
            <w:r w:rsidRPr="001029F4">
              <w:rPr>
                <w:color w:val="000000"/>
                <w:sz w:val="20"/>
                <w:szCs w:val="20"/>
              </w:rPr>
              <w:t>4,8</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193,8</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працівники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r w:rsidRPr="001029F4">
              <w:rPr>
                <w:color w:val="000000"/>
                <w:sz w:val="20"/>
                <w:szCs w:val="20"/>
              </w:rPr>
              <w:t>7,5</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172,0</w:t>
            </w:r>
          </w:p>
        </w:tc>
      </w:tr>
      <w:tr w:rsidR="001029F4" w:rsidRPr="001029F4" w:rsidTr="001029F4">
        <w:trPr>
          <w:gridAfter w:val="2"/>
          <w:wAfter w:w="112" w:type="dxa"/>
          <w:trHeight w:val="750"/>
        </w:trPr>
        <w:tc>
          <w:tcPr>
            <w:tcW w:w="2113" w:type="dxa"/>
            <w:gridSpan w:val="5"/>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rPr>
                <w:b/>
                <w:bCs/>
                <w:sz w:val="20"/>
                <w:szCs w:val="20"/>
              </w:rPr>
            </w:pPr>
            <w:r w:rsidRPr="001029F4">
              <w:rPr>
                <w:b/>
                <w:bCs/>
                <w:sz w:val="20"/>
                <w:szCs w:val="20"/>
              </w:rPr>
              <w:t>Середньомісячний дохід одного працівника, гривень</w:t>
            </w:r>
          </w:p>
        </w:tc>
        <w:tc>
          <w:tcPr>
            <w:tcW w:w="1432"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b/>
                <w:bCs/>
                <w:color w:val="000000"/>
                <w:sz w:val="20"/>
                <w:szCs w:val="20"/>
              </w:rPr>
            </w:pPr>
          </w:p>
          <w:p w:rsidR="001029F4" w:rsidRPr="001029F4" w:rsidRDefault="001029F4" w:rsidP="001029F4">
            <w:pPr>
              <w:jc w:val="center"/>
              <w:rPr>
                <w:b/>
                <w:bCs/>
                <w:color w:val="000000"/>
                <w:sz w:val="20"/>
                <w:szCs w:val="20"/>
              </w:rPr>
            </w:pPr>
            <w:r w:rsidRPr="001029F4">
              <w:rPr>
                <w:b/>
                <w:bCs/>
                <w:color w:val="000000"/>
                <w:sz w:val="20"/>
                <w:szCs w:val="20"/>
              </w:rPr>
              <w:t>10,4</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b/>
                <w:bCs/>
                <w:sz w:val="20"/>
                <w:szCs w:val="20"/>
              </w:rPr>
            </w:pPr>
          </w:p>
          <w:p w:rsidR="001029F4" w:rsidRPr="001029F4" w:rsidRDefault="001029F4" w:rsidP="001029F4">
            <w:pPr>
              <w:jc w:val="center"/>
              <w:rPr>
                <w:b/>
                <w:bCs/>
                <w:sz w:val="20"/>
                <w:szCs w:val="20"/>
              </w:rPr>
            </w:pPr>
            <w:r w:rsidRPr="001029F4">
              <w:rPr>
                <w:b/>
                <w:bCs/>
                <w:sz w:val="20"/>
                <w:szCs w:val="20"/>
              </w:rPr>
              <w:t>16,7</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p>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b/>
                <w:sz w:val="20"/>
                <w:szCs w:val="20"/>
              </w:rPr>
            </w:pPr>
            <w:r w:rsidRPr="001029F4">
              <w:rPr>
                <w:b/>
                <w:sz w:val="20"/>
                <w:szCs w:val="20"/>
              </w:rPr>
              <w:t>160,6</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директор</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r w:rsidRPr="001029F4">
              <w:rPr>
                <w:color w:val="000000"/>
                <w:sz w:val="20"/>
                <w:szCs w:val="20"/>
              </w:rPr>
              <w:t>15,8</w:t>
            </w:r>
          </w:p>
        </w:tc>
        <w:tc>
          <w:tcPr>
            <w:tcW w:w="1276"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275"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266"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23,2</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146,8</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адміністративно-управлінський персонал</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p>
          <w:p w:rsidR="001029F4" w:rsidRPr="001029F4" w:rsidRDefault="001029F4" w:rsidP="001029F4">
            <w:pPr>
              <w:jc w:val="center"/>
              <w:rPr>
                <w:color w:val="000000"/>
                <w:sz w:val="20"/>
                <w:szCs w:val="20"/>
              </w:rPr>
            </w:pPr>
            <w:r w:rsidRPr="001029F4">
              <w:rPr>
                <w:color w:val="000000"/>
                <w:sz w:val="20"/>
                <w:szCs w:val="20"/>
              </w:rPr>
              <w:t>4,8</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9,3</w:t>
            </w: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193,8</w:t>
            </w:r>
          </w:p>
        </w:tc>
      </w:tr>
      <w:tr w:rsidR="001029F4" w:rsidRPr="001029F4" w:rsidTr="001029F4">
        <w:trPr>
          <w:gridAfter w:val="2"/>
          <w:wAfter w:w="112" w:type="dxa"/>
          <w:trHeight w:val="402"/>
        </w:trPr>
        <w:tc>
          <w:tcPr>
            <w:tcW w:w="2113" w:type="dxa"/>
            <w:gridSpan w:val="5"/>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працівники</w:t>
            </w:r>
          </w:p>
        </w:tc>
        <w:tc>
          <w:tcPr>
            <w:tcW w:w="1432" w:type="dxa"/>
            <w:gridSpan w:val="3"/>
            <w:tcBorders>
              <w:top w:val="nil"/>
              <w:left w:val="nil"/>
              <w:bottom w:val="single" w:sz="4" w:space="0" w:color="auto"/>
              <w:right w:val="single" w:sz="4" w:space="0" w:color="auto"/>
            </w:tcBorders>
          </w:tcPr>
          <w:p w:rsidR="001029F4" w:rsidRPr="001029F4" w:rsidRDefault="001029F4" w:rsidP="001029F4">
            <w:pPr>
              <w:jc w:val="center"/>
              <w:rPr>
                <w:color w:val="000000"/>
                <w:sz w:val="20"/>
                <w:szCs w:val="20"/>
              </w:rPr>
            </w:pPr>
            <w:r w:rsidRPr="001029F4">
              <w:rPr>
                <w:color w:val="000000"/>
                <w:sz w:val="20"/>
                <w:szCs w:val="20"/>
              </w:rPr>
              <w:t>7,5</w:t>
            </w:r>
          </w:p>
        </w:tc>
        <w:tc>
          <w:tcPr>
            <w:tcW w:w="1276"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275"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12,9</w:t>
            </w:r>
          </w:p>
          <w:p w:rsidR="001029F4" w:rsidRPr="001029F4" w:rsidRDefault="001029F4" w:rsidP="001029F4">
            <w:pPr>
              <w:jc w:val="center"/>
              <w:rPr>
                <w:sz w:val="20"/>
                <w:szCs w:val="20"/>
              </w:rPr>
            </w:pPr>
          </w:p>
        </w:tc>
        <w:tc>
          <w:tcPr>
            <w:tcW w:w="1559"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pPr>
            <w:r w:rsidRPr="001029F4">
              <w:rPr>
                <w:sz w:val="20"/>
                <w:szCs w:val="20"/>
              </w:rPr>
              <w:t>100,0</w:t>
            </w:r>
          </w:p>
        </w:tc>
        <w:tc>
          <w:tcPr>
            <w:tcW w:w="1292"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172,0</w:t>
            </w:r>
          </w:p>
        </w:tc>
      </w:tr>
      <w:tr w:rsidR="001029F4" w:rsidRPr="001029F4" w:rsidTr="001029F4">
        <w:trPr>
          <w:gridAfter w:val="3"/>
          <w:wAfter w:w="214" w:type="dxa"/>
          <w:trHeight w:val="402"/>
        </w:trPr>
        <w:tc>
          <w:tcPr>
            <w:tcW w:w="284" w:type="dxa"/>
            <w:tcBorders>
              <w:top w:val="nil"/>
              <w:left w:val="nil"/>
              <w:bottom w:val="nil"/>
              <w:right w:val="nil"/>
            </w:tcBorders>
          </w:tcPr>
          <w:p w:rsidR="001029F4" w:rsidRPr="001029F4" w:rsidRDefault="001029F4" w:rsidP="001029F4">
            <w:pPr>
              <w:ind w:right="-10457"/>
              <w:rPr>
                <w:sz w:val="20"/>
                <w:szCs w:val="20"/>
              </w:rPr>
            </w:pPr>
          </w:p>
        </w:tc>
        <w:tc>
          <w:tcPr>
            <w:tcW w:w="9827" w:type="dxa"/>
            <w:gridSpan w:val="18"/>
            <w:tcBorders>
              <w:top w:val="nil"/>
              <w:left w:val="nil"/>
              <w:bottom w:val="nil"/>
              <w:right w:val="nil"/>
            </w:tcBorders>
            <w:noWrap/>
          </w:tcPr>
          <w:p w:rsidR="001029F4" w:rsidRPr="001029F4" w:rsidRDefault="001029F4" w:rsidP="001029F4">
            <w:pPr>
              <w:ind w:right="-10457"/>
              <w:rPr>
                <w:sz w:val="20"/>
                <w:szCs w:val="20"/>
              </w:rPr>
            </w:pPr>
          </w:p>
          <w:p w:rsidR="001029F4" w:rsidRPr="001029F4" w:rsidRDefault="001029F4" w:rsidP="001029F4">
            <w:pPr>
              <w:ind w:right="-10457" w:hanging="108"/>
              <w:rPr>
                <w:b/>
                <w:sz w:val="20"/>
                <w:szCs w:val="20"/>
              </w:rPr>
            </w:pPr>
            <w:r w:rsidRPr="001029F4">
              <w:rPr>
                <w:b/>
                <w:sz w:val="20"/>
                <w:szCs w:val="20"/>
              </w:rPr>
              <w:t xml:space="preserve">2. Інформація про бізнес підприємства (код рядк 1040 "чистий дохід від реалізації продукції (товарів, робіт, послуг)" </w:t>
            </w:r>
          </w:p>
          <w:p w:rsidR="001029F4" w:rsidRPr="001029F4" w:rsidRDefault="001029F4" w:rsidP="001029F4">
            <w:pPr>
              <w:ind w:right="-10457"/>
              <w:rPr>
                <w:b/>
                <w:sz w:val="20"/>
                <w:szCs w:val="20"/>
              </w:rPr>
            </w:pPr>
            <w:r w:rsidRPr="001029F4">
              <w:rPr>
                <w:b/>
                <w:sz w:val="20"/>
                <w:szCs w:val="20"/>
              </w:rPr>
              <w:t>фінансового плану</w:t>
            </w:r>
          </w:p>
          <w:p w:rsidR="001029F4" w:rsidRPr="001029F4" w:rsidRDefault="001029F4" w:rsidP="001029F4">
            <w:pPr>
              <w:ind w:right="-10457"/>
              <w:rPr>
                <w:sz w:val="20"/>
                <w:szCs w:val="20"/>
              </w:rPr>
            </w:pPr>
          </w:p>
        </w:tc>
      </w:tr>
      <w:tr w:rsidR="001029F4" w:rsidRPr="001029F4" w:rsidTr="001029F4">
        <w:trPr>
          <w:gridAfter w:val="2"/>
          <w:wAfter w:w="112" w:type="dxa"/>
          <w:trHeight w:val="972"/>
        </w:trPr>
        <w:tc>
          <w:tcPr>
            <w:tcW w:w="578" w:type="dxa"/>
            <w:gridSpan w:val="2"/>
            <w:vMerge w:val="restart"/>
            <w:tcBorders>
              <w:top w:val="single" w:sz="4" w:space="0" w:color="auto"/>
              <w:left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Найменування показника</w:t>
            </w:r>
          </w:p>
        </w:tc>
        <w:tc>
          <w:tcPr>
            <w:tcW w:w="1560" w:type="dxa"/>
            <w:gridSpan w:val="4"/>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Питома вага в загальному обсязі реалізації, %</w:t>
            </w:r>
          </w:p>
        </w:tc>
        <w:tc>
          <w:tcPr>
            <w:tcW w:w="2268"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Фактичний показник за  минулий рік</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Плановий  показник поточного </w:t>
            </w:r>
            <w:r w:rsidRPr="001029F4">
              <w:rPr>
                <w:sz w:val="20"/>
                <w:szCs w:val="20"/>
                <w:lang w:val="en-US"/>
              </w:rPr>
              <w:t xml:space="preserve"> </w:t>
            </w:r>
            <w:r w:rsidRPr="001029F4">
              <w:rPr>
                <w:sz w:val="20"/>
                <w:szCs w:val="20"/>
              </w:rPr>
              <w:t>року</w:t>
            </w:r>
          </w:p>
        </w:tc>
        <w:tc>
          <w:tcPr>
            <w:tcW w:w="2268" w:type="dxa"/>
            <w:gridSpan w:val="4"/>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Фактичний показник поточного року за останній звітній період</w:t>
            </w:r>
          </w:p>
        </w:tc>
        <w:tc>
          <w:tcPr>
            <w:tcW w:w="1271" w:type="dxa"/>
            <w:gridSpan w:val="3"/>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Плановий   рік</w:t>
            </w:r>
          </w:p>
        </w:tc>
      </w:tr>
      <w:tr w:rsidR="001029F4" w:rsidRPr="001029F4" w:rsidTr="001029F4">
        <w:trPr>
          <w:gridAfter w:val="1"/>
          <w:wAfter w:w="13" w:type="dxa"/>
          <w:trHeight w:val="972"/>
        </w:trPr>
        <w:tc>
          <w:tcPr>
            <w:tcW w:w="578" w:type="dxa"/>
            <w:gridSpan w:val="2"/>
            <w:vMerge/>
            <w:tcBorders>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710"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 минулий рік</w:t>
            </w:r>
          </w:p>
        </w:tc>
        <w:tc>
          <w:tcPr>
            <w:tcW w:w="850" w:type="dxa"/>
            <w:gridSpan w:val="2"/>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 плановий рік</w:t>
            </w:r>
          </w:p>
        </w:tc>
        <w:tc>
          <w:tcPr>
            <w:tcW w:w="1134" w:type="dxa"/>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чистий дохід від реалізації продукції(товарів, робіт, послуг), тис.грн.</w:t>
            </w:r>
          </w:p>
        </w:tc>
        <w:tc>
          <w:tcPr>
            <w:tcW w:w="1134" w:type="dxa"/>
            <w:gridSpan w:val="2"/>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кількість продукції/наданих послуг, од.виміру</w:t>
            </w:r>
          </w:p>
        </w:tc>
        <w:tc>
          <w:tcPr>
            <w:tcW w:w="113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чистий дохід від реалізації продукції(товарів, робіт, послуг), тис.грн.</w:t>
            </w:r>
          </w:p>
        </w:tc>
        <w:tc>
          <w:tcPr>
            <w:tcW w:w="113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кількість продукції/наданих послуг, од.виміру</w:t>
            </w:r>
          </w:p>
        </w:tc>
        <w:tc>
          <w:tcPr>
            <w:tcW w:w="113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чистий дохід від реалізації продукції(товарів, робіт, послуг), тис.грн.</w:t>
            </w:r>
          </w:p>
        </w:tc>
        <w:tc>
          <w:tcPr>
            <w:tcW w:w="1134" w:type="dxa"/>
            <w:gridSpan w:val="2"/>
            <w:tcBorders>
              <w:top w:val="single" w:sz="4" w:space="0" w:color="auto"/>
              <w:left w:val="single" w:sz="4" w:space="0" w:color="auto"/>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кількість продукції/наданих послуг, од.виміру</w:t>
            </w:r>
          </w:p>
        </w:tc>
        <w:tc>
          <w:tcPr>
            <w:tcW w:w="1134" w:type="dxa"/>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чистий дохід від реалізації продукції(товарів, робіт, послуг), тис.грн.</w:t>
            </w:r>
          </w:p>
        </w:tc>
        <w:tc>
          <w:tcPr>
            <w:tcW w:w="236" w:type="dxa"/>
            <w:gridSpan w:val="3"/>
            <w:tcBorders>
              <w:top w:val="single" w:sz="4" w:space="0" w:color="auto"/>
              <w:left w:val="nil"/>
              <w:bottom w:val="single" w:sz="4" w:space="0" w:color="auto"/>
              <w:right w:val="single" w:sz="4" w:space="0" w:color="auto"/>
            </w:tcBorders>
          </w:tcPr>
          <w:p w:rsidR="001029F4" w:rsidRPr="001029F4" w:rsidRDefault="001029F4" w:rsidP="001029F4">
            <w:pPr>
              <w:jc w:val="center"/>
              <w:rPr>
                <w:sz w:val="20"/>
                <w:szCs w:val="20"/>
              </w:rPr>
            </w:pPr>
            <w:r w:rsidRPr="001029F4">
              <w:rPr>
                <w:sz w:val="20"/>
                <w:szCs w:val="20"/>
              </w:rPr>
              <w:t>кількість продукції/наданих послуг, од.виміру</w:t>
            </w:r>
          </w:p>
        </w:tc>
      </w:tr>
      <w:tr w:rsidR="001029F4" w:rsidRPr="001029F4" w:rsidTr="001029F4">
        <w:trPr>
          <w:gridAfter w:val="1"/>
          <w:wAfter w:w="13" w:type="dxa"/>
          <w:trHeight w:val="360"/>
        </w:trPr>
        <w:tc>
          <w:tcPr>
            <w:tcW w:w="578"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w:t>
            </w:r>
          </w:p>
        </w:tc>
        <w:tc>
          <w:tcPr>
            <w:tcW w:w="71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c>
          <w:tcPr>
            <w:tcW w:w="236" w:type="dxa"/>
            <w:gridSpan w:val="3"/>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11</w:t>
            </w:r>
          </w:p>
        </w:tc>
      </w:tr>
      <w:tr w:rsidR="001029F4" w:rsidRPr="001029F4" w:rsidTr="001029F4">
        <w:trPr>
          <w:gridAfter w:val="1"/>
          <w:wAfter w:w="13" w:type="dxa"/>
          <w:trHeight w:val="402"/>
        </w:trPr>
        <w:tc>
          <w:tcPr>
            <w:tcW w:w="578"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1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lang w:val="en-US"/>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lang w:val="en-US"/>
              </w:rPr>
            </w:pP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lang w:val="en-US"/>
              </w:rPr>
            </w:pPr>
          </w:p>
        </w:tc>
        <w:tc>
          <w:tcPr>
            <w:tcW w:w="236"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1"/>
          <w:wAfter w:w="13" w:type="dxa"/>
          <w:trHeight w:val="402"/>
        </w:trPr>
        <w:tc>
          <w:tcPr>
            <w:tcW w:w="578"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p>
        </w:tc>
        <w:tc>
          <w:tcPr>
            <w:tcW w:w="71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236"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r>
      <w:tr w:rsidR="001029F4" w:rsidRPr="001029F4" w:rsidTr="001029F4">
        <w:trPr>
          <w:gridAfter w:val="1"/>
          <w:wAfter w:w="13" w:type="dxa"/>
          <w:trHeight w:val="402"/>
        </w:trPr>
        <w:tc>
          <w:tcPr>
            <w:tcW w:w="578"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w:t>
            </w:r>
          </w:p>
        </w:tc>
        <w:tc>
          <w:tcPr>
            <w:tcW w:w="71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100,0</w:t>
            </w:r>
          </w:p>
        </w:tc>
        <w:tc>
          <w:tcPr>
            <w:tcW w:w="850"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100,0</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tcPr>
          <w:p w:rsidR="001029F4" w:rsidRPr="001029F4" w:rsidRDefault="001029F4" w:rsidP="001029F4">
            <w:pPr>
              <w:jc w:val="center"/>
              <w:rPr>
                <w:sz w:val="20"/>
                <w:szCs w:val="20"/>
              </w:rPr>
            </w:pPr>
          </w:p>
        </w:tc>
        <w:tc>
          <w:tcPr>
            <w:tcW w:w="1134" w:type="dxa"/>
            <w:gridSpan w:val="2"/>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gridSpan w:val="2"/>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c>
          <w:tcPr>
            <w:tcW w:w="236" w:type="dxa"/>
            <w:gridSpan w:val="3"/>
            <w:tcBorders>
              <w:top w:val="nil"/>
              <w:left w:val="nil"/>
              <w:bottom w:val="single" w:sz="4" w:space="0" w:color="auto"/>
              <w:right w:val="single" w:sz="4" w:space="0" w:color="auto"/>
            </w:tcBorders>
            <w:vAlign w:val="center"/>
          </w:tcPr>
          <w:p w:rsidR="001029F4" w:rsidRPr="001029F4" w:rsidRDefault="001029F4" w:rsidP="001029F4">
            <w:pPr>
              <w:jc w:val="center"/>
              <w:rPr>
                <w:b/>
                <w:bCs/>
                <w:sz w:val="20"/>
                <w:szCs w:val="20"/>
              </w:rPr>
            </w:pPr>
          </w:p>
        </w:tc>
      </w:tr>
    </w:tbl>
    <w:p w:rsidR="001029F4" w:rsidRPr="001029F4" w:rsidRDefault="001029F4" w:rsidP="001029F4">
      <w:pPr>
        <w:tabs>
          <w:tab w:val="left" w:pos="8505"/>
        </w:tabs>
        <w:ind w:left="426"/>
        <w:rPr>
          <w:b/>
          <w:sz w:val="20"/>
          <w:szCs w:val="20"/>
        </w:rPr>
      </w:pPr>
    </w:p>
    <w:p w:rsidR="001029F4" w:rsidRPr="001029F4" w:rsidRDefault="001029F4" w:rsidP="001029F4">
      <w:pPr>
        <w:tabs>
          <w:tab w:val="left" w:pos="8505"/>
        </w:tabs>
        <w:ind w:left="-709"/>
        <w:jc w:val="center"/>
        <w:rPr>
          <w:b/>
          <w:sz w:val="20"/>
          <w:szCs w:val="20"/>
        </w:rPr>
      </w:pPr>
      <w:r w:rsidRPr="001029F4">
        <w:rPr>
          <w:b/>
          <w:sz w:val="20"/>
          <w:szCs w:val="20"/>
        </w:rPr>
        <w:t>3. Діючі фінансові зобов'язання підприємства</w:t>
      </w:r>
    </w:p>
    <w:tbl>
      <w:tblPr>
        <w:tblW w:w="10350" w:type="dxa"/>
        <w:tblInd w:w="-432" w:type="dxa"/>
        <w:tblLayout w:type="fixed"/>
        <w:tblLook w:val="00A0" w:firstRow="1" w:lastRow="0" w:firstColumn="1" w:lastColumn="0" w:noHBand="0" w:noVBand="0"/>
      </w:tblPr>
      <w:tblGrid>
        <w:gridCol w:w="1440"/>
        <w:gridCol w:w="1559"/>
        <w:gridCol w:w="1417"/>
        <w:gridCol w:w="993"/>
        <w:gridCol w:w="1842"/>
        <w:gridCol w:w="1540"/>
        <w:gridCol w:w="1559"/>
      </w:tblGrid>
      <w:tr w:rsidR="001029F4" w:rsidRPr="001029F4" w:rsidTr="001029F4">
        <w:trPr>
          <w:trHeight w:val="1413"/>
        </w:trPr>
        <w:tc>
          <w:tcPr>
            <w:tcW w:w="1440"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Найменування  банку</w:t>
            </w:r>
          </w:p>
        </w:tc>
        <w:tc>
          <w:tcPr>
            <w:tcW w:w="1559"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Вид кредитного продукту та цільове призначення </w:t>
            </w:r>
          </w:p>
        </w:tc>
        <w:tc>
          <w:tcPr>
            <w:tcW w:w="1417"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Сума, валюта за договорами</w:t>
            </w:r>
          </w:p>
        </w:tc>
        <w:tc>
          <w:tcPr>
            <w:tcW w:w="993"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Процентна ставка</w:t>
            </w:r>
          </w:p>
        </w:tc>
        <w:tc>
          <w:tcPr>
            <w:tcW w:w="1842"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Дата видачі/погашення (графік)</w:t>
            </w:r>
          </w:p>
        </w:tc>
        <w:tc>
          <w:tcPr>
            <w:tcW w:w="154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Заборгованість на останню дату</w:t>
            </w:r>
          </w:p>
        </w:tc>
        <w:tc>
          <w:tcPr>
            <w:tcW w:w="1559"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Забезпечення</w:t>
            </w:r>
          </w:p>
        </w:tc>
      </w:tr>
      <w:tr w:rsidR="001029F4" w:rsidRPr="001029F4" w:rsidTr="001029F4">
        <w:trPr>
          <w:trHeight w:val="360"/>
        </w:trPr>
        <w:tc>
          <w:tcPr>
            <w:tcW w:w="1440" w:type="dxa"/>
            <w:tcBorders>
              <w:top w:val="nil"/>
              <w:left w:val="single" w:sz="4" w:space="0" w:color="auto"/>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1</w:t>
            </w:r>
          </w:p>
        </w:tc>
        <w:tc>
          <w:tcPr>
            <w:tcW w:w="1559"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2</w:t>
            </w:r>
          </w:p>
        </w:tc>
        <w:tc>
          <w:tcPr>
            <w:tcW w:w="1417"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3</w:t>
            </w:r>
          </w:p>
        </w:tc>
        <w:tc>
          <w:tcPr>
            <w:tcW w:w="993"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4</w:t>
            </w:r>
          </w:p>
        </w:tc>
        <w:tc>
          <w:tcPr>
            <w:tcW w:w="1842"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5</w:t>
            </w:r>
          </w:p>
        </w:tc>
        <w:tc>
          <w:tcPr>
            <w:tcW w:w="1540"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6</w:t>
            </w:r>
          </w:p>
        </w:tc>
        <w:tc>
          <w:tcPr>
            <w:tcW w:w="1559" w:type="dxa"/>
            <w:tcBorders>
              <w:top w:val="nil"/>
              <w:left w:val="nil"/>
              <w:bottom w:val="single" w:sz="4" w:space="0" w:color="auto"/>
              <w:right w:val="single" w:sz="4" w:space="0" w:color="auto"/>
            </w:tcBorders>
            <w:noWrap/>
            <w:vAlign w:val="center"/>
          </w:tcPr>
          <w:p w:rsidR="001029F4" w:rsidRPr="001029F4" w:rsidRDefault="001029F4" w:rsidP="001029F4">
            <w:pPr>
              <w:jc w:val="center"/>
              <w:rPr>
                <w:sz w:val="20"/>
                <w:szCs w:val="20"/>
              </w:rPr>
            </w:pPr>
            <w:r w:rsidRPr="001029F4">
              <w:rPr>
                <w:sz w:val="20"/>
                <w:szCs w:val="20"/>
              </w:rPr>
              <w:t>7</w:t>
            </w:r>
          </w:p>
        </w:tc>
      </w:tr>
      <w:tr w:rsidR="001029F4" w:rsidRPr="001029F4" w:rsidTr="001029F4">
        <w:trPr>
          <w:trHeight w:val="402"/>
        </w:trPr>
        <w:tc>
          <w:tcPr>
            <w:tcW w:w="1440"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1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84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54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440"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1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84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54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440"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х</w:t>
            </w:r>
          </w:p>
        </w:tc>
        <w:tc>
          <w:tcPr>
            <w:tcW w:w="141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х</w:t>
            </w:r>
          </w:p>
        </w:tc>
        <w:tc>
          <w:tcPr>
            <w:tcW w:w="184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х</w:t>
            </w:r>
          </w:p>
        </w:tc>
        <w:tc>
          <w:tcPr>
            <w:tcW w:w="154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559"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Х</w:t>
            </w:r>
          </w:p>
        </w:tc>
      </w:tr>
    </w:tbl>
    <w:p w:rsidR="001029F4" w:rsidRPr="001029F4" w:rsidRDefault="001029F4" w:rsidP="001029F4">
      <w:pPr>
        <w:rPr>
          <w:vanish/>
        </w:rPr>
      </w:pPr>
    </w:p>
    <w:tbl>
      <w:tblPr>
        <w:tblpPr w:leftFromText="180" w:rightFromText="180" w:vertAnchor="text" w:horzAnchor="margin" w:tblpXSpec="center" w:tblpY="-2157"/>
        <w:tblW w:w="10343" w:type="dxa"/>
        <w:tblLook w:val="00A0" w:firstRow="1" w:lastRow="0" w:firstColumn="1" w:lastColumn="0" w:noHBand="0" w:noVBand="0"/>
      </w:tblPr>
      <w:tblGrid>
        <w:gridCol w:w="1953"/>
        <w:gridCol w:w="2450"/>
        <w:gridCol w:w="2334"/>
        <w:gridCol w:w="2104"/>
        <w:gridCol w:w="1502"/>
      </w:tblGrid>
      <w:tr w:rsidR="001029F4" w:rsidRPr="001029F4" w:rsidTr="001029F4">
        <w:trPr>
          <w:trHeight w:val="984"/>
        </w:trPr>
        <w:tc>
          <w:tcPr>
            <w:tcW w:w="1978" w:type="dxa"/>
            <w:tcBorders>
              <w:top w:val="single" w:sz="4" w:space="0" w:color="auto"/>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Зобов'язання</w:t>
            </w:r>
          </w:p>
        </w:tc>
        <w:tc>
          <w:tcPr>
            <w:tcW w:w="253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Заборгованість за кредитами на початок року</w:t>
            </w:r>
          </w:p>
        </w:tc>
        <w:tc>
          <w:tcPr>
            <w:tcW w:w="2440"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План із залучення коштів</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План із повернення коштів</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Заборгованість за кредитами на кінець  року</w:t>
            </w:r>
          </w:p>
        </w:tc>
      </w:tr>
      <w:tr w:rsidR="001029F4" w:rsidRPr="001029F4" w:rsidTr="001029F4">
        <w:trPr>
          <w:trHeight w:val="360"/>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4</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xml:space="preserve">Довгострокові зобов'язання, усього </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зокрема:</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Короткострокові зобов'язання, усього</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зокрема:</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Інші фінансові зобов'язання, усього</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зокрема:</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r w:rsidR="001029F4" w:rsidRPr="001029F4" w:rsidTr="001029F4">
        <w:trPr>
          <w:trHeight w:val="402"/>
        </w:trPr>
        <w:tc>
          <w:tcPr>
            <w:tcW w:w="197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w:t>
            </w:r>
          </w:p>
        </w:tc>
        <w:tc>
          <w:tcPr>
            <w:tcW w:w="253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44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2180" w:type="dxa"/>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b/>
                <w:bCs/>
                <w:sz w:val="20"/>
                <w:szCs w:val="20"/>
              </w:rPr>
            </w:pPr>
            <w:r w:rsidRPr="001029F4">
              <w:rPr>
                <w:b/>
                <w:bCs/>
                <w:sz w:val="20"/>
                <w:szCs w:val="20"/>
              </w:rPr>
              <w:t> </w:t>
            </w:r>
          </w:p>
        </w:tc>
        <w:tc>
          <w:tcPr>
            <w:tcW w:w="1215" w:type="dxa"/>
            <w:tcBorders>
              <w:top w:val="single" w:sz="4" w:space="0" w:color="auto"/>
              <w:left w:val="nil"/>
              <w:bottom w:val="single" w:sz="4" w:space="0" w:color="auto"/>
              <w:right w:val="single" w:sz="4" w:space="0" w:color="auto"/>
            </w:tcBorders>
            <w:vAlign w:val="center"/>
          </w:tcPr>
          <w:p w:rsidR="001029F4" w:rsidRPr="001029F4" w:rsidRDefault="001029F4" w:rsidP="001029F4">
            <w:pPr>
              <w:jc w:val="center"/>
              <w:rPr>
                <w:b/>
                <w:bCs/>
                <w:sz w:val="20"/>
                <w:szCs w:val="20"/>
              </w:rPr>
            </w:pPr>
            <w:r w:rsidRPr="001029F4">
              <w:rPr>
                <w:b/>
                <w:bCs/>
                <w:sz w:val="20"/>
                <w:szCs w:val="20"/>
              </w:rPr>
              <w:t> </w:t>
            </w:r>
          </w:p>
        </w:tc>
      </w:tr>
    </w:tbl>
    <w:p w:rsidR="001029F4" w:rsidRPr="001029F4" w:rsidRDefault="001029F4" w:rsidP="001029F4">
      <w:pPr>
        <w:ind w:left="426" w:hanging="1135"/>
        <w:jc w:val="center"/>
        <w:rPr>
          <w:b/>
          <w:sz w:val="20"/>
          <w:szCs w:val="20"/>
        </w:rPr>
      </w:pPr>
      <w:r w:rsidRPr="001029F4">
        <w:rPr>
          <w:b/>
          <w:sz w:val="20"/>
          <w:szCs w:val="20"/>
        </w:rPr>
        <w:t>4. Інформація щодо отримання та повернення залучених коштів</w:t>
      </w:r>
    </w:p>
    <w:p w:rsidR="001029F4" w:rsidRPr="001029F4" w:rsidRDefault="001029F4" w:rsidP="001029F4">
      <w:pPr>
        <w:ind w:left="426"/>
        <w:rPr>
          <w:b/>
          <w:sz w:val="20"/>
          <w:szCs w:val="20"/>
        </w:rPr>
      </w:pPr>
    </w:p>
    <w:tbl>
      <w:tblPr>
        <w:tblpPr w:leftFromText="180" w:rightFromText="180" w:vertAnchor="text" w:horzAnchor="margin" w:tblpX="-504" w:tblpY="149"/>
        <w:tblW w:w="10343" w:type="dxa"/>
        <w:tblLayout w:type="fixed"/>
        <w:tblLook w:val="00A0" w:firstRow="1" w:lastRow="0" w:firstColumn="1" w:lastColumn="0" w:noHBand="0" w:noVBand="0"/>
      </w:tblPr>
      <w:tblGrid>
        <w:gridCol w:w="828"/>
        <w:gridCol w:w="1417"/>
        <w:gridCol w:w="993"/>
        <w:gridCol w:w="1134"/>
        <w:gridCol w:w="992"/>
        <w:gridCol w:w="1134"/>
        <w:gridCol w:w="992"/>
        <w:gridCol w:w="1276"/>
        <w:gridCol w:w="992"/>
        <w:gridCol w:w="585"/>
      </w:tblGrid>
      <w:tr w:rsidR="001029F4" w:rsidRPr="001029F4" w:rsidTr="001029F4">
        <w:trPr>
          <w:trHeight w:val="375"/>
        </w:trPr>
        <w:tc>
          <w:tcPr>
            <w:tcW w:w="828"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 з/п</w:t>
            </w:r>
          </w:p>
        </w:tc>
        <w:tc>
          <w:tcPr>
            <w:tcW w:w="1417"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Марка</w:t>
            </w:r>
          </w:p>
        </w:tc>
        <w:tc>
          <w:tcPr>
            <w:tcW w:w="993"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Рік придбання</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Мета використання</w:t>
            </w:r>
          </w:p>
        </w:tc>
        <w:tc>
          <w:tcPr>
            <w:tcW w:w="992"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Витрати, усього</w:t>
            </w:r>
          </w:p>
        </w:tc>
        <w:tc>
          <w:tcPr>
            <w:tcW w:w="4979" w:type="dxa"/>
            <w:gridSpan w:val="5"/>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зокрема за їх видами</w:t>
            </w:r>
          </w:p>
        </w:tc>
      </w:tr>
      <w:tr w:rsidR="001029F4" w:rsidRPr="001029F4" w:rsidTr="001029F4">
        <w:trPr>
          <w:trHeight w:val="375"/>
        </w:trPr>
        <w:tc>
          <w:tcPr>
            <w:tcW w:w="828"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417"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993"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матеріальні витрати</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оплата праці</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відрахування на соціальні заходи</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амортизація</w:t>
            </w:r>
          </w:p>
        </w:tc>
        <w:tc>
          <w:tcPr>
            <w:tcW w:w="585"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інші витрати</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w:t>
            </w:r>
          </w:p>
        </w:tc>
        <w:tc>
          <w:tcPr>
            <w:tcW w:w="1417" w:type="dxa"/>
            <w:tcBorders>
              <w:top w:val="nil"/>
              <w:left w:val="nil"/>
              <w:bottom w:val="single" w:sz="4" w:space="0" w:color="auto"/>
              <w:right w:val="nil"/>
            </w:tcBorders>
            <w:vAlign w:val="center"/>
          </w:tcPr>
          <w:p w:rsidR="001029F4" w:rsidRPr="001029F4" w:rsidRDefault="001029F4" w:rsidP="001029F4">
            <w:pPr>
              <w:jc w:val="center"/>
              <w:rPr>
                <w:sz w:val="20"/>
                <w:szCs w:val="20"/>
              </w:rPr>
            </w:pPr>
            <w:r w:rsidRPr="001029F4">
              <w:rPr>
                <w:sz w:val="20"/>
                <w:szCs w:val="20"/>
              </w:rPr>
              <w:t>2</w:t>
            </w:r>
          </w:p>
        </w:tc>
        <w:tc>
          <w:tcPr>
            <w:tcW w:w="993"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992" w:type="dxa"/>
            <w:tcBorders>
              <w:top w:val="nil"/>
              <w:left w:val="nil"/>
              <w:bottom w:val="single" w:sz="4" w:space="0" w:color="auto"/>
              <w:right w:val="nil"/>
            </w:tcBorders>
            <w:vAlign w:val="center"/>
          </w:tcPr>
          <w:p w:rsidR="001029F4" w:rsidRPr="001029F4" w:rsidRDefault="001029F4" w:rsidP="001029F4">
            <w:pPr>
              <w:jc w:val="center"/>
              <w:rPr>
                <w:sz w:val="20"/>
                <w:szCs w:val="20"/>
              </w:rPr>
            </w:pPr>
            <w:r w:rsidRPr="001029F4">
              <w:rPr>
                <w:sz w:val="20"/>
                <w:szCs w:val="20"/>
              </w:rPr>
              <w:t>5</w:t>
            </w:r>
          </w:p>
        </w:tc>
        <w:tc>
          <w:tcPr>
            <w:tcW w:w="1134"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585"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17" w:type="dxa"/>
            <w:tcBorders>
              <w:top w:val="nil"/>
              <w:left w:val="nil"/>
              <w:bottom w:val="single" w:sz="4" w:space="0" w:color="auto"/>
              <w:right w:val="nil"/>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2" w:type="dxa"/>
            <w:tcBorders>
              <w:top w:val="nil"/>
              <w:left w:val="nil"/>
              <w:bottom w:val="single" w:sz="4" w:space="0" w:color="auto"/>
              <w:right w:val="nil"/>
            </w:tcBorders>
            <w:vAlign w:val="center"/>
          </w:tcPr>
          <w:p w:rsidR="001029F4" w:rsidRPr="001029F4" w:rsidRDefault="001029F4" w:rsidP="001029F4">
            <w:pPr>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585"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417" w:type="dxa"/>
            <w:tcBorders>
              <w:top w:val="nil"/>
              <w:left w:val="nil"/>
              <w:bottom w:val="single" w:sz="4" w:space="0" w:color="auto"/>
              <w:right w:val="nil"/>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2" w:type="dxa"/>
            <w:tcBorders>
              <w:top w:val="nil"/>
              <w:left w:val="nil"/>
              <w:bottom w:val="single" w:sz="4" w:space="0" w:color="auto"/>
              <w:right w:val="nil"/>
            </w:tcBorders>
            <w:vAlign w:val="center"/>
          </w:tcPr>
          <w:p w:rsidR="001029F4" w:rsidRPr="001029F4" w:rsidRDefault="001029F4" w:rsidP="001029F4">
            <w:pPr>
              <w:jc w:val="center"/>
              <w:rPr>
                <w:sz w:val="20"/>
                <w:szCs w:val="20"/>
              </w:rPr>
            </w:pPr>
          </w:p>
        </w:tc>
        <w:tc>
          <w:tcPr>
            <w:tcW w:w="1134"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585"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w:t>
            </w:r>
          </w:p>
        </w:tc>
        <w:tc>
          <w:tcPr>
            <w:tcW w:w="1417"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rFonts w:ascii="Arial CYR" w:hAnsi="Arial CYR" w:cs="Arial CYR"/>
                <w:sz w:val="20"/>
                <w:szCs w:val="20"/>
              </w:rPr>
            </w:pPr>
            <w:r w:rsidRPr="001029F4">
              <w:rPr>
                <w:rFonts w:ascii="Arial CYR" w:hAnsi="Arial CYR" w:cs="Arial CY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585"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r>
    </w:tbl>
    <w:p w:rsidR="001029F4" w:rsidRPr="001029F4" w:rsidRDefault="001029F4" w:rsidP="001029F4">
      <w:pPr>
        <w:ind w:left="-709" w:hanging="142"/>
        <w:jc w:val="center"/>
        <w:rPr>
          <w:b/>
          <w:sz w:val="20"/>
          <w:szCs w:val="20"/>
        </w:rPr>
      </w:pPr>
      <w:r w:rsidRPr="001029F4">
        <w:rPr>
          <w:b/>
          <w:sz w:val="20"/>
          <w:szCs w:val="20"/>
        </w:rPr>
        <w:t>5. Витрати, пов'язані з використанням власних службових автомобілів (у складі адміністративних витрат, рядок 1081)</w:t>
      </w:r>
    </w:p>
    <w:p w:rsidR="001029F4" w:rsidRPr="001029F4" w:rsidRDefault="001029F4" w:rsidP="001029F4">
      <w:pPr>
        <w:ind w:firstLine="426"/>
        <w:jc w:val="center"/>
        <w:rPr>
          <w:b/>
          <w:sz w:val="20"/>
          <w:szCs w:val="20"/>
        </w:rPr>
      </w:pPr>
    </w:p>
    <w:p w:rsidR="001029F4" w:rsidRPr="001029F4" w:rsidRDefault="001029F4" w:rsidP="001029F4">
      <w:pPr>
        <w:ind w:hanging="851"/>
        <w:jc w:val="center"/>
        <w:rPr>
          <w:b/>
          <w:sz w:val="20"/>
          <w:szCs w:val="20"/>
        </w:rPr>
      </w:pPr>
      <w:r w:rsidRPr="001029F4">
        <w:rPr>
          <w:b/>
          <w:sz w:val="20"/>
          <w:szCs w:val="20"/>
        </w:rPr>
        <w:t>6. Витрати на оренду службових автомобілів (у складі адміністративних витрат, рядок 1082)</w:t>
      </w:r>
    </w:p>
    <w:tbl>
      <w:tblPr>
        <w:tblW w:w="9886" w:type="dxa"/>
        <w:tblInd w:w="-252" w:type="dxa"/>
        <w:tblLayout w:type="fixed"/>
        <w:tblLook w:val="00A0" w:firstRow="1" w:lastRow="0" w:firstColumn="1" w:lastColumn="0" w:noHBand="0" w:noVBand="0"/>
      </w:tblPr>
      <w:tblGrid>
        <w:gridCol w:w="828"/>
        <w:gridCol w:w="1080"/>
        <w:gridCol w:w="900"/>
        <w:gridCol w:w="1134"/>
        <w:gridCol w:w="841"/>
        <w:gridCol w:w="1276"/>
        <w:gridCol w:w="992"/>
        <w:gridCol w:w="993"/>
        <w:gridCol w:w="992"/>
        <w:gridCol w:w="850"/>
      </w:tblGrid>
      <w:tr w:rsidR="001029F4" w:rsidRPr="001029F4" w:rsidTr="001029F4">
        <w:trPr>
          <w:trHeight w:val="375"/>
        </w:trPr>
        <w:tc>
          <w:tcPr>
            <w:tcW w:w="828"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 з/п</w:t>
            </w:r>
          </w:p>
        </w:tc>
        <w:tc>
          <w:tcPr>
            <w:tcW w:w="1080"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Договір</w:t>
            </w:r>
          </w:p>
        </w:tc>
        <w:tc>
          <w:tcPr>
            <w:tcW w:w="900"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Марка</w:t>
            </w:r>
          </w:p>
        </w:tc>
        <w:tc>
          <w:tcPr>
            <w:tcW w:w="1134"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Мета використання</w:t>
            </w:r>
          </w:p>
        </w:tc>
        <w:tc>
          <w:tcPr>
            <w:tcW w:w="841" w:type="dxa"/>
            <w:vMerge w:val="restart"/>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Дата початку оренди</w:t>
            </w:r>
          </w:p>
        </w:tc>
        <w:tc>
          <w:tcPr>
            <w:tcW w:w="5103" w:type="dxa"/>
            <w:gridSpan w:val="5"/>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Сума орендної плати</w:t>
            </w:r>
          </w:p>
        </w:tc>
      </w:tr>
      <w:tr w:rsidR="001029F4" w:rsidRPr="001029F4" w:rsidTr="001029F4">
        <w:trPr>
          <w:trHeight w:val="375"/>
        </w:trPr>
        <w:tc>
          <w:tcPr>
            <w:tcW w:w="828"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841"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276" w:type="dxa"/>
            <w:vMerge w:val="restart"/>
            <w:tcBorders>
              <w:top w:val="nil"/>
              <w:left w:val="single" w:sz="4" w:space="0" w:color="auto"/>
              <w:bottom w:val="single" w:sz="4" w:space="0" w:color="000000"/>
              <w:right w:val="single" w:sz="4" w:space="0" w:color="auto"/>
            </w:tcBorders>
            <w:vAlign w:val="center"/>
          </w:tcPr>
          <w:p w:rsidR="001029F4" w:rsidRPr="001029F4" w:rsidRDefault="001029F4" w:rsidP="001029F4">
            <w:pPr>
              <w:jc w:val="center"/>
              <w:rPr>
                <w:sz w:val="20"/>
                <w:szCs w:val="20"/>
              </w:rPr>
            </w:pPr>
            <w:r w:rsidRPr="001029F4">
              <w:rPr>
                <w:sz w:val="20"/>
                <w:szCs w:val="20"/>
              </w:rPr>
              <w:t>Усього на рік</w:t>
            </w:r>
          </w:p>
        </w:tc>
        <w:tc>
          <w:tcPr>
            <w:tcW w:w="3827" w:type="dxa"/>
            <w:gridSpan w:val="4"/>
            <w:tcBorders>
              <w:top w:val="single" w:sz="4" w:space="0" w:color="auto"/>
              <w:left w:val="nil"/>
              <w:bottom w:val="single" w:sz="4" w:space="0" w:color="auto"/>
              <w:right w:val="single" w:sz="4" w:space="0" w:color="000000"/>
            </w:tcBorders>
            <w:vAlign w:val="center"/>
          </w:tcPr>
          <w:p w:rsidR="001029F4" w:rsidRPr="001029F4" w:rsidRDefault="001029F4" w:rsidP="001029F4">
            <w:pPr>
              <w:jc w:val="center"/>
              <w:rPr>
                <w:sz w:val="20"/>
                <w:szCs w:val="20"/>
              </w:rPr>
            </w:pPr>
            <w:r w:rsidRPr="001029F4">
              <w:rPr>
                <w:sz w:val="20"/>
                <w:szCs w:val="20"/>
              </w:rPr>
              <w:t>зокрема за кварталами</w:t>
            </w:r>
          </w:p>
        </w:tc>
      </w:tr>
      <w:tr w:rsidR="001029F4" w:rsidRPr="001029F4" w:rsidTr="001029F4">
        <w:trPr>
          <w:trHeight w:val="375"/>
        </w:trPr>
        <w:tc>
          <w:tcPr>
            <w:tcW w:w="828"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080"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900"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841" w:type="dxa"/>
            <w:vMerge/>
            <w:tcBorders>
              <w:top w:val="single" w:sz="4" w:space="0" w:color="auto"/>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1029F4" w:rsidRPr="001029F4" w:rsidRDefault="001029F4" w:rsidP="001029F4">
            <w:pPr>
              <w:rPr>
                <w:sz w:val="20"/>
                <w:szCs w:val="20"/>
              </w:rPr>
            </w:pP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xml:space="preserve">I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II</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III</w:t>
            </w:r>
          </w:p>
        </w:tc>
        <w:tc>
          <w:tcPr>
            <w:tcW w:w="85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IV</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w:t>
            </w:r>
          </w:p>
        </w:tc>
        <w:tc>
          <w:tcPr>
            <w:tcW w:w="108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2</w:t>
            </w:r>
          </w:p>
        </w:tc>
        <w:tc>
          <w:tcPr>
            <w:tcW w:w="90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3</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4</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5</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6</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7</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8</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9</w:t>
            </w:r>
          </w:p>
        </w:tc>
        <w:tc>
          <w:tcPr>
            <w:tcW w:w="850"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10</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08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0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5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jc w:val="center"/>
              <w:rPr>
                <w:sz w:val="20"/>
                <w:szCs w:val="20"/>
              </w:rPr>
            </w:pPr>
            <w:r w:rsidRPr="001029F4">
              <w:rPr>
                <w:sz w:val="20"/>
                <w:szCs w:val="20"/>
              </w:rPr>
              <w:t> </w:t>
            </w:r>
          </w:p>
        </w:tc>
        <w:tc>
          <w:tcPr>
            <w:tcW w:w="108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0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5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r>
      <w:tr w:rsidR="001029F4" w:rsidRPr="001029F4" w:rsidTr="001029F4">
        <w:trPr>
          <w:trHeight w:val="375"/>
        </w:trPr>
        <w:tc>
          <w:tcPr>
            <w:tcW w:w="828" w:type="dxa"/>
            <w:tcBorders>
              <w:top w:val="nil"/>
              <w:left w:val="single" w:sz="4" w:space="0" w:color="auto"/>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Усього</w:t>
            </w:r>
          </w:p>
        </w:tc>
        <w:tc>
          <w:tcPr>
            <w:tcW w:w="108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0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134"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41"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1276" w:type="dxa"/>
            <w:tcBorders>
              <w:top w:val="nil"/>
              <w:left w:val="nil"/>
              <w:bottom w:val="single" w:sz="4" w:space="0" w:color="auto"/>
              <w:right w:val="single" w:sz="4" w:space="0" w:color="auto"/>
            </w:tcBorders>
            <w:vAlign w:val="center"/>
          </w:tcPr>
          <w:p w:rsidR="001029F4" w:rsidRPr="001029F4" w:rsidRDefault="001029F4" w:rsidP="001029F4">
            <w:pPr>
              <w:jc w:val="center"/>
              <w:rPr>
                <w:sz w:val="20"/>
                <w:szCs w:val="20"/>
              </w:rPr>
            </w:pP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3"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992"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c>
          <w:tcPr>
            <w:tcW w:w="850" w:type="dxa"/>
            <w:tcBorders>
              <w:top w:val="nil"/>
              <w:left w:val="nil"/>
              <w:bottom w:val="single" w:sz="4" w:space="0" w:color="auto"/>
              <w:right w:val="single" w:sz="4" w:space="0" w:color="auto"/>
            </w:tcBorders>
            <w:vAlign w:val="center"/>
          </w:tcPr>
          <w:p w:rsidR="001029F4" w:rsidRPr="001029F4" w:rsidRDefault="001029F4" w:rsidP="001029F4">
            <w:pPr>
              <w:rPr>
                <w:sz w:val="20"/>
                <w:szCs w:val="20"/>
              </w:rPr>
            </w:pPr>
            <w:r w:rsidRPr="001029F4">
              <w:rPr>
                <w:sz w:val="20"/>
                <w:szCs w:val="20"/>
              </w:rPr>
              <w:t> </w:t>
            </w:r>
          </w:p>
        </w:tc>
      </w:tr>
    </w:tbl>
    <w:p w:rsidR="001029F4" w:rsidRPr="001029F4" w:rsidRDefault="001029F4" w:rsidP="001029F4">
      <w:pPr>
        <w:ind w:hanging="851"/>
        <w:rPr>
          <w:b/>
          <w:sz w:val="20"/>
          <w:szCs w:val="20"/>
          <w:lang w:val="en-US"/>
        </w:rPr>
      </w:pPr>
    </w:p>
    <w:p w:rsidR="001029F4" w:rsidRDefault="001029F4" w:rsidP="001029F4">
      <w:pPr>
        <w:ind w:hanging="851"/>
        <w:rPr>
          <w:b/>
          <w:sz w:val="20"/>
          <w:szCs w:val="20"/>
        </w:rPr>
      </w:pPr>
    </w:p>
    <w:p w:rsidR="001029F4" w:rsidRDefault="001029F4" w:rsidP="001029F4">
      <w:pPr>
        <w:ind w:hanging="851"/>
        <w:rPr>
          <w:b/>
          <w:sz w:val="20"/>
          <w:szCs w:val="20"/>
        </w:rPr>
      </w:pPr>
    </w:p>
    <w:p w:rsidR="001029F4" w:rsidRDefault="001029F4" w:rsidP="001029F4">
      <w:pPr>
        <w:ind w:hanging="851"/>
        <w:rPr>
          <w:b/>
          <w:sz w:val="20"/>
          <w:szCs w:val="20"/>
        </w:rPr>
      </w:pPr>
    </w:p>
    <w:p w:rsidR="001029F4" w:rsidRPr="001029F4" w:rsidRDefault="001029F4" w:rsidP="001029F4">
      <w:pPr>
        <w:ind w:hanging="851"/>
        <w:rPr>
          <w:b/>
          <w:sz w:val="20"/>
          <w:szCs w:val="20"/>
        </w:rPr>
      </w:pPr>
    </w:p>
    <w:p w:rsidR="001029F4" w:rsidRPr="001029F4" w:rsidRDefault="001029F4" w:rsidP="001029F4">
      <w:pPr>
        <w:ind w:hanging="851"/>
        <w:jc w:val="center"/>
        <w:rPr>
          <w:b/>
          <w:sz w:val="20"/>
          <w:szCs w:val="20"/>
        </w:rPr>
      </w:pPr>
      <w:r w:rsidRPr="001029F4">
        <w:rPr>
          <w:b/>
          <w:sz w:val="20"/>
          <w:szCs w:val="20"/>
        </w:rPr>
        <w:t>7. Джерела капітальних інвестицій</w:t>
      </w: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00"/>
        <w:gridCol w:w="1276"/>
        <w:gridCol w:w="1088"/>
        <w:gridCol w:w="425"/>
        <w:gridCol w:w="475"/>
        <w:gridCol w:w="421"/>
        <w:gridCol w:w="567"/>
        <w:gridCol w:w="709"/>
        <w:gridCol w:w="425"/>
        <w:gridCol w:w="426"/>
        <w:gridCol w:w="425"/>
        <w:gridCol w:w="567"/>
        <w:gridCol w:w="700"/>
        <w:gridCol w:w="566"/>
        <w:gridCol w:w="567"/>
        <w:gridCol w:w="425"/>
        <w:gridCol w:w="426"/>
      </w:tblGrid>
      <w:tr w:rsidR="001029F4" w:rsidRPr="001029F4" w:rsidTr="001029F4">
        <w:tc>
          <w:tcPr>
            <w:tcW w:w="900" w:type="dxa"/>
            <w:vMerge w:val="restart"/>
          </w:tcPr>
          <w:p w:rsidR="001029F4" w:rsidRPr="001029F4" w:rsidRDefault="001029F4" w:rsidP="001029F4">
            <w:pPr>
              <w:jc w:val="center"/>
              <w:rPr>
                <w:sz w:val="20"/>
                <w:szCs w:val="20"/>
              </w:rPr>
            </w:pPr>
            <w:r w:rsidRPr="001029F4">
              <w:rPr>
                <w:sz w:val="20"/>
                <w:szCs w:val="20"/>
              </w:rPr>
              <w:t>№ з/п</w:t>
            </w:r>
          </w:p>
        </w:tc>
        <w:tc>
          <w:tcPr>
            <w:tcW w:w="1276" w:type="dxa"/>
            <w:vMerge w:val="restart"/>
          </w:tcPr>
          <w:p w:rsidR="001029F4" w:rsidRPr="001029F4" w:rsidRDefault="001029F4" w:rsidP="001029F4">
            <w:pPr>
              <w:jc w:val="center"/>
              <w:rPr>
                <w:sz w:val="20"/>
                <w:szCs w:val="20"/>
              </w:rPr>
            </w:pPr>
            <w:r w:rsidRPr="001029F4">
              <w:rPr>
                <w:sz w:val="20"/>
                <w:szCs w:val="20"/>
              </w:rPr>
              <w:t>Найменування об'єкта</w:t>
            </w:r>
          </w:p>
        </w:tc>
        <w:tc>
          <w:tcPr>
            <w:tcW w:w="2976" w:type="dxa"/>
            <w:gridSpan w:val="5"/>
          </w:tcPr>
          <w:p w:rsidR="001029F4" w:rsidRPr="001029F4" w:rsidRDefault="001029F4" w:rsidP="001029F4">
            <w:pPr>
              <w:jc w:val="center"/>
              <w:rPr>
                <w:sz w:val="20"/>
                <w:szCs w:val="20"/>
              </w:rPr>
            </w:pPr>
            <w:r w:rsidRPr="001029F4">
              <w:rPr>
                <w:sz w:val="20"/>
                <w:szCs w:val="20"/>
              </w:rPr>
              <w:t>Залучення кредитних коштів</w:t>
            </w:r>
          </w:p>
        </w:tc>
        <w:tc>
          <w:tcPr>
            <w:tcW w:w="2552" w:type="dxa"/>
            <w:gridSpan w:val="5"/>
          </w:tcPr>
          <w:p w:rsidR="001029F4" w:rsidRPr="001029F4" w:rsidRDefault="001029F4" w:rsidP="001029F4">
            <w:pPr>
              <w:jc w:val="center"/>
              <w:rPr>
                <w:sz w:val="20"/>
                <w:szCs w:val="20"/>
              </w:rPr>
            </w:pPr>
            <w:r w:rsidRPr="001029F4">
              <w:rPr>
                <w:sz w:val="20"/>
                <w:szCs w:val="20"/>
              </w:rPr>
              <w:t>Бюджетне фінансування</w:t>
            </w:r>
          </w:p>
        </w:tc>
        <w:tc>
          <w:tcPr>
            <w:tcW w:w="2684" w:type="dxa"/>
            <w:gridSpan w:val="5"/>
          </w:tcPr>
          <w:p w:rsidR="001029F4" w:rsidRPr="001029F4" w:rsidRDefault="001029F4" w:rsidP="001029F4">
            <w:pPr>
              <w:jc w:val="center"/>
              <w:rPr>
                <w:sz w:val="20"/>
                <w:szCs w:val="20"/>
              </w:rPr>
            </w:pPr>
            <w:r w:rsidRPr="001029F4">
              <w:rPr>
                <w:sz w:val="20"/>
                <w:szCs w:val="20"/>
              </w:rPr>
              <w:t>Власні кошти</w:t>
            </w:r>
          </w:p>
          <w:p w:rsidR="001029F4" w:rsidRPr="001029F4" w:rsidRDefault="001029F4" w:rsidP="001029F4">
            <w:pPr>
              <w:jc w:val="center"/>
              <w:rPr>
                <w:sz w:val="20"/>
                <w:szCs w:val="20"/>
              </w:rPr>
            </w:pPr>
            <w:r w:rsidRPr="001029F4">
              <w:rPr>
                <w:sz w:val="20"/>
                <w:szCs w:val="20"/>
              </w:rPr>
              <w:t>(розшифрувати)</w:t>
            </w:r>
          </w:p>
        </w:tc>
      </w:tr>
      <w:tr w:rsidR="001029F4" w:rsidRPr="001029F4" w:rsidTr="001029F4">
        <w:tc>
          <w:tcPr>
            <w:tcW w:w="900" w:type="dxa"/>
            <w:vMerge/>
          </w:tcPr>
          <w:p w:rsidR="001029F4" w:rsidRPr="001029F4" w:rsidRDefault="001029F4" w:rsidP="001029F4">
            <w:pPr>
              <w:rPr>
                <w:b/>
                <w:sz w:val="20"/>
                <w:szCs w:val="20"/>
              </w:rPr>
            </w:pPr>
          </w:p>
        </w:tc>
        <w:tc>
          <w:tcPr>
            <w:tcW w:w="1276" w:type="dxa"/>
            <w:vMerge/>
          </w:tcPr>
          <w:p w:rsidR="001029F4" w:rsidRPr="001029F4" w:rsidRDefault="001029F4" w:rsidP="001029F4">
            <w:pPr>
              <w:rPr>
                <w:b/>
                <w:sz w:val="20"/>
                <w:szCs w:val="20"/>
              </w:rPr>
            </w:pPr>
          </w:p>
        </w:tc>
        <w:tc>
          <w:tcPr>
            <w:tcW w:w="1088" w:type="dxa"/>
            <w:vMerge w:val="restart"/>
          </w:tcPr>
          <w:p w:rsidR="001029F4" w:rsidRPr="001029F4" w:rsidRDefault="001029F4" w:rsidP="001029F4">
            <w:pPr>
              <w:jc w:val="center"/>
              <w:rPr>
                <w:sz w:val="20"/>
                <w:szCs w:val="20"/>
              </w:rPr>
            </w:pPr>
            <w:r w:rsidRPr="001029F4">
              <w:rPr>
                <w:sz w:val="20"/>
                <w:szCs w:val="20"/>
              </w:rPr>
              <w:t>Плановий рік</w:t>
            </w:r>
          </w:p>
        </w:tc>
        <w:tc>
          <w:tcPr>
            <w:tcW w:w="1888" w:type="dxa"/>
            <w:gridSpan w:val="4"/>
          </w:tcPr>
          <w:p w:rsidR="001029F4" w:rsidRPr="001029F4" w:rsidRDefault="001029F4" w:rsidP="001029F4">
            <w:pPr>
              <w:jc w:val="center"/>
              <w:rPr>
                <w:sz w:val="20"/>
                <w:szCs w:val="20"/>
              </w:rPr>
            </w:pPr>
            <w:r w:rsidRPr="001029F4">
              <w:rPr>
                <w:sz w:val="20"/>
                <w:szCs w:val="20"/>
              </w:rPr>
              <w:t>зокрема за кварталами</w:t>
            </w:r>
          </w:p>
        </w:tc>
        <w:tc>
          <w:tcPr>
            <w:tcW w:w="709" w:type="dxa"/>
            <w:vMerge w:val="restart"/>
          </w:tcPr>
          <w:p w:rsidR="001029F4" w:rsidRPr="001029F4" w:rsidRDefault="001029F4" w:rsidP="001029F4">
            <w:pPr>
              <w:jc w:val="center"/>
              <w:rPr>
                <w:sz w:val="20"/>
                <w:szCs w:val="20"/>
              </w:rPr>
            </w:pPr>
            <w:r w:rsidRPr="001029F4">
              <w:rPr>
                <w:sz w:val="20"/>
                <w:szCs w:val="20"/>
              </w:rPr>
              <w:t>Плановий рік</w:t>
            </w:r>
          </w:p>
        </w:tc>
        <w:tc>
          <w:tcPr>
            <w:tcW w:w="1843" w:type="dxa"/>
            <w:gridSpan w:val="4"/>
          </w:tcPr>
          <w:p w:rsidR="001029F4" w:rsidRPr="001029F4" w:rsidRDefault="001029F4" w:rsidP="001029F4">
            <w:pPr>
              <w:jc w:val="center"/>
              <w:rPr>
                <w:sz w:val="20"/>
                <w:szCs w:val="20"/>
              </w:rPr>
            </w:pPr>
            <w:r w:rsidRPr="001029F4">
              <w:rPr>
                <w:sz w:val="20"/>
                <w:szCs w:val="20"/>
              </w:rPr>
              <w:t>зокрема за кварталами</w:t>
            </w:r>
          </w:p>
        </w:tc>
        <w:tc>
          <w:tcPr>
            <w:tcW w:w="700" w:type="dxa"/>
          </w:tcPr>
          <w:p w:rsidR="001029F4" w:rsidRPr="001029F4" w:rsidRDefault="001029F4" w:rsidP="001029F4">
            <w:pPr>
              <w:jc w:val="center"/>
              <w:rPr>
                <w:sz w:val="20"/>
                <w:szCs w:val="20"/>
              </w:rPr>
            </w:pPr>
            <w:r w:rsidRPr="001029F4">
              <w:rPr>
                <w:sz w:val="20"/>
                <w:szCs w:val="20"/>
              </w:rPr>
              <w:t>Плановий рік</w:t>
            </w:r>
          </w:p>
        </w:tc>
        <w:tc>
          <w:tcPr>
            <w:tcW w:w="1984" w:type="dxa"/>
            <w:gridSpan w:val="4"/>
          </w:tcPr>
          <w:p w:rsidR="001029F4" w:rsidRPr="001029F4" w:rsidRDefault="001029F4" w:rsidP="001029F4">
            <w:pPr>
              <w:jc w:val="center"/>
              <w:rPr>
                <w:sz w:val="20"/>
                <w:szCs w:val="20"/>
              </w:rPr>
            </w:pPr>
            <w:r w:rsidRPr="001029F4">
              <w:rPr>
                <w:sz w:val="20"/>
                <w:szCs w:val="20"/>
              </w:rPr>
              <w:t>зокрема за кварталами</w:t>
            </w:r>
          </w:p>
        </w:tc>
      </w:tr>
      <w:tr w:rsidR="001029F4" w:rsidRPr="001029F4" w:rsidTr="001029F4">
        <w:trPr>
          <w:cantSplit/>
          <w:trHeight w:val="733"/>
        </w:trPr>
        <w:tc>
          <w:tcPr>
            <w:tcW w:w="900" w:type="dxa"/>
            <w:vMerge/>
          </w:tcPr>
          <w:p w:rsidR="001029F4" w:rsidRPr="001029F4" w:rsidRDefault="001029F4" w:rsidP="001029F4">
            <w:pPr>
              <w:rPr>
                <w:b/>
                <w:sz w:val="20"/>
                <w:szCs w:val="20"/>
              </w:rPr>
            </w:pPr>
          </w:p>
        </w:tc>
        <w:tc>
          <w:tcPr>
            <w:tcW w:w="1276" w:type="dxa"/>
            <w:vMerge/>
          </w:tcPr>
          <w:p w:rsidR="001029F4" w:rsidRPr="001029F4" w:rsidRDefault="001029F4" w:rsidP="001029F4">
            <w:pPr>
              <w:rPr>
                <w:b/>
                <w:sz w:val="20"/>
                <w:szCs w:val="20"/>
              </w:rPr>
            </w:pPr>
          </w:p>
        </w:tc>
        <w:tc>
          <w:tcPr>
            <w:tcW w:w="1088" w:type="dxa"/>
            <w:vMerge/>
          </w:tcPr>
          <w:p w:rsidR="001029F4" w:rsidRPr="001029F4" w:rsidRDefault="001029F4" w:rsidP="001029F4">
            <w:pPr>
              <w:rPr>
                <w:b/>
                <w:sz w:val="20"/>
                <w:szCs w:val="20"/>
              </w:rPr>
            </w:pPr>
          </w:p>
        </w:tc>
        <w:tc>
          <w:tcPr>
            <w:tcW w:w="425" w:type="dxa"/>
            <w:vAlign w:val="center"/>
          </w:tcPr>
          <w:p w:rsidR="001029F4" w:rsidRPr="001029F4" w:rsidRDefault="001029F4" w:rsidP="001029F4">
            <w:pPr>
              <w:jc w:val="center"/>
              <w:rPr>
                <w:sz w:val="20"/>
                <w:szCs w:val="20"/>
                <w:lang w:val="en-US"/>
              </w:rPr>
            </w:pPr>
            <w:r w:rsidRPr="001029F4">
              <w:rPr>
                <w:sz w:val="20"/>
                <w:szCs w:val="20"/>
                <w:lang w:val="en-US"/>
              </w:rPr>
              <w:t>I</w:t>
            </w:r>
          </w:p>
        </w:tc>
        <w:tc>
          <w:tcPr>
            <w:tcW w:w="475" w:type="dxa"/>
            <w:vAlign w:val="center"/>
          </w:tcPr>
          <w:p w:rsidR="001029F4" w:rsidRPr="001029F4" w:rsidRDefault="001029F4" w:rsidP="001029F4">
            <w:pPr>
              <w:jc w:val="center"/>
              <w:rPr>
                <w:sz w:val="20"/>
                <w:szCs w:val="20"/>
                <w:lang w:val="en-US"/>
              </w:rPr>
            </w:pPr>
            <w:r w:rsidRPr="001029F4">
              <w:rPr>
                <w:sz w:val="20"/>
                <w:szCs w:val="20"/>
                <w:lang w:val="en-US"/>
              </w:rPr>
              <w:t>II</w:t>
            </w:r>
          </w:p>
        </w:tc>
        <w:tc>
          <w:tcPr>
            <w:tcW w:w="421" w:type="dxa"/>
            <w:vAlign w:val="center"/>
          </w:tcPr>
          <w:p w:rsidR="001029F4" w:rsidRPr="001029F4" w:rsidRDefault="001029F4" w:rsidP="001029F4">
            <w:pPr>
              <w:jc w:val="center"/>
              <w:rPr>
                <w:sz w:val="20"/>
                <w:szCs w:val="20"/>
                <w:lang w:val="en-US"/>
              </w:rPr>
            </w:pPr>
            <w:r w:rsidRPr="001029F4">
              <w:rPr>
                <w:sz w:val="20"/>
                <w:szCs w:val="20"/>
                <w:lang w:val="en-US"/>
              </w:rPr>
              <w:t>III</w:t>
            </w:r>
          </w:p>
        </w:tc>
        <w:tc>
          <w:tcPr>
            <w:tcW w:w="567" w:type="dxa"/>
            <w:vAlign w:val="center"/>
          </w:tcPr>
          <w:p w:rsidR="001029F4" w:rsidRPr="001029F4" w:rsidRDefault="001029F4" w:rsidP="001029F4">
            <w:pPr>
              <w:jc w:val="center"/>
              <w:rPr>
                <w:sz w:val="20"/>
                <w:szCs w:val="20"/>
                <w:lang w:val="en-US"/>
              </w:rPr>
            </w:pPr>
            <w:r w:rsidRPr="001029F4">
              <w:rPr>
                <w:sz w:val="20"/>
                <w:szCs w:val="20"/>
                <w:lang w:val="en-US"/>
              </w:rPr>
              <w:t>IV</w:t>
            </w:r>
          </w:p>
        </w:tc>
        <w:tc>
          <w:tcPr>
            <w:tcW w:w="709" w:type="dxa"/>
            <w:vMerge/>
            <w:vAlign w:val="center"/>
          </w:tcPr>
          <w:p w:rsidR="001029F4" w:rsidRPr="001029F4" w:rsidRDefault="001029F4" w:rsidP="001029F4">
            <w:pPr>
              <w:jc w:val="center"/>
              <w:rPr>
                <w:b/>
                <w:sz w:val="20"/>
                <w:szCs w:val="20"/>
              </w:rPr>
            </w:pPr>
          </w:p>
        </w:tc>
        <w:tc>
          <w:tcPr>
            <w:tcW w:w="425" w:type="dxa"/>
            <w:vAlign w:val="center"/>
          </w:tcPr>
          <w:p w:rsidR="001029F4" w:rsidRPr="001029F4" w:rsidRDefault="001029F4" w:rsidP="001029F4">
            <w:pPr>
              <w:jc w:val="center"/>
              <w:rPr>
                <w:sz w:val="20"/>
                <w:szCs w:val="20"/>
                <w:lang w:val="en-US"/>
              </w:rPr>
            </w:pPr>
            <w:r w:rsidRPr="001029F4">
              <w:rPr>
                <w:sz w:val="20"/>
                <w:szCs w:val="20"/>
                <w:lang w:val="en-US"/>
              </w:rPr>
              <w:t>I</w:t>
            </w:r>
          </w:p>
        </w:tc>
        <w:tc>
          <w:tcPr>
            <w:tcW w:w="426" w:type="dxa"/>
            <w:vAlign w:val="center"/>
          </w:tcPr>
          <w:p w:rsidR="001029F4" w:rsidRPr="001029F4" w:rsidRDefault="001029F4" w:rsidP="001029F4">
            <w:pPr>
              <w:jc w:val="center"/>
              <w:rPr>
                <w:sz w:val="20"/>
                <w:szCs w:val="20"/>
                <w:lang w:val="en-US"/>
              </w:rPr>
            </w:pPr>
            <w:r w:rsidRPr="001029F4">
              <w:rPr>
                <w:sz w:val="20"/>
                <w:szCs w:val="20"/>
                <w:lang w:val="en-US"/>
              </w:rPr>
              <w:t>II</w:t>
            </w:r>
          </w:p>
        </w:tc>
        <w:tc>
          <w:tcPr>
            <w:tcW w:w="425" w:type="dxa"/>
            <w:vAlign w:val="center"/>
          </w:tcPr>
          <w:p w:rsidR="001029F4" w:rsidRPr="001029F4" w:rsidRDefault="001029F4" w:rsidP="001029F4">
            <w:pPr>
              <w:jc w:val="center"/>
              <w:rPr>
                <w:sz w:val="20"/>
                <w:szCs w:val="20"/>
                <w:lang w:val="en-US"/>
              </w:rPr>
            </w:pPr>
            <w:r w:rsidRPr="001029F4">
              <w:rPr>
                <w:sz w:val="20"/>
                <w:szCs w:val="20"/>
                <w:lang w:val="en-US"/>
              </w:rPr>
              <w:t>III</w:t>
            </w:r>
          </w:p>
        </w:tc>
        <w:tc>
          <w:tcPr>
            <w:tcW w:w="567" w:type="dxa"/>
            <w:vAlign w:val="center"/>
          </w:tcPr>
          <w:p w:rsidR="001029F4" w:rsidRPr="001029F4" w:rsidRDefault="001029F4" w:rsidP="001029F4">
            <w:pPr>
              <w:jc w:val="center"/>
              <w:rPr>
                <w:sz w:val="20"/>
                <w:szCs w:val="20"/>
                <w:lang w:val="en-US"/>
              </w:rPr>
            </w:pPr>
            <w:r w:rsidRPr="001029F4">
              <w:rPr>
                <w:sz w:val="20"/>
                <w:szCs w:val="20"/>
                <w:lang w:val="en-US"/>
              </w:rPr>
              <w:t>IV</w:t>
            </w:r>
          </w:p>
        </w:tc>
        <w:tc>
          <w:tcPr>
            <w:tcW w:w="700" w:type="dxa"/>
            <w:vAlign w:val="center"/>
          </w:tcPr>
          <w:p w:rsidR="001029F4" w:rsidRPr="001029F4" w:rsidRDefault="001029F4" w:rsidP="001029F4">
            <w:pPr>
              <w:jc w:val="center"/>
              <w:rPr>
                <w:b/>
                <w:sz w:val="20"/>
                <w:szCs w:val="20"/>
              </w:rPr>
            </w:pPr>
          </w:p>
        </w:tc>
        <w:tc>
          <w:tcPr>
            <w:tcW w:w="566" w:type="dxa"/>
            <w:vAlign w:val="center"/>
          </w:tcPr>
          <w:p w:rsidR="001029F4" w:rsidRPr="001029F4" w:rsidRDefault="001029F4" w:rsidP="001029F4">
            <w:pPr>
              <w:jc w:val="center"/>
              <w:rPr>
                <w:sz w:val="20"/>
                <w:szCs w:val="20"/>
                <w:lang w:val="en-US"/>
              </w:rPr>
            </w:pPr>
            <w:r w:rsidRPr="001029F4">
              <w:rPr>
                <w:sz w:val="20"/>
                <w:szCs w:val="20"/>
                <w:lang w:val="en-US"/>
              </w:rPr>
              <w:t>I</w:t>
            </w:r>
          </w:p>
        </w:tc>
        <w:tc>
          <w:tcPr>
            <w:tcW w:w="567" w:type="dxa"/>
            <w:vAlign w:val="center"/>
          </w:tcPr>
          <w:p w:rsidR="001029F4" w:rsidRPr="001029F4" w:rsidRDefault="001029F4" w:rsidP="001029F4">
            <w:pPr>
              <w:jc w:val="center"/>
              <w:rPr>
                <w:sz w:val="20"/>
                <w:szCs w:val="20"/>
                <w:lang w:val="en-US"/>
              </w:rPr>
            </w:pPr>
            <w:r w:rsidRPr="001029F4">
              <w:rPr>
                <w:sz w:val="20"/>
                <w:szCs w:val="20"/>
                <w:lang w:val="en-US"/>
              </w:rPr>
              <w:t>II</w:t>
            </w:r>
          </w:p>
        </w:tc>
        <w:tc>
          <w:tcPr>
            <w:tcW w:w="425" w:type="dxa"/>
            <w:vAlign w:val="center"/>
          </w:tcPr>
          <w:p w:rsidR="001029F4" w:rsidRPr="001029F4" w:rsidRDefault="001029F4" w:rsidP="001029F4">
            <w:pPr>
              <w:jc w:val="center"/>
              <w:rPr>
                <w:sz w:val="20"/>
                <w:szCs w:val="20"/>
                <w:lang w:val="en-US"/>
              </w:rPr>
            </w:pPr>
            <w:r w:rsidRPr="001029F4">
              <w:rPr>
                <w:sz w:val="20"/>
                <w:szCs w:val="20"/>
                <w:lang w:val="en-US"/>
              </w:rPr>
              <w:t>III</w:t>
            </w:r>
          </w:p>
        </w:tc>
        <w:tc>
          <w:tcPr>
            <w:tcW w:w="426" w:type="dxa"/>
            <w:vAlign w:val="center"/>
          </w:tcPr>
          <w:p w:rsidR="001029F4" w:rsidRPr="001029F4" w:rsidRDefault="001029F4" w:rsidP="001029F4">
            <w:pPr>
              <w:jc w:val="center"/>
              <w:rPr>
                <w:sz w:val="20"/>
                <w:szCs w:val="20"/>
                <w:lang w:val="en-US"/>
              </w:rPr>
            </w:pPr>
            <w:r w:rsidRPr="001029F4">
              <w:rPr>
                <w:sz w:val="20"/>
                <w:szCs w:val="20"/>
                <w:lang w:val="en-US"/>
              </w:rPr>
              <w:t>IV</w:t>
            </w:r>
          </w:p>
        </w:tc>
      </w:tr>
      <w:tr w:rsidR="001029F4" w:rsidRPr="001029F4" w:rsidTr="001029F4">
        <w:tc>
          <w:tcPr>
            <w:tcW w:w="900" w:type="dxa"/>
          </w:tcPr>
          <w:p w:rsidR="001029F4" w:rsidRPr="001029F4" w:rsidRDefault="001029F4" w:rsidP="001029F4">
            <w:pPr>
              <w:jc w:val="center"/>
              <w:rPr>
                <w:sz w:val="20"/>
                <w:szCs w:val="20"/>
              </w:rPr>
            </w:pPr>
          </w:p>
        </w:tc>
        <w:tc>
          <w:tcPr>
            <w:tcW w:w="1276" w:type="dxa"/>
          </w:tcPr>
          <w:p w:rsidR="001029F4" w:rsidRPr="001029F4" w:rsidRDefault="001029F4" w:rsidP="001029F4">
            <w:pPr>
              <w:jc w:val="center"/>
              <w:rPr>
                <w:sz w:val="20"/>
                <w:szCs w:val="20"/>
              </w:rPr>
            </w:pPr>
          </w:p>
        </w:tc>
        <w:tc>
          <w:tcPr>
            <w:tcW w:w="1088" w:type="dxa"/>
          </w:tcPr>
          <w:p w:rsidR="001029F4" w:rsidRPr="001029F4" w:rsidRDefault="001029F4" w:rsidP="001029F4">
            <w:pPr>
              <w:jc w:val="center"/>
              <w:rPr>
                <w:sz w:val="20"/>
                <w:szCs w:val="20"/>
              </w:rPr>
            </w:pPr>
          </w:p>
        </w:tc>
        <w:tc>
          <w:tcPr>
            <w:tcW w:w="425" w:type="dxa"/>
          </w:tcPr>
          <w:p w:rsidR="001029F4" w:rsidRPr="001029F4" w:rsidRDefault="001029F4" w:rsidP="001029F4">
            <w:pPr>
              <w:jc w:val="center"/>
              <w:rPr>
                <w:sz w:val="20"/>
                <w:szCs w:val="20"/>
              </w:rPr>
            </w:pPr>
          </w:p>
        </w:tc>
        <w:tc>
          <w:tcPr>
            <w:tcW w:w="475" w:type="dxa"/>
          </w:tcPr>
          <w:p w:rsidR="001029F4" w:rsidRPr="001029F4" w:rsidRDefault="001029F4" w:rsidP="001029F4">
            <w:pPr>
              <w:jc w:val="center"/>
              <w:rPr>
                <w:sz w:val="20"/>
                <w:szCs w:val="20"/>
              </w:rPr>
            </w:pPr>
          </w:p>
        </w:tc>
        <w:tc>
          <w:tcPr>
            <w:tcW w:w="421" w:type="dxa"/>
          </w:tcPr>
          <w:p w:rsidR="001029F4" w:rsidRPr="001029F4" w:rsidRDefault="001029F4" w:rsidP="001029F4">
            <w:pPr>
              <w:jc w:val="center"/>
              <w:rPr>
                <w:sz w:val="20"/>
                <w:szCs w:val="20"/>
              </w:rPr>
            </w:pPr>
          </w:p>
        </w:tc>
        <w:tc>
          <w:tcPr>
            <w:tcW w:w="567" w:type="dxa"/>
          </w:tcPr>
          <w:p w:rsidR="001029F4" w:rsidRPr="001029F4" w:rsidRDefault="001029F4" w:rsidP="001029F4">
            <w:pPr>
              <w:jc w:val="center"/>
              <w:rPr>
                <w:sz w:val="20"/>
                <w:szCs w:val="20"/>
              </w:rPr>
            </w:pPr>
          </w:p>
        </w:tc>
        <w:tc>
          <w:tcPr>
            <w:tcW w:w="709" w:type="dxa"/>
          </w:tcPr>
          <w:p w:rsidR="001029F4" w:rsidRPr="001029F4" w:rsidRDefault="001029F4" w:rsidP="001029F4">
            <w:pPr>
              <w:jc w:val="center"/>
              <w:rPr>
                <w:sz w:val="20"/>
                <w:szCs w:val="20"/>
              </w:rPr>
            </w:pPr>
          </w:p>
        </w:tc>
        <w:tc>
          <w:tcPr>
            <w:tcW w:w="425" w:type="dxa"/>
          </w:tcPr>
          <w:p w:rsidR="001029F4" w:rsidRPr="001029F4" w:rsidRDefault="001029F4" w:rsidP="001029F4">
            <w:pPr>
              <w:jc w:val="center"/>
              <w:rPr>
                <w:sz w:val="20"/>
                <w:szCs w:val="20"/>
              </w:rPr>
            </w:pPr>
          </w:p>
        </w:tc>
        <w:tc>
          <w:tcPr>
            <w:tcW w:w="426" w:type="dxa"/>
          </w:tcPr>
          <w:p w:rsidR="001029F4" w:rsidRPr="001029F4" w:rsidRDefault="001029F4" w:rsidP="001029F4">
            <w:pPr>
              <w:jc w:val="center"/>
              <w:rPr>
                <w:sz w:val="20"/>
                <w:szCs w:val="20"/>
              </w:rPr>
            </w:pPr>
          </w:p>
        </w:tc>
        <w:tc>
          <w:tcPr>
            <w:tcW w:w="425" w:type="dxa"/>
          </w:tcPr>
          <w:p w:rsidR="001029F4" w:rsidRPr="001029F4" w:rsidRDefault="001029F4" w:rsidP="001029F4">
            <w:pPr>
              <w:jc w:val="center"/>
              <w:rPr>
                <w:sz w:val="20"/>
                <w:szCs w:val="20"/>
              </w:rPr>
            </w:pPr>
          </w:p>
        </w:tc>
        <w:tc>
          <w:tcPr>
            <w:tcW w:w="567" w:type="dxa"/>
          </w:tcPr>
          <w:p w:rsidR="001029F4" w:rsidRPr="001029F4" w:rsidRDefault="001029F4" w:rsidP="001029F4">
            <w:pPr>
              <w:jc w:val="center"/>
              <w:rPr>
                <w:sz w:val="20"/>
                <w:szCs w:val="20"/>
              </w:rPr>
            </w:pPr>
          </w:p>
        </w:tc>
        <w:tc>
          <w:tcPr>
            <w:tcW w:w="700" w:type="dxa"/>
          </w:tcPr>
          <w:p w:rsidR="001029F4" w:rsidRPr="001029F4" w:rsidRDefault="001029F4" w:rsidP="001029F4">
            <w:pPr>
              <w:jc w:val="center"/>
              <w:rPr>
                <w:sz w:val="20"/>
                <w:szCs w:val="20"/>
              </w:rPr>
            </w:pPr>
          </w:p>
        </w:tc>
        <w:tc>
          <w:tcPr>
            <w:tcW w:w="566" w:type="dxa"/>
          </w:tcPr>
          <w:p w:rsidR="001029F4" w:rsidRPr="001029F4" w:rsidRDefault="001029F4" w:rsidP="001029F4">
            <w:pPr>
              <w:jc w:val="center"/>
              <w:rPr>
                <w:sz w:val="20"/>
                <w:szCs w:val="20"/>
              </w:rPr>
            </w:pPr>
          </w:p>
        </w:tc>
        <w:tc>
          <w:tcPr>
            <w:tcW w:w="567" w:type="dxa"/>
          </w:tcPr>
          <w:p w:rsidR="001029F4" w:rsidRPr="001029F4" w:rsidRDefault="001029F4" w:rsidP="001029F4">
            <w:pPr>
              <w:jc w:val="center"/>
              <w:rPr>
                <w:sz w:val="20"/>
                <w:szCs w:val="20"/>
              </w:rPr>
            </w:pPr>
          </w:p>
        </w:tc>
        <w:tc>
          <w:tcPr>
            <w:tcW w:w="425" w:type="dxa"/>
          </w:tcPr>
          <w:p w:rsidR="001029F4" w:rsidRPr="001029F4" w:rsidRDefault="001029F4" w:rsidP="001029F4">
            <w:pPr>
              <w:jc w:val="center"/>
              <w:rPr>
                <w:sz w:val="20"/>
                <w:szCs w:val="20"/>
              </w:rPr>
            </w:pPr>
          </w:p>
        </w:tc>
        <w:tc>
          <w:tcPr>
            <w:tcW w:w="426" w:type="dxa"/>
          </w:tcPr>
          <w:p w:rsidR="001029F4" w:rsidRPr="001029F4" w:rsidRDefault="001029F4" w:rsidP="001029F4">
            <w:pPr>
              <w:jc w:val="center"/>
              <w:rPr>
                <w:sz w:val="20"/>
                <w:szCs w:val="20"/>
              </w:rPr>
            </w:pPr>
          </w:p>
        </w:tc>
      </w:tr>
      <w:tr w:rsidR="001029F4" w:rsidRPr="001029F4" w:rsidTr="001029F4">
        <w:tc>
          <w:tcPr>
            <w:tcW w:w="900" w:type="dxa"/>
          </w:tcPr>
          <w:p w:rsidR="001029F4" w:rsidRPr="001029F4" w:rsidRDefault="001029F4" w:rsidP="001029F4">
            <w:pPr>
              <w:rPr>
                <w:b/>
                <w:sz w:val="20"/>
                <w:szCs w:val="20"/>
              </w:rPr>
            </w:pPr>
          </w:p>
        </w:tc>
        <w:tc>
          <w:tcPr>
            <w:tcW w:w="1276" w:type="dxa"/>
          </w:tcPr>
          <w:p w:rsidR="001029F4" w:rsidRPr="001029F4" w:rsidRDefault="001029F4" w:rsidP="001029F4">
            <w:pPr>
              <w:rPr>
                <w:b/>
                <w:sz w:val="20"/>
                <w:szCs w:val="20"/>
              </w:rPr>
            </w:pPr>
          </w:p>
        </w:tc>
        <w:tc>
          <w:tcPr>
            <w:tcW w:w="1088"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75" w:type="dxa"/>
          </w:tcPr>
          <w:p w:rsidR="001029F4" w:rsidRPr="001029F4" w:rsidRDefault="001029F4" w:rsidP="001029F4">
            <w:pPr>
              <w:rPr>
                <w:b/>
                <w:sz w:val="20"/>
                <w:szCs w:val="20"/>
              </w:rPr>
            </w:pPr>
          </w:p>
        </w:tc>
        <w:tc>
          <w:tcPr>
            <w:tcW w:w="421"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9"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26"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0" w:type="dxa"/>
          </w:tcPr>
          <w:p w:rsidR="001029F4" w:rsidRPr="001029F4" w:rsidRDefault="001029F4" w:rsidP="001029F4">
            <w:pPr>
              <w:rPr>
                <w:b/>
                <w:sz w:val="20"/>
                <w:szCs w:val="20"/>
                <w:lang w:val="en-US"/>
              </w:rPr>
            </w:pPr>
          </w:p>
        </w:tc>
        <w:tc>
          <w:tcPr>
            <w:tcW w:w="566"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lang w:val="en-US"/>
              </w:rPr>
            </w:pPr>
          </w:p>
        </w:tc>
        <w:tc>
          <w:tcPr>
            <w:tcW w:w="426" w:type="dxa"/>
          </w:tcPr>
          <w:p w:rsidR="001029F4" w:rsidRPr="001029F4" w:rsidRDefault="001029F4" w:rsidP="001029F4">
            <w:pPr>
              <w:rPr>
                <w:b/>
                <w:sz w:val="20"/>
                <w:szCs w:val="20"/>
              </w:rPr>
            </w:pPr>
          </w:p>
        </w:tc>
      </w:tr>
      <w:tr w:rsidR="001029F4" w:rsidRPr="001029F4" w:rsidTr="001029F4">
        <w:tc>
          <w:tcPr>
            <w:tcW w:w="2176" w:type="dxa"/>
            <w:gridSpan w:val="2"/>
          </w:tcPr>
          <w:p w:rsidR="001029F4" w:rsidRPr="001029F4" w:rsidRDefault="001029F4" w:rsidP="001029F4">
            <w:pPr>
              <w:rPr>
                <w:b/>
                <w:sz w:val="20"/>
                <w:szCs w:val="20"/>
              </w:rPr>
            </w:pPr>
            <w:r w:rsidRPr="001029F4">
              <w:rPr>
                <w:sz w:val="20"/>
                <w:szCs w:val="20"/>
              </w:rPr>
              <w:t>Усього</w:t>
            </w:r>
          </w:p>
        </w:tc>
        <w:tc>
          <w:tcPr>
            <w:tcW w:w="1088"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75" w:type="dxa"/>
          </w:tcPr>
          <w:p w:rsidR="001029F4" w:rsidRPr="001029F4" w:rsidRDefault="001029F4" w:rsidP="001029F4">
            <w:pPr>
              <w:rPr>
                <w:b/>
                <w:sz w:val="20"/>
                <w:szCs w:val="20"/>
              </w:rPr>
            </w:pPr>
          </w:p>
        </w:tc>
        <w:tc>
          <w:tcPr>
            <w:tcW w:w="421"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9"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26"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0" w:type="dxa"/>
          </w:tcPr>
          <w:p w:rsidR="001029F4" w:rsidRPr="001029F4" w:rsidRDefault="001029F4" w:rsidP="001029F4">
            <w:pPr>
              <w:rPr>
                <w:b/>
                <w:sz w:val="20"/>
                <w:szCs w:val="20"/>
              </w:rPr>
            </w:pPr>
          </w:p>
        </w:tc>
        <w:tc>
          <w:tcPr>
            <w:tcW w:w="566"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26" w:type="dxa"/>
          </w:tcPr>
          <w:p w:rsidR="001029F4" w:rsidRPr="001029F4" w:rsidRDefault="001029F4" w:rsidP="001029F4">
            <w:pPr>
              <w:rPr>
                <w:b/>
                <w:sz w:val="20"/>
                <w:szCs w:val="20"/>
              </w:rPr>
            </w:pPr>
          </w:p>
        </w:tc>
      </w:tr>
      <w:tr w:rsidR="001029F4" w:rsidRPr="001029F4" w:rsidTr="001029F4">
        <w:tc>
          <w:tcPr>
            <w:tcW w:w="2176" w:type="dxa"/>
            <w:gridSpan w:val="2"/>
          </w:tcPr>
          <w:p w:rsidR="001029F4" w:rsidRPr="001029F4" w:rsidRDefault="001029F4" w:rsidP="001029F4">
            <w:pPr>
              <w:rPr>
                <w:b/>
                <w:sz w:val="20"/>
                <w:szCs w:val="20"/>
              </w:rPr>
            </w:pPr>
            <w:r w:rsidRPr="001029F4">
              <w:rPr>
                <w:sz w:val="20"/>
                <w:szCs w:val="20"/>
              </w:rPr>
              <w:t>Відсоток</w:t>
            </w:r>
          </w:p>
        </w:tc>
        <w:tc>
          <w:tcPr>
            <w:tcW w:w="1088"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75" w:type="dxa"/>
          </w:tcPr>
          <w:p w:rsidR="001029F4" w:rsidRPr="001029F4" w:rsidRDefault="001029F4" w:rsidP="001029F4">
            <w:pPr>
              <w:rPr>
                <w:b/>
                <w:sz w:val="20"/>
                <w:szCs w:val="20"/>
              </w:rPr>
            </w:pPr>
          </w:p>
        </w:tc>
        <w:tc>
          <w:tcPr>
            <w:tcW w:w="421"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9"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426"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700" w:type="dxa"/>
          </w:tcPr>
          <w:p w:rsidR="001029F4" w:rsidRPr="001029F4" w:rsidRDefault="001029F4" w:rsidP="001029F4">
            <w:pPr>
              <w:rPr>
                <w:b/>
                <w:sz w:val="20"/>
                <w:szCs w:val="20"/>
                <w:lang w:val="en-US"/>
              </w:rPr>
            </w:pPr>
          </w:p>
        </w:tc>
        <w:tc>
          <w:tcPr>
            <w:tcW w:w="566" w:type="dxa"/>
          </w:tcPr>
          <w:p w:rsidR="001029F4" w:rsidRPr="001029F4" w:rsidRDefault="001029F4" w:rsidP="001029F4">
            <w:pPr>
              <w:rPr>
                <w:b/>
                <w:sz w:val="20"/>
                <w:szCs w:val="20"/>
              </w:rPr>
            </w:pPr>
          </w:p>
        </w:tc>
        <w:tc>
          <w:tcPr>
            <w:tcW w:w="567" w:type="dxa"/>
          </w:tcPr>
          <w:p w:rsidR="001029F4" w:rsidRPr="001029F4" w:rsidRDefault="001029F4" w:rsidP="001029F4">
            <w:pPr>
              <w:rPr>
                <w:b/>
                <w:sz w:val="20"/>
                <w:szCs w:val="20"/>
              </w:rPr>
            </w:pPr>
          </w:p>
        </w:tc>
        <w:tc>
          <w:tcPr>
            <w:tcW w:w="425" w:type="dxa"/>
          </w:tcPr>
          <w:p w:rsidR="001029F4" w:rsidRPr="001029F4" w:rsidRDefault="001029F4" w:rsidP="001029F4">
            <w:pPr>
              <w:rPr>
                <w:b/>
                <w:sz w:val="20"/>
                <w:szCs w:val="20"/>
                <w:lang w:val="en-US"/>
              </w:rPr>
            </w:pPr>
          </w:p>
        </w:tc>
        <w:tc>
          <w:tcPr>
            <w:tcW w:w="426" w:type="dxa"/>
          </w:tcPr>
          <w:p w:rsidR="001029F4" w:rsidRPr="001029F4" w:rsidRDefault="001029F4" w:rsidP="001029F4">
            <w:pPr>
              <w:rPr>
                <w:b/>
                <w:sz w:val="20"/>
                <w:szCs w:val="20"/>
              </w:rPr>
            </w:pPr>
          </w:p>
        </w:tc>
      </w:tr>
    </w:tbl>
    <w:p w:rsidR="001029F4" w:rsidRPr="001029F4" w:rsidRDefault="001029F4" w:rsidP="001029F4">
      <w:pPr>
        <w:ind w:hanging="851"/>
        <w:jc w:val="center"/>
        <w:rPr>
          <w:b/>
          <w:sz w:val="20"/>
          <w:szCs w:val="20"/>
        </w:rPr>
      </w:pPr>
      <w:r w:rsidRPr="001029F4">
        <w:rPr>
          <w:b/>
          <w:sz w:val="20"/>
          <w:szCs w:val="20"/>
        </w:rPr>
        <w:t>8. Капітальне будівництво (рядок 4010 таблиці 4)</w:t>
      </w:r>
    </w:p>
    <w:tbl>
      <w:tblPr>
        <w:tblW w:w="1038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71"/>
        <w:gridCol w:w="823"/>
        <w:gridCol w:w="918"/>
        <w:gridCol w:w="960"/>
        <w:gridCol w:w="961"/>
        <w:gridCol w:w="960"/>
        <w:gridCol w:w="686"/>
        <w:gridCol w:w="960"/>
        <w:gridCol w:w="548"/>
        <w:gridCol w:w="686"/>
        <w:gridCol w:w="445"/>
        <w:gridCol w:w="686"/>
        <w:gridCol w:w="884"/>
      </w:tblGrid>
      <w:tr w:rsidR="001029F4" w:rsidRPr="001029F4" w:rsidTr="001029F4">
        <w:trPr>
          <w:trHeight w:val="232"/>
        </w:trPr>
        <w:tc>
          <w:tcPr>
            <w:tcW w:w="871" w:type="dxa"/>
            <w:vMerge w:val="restart"/>
          </w:tcPr>
          <w:p w:rsidR="001029F4" w:rsidRPr="001029F4" w:rsidRDefault="001029F4" w:rsidP="001029F4">
            <w:pPr>
              <w:rPr>
                <w:sz w:val="20"/>
                <w:szCs w:val="20"/>
              </w:rPr>
            </w:pPr>
            <w:r w:rsidRPr="001029F4">
              <w:rPr>
                <w:sz w:val="20"/>
                <w:szCs w:val="20"/>
              </w:rPr>
              <w:t>№з/п</w:t>
            </w:r>
          </w:p>
        </w:tc>
        <w:tc>
          <w:tcPr>
            <w:tcW w:w="823" w:type="dxa"/>
            <w:vMerge w:val="restart"/>
          </w:tcPr>
          <w:p w:rsidR="001029F4" w:rsidRPr="001029F4" w:rsidRDefault="001029F4" w:rsidP="001029F4">
            <w:pPr>
              <w:rPr>
                <w:sz w:val="20"/>
                <w:szCs w:val="20"/>
              </w:rPr>
            </w:pPr>
            <w:r w:rsidRPr="001029F4">
              <w:rPr>
                <w:sz w:val="20"/>
                <w:szCs w:val="20"/>
              </w:rPr>
              <w:t>Найменування об'єктів</w:t>
            </w:r>
          </w:p>
        </w:tc>
        <w:tc>
          <w:tcPr>
            <w:tcW w:w="918" w:type="dxa"/>
            <w:vMerge w:val="restart"/>
          </w:tcPr>
          <w:p w:rsidR="001029F4" w:rsidRPr="001029F4" w:rsidRDefault="001029F4" w:rsidP="001029F4">
            <w:pPr>
              <w:rPr>
                <w:sz w:val="20"/>
                <w:szCs w:val="20"/>
              </w:rPr>
            </w:pPr>
            <w:r w:rsidRPr="001029F4">
              <w:rPr>
                <w:sz w:val="20"/>
                <w:szCs w:val="20"/>
              </w:rPr>
              <w:t>Загальна кошторисна вартість</w:t>
            </w:r>
          </w:p>
        </w:tc>
        <w:tc>
          <w:tcPr>
            <w:tcW w:w="960" w:type="dxa"/>
            <w:vMerge w:val="restart"/>
          </w:tcPr>
          <w:p w:rsidR="001029F4" w:rsidRPr="001029F4" w:rsidRDefault="001029F4" w:rsidP="001029F4">
            <w:pPr>
              <w:rPr>
                <w:sz w:val="20"/>
                <w:szCs w:val="20"/>
              </w:rPr>
            </w:pPr>
            <w:r w:rsidRPr="001029F4">
              <w:rPr>
                <w:sz w:val="20"/>
                <w:szCs w:val="20"/>
              </w:rPr>
              <w:t>Рік початку та закінчення будівництва</w:t>
            </w:r>
          </w:p>
        </w:tc>
        <w:tc>
          <w:tcPr>
            <w:tcW w:w="961" w:type="dxa"/>
            <w:vMerge w:val="restart"/>
          </w:tcPr>
          <w:p w:rsidR="001029F4" w:rsidRPr="001029F4" w:rsidRDefault="001029F4" w:rsidP="001029F4">
            <w:pPr>
              <w:rPr>
                <w:sz w:val="20"/>
                <w:szCs w:val="20"/>
              </w:rPr>
            </w:pPr>
            <w:r w:rsidRPr="001029F4">
              <w:rPr>
                <w:sz w:val="20"/>
                <w:szCs w:val="20"/>
              </w:rPr>
              <w:t>Первісна балансова вартість введених потужностей на початок планового року</w:t>
            </w:r>
          </w:p>
        </w:tc>
        <w:tc>
          <w:tcPr>
            <w:tcW w:w="960" w:type="dxa"/>
            <w:vMerge w:val="restart"/>
          </w:tcPr>
          <w:p w:rsidR="001029F4" w:rsidRPr="001029F4" w:rsidRDefault="001029F4" w:rsidP="001029F4">
            <w:pPr>
              <w:rPr>
                <w:sz w:val="20"/>
                <w:szCs w:val="20"/>
              </w:rPr>
            </w:pPr>
            <w:r w:rsidRPr="001029F4">
              <w:rPr>
                <w:sz w:val="20"/>
                <w:szCs w:val="20"/>
              </w:rPr>
              <w:t>Незавершене будівництво на початок планового року</w:t>
            </w:r>
          </w:p>
        </w:tc>
        <w:tc>
          <w:tcPr>
            <w:tcW w:w="3325" w:type="dxa"/>
            <w:gridSpan w:val="5"/>
          </w:tcPr>
          <w:p w:rsidR="001029F4" w:rsidRPr="001029F4" w:rsidRDefault="001029F4" w:rsidP="001029F4">
            <w:pPr>
              <w:jc w:val="center"/>
              <w:rPr>
                <w:sz w:val="20"/>
                <w:szCs w:val="20"/>
              </w:rPr>
            </w:pPr>
            <w:r w:rsidRPr="001029F4">
              <w:rPr>
                <w:sz w:val="20"/>
                <w:szCs w:val="20"/>
              </w:rPr>
              <w:t>Плановий рік</w:t>
            </w:r>
          </w:p>
        </w:tc>
        <w:tc>
          <w:tcPr>
            <w:tcW w:w="686" w:type="dxa"/>
            <w:vMerge w:val="restart"/>
          </w:tcPr>
          <w:p w:rsidR="001029F4" w:rsidRPr="001029F4" w:rsidRDefault="001029F4" w:rsidP="001029F4">
            <w:pPr>
              <w:rPr>
                <w:sz w:val="20"/>
                <w:szCs w:val="20"/>
              </w:rPr>
            </w:pPr>
            <w:r w:rsidRPr="001029F4">
              <w:rPr>
                <w:sz w:val="20"/>
                <w:szCs w:val="20"/>
              </w:rPr>
              <w:t>Інформація щодо ПКД</w:t>
            </w:r>
          </w:p>
        </w:tc>
        <w:tc>
          <w:tcPr>
            <w:tcW w:w="884" w:type="dxa"/>
            <w:vMerge w:val="restart"/>
          </w:tcPr>
          <w:p w:rsidR="001029F4" w:rsidRPr="001029F4" w:rsidRDefault="001029F4" w:rsidP="001029F4">
            <w:pPr>
              <w:rPr>
                <w:sz w:val="18"/>
                <w:szCs w:val="18"/>
              </w:rPr>
            </w:pPr>
            <w:r w:rsidRPr="001029F4">
              <w:rPr>
                <w:sz w:val="18"/>
                <w:szCs w:val="18"/>
              </w:rPr>
              <w:t>Документ, яким затверджено титул будови</w:t>
            </w:r>
          </w:p>
        </w:tc>
      </w:tr>
      <w:tr w:rsidR="001029F4" w:rsidRPr="001029F4" w:rsidTr="001029F4">
        <w:trPr>
          <w:trHeight w:val="237"/>
        </w:trPr>
        <w:tc>
          <w:tcPr>
            <w:tcW w:w="871" w:type="dxa"/>
            <w:vMerge/>
          </w:tcPr>
          <w:p w:rsidR="001029F4" w:rsidRPr="001029F4" w:rsidRDefault="001029F4" w:rsidP="001029F4">
            <w:pPr>
              <w:rPr>
                <w:b/>
                <w:sz w:val="20"/>
                <w:szCs w:val="20"/>
              </w:rPr>
            </w:pPr>
          </w:p>
        </w:tc>
        <w:tc>
          <w:tcPr>
            <w:tcW w:w="823" w:type="dxa"/>
            <w:vMerge/>
          </w:tcPr>
          <w:p w:rsidR="001029F4" w:rsidRPr="001029F4" w:rsidRDefault="001029F4" w:rsidP="001029F4">
            <w:pPr>
              <w:rPr>
                <w:b/>
                <w:sz w:val="20"/>
                <w:szCs w:val="20"/>
              </w:rPr>
            </w:pPr>
          </w:p>
        </w:tc>
        <w:tc>
          <w:tcPr>
            <w:tcW w:w="918" w:type="dxa"/>
            <w:vMerge/>
          </w:tcPr>
          <w:p w:rsidR="001029F4" w:rsidRPr="001029F4" w:rsidRDefault="001029F4" w:rsidP="001029F4">
            <w:pPr>
              <w:rPr>
                <w:b/>
                <w:sz w:val="20"/>
                <w:szCs w:val="20"/>
              </w:rPr>
            </w:pPr>
          </w:p>
        </w:tc>
        <w:tc>
          <w:tcPr>
            <w:tcW w:w="960" w:type="dxa"/>
            <w:vMerge/>
          </w:tcPr>
          <w:p w:rsidR="001029F4" w:rsidRPr="001029F4" w:rsidRDefault="001029F4" w:rsidP="001029F4">
            <w:pPr>
              <w:rPr>
                <w:b/>
                <w:sz w:val="20"/>
                <w:szCs w:val="20"/>
              </w:rPr>
            </w:pPr>
          </w:p>
        </w:tc>
        <w:tc>
          <w:tcPr>
            <w:tcW w:w="961" w:type="dxa"/>
            <w:vMerge/>
          </w:tcPr>
          <w:p w:rsidR="001029F4" w:rsidRPr="001029F4" w:rsidRDefault="001029F4" w:rsidP="001029F4">
            <w:pPr>
              <w:rPr>
                <w:b/>
                <w:sz w:val="20"/>
                <w:szCs w:val="20"/>
              </w:rPr>
            </w:pPr>
          </w:p>
        </w:tc>
        <w:tc>
          <w:tcPr>
            <w:tcW w:w="960" w:type="dxa"/>
            <w:vMerge/>
          </w:tcPr>
          <w:p w:rsidR="001029F4" w:rsidRPr="001029F4" w:rsidRDefault="001029F4" w:rsidP="001029F4">
            <w:pPr>
              <w:rPr>
                <w:b/>
                <w:sz w:val="20"/>
                <w:szCs w:val="20"/>
              </w:rPr>
            </w:pPr>
          </w:p>
        </w:tc>
        <w:tc>
          <w:tcPr>
            <w:tcW w:w="686" w:type="dxa"/>
            <w:vMerge w:val="restart"/>
            <w:textDirection w:val="btLr"/>
          </w:tcPr>
          <w:p w:rsidR="001029F4" w:rsidRPr="001029F4" w:rsidRDefault="001029F4" w:rsidP="001029F4">
            <w:pPr>
              <w:ind w:left="113" w:right="113"/>
              <w:rPr>
                <w:sz w:val="20"/>
                <w:szCs w:val="20"/>
              </w:rPr>
            </w:pPr>
            <w:r w:rsidRPr="001029F4">
              <w:rPr>
                <w:sz w:val="20"/>
                <w:szCs w:val="20"/>
              </w:rPr>
              <w:t>освоєння капітальних вкладень</w:t>
            </w:r>
          </w:p>
        </w:tc>
        <w:tc>
          <w:tcPr>
            <w:tcW w:w="960" w:type="dxa"/>
            <w:vMerge w:val="restart"/>
            <w:textDirection w:val="btLr"/>
          </w:tcPr>
          <w:p w:rsidR="001029F4" w:rsidRPr="001029F4" w:rsidRDefault="001029F4" w:rsidP="001029F4">
            <w:pPr>
              <w:ind w:left="113" w:right="113"/>
              <w:rPr>
                <w:sz w:val="20"/>
                <w:szCs w:val="20"/>
              </w:rPr>
            </w:pPr>
            <w:r w:rsidRPr="001029F4">
              <w:rPr>
                <w:sz w:val="20"/>
                <w:szCs w:val="20"/>
              </w:rPr>
              <w:t>фінансування капітальних інвестицій , усього</w:t>
            </w:r>
          </w:p>
        </w:tc>
        <w:tc>
          <w:tcPr>
            <w:tcW w:w="1679" w:type="dxa"/>
            <w:gridSpan w:val="3"/>
            <w:textDirection w:val="btLr"/>
          </w:tcPr>
          <w:p w:rsidR="001029F4" w:rsidRPr="001029F4" w:rsidRDefault="001029F4" w:rsidP="001029F4">
            <w:pPr>
              <w:ind w:left="113" w:right="113"/>
              <w:jc w:val="center"/>
              <w:rPr>
                <w:sz w:val="20"/>
                <w:szCs w:val="20"/>
              </w:rPr>
            </w:pPr>
            <w:r w:rsidRPr="001029F4">
              <w:rPr>
                <w:sz w:val="20"/>
                <w:szCs w:val="20"/>
              </w:rPr>
              <w:t xml:space="preserve">зокрема </w:t>
            </w:r>
          </w:p>
        </w:tc>
        <w:tc>
          <w:tcPr>
            <w:tcW w:w="686" w:type="dxa"/>
            <w:vMerge/>
          </w:tcPr>
          <w:p w:rsidR="001029F4" w:rsidRPr="001029F4" w:rsidRDefault="001029F4" w:rsidP="001029F4">
            <w:pPr>
              <w:rPr>
                <w:b/>
                <w:sz w:val="20"/>
                <w:szCs w:val="20"/>
              </w:rPr>
            </w:pPr>
          </w:p>
        </w:tc>
        <w:tc>
          <w:tcPr>
            <w:tcW w:w="884" w:type="dxa"/>
            <w:vMerge/>
          </w:tcPr>
          <w:p w:rsidR="001029F4" w:rsidRPr="001029F4" w:rsidRDefault="001029F4" w:rsidP="001029F4">
            <w:pPr>
              <w:rPr>
                <w:b/>
                <w:sz w:val="20"/>
                <w:szCs w:val="20"/>
              </w:rPr>
            </w:pPr>
          </w:p>
        </w:tc>
      </w:tr>
      <w:tr w:rsidR="001029F4" w:rsidRPr="001029F4" w:rsidTr="001029F4">
        <w:trPr>
          <w:trHeight w:val="237"/>
        </w:trPr>
        <w:tc>
          <w:tcPr>
            <w:tcW w:w="871" w:type="dxa"/>
            <w:vMerge/>
          </w:tcPr>
          <w:p w:rsidR="001029F4" w:rsidRPr="001029F4" w:rsidRDefault="001029F4" w:rsidP="001029F4">
            <w:pPr>
              <w:rPr>
                <w:b/>
                <w:sz w:val="20"/>
                <w:szCs w:val="20"/>
              </w:rPr>
            </w:pPr>
          </w:p>
        </w:tc>
        <w:tc>
          <w:tcPr>
            <w:tcW w:w="823" w:type="dxa"/>
            <w:vMerge/>
          </w:tcPr>
          <w:p w:rsidR="001029F4" w:rsidRPr="001029F4" w:rsidRDefault="001029F4" w:rsidP="001029F4">
            <w:pPr>
              <w:rPr>
                <w:b/>
                <w:sz w:val="20"/>
                <w:szCs w:val="20"/>
              </w:rPr>
            </w:pPr>
          </w:p>
        </w:tc>
        <w:tc>
          <w:tcPr>
            <w:tcW w:w="918" w:type="dxa"/>
            <w:vMerge/>
          </w:tcPr>
          <w:p w:rsidR="001029F4" w:rsidRPr="001029F4" w:rsidRDefault="001029F4" w:rsidP="001029F4">
            <w:pPr>
              <w:rPr>
                <w:b/>
                <w:sz w:val="20"/>
                <w:szCs w:val="20"/>
              </w:rPr>
            </w:pPr>
          </w:p>
        </w:tc>
        <w:tc>
          <w:tcPr>
            <w:tcW w:w="960" w:type="dxa"/>
            <w:vMerge/>
          </w:tcPr>
          <w:p w:rsidR="001029F4" w:rsidRPr="001029F4" w:rsidRDefault="001029F4" w:rsidP="001029F4">
            <w:pPr>
              <w:rPr>
                <w:b/>
                <w:sz w:val="20"/>
                <w:szCs w:val="20"/>
              </w:rPr>
            </w:pPr>
          </w:p>
        </w:tc>
        <w:tc>
          <w:tcPr>
            <w:tcW w:w="961" w:type="dxa"/>
            <w:vMerge/>
          </w:tcPr>
          <w:p w:rsidR="001029F4" w:rsidRPr="001029F4" w:rsidRDefault="001029F4" w:rsidP="001029F4">
            <w:pPr>
              <w:rPr>
                <w:b/>
                <w:sz w:val="20"/>
                <w:szCs w:val="20"/>
              </w:rPr>
            </w:pPr>
          </w:p>
        </w:tc>
        <w:tc>
          <w:tcPr>
            <w:tcW w:w="960" w:type="dxa"/>
            <w:vMerge/>
          </w:tcPr>
          <w:p w:rsidR="001029F4" w:rsidRPr="001029F4" w:rsidRDefault="001029F4" w:rsidP="001029F4">
            <w:pPr>
              <w:rPr>
                <w:b/>
                <w:sz w:val="20"/>
                <w:szCs w:val="20"/>
              </w:rPr>
            </w:pPr>
          </w:p>
        </w:tc>
        <w:tc>
          <w:tcPr>
            <w:tcW w:w="686" w:type="dxa"/>
            <w:vMerge/>
            <w:textDirection w:val="btLr"/>
          </w:tcPr>
          <w:p w:rsidR="001029F4" w:rsidRPr="001029F4" w:rsidRDefault="001029F4" w:rsidP="001029F4">
            <w:pPr>
              <w:ind w:left="113" w:right="113"/>
              <w:rPr>
                <w:b/>
                <w:sz w:val="20"/>
                <w:szCs w:val="20"/>
              </w:rPr>
            </w:pPr>
          </w:p>
        </w:tc>
        <w:tc>
          <w:tcPr>
            <w:tcW w:w="960" w:type="dxa"/>
            <w:vMerge/>
            <w:textDirection w:val="btLr"/>
          </w:tcPr>
          <w:p w:rsidR="001029F4" w:rsidRPr="001029F4" w:rsidRDefault="001029F4" w:rsidP="001029F4">
            <w:pPr>
              <w:ind w:left="113" w:right="113"/>
              <w:rPr>
                <w:b/>
                <w:sz w:val="20"/>
                <w:szCs w:val="20"/>
              </w:rPr>
            </w:pPr>
          </w:p>
        </w:tc>
        <w:tc>
          <w:tcPr>
            <w:tcW w:w="548" w:type="dxa"/>
            <w:textDirection w:val="btLr"/>
          </w:tcPr>
          <w:p w:rsidR="001029F4" w:rsidRPr="001029F4" w:rsidRDefault="001029F4" w:rsidP="001029F4">
            <w:pPr>
              <w:ind w:left="113" w:right="113"/>
              <w:rPr>
                <w:sz w:val="20"/>
                <w:szCs w:val="20"/>
              </w:rPr>
            </w:pPr>
            <w:r w:rsidRPr="001029F4">
              <w:rPr>
                <w:sz w:val="20"/>
                <w:szCs w:val="20"/>
              </w:rPr>
              <w:t>власні кошти</w:t>
            </w:r>
          </w:p>
        </w:tc>
        <w:tc>
          <w:tcPr>
            <w:tcW w:w="686" w:type="dxa"/>
            <w:textDirection w:val="btLr"/>
          </w:tcPr>
          <w:p w:rsidR="001029F4" w:rsidRPr="001029F4" w:rsidRDefault="001029F4" w:rsidP="001029F4">
            <w:pPr>
              <w:ind w:left="113" w:right="113"/>
              <w:rPr>
                <w:sz w:val="20"/>
                <w:szCs w:val="20"/>
              </w:rPr>
            </w:pPr>
            <w:r w:rsidRPr="001029F4">
              <w:rPr>
                <w:sz w:val="20"/>
                <w:szCs w:val="20"/>
              </w:rPr>
              <w:t>кредитні кошти</w:t>
            </w:r>
          </w:p>
        </w:tc>
        <w:tc>
          <w:tcPr>
            <w:tcW w:w="445" w:type="dxa"/>
            <w:textDirection w:val="btLr"/>
          </w:tcPr>
          <w:p w:rsidR="001029F4" w:rsidRPr="001029F4" w:rsidRDefault="001029F4" w:rsidP="001029F4">
            <w:pPr>
              <w:ind w:left="113" w:right="113"/>
              <w:rPr>
                <w:sz w:val="20"/>
                <w:szCs w:val="20"/>
              </w:rPr>
            </w:pPr>
            <w:r w:rsidRPr="001029F4">
              <w:rPr>
                <w:sz w:val="20"/>
                <w:szCs w:val="20"/>
              </w:rPr>
              <w:t>інші джерела</w:t>
            </w:r>
          </w:p>
        </w:tc>
        <w:tc>
          <w:tcPr>
            <w:tcW w:w="686" w:type="dxa"/>
            <w:vMerge/>
          </w:tcPr>
          <w:p w:rsidR="001029F4" w:rsidRPr="001029F4" w:rsidRDefault="001029F4" w:rsidP="001029F4">
            <w:pPr>
              <w:rPr>
                <w:b/>
                <w:sz w:val="20"/>
                <w:szCs w:val="20"/>
              </w:rPr>
            </w:pPr>
          </w:p>
        </w:tc>
        <w:tc>
          <w:tcPr>
            <w:tcW w:w="884" w:type="dxa"/>
            <w:vMerge/>
          </w:tcPr>
          <w:p w:rsidR="001029F4" w:rsidRPr="001029F4" w:rsidRDefault="001029F4" w:rsidP="001029F4">
            <w:pPr>
              <w:rPr>
                <w:b/>
                <w:sz w:val="20"/>
                <w:szCs w:val="20"/>
              </w:rPr>
            </w:pPr>
          </w:p>
        </w:tc>
      </w:tr>
      <w:tr w:rsidR="001029F4" w:rsidRPr="001029F4" w:rsidTr="001029F4">
        <w:trPr>
          <w:trHeight w:val="232"/>
        </w:trPr>
        <w:tc>
          <w:tcPr>
            <w:tcW w:w="871" w:type="dxa"/>
          </w:tcPr>
          <w:p w:rsidR="001029F4" w:rsidRPr="001029F4" w:rsidRDefault="001029F4" w:rsidP="001029F4">
            <w:pPr>
              <w:jc w:val="center"/>
              <w:rPr>
                <w:sz w:val="20"/>
                <w:szCs w:val="20"/>
              </w:rPr>
            </w:pPr>
            <w:r w:rsidRPr="001029F4">
              <w:rPr>
                <w:sz w:val="20"/>
                <w:szCs w:val="20"/>
              </w:rPr>
              <w:t>1</w:t>
            </w:r>
          </w:p>
        </w:tc>
        <w:tc>
          <w:tcPr>
            <w:tcW w:w="823" w:type="dxa"/>
          </w:tcPr>
          <w:p w:rsidR="001029F4" w:rsidRPr="001029F4" w:rsidRDefault="001029F4" w:rsidP="001029F4">
            <w:pPr>
              <w:jc w:val="center"/>
              <w:rPr>
                <w:sz w:val="20"/>
                <w:szCs w:val="20"/>
              </w:rPr>
            </w:pPr>
            <w:r w:rsidRPr="001029F4">
              <w:rPr>
                <w:sz w:val="20"/>
                <w:szCs w:val="20"/>
              </w:rPr>
              <w:t>2</w:t>
            </w:r>
          </w:p>
        </w:tc>
        <w:tc>
          <w:tcPr>
            <w:tcW w:w="918" w:type="dxa"/>
          </w:tcPr>
          <w:p w:rsidR="001029F4" w:rsidRPr="001029F4" w:rsidRDefault="001029F4" w:rsidP="001029F4">
            <w:pPr>
              <w:jc w:val="center"/>
              <w:rPr>
                <w:sz w:val="20"/>
                <w:szCs w:val="20"/>
              </w:rPr>
            </w:pPr>
            <w:r w:rsidRPr="001029F4">
              <w:rPr>
                <w:sz w:val="20"/>
                <w:szCs w:val="20"/>
              </w:rPr>
              <w:t>3</w:t>
            </w:r>
          </w:p>
        </w:tc>
        <w:tc>
          <w:tcPr>
            <w:tcW w:w="960" w:type="dxa"/>
          </w:tcPr>
          <w:p w:rsidR="001029F4" w:rsidRPr="001029F4" w:rsidRDefault="001029F4" w:rsidP="001029F4">
            <w:pPr>
              <w:jc w:val="center"/>
              <w:rPr>
                <w:sz w:val="20"/>
                <w:szCs w:val="20"/>
              </w:rPr>
            </w:pPr>
            <w:r w:rsidRPr="001029F4">
              <w:rPr>
                <w:sz w:val="20"/>
                <w:szCs w:val="20"/>
              </w:rPr>
              <w:t>4</w:t>
            </w:r>
          </w:p>
        </w:tc>
        <w:tc>
          <w:tcPr>
            <w:tcW w:w="961" w:type="dxa"/>
          </w:tcPr>
          <w:p w:rsidR="001029F4" w:rsidRPr="001029F4" w:rsidRDefault="001029F4" w:rsidP="001029F4">
            <w:pPr>
              <w:jc w:val="center"/>
              <w:rPr>
                <w:sz w:val="20"/>
                <w:szCs w:val="20"/>
              </w:rPr>
            </w:pPr>
            <w:r w:rsidRPr="001029F4">
              <w:rPr>
                <w:sz w:val="20"/>
                <w:szCs w:val="20"/>
              </w:rPr>
              <w:t>5</w:t>
            </w:r>
          </w:p>
        </w:tc>
        <w:tc>
          <w:tcPr>
            <w:tcW w:w="960" w:type="dxa"/>
          </w:tcPr>
          <w:p w:rsidR="001029F4" w:rsidRPr="001029F4" w:rsidRDefault="001029F4" w:rsidP="001029F4">
            <w:pPr>
              <w:jc w:val="center"/>
              <w:rPr>
                <w:sz w:val="20"/>
                <w:szCs w:val="20"/>
              </w:rPr>
            </w:pPr>
            <w:r w:rsidRPr="001029F4">
              <w:rPr>
                <w:sz w:val="20"/>
                <w:szCs w:val="20"/>
              </w:rPr>
              <w:t>6</w:t>
            </w:r>
          </w:p>
        </w:tc>
        <w:tc>
          <w:tcPr>
            <w:tcW w:w="686" w:type="dxa"/>
          </w:tcPr>
          <w:p w:rsidR="001029F4" w:rsidRPr="001029F4" w:rsidRDefault="001029F4" w:rsidP="001029F4">
            <w:pPr>
              <w:jc w:val="center"/>
              <w:rPr>
                <w:sz w:val="20"/>
                <w:szCs w:val="20"/>
              </w:rPr>
            </w:pPr>
            <w:r w:rsidRPr="001029F4">
              <w:rPr>
                <w:sz w:val="20"/>
                <w:szCs w:val="20"/>
              </w:rPr>
              <w:t>7</w:t>
            </w:r>
          </w:p>
        </w:tc>
        <w:tc>
          <w:tcPr>
            <w:tcW w:w="960" w:type="dxa"/>
          </w:tcPr>
          <w:p w:rsidR="001029F4" w:rsidRPr="001029F4" w:rsidRDefault="001029F4" w:rsidP="001029F4">
            <w:pPr>
              <w:jc w:val="center"/>
              <w:rPr>
                <w:sz w:val="20"/>
                <w:szCs w:val="20"/>
              </w:rPr>
            </w:pPr>
            <w:r w:rsidRPr="001029F4">
              <w:rPr>
                <w:sz w:val="20"/>
                <w:szCs w:val="20"/>
              </w:rPr>
              <w:t>8</w:t>
            </w:r>
          </w:p>
        </w:tc>
        <w:tc>
          <w:tcPr>
            <w:tcW w:w="548" w:type="dxa"/>
          </w:tcPr>
          <w:p w:rsidR="001029F4" w:rsidRPr="001029F4" w:rsidRDefault="001029F4" w:rsidP="001029F4">
            <w:pPr>
              <w:jc w:val="center"/>
              <w:rPr>
                <w:sz w:val="20"/>
                <w:szCs w:val="20"/>
              </w:rPr>
            </w:pPr>
            <w:r w:rsidRPr="001029F4">
              <w:rPr>
                <w:sz w:val="20"/>
                <w:szCs w:val="20"/>
              </w:rPr>
              <w:t>9</w:t>
            </w:r>
          </w:p>
        </w:tc>
        <w:tc>
          <w:tcPr>
            <w:tcW w:w="686" w:type="dxa"/>
          </w:tcPr>
          <w:p w:rsidR="001029F4" w:rsidRPr="001029F4" w:rsidRDefault="001029F4" w:rsidP="001029F4">
            <w:pPr>
              <w:jc w:val="center"/>
              <w:rPr>
                <w:sz w:val="20"/>
                <w:szCs w:val="20"/>
              </w:rPr>
            </w:pPr>
            <w:r w:rsidRPr="001029F4">
              <w:rPr>
                <w:sz w:val="20"/>
                <w:szCs w:val="20"/>
              </w:rPr>
              <w:t>10</w:t>
            </w:r>
          </w:p>
        </w:tc>
        <w:tc>
          <w:tcPr>
            <w:tcW w:w="445" w:type="dxa"/>
          </w:tcPr>
          <w:p w:rsidR="001029F4" w:rsidRPr="001029F4" w:rsidRDefault="001029F4" w:rsidP="001029F4">
            <w:pPr>
              <w:jc w:val="center"/>
              <w:rPr>
                <w:sz w:val="20"/>
                <w:szCs w:val="20"/>
              </w:rPr>
            </w:pPr>
            <w:r w:rsidRPr="001029F4">
              <w:rPr>
                <w:sz w:val="20"/>
                <w:szCs w:val="20"/>
              </w:rPr>
              <w:t>11</w:t>
            </w:r>
          </w:p>
        </w:tc>
        <w:tc>
          <w:tcPr>
            <w:tcW w:w="686" w:type="dxa"/>
          </w:tcPr>
          <w:p w:rsidR="001029F4" w:rsidRPr="001029F4" w:rsidRDefault="001029F4" w:rsidP="001029F4">
            <w:pPr>
              <w:jc w:val="center"/>
              <w:rPr>
                <w:sz w:val="20"/>
                <w:szCs w:val="20"/>
              </w:rPr>
            </w:pPr>
            <w:r w:rsidRPr="001029F4">
              <w:rPr>
                <w:sz w:val="20"/>
                <w:szCs w:val="20"/>
              </w:rPr>
              <w:t>12</w:t>
            </w:r>
          </w:p>
        </w:tc>
        <w:tc>
          <w:tcPr>
            <w:tcW w:w="884" w:type="dxa"/>
          </w:tcPr>
          <w:p w:rsidR="001029F4" w:rsidRPr="001029F4" w:rsidRDefault="001029F4" w:rsidP="001029F4">
            <w:pPr>
              <w:jc w:val="center"/>
              <w:rPr>
                <w:sz w:val="20"/>
                <w:szCs w:val="20"/>
              </w:rPr>
            </w:pPr>
            <w:r w:rsidRPr="001029F4">
              <w:rPr>
                <w:sz w:val="20"/>
                <w:szCs w:val="20"/>
              </w:rPr>
              <w:t>13</w:t>
            </w:r>
          </w:p>
        </w:tc>
      </w:tr>
      <w:tr w:rsidR="001029F4" w:rsidRPr="001029F4" w:rsidTr="001029F4">
        <w:trPr>
          <w:trHeight w:val="232"/>
        </w:trPr>
        <w:tc>
          <w:tcPr>
            <w:tcW w:w="871" w:type="dxa"/>
          </w:tcPr>
          <w:p w:rsidR="001029F4" w:rsidRPr="001029F4" w:rsidRDefault="001029F4" w:rsidP="001029F4">
            <w:pPr>
              <w:rPr>
                <w:b/>
                <w:sz w:val="20"/>
                <w:szCs w:val="20"/>
              </w:rPr>
            </w:pPr>
          </w:p>
        </w:tc>
        <w:tc>
          <w:tcPr>
            <w:tcW w:w="823" w:type="dxa"/>
          </w:tcPr>
          <w:p w:rsidR="001029F4" w:rsidRPr="001029F4" w:rsidRDefault="001029F4" w:rsidP="001029F4">
            <w:pPr>
              <w:rPr>
                <w:b/>
                <w:sz w:val="20"/>
                <w:szCs w:val="20"/>
              </w:rPr>
            </w:pPr>
          </w:p>
        </w:tc>
        <w:tc>
          <w:tcPr>
            <w:tcW w:w="918"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961"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548"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445"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884" w:type="dxa"/>
          </w:tcPr>
          <w:p w:rsidR="001029F4" w:rsidRPr="001029F4" w:rsidRDefault="001029F4" w:rsidP="001029F4">
            <w:pPr>
              <w:rPr>
                <w:b/>
                <w:sz w:val="20"/>
                <w:szCs w:val="20"/>
              </w:rPr>
            </w:pPr>
          </w:p>
        </w:tc>
      </w:tr>
      <w:tr w:rsidR="001029F4" w:rsidRPr="001029F4" w:rsidTr="001029F4">
        <w:trPr>
          <w:trHeight w:val="232"/>
        </w:trPr>
        <w:tc>
          <w:tcPr>
            <w:tcW w:w="871" w:type="dxa"/>
          </w:tcPr>
          <w:p w:rsidR="001029F4" w:rsidRPr="001029F4" w:rsidRDefault="001029F4" w:rsidP="001029F4">
            <w:pPr>
              <w:rPr>
                <w:b/>
                <w:sz w:val="20"/>
                <w:szCs w:val="20"/>
              </w:rPr>
            </w:pPr>
          </w:p>
        </w:tc>
        <w:tc>
          <w:tcPr>
            <w:tcW w:w="823" w:type="dxa"/>
          </w:tcPr>
          <w:p w:rsidR="001029F4" w:rsidRPr="001029F4" w:rsidRDefault="001029F4" w:rsidP="001029F4">
            <w:pPr>
              <w:rPr>
                <w:b/>
                <w:sz w:val="20"/>
                <w:szCs w:val="20"/>
              </w:rPr>
            </w:pPr>
          </w:p>
        </w:tc>
        <w:tc>
          <w:tcPr>
            <w:tcW w:w="918"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961"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548"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445"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884" w:type="dxa"/>
          </w:tcPr>
          <w:p w:rsidR="001029F4" w:rsidRPr="001029F4" w:rsidRDefault="001029F4" w:rsidP="001029F4">
            <w:pPr>
              <w:rPr>
                <w:b/>
                <w:sz w:val="20"/>
                <w:szCs w:val="20"/>
              </w:rPr>
            </w:pPr>
          </w:p>
        </w:tc>
      </w:tr>
      <w:tr w:rsidR="001029F4" w:rsidRPr="001029F4" w:rsidTr="001029F4">
        <w:trPr>
          <w:trHeight w:val="232"/>
        </w:trPr>
        <w:tc>
          <w:tcPr>
            <w:tcW w:w="871" w:type="dxa"/>
          </w:tcPr>
          <w:p w:rsidR="001029F4" w:rsidRPr="001029F4" w:rsidRDefault="001029F4" w:rsidP="001029F4">
            <w:pPr>
              <w:rPr>
                <w:sz w:val="20"/>
                <w:szCs w:val="20"/>
              </w:rPr>
            </w:pPr>
            <w:r w:rsidRPr="001029F4">
              <w:rPr>
                <w:sz w:val="20"/>
                <w:szCs w:val="20"/>
              </w:rPr>
              <w:t>Усього</w:t>
            </w:r>
          </w:p>
        </w:tc>
        <w:tc>
          <w:tcPr>
            <w:tcW w:w="823" w:type="dxa"/>
          </w:tcPr>
          <w:p w:rsidR="001029F4" w:rsidRPr="001029F4" w:rsidRDefault="001029F4" w:rsidP="001029F4">
            <w:pPr>
              <w:rPr>
                <w:b/>
                <w:sz w:val="20"/>
                <w:szCs w:val="20"/>
              </w:rPr>
            </w:pPr>
          </w:p>
        </w:tc>
        <w:tc>
          <w:tcPr>
            <w:tcW w:w="918"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961"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960" w:type="dxa"/>
          </w:tcPr>
          <w:p w:rsidR="001029F4" w:rsidRPr="001029F4" w:rsidRDefault="001029F4" w:rsidP="001029F4">
            <w:pPr>
              <w:rPr>
                <w:b/>
                <w:sz w:val="20"/>
                <w:szCs w:val="20"/>
              </w:rPr>
            </w:pPr>
          </w:p>
        </w:tc>
        <w:tc>
          <w:tcPr>
            <w:tcW w:w="548"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445" w:type="dxa"/>
          </w:tcPr>
          <w:p w:rsidR="001029F4" w:rsidRPr="001029F4" w:rsidRDefault="001029F4" w:rsidP="001029F4">
            <w:pPr>
              <w:rPr>
                <w:b/>
                <w:sz w:val="20"/>
                <w:szCs w:val="20"/>
              </w:rPr>
            </w:pPr>
          </w:p>
        </w:tc>
        <w:tc>
          <w:tcPr>
            <w:tcW w:w="686" w:type="dxa"/>
          </w:tcPr>
          <w:p w:rsidR="001029F4" w:rsidRPr="001029F4" w:rsidRDefault="001029F4" w:rsidP="001029F4">
            <w:pPr>
              <w:rPr>
                <w:b/>
                <w:sz w:val="20"/>
                <w:szCs w:val="20"/>
              </w:rPr>
            </w:pPr>
          </w:p>
        </w:tc>
        <w:tc>
          <w:tcPr>
            <w:tcW w:w="884" w:type="dxa"/>
          </w:tcPr>
          <w:p w:rsidR="001029F4" w:rsidRPr="001029F4" w:rsidRDefault="001029F4" w:rsidP="001029F4">
            <w:pPr>
              <w:rPr>
                <w:b/>
                <w:sz w:val="20"/>
                <w:szCs w:val="20"/>
              </w:rPr>
            </w:pPr>
          </w:p>
        </w:tc>
      </w:tr>
    </w:tbl>
    <w:p w:rsidR="001029F4" w:rsidRPr="001029F4" w:rsidRDefault="001029F4" w:rsidP="001029F4">
      <w:pPr>
        <w:ind w:firstLine="426"/>
        <w:rPr>
          <w:b/>
          <w:sz w:val="20"/>
          <w:szCs w:val="20"/>
        </w:rPr>
      </w:pPr>
    </w:p>
    <w:p w:rsidR="001029F4" w:rsidRPr="001029F4" w:rsidRDefault="001029F4" w:rsidP="001029F4">
      <w:pPr>
        <w:ind w:left="-284"/>
        <w:rPr>
          <w:b/>
        </w:rPr>
      </w:pPr>
      <w:r w:rsidRPr="001029F4">
        <w:rPr>
          <w:i/>
          <w:sz w:val="22"/>
          <w:szCs w:val="22"/>
          <w:u w:val="single"/>
        </w:rPr>
        <w:t xml:space="preserve">           </w:t>
      </w:r>
      <w:r w:rsidRPr="001029F4">
        <w:rPr>
          <w:b/>
          <w:u w:val="single"/>
        </w:rPr>
        <w:t xml:space="preserve">Директор           </w:t>
      </w:r>
      <w:r w:rsidRPr="001029F4">
        <w:rPr>
          <w:b/>
        </w:rPr>
        <w:t xml:space="preserve">                _______</w:t>
      </w:r>
      <w:r w:rsidRPr="00030A68">
        <w:rPr>
          <w:b/>
          <w:sz w:val="28"/>
          <w:szCs w:val="28"/>
          <w:lang w:val="uk-UA"/>
        </w:rPr>
        <w:t>(підпис є)</w:t>
      </w:r>
      <w:r w:rsidRPr="001029F4">
        <w:rPr>
          <w:b/>
        </w:rPr>
        <w:t xml:space="preserve">_________                   </w:t>
      </w:r>
      <w:r w:rsidRPr="001029F4">
        <w:rPr>
          <w:b/>
          <w:u w:val="single"/>
        </w:rPr>
        <w:t>А.Д. Жалюк</w:t>
      </w:r>
      <w:r w:rsidRPr="001029F4">
        <w:rPr>
          <w:b/>
        </w:rPr>
        <w:t>_</w:t>
      </w:r>
    </w:p>
    <w:p w:rsidR="001029F4" w:rsidRPr="001029F4" w:rsidRDefault="001029F4" w:rsidP="001029F4">
      <w:pPr>
        <w:ind w:left="-284"/>
        <w:rPr>
          <w:i/>
          <w:sz w:val="22"/>
          <w:szCs w:val="22"/>
        </w:rPr>
      </w:pPr>
      <w:r w:rsidRPr="001029F4">
        <w:rPr>
          <w:i/>
          <w:sz w:val="22"/>
          <w:szCs w:val="22"/>
        </w:rPr>
        <w:t xml:space="preserve">             (посада)                                           (підпис)                              (ініціали, прізвище)</w:t>
      </w:r>
    </w:p>
    <w:p w:rsidR="001029F4" w:rsidRPr="001029F4" w:rsidRDefault="001029F4" w:rsidP="001029F4">
      <w:pPr>
        <w:jc w:val="both"/>
        <w:rPr>
          <w:color w:val="000000"/>
          <w:lang w:val="uk-UA"/>
        </w:rPr>
      </w:pPr>
    </w:p>
    <w:p w:rsidR="001029F4" w:rsidRPr="001029F4" w:rsidRDefault="001029F4" w:rsidP="001029F4">
      <w:pPr>
        <w:ind w:firstLine="708"/>
        <w:jc w:val="right"/>
      </w:pPr>
    </w:p>
    <w:p w:rsidR="001029F4" w:rsidRPr="001029F4" w:rsidRDefault="001029F4" w:rsidP="001029F4">
      <w:pPr>
        <w:rPr>
          <w:sz w:val="28"/>
          <w:szCs w:val="28"/>
          <w:lang w:val="uk-UA"/>
        </w:rPr>
      </w:pPr>
    </w:p>
    <w:p w:rsidR="001029F4" w:rsidRPr="001029F4" w:rsidRDefault="001029F4" w:rsidP="001029F4">
      <w:pPr>
        <w:jc w:val="center"/>
        <w:rPr>
          <w:b/>
          <w:sz w:val="28"/>
          <w:szCs w:val="28"/>
          <w:lang w:val="uk-UA"/>
        </w:rPr>
      </w:pPr>
      <w:r w:rsidRPr="001029F4">
        <w:rPr>
          <w:b/>
          <w:sz w:val="28"/>
          <w:szCs w:val="28"/>
          <w:lang w:val="uk-UA"/>
        </w:rPr>
        <w:t>Пояснювальна записка</w:t>
      </w:r>
    </w:p>
    <w:p w:rsidR="001029F4" w:rsidRPr="001029F4" w:rsidRDefault="001029F4" w:rsidP="001029F4">
      <w:pPr>
        <w:jc w:val="center"/>
        <w:rPr>
          <w:b/>
          <w:sz w:val="28"/>
          <w:szCs w:val="28"/>
          <w:lang w:val="uk-UA"/>
        </w:rPr>
      </w:pPr>
      <w:r w:rsidRPr="001029F4">
        <w:rPr>
          <w:b/>
          <w:sz w:val="28"/>
          <w:szCs w:val="28"/>
          <w:lang w:val="uk-UA"/>
        </w:rPr>
        <w:t>до фінансового плану на 20</w:t>
      </w:r>
      <w:r w:rsidRPr="001029F4">
        <w:rPr>
          <w:b/>
          <w:sz w:val="28"/>
          <w:szCs w:val="28"/>
        </w:rPr>
        <w:t>22</w:t>
      </w:r>
      <w:r w:rsidRPr="001029F4">
        <w:rPr>
          <w:b/>
          <w:sz w:val="28"/>
          <w:szCs w:val="28"/>
          <w:lang w:val="uk-UA"/>
        </w:rPr>
        <w:t xml:space="preserve"> рік КП «ТРК "На своїй хвилі"»</w:t>
      </w:r>
    </w:p>
    <w:p w:rsidR="001029F4" w:rsidRPr="001029F4" w:rsidRDefault="001029F4" w:rsidP="001029F4">
      <w:pPr>
        <w:rPr>
          <w:sz w:val="28"/>
          <w:szCs w:val="28"/>
        </w:rPr>
      </w:pPr>
    </w:p>
    <w:p w:rsidR="001029F4" w:rsidRPr="001029F4" w:rsidRDefault="001029F4" w:rsidP="00102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val="uk-UA"/>
        </w:rPr>
      </w:pPr>
      <w:r w:rsidRPr="001029F4">
        <w:rPr>
          <w:rFonts w:eastAsia="Calibri"/>
          <w:sz w:val="28"/>
          <w:szCs w:val="28"/>
          <w:lang w:val="uk-UA"/>
        </w:rPr>
        <w:t>У 20</w:t>
      </w:r>
      <w:r w:rsidRPr="001029F4">
        <w:rPr>
          <w:rFonts w:eastAsia="Calibri"/>
          <w:sz w:val="28"/>
          <w:szCs w:val="28"/>
        </w:rPr>
        <w:t>22</w:t>
      </w:r>
      <w:r w:rsidRPr="001029F4">
        <w:rPr>
          <w:rFonts w:eastAsia="Calibri"/>
          <w:sz w:val="28"/>
          <w:szCs w:val="28"/>
          <w:lang w:val="uk-UA"/>
        </w:rPr>
        <w:t xml:space="preserve"> році ТРК планує отримати ліцензію на цілодобове ефірне мовлення. У зв’язку із цим планується придбання обладнання. Відповідно до діючої програми «Підтримки комунальних засобів масової інформації Новодністровська на 2022 рік» КП «ТРК "На своїй хвилі"» передбачено  1825 тис. грн.</w:t>
      </w:r>
    </w:p>
    <w:p w:rsidR="001029F4" w:rsidRPr="001029F4" w:rsidRDefault="001029F4" w:rsidP="00102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val="uk-UA"/>
        </w:rPr>
      </w:pPr>
      <w:r w:rsidRPr="001029F4">
        <w:rPr>
          <w:rFonts w:eastAsia="Calibri"/>
          <w:sz w:val="28"/>
          <w:szCs w:val="28"/>
          <w:lang w:val="uk-UA"/>
        </w:rPr>
        <w:t>70</w:t>
      </w:r>
      <w:r w:rsidRPr="001029F4">
        <w:rPr>
          <w:rFonts w:eastAsia="Calibri"/>
          <w:color w:val="FF0000"/>
          <w:sz w:val="28"/>
          <w:szCs w:val="28"/>
          <w:lang w:val="uk-UA"/>
        </w:rPr>
        <w:t xml:space="preserve"> </w:t>
      </w:r>
      <w:r w:rsidRPr="001029F4">
        <w:rPr>
          <w:rFonts w:eastAsia="Calibri"/>
          <w:sz w:val="28"/>
          <w:szCs w:val="28"/>
          <w:lang w:val="uk-UA"/>
        </w:rPr>
        <w:t>тис. грн. –комп’ютерна станція, фотокамера, смартфон, , штатив, комплект акумуляторів, карти пам’яті, мікрофон з вітрозахистом.</w:t>
      </w:r>
    </w:p>
    <w:p w:rsidR="001029F4" w:rsidRPr="001029F4" w:rsidRDefault="001029F4" w:rsidP="00102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val="uk-UA"/>
        </w:rPr>
      </w:pPr>
      <w:r w:rsidRPr="001029F4">
        <w:rPr>
          <w:rFonts w:eastAsia="Calibri"/>
          <w:sz w:val="28"/>
          <w:szCs w:val="28"/>
          <w:lang w:val="uk-UA"/>
        </w:rPr>
        <w:t>60 тис. грн. - комп’ютерна станція, програмний комплекс для автоматизації радіоефіру, акустичні панелі 1х1 м, конденсаторний мікрофон, мікрофонний преамп (підсилювач), пантограф для мікрофона, мікшерний пульт.</w:t>
      </w:r>
    </w:p>
    <w:p w:rsidR="001029F4" w:rsidRPr="001029F4" w:rsidRDefault="001029F4" w:rsidP="001029F4">
      <w:pPr>
        <w:suppressLineNumbers/>
        <w:suppressAutoHyphens/>
        <w:ind w:firstLine="567"/>
        <w:jc w:val="both"/>
        <w:rPr>
          <w:rFonts w:eastAsia="Calibri"/>
          <w:sz w:val="28"/>
          <w:szCs w:val="28"/>
          <w:lang w:val="uk-UA" w:eastAsia="zh-CN"/>
        </w:rPr>
      </w:pPr>
      <w:r w:rsidRPr="001029F4">
        <w:rPr>
          <w:rFonts w:eastAsia="Calibri"/>
          <w:sz w:val="28"/>
          <w:szCs w:val="28"/>
          <w:lang w:val="uk-UA" w:eastAsia="zh-CN"/>
        </w:rPr>
        <w:t>325 тис. грн. - балансно-небалансний перетворювач, тюнер з антеною (комплект) для прийому ретрансльованого сигналу, студійні монітори (пара), комп’ютер, комплект комутаційних кабелів, комплект пристроїв для передачі аудіосигналу по одномодовому оптичному волокну, ліцензійний збір, монтаж антени, фідера, прокладання кабелю, монтаж лінії зв’язку між студією та передавальним обладнанням.</w:t>
      </w:r>
    </w:p>
    <w:p w:rsidR="001029F4" w:rsidRPr="001029F4" w:rsidRDefault="001029F4" w:rsidP="00102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color w:val="000000"/>
          <w:sz w:val="28"/>
          <w:szCs w:val="28"/>
          <w:lang w:val="uk-UA"/>
        </w:rPr>
      </w:pPr>
      <w:r w:rsidRPr="001029F4">
        <w:rPr>
          <w:rFonts w:eastAsia="Calibri"/>
          <w:sz w:val="28"/>
          <w:szCs w:val="28"/>
          <w:lang w:val="uk-UA"/>
        </w:rPr>
        <w:t xml:space="preserve">  400</w:t>
      </w:r>
      <w:r w:rsidRPr="001029F4">
        <w:rPr>
          <w:rFonts w:eastAsia="Calibri"/>
          <w:color w:val="000000"/>
          <w:sz w:val="28"/>
          <w:szCs w:val="28"/>
        </w:rPr>
        <w:t xml:space="preserve"> тис. грн </w:t>
      </w:r>
      <w:r w:rsidRPr="001029F4">
        <w:rPr>
          <w:rFonts w:eastAsia="Calibri"/>
          <w:color w:val="000000"/>
          <w:sz w:val="28"/>
          <w:szCs w:val="28"/>
          <w:lang w:val="uk-UA"/>
        </w:rPr>
        <w:t xml:space="preserve">на </w:t>
      </w:r>
      <w:r w:rsidRPr="001029F4">
        <w:rPr>
          <w:rFonts w:eastAsia="Calibri"/>
          <w:bCs/>
          <w:sz w:val="28"/>
          <w:szCs w:val="28"/>
          <w:lang w:val="uk-UA"/>
        </w:rPr>
        <w:t>облаштування зовнішньої системи оповіщення (придбання гучномовців</w:t>
      </w:r>
      <w:r w:rsidRPr="001029F4">
        <w:rPr>
          <w:rFonts w:ascii="Courier New" w:eastAsia="Calibri" w:hAnsi="Courier New" w:cs="Courier New"/>
          <w:sz w:val="28"/>
          <w:szCs w:val="28"/>
          <w:lang w:val="uk-UA"/>
        </w:rPr>
        <w:t xml:space="preserve">, </w:t>
      </w:r>
      <w:r w:rsidRPr="001029F4">
        <w:rPr>
          <w:rFonts w:eastAsia="Calibri"/>
          <w:sz w:val="28"/>
          <w:szCs w:val="28"/>
          <w:lang w:val="uk-UA"/>
        </w:rPr>
        <w:t>пристроїв для передачі аналогового аудіо сигналу, монтажні роботи</w:t>
      </w:r>
      <w:r w:rsidRPr="001029F4">
        <w:rPr>
          <w:rFonts w:eastAsia="Calibri"/>
          <w:bCs/>
          <w:sz w:val="28"/>
          <w:szCs w:val="28"/>
          <w:lang w:val="uk-UA"/>
        </w:rPr>
        <w:t>).</w:t>
      </w:r>
    </w:p>
    <w:p w:rsidR="001029F4" w:rsidRPr="001029F4" w:rsidRDefault="001029F4" w:rsidP="001029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eastAsia="Calibri"/>
          <w:sz w:val="28"/>
          <w:szCs w:val="28"/>
          <w:lang w:val="uk-UA"/>
        </w:rPr>
      </w:pPr>
      <w:r w:rsidRPr="001029F4">
        <w:rPr>
          <w:rFonts w:eastAsia="Calibri"/>
          <w:sz w:val="28"/>
          <w:szCs w:val="28"/>
          <w:lang w:val="uk-UA"/>
        </w:rPr>
        <w:t>Відповідно до Програми передбачено 854,0 тис. грн</w:t>
      </w:r>
      <w:r w:rsidRPr="001029F4">
        <w:rPr>
          <w:rFonts w:eastAsia="Calibri"/>
          <w:color w:val="000000"/>
          <w:sz w:val="28"/>
          <w:szCs w:val="28"/>
          <w:lang w:val="uk-UA"/>
        </w:rPr>
        <w:t xml:space="preserve">  для забезпечення </w:t>
      </w:r>
      <w:r w:rsidRPr="001029F4">
        <w:rPr>
          <w:rFonts w:eastAsia="Calibri"/>
          <w:sz w:val="28"/>
          <w:szCs w:val="28"/>
          <w:lang w:val="uk-UA"/>
        </w:rPr>
        <w:t>заробітної плати робітників задіяних у виготовлення радіопрограм</w:t>
      </w:r>
      <w:r w:rsidRPr="001029F4">
        <w:rPr>
          <w:rFonts w:eastAsia="Calibri"/>
          <w:sz w:val="28"/>
          <w:szCs w:val="28"/>
        </w:rPr>
        <w:t xml:space="preserve"> </w:t>
      </w:r>
      <w:r w:rsidRPr="001029F4">
        <w:rPr>
          <w:rFonts w:eastAsia="Calibri"/>
          <w:sz w:val="28"/>
          <w:szCs w:val="28"/>
          <w:lang w:val="uk-UA"/>
        </w:rPr>
        <w:t>(3,5 штатних одиниць 2022 р.) в т.ч. нарахування на зарплату.</w:t>
      </w:r>
    </w:p>
    <w:p w:rsidR="001029F4" w:rsidRPr="001029F4" w:rsidRDefault="001029F4" w:rsidP="001029F4">
      <w:pPr>
        <w:ind w:firstLine="567"/>
        <w:jc w:val="both"/>
        <w:rPr>
          <w:sz w:val="28"/>
          <w:szCs w:val="28"/>
          <w:lang w:val="uk-UA"/>
        </w:rPr>
      </w:pPr>
      <w:r w:rsidRPr="001029F4">
        <w:rPr>
          <w:sz w:val="28"/>
          <w:szCs w:val="28"/>
          <w:lang w:val="uk-UA"/>
        </w:rPr>
        <w:t>61 тис. грн на оплату за енергоносіїв та обов’язкові платежі для оплати за послуги, необхідні для здійснення трансляції радіопрограм (РРТ «Концерн», ПАТ «Укртелеком», ТОВ «Лангейт» витрати на здійснення документообігу, оплата за розміщення та доменне ім</w:t>
      </w:r>
      <w:r w:rsidRPr="001029F4">
        <w:rPr>
          <w:sz w:val="28"/>
          <w:szCs w:val="28"/>
        </w:rPr>
        <w:t>’</w:t>
      </w:r>
      <w:r w:rsidRPr="001029F4">
        <w:rPr>
          <w:sz w:val="28"/>
          <w:szCs w:val="28"/>
          <w:lang w:val="uk-UA"/>
        </w:rPr>
        <w:t>я сайту ТОВ «Хостинг»).</w:t>
      </w:r>
    </w:p>
    <w:p w:rsidR="001029F4" w:rsidRPr="001029F4" w:rsidRDefault="001029F4" w:rsidP="001029F4">
      <w:pPr>
        <w:ind w:firstLine="567"/>
        <w:jc w:val="both"/>
        <w:rPr>
          <w:sz w:val="28"/>
          <w:szCs w:val="28"/>
          <w:lang w:val="uk-UA"/>
        </w:rPr>
      </w:pPr>
      <w:r w:rsidRPr="001029F4">
        <w:rPr>
          <w:sz w:val="28"/>
          <w:szCs w:val="28"/>
          <w:lang w:val="uk-UA"/>
        </w:rPr>
        <w:t xml:space="preserve">Підприємство прогнозує отримання прибутків за рахунок надання послуг із розміщення інформації на радіо, поліграфічних послуг населенню, підприємствам та організаціям міста у сумі 140 тис. грн. </w:t>
      </w:r>
    </w:p>
    <w:p w:rsidR="001029F4" w:rsidRPr="001029F4" w:rsidRDefault="001029F4" w:rsidP="001029F4">
      <w:pPr>
        <w:ind w:firstLine="567"/>
        <w:jc w:val="both"/>
        <w:rPr>
          <w:sz w:val="28"/>
          <w:szCs w:val="28"/>
          <w:lang w:val="uk-UA"/>
        </w:rPr>
      </w:pPr>
      <w:r w:rsidRPr="001029F4">
        <w:rPr>
          <w:sz w:val="28"/>
          <w:szCs w:val="28"/>
          <w:lang w:val="uk-UA"/>
        </w:rPr>
        <w:t>За рахунок коштів, отриманих у результаті статутної діяльності КП «ТРК "На своїй хвилі"» планує наступні витрати: 60 тис. грн. - на придбання матеріалів для поліграфії; придбання канцелярських товарів – 25 тис. грн.; оплата за розміщення сайту – 6,0 тис. грн.; послуги банку –  2,0 тис. грн; послуги пошти – 1,0 тис. грн.; комунальні послуги – 3,0 тис.грн., страхування приміщення – 1 тис. грн.; витрати на мобільний зв’язок –2 тис. грн.; витрати на відрядження – 5 тис. грн.</w:t>
      </w:r>
    </w:p>
    <w:p w:rsidR="001029F4" w:rsidRPr="001029F4" w:rsidRDefault="001029F4" w:rsidP="001029F4">
      <w:pPr>
        <w:rPr>
          <w:sz w:val="28"/>
          <w:szCs w:val="28"/>
          <w:lang w:val="uk-UA"/>
        </w:rPr>
      </w:pPr>
    </w:p>
    <w:p w:rsidR="001029F4" w:rsidRPr="001029F4" w:rsidRDefault="001029F4" w:rsidP="001029F4">
      <w:pPr>
        <w:rPr>
          <w:sz w:val="28"/>
          <w:szCs w:val="28"/>
          <w:lang w:val="uk-UA"/>
        </w:rPr>
      </w:pPr>
      <w:r w:rsidRPr="001029F4">
        <w:rPr>
          <w:sz w:val="28"/>
          <w:szCs w:val="28"/>
          <w:lang w:val="uk-UA"/>
        </w:rPr>
        <w:t xml:space="preserve">Директор                                 </w:t>
      </w:r>
      <w:r w:rsidRPr="00030A68">
        <w:rPr>
          <w:b/>
          <w:sz w:val="28"/>
          <w:szCs w:val="28"/>
          <w:lang w:val="uk-UA"/>
        </w:rPr>
        <w:t>(підпис є)</w:t>
      </w:r>
      <w:r w:rsidRPr="001029F4">
        <w:rPr>
          <w:sz w:val="28"/>
          <w:szCs w:val="28"/>
          <w:lang w:val="uk-UA"/>
        </w:rPr>
        <w:t xml:space="preserve">                        Жалюк А.Д.</w:t>
      </w:r>
    </w:p>
    <w:p w:rsidR="001029F4" w:rsidRPr="001029F4" w:rsidRDefault="001029F4" w:rsidP="001029F4">
      <w:pPr>
        <w:rPr>
          <w:sz w:val="28"/>
          <w:szCs w:val="28"/>
          <w:lang w:val="uk-UA"/>
        </w:rPr>
      </w:pPr>
    </w:p>
    <w:p w:rsidR="001029F4" w:rsidRPr="001029F4" w:rsidRDefault="001029F4" w:rsidP="001029F4">
      <w:pPr>
        <w:rPr>
          <w:sz w:val="28"/>
          <w:szCs w:val="28"/>
          <w:lang w:val="uk-UA"/>
        </w:rPr>
      </w:pPr>
      <w:r w:rsidRPr="001029F4">
        <w:rPr>
          <w:sz w:val="28"/>
          <w:szCs w:val="28"/>
          <w:lang w:val="uk-UA"/>
        </w:rPr>
        <w:t xml:space="preserve">Бухгалтер                              </w:t>
      </w:r>
      <w:r>
        <w:rPr>
          <w:sz w:val="28"/>
          <w:szCs w:val="28"/>
          <w:lang w:val="uk-UA"/>
        </w:rPr>
        <w:t xml:space="preserve">  </w:t>
      </w:r>
      <w:r w:rsidRPr="00030A68">
        <w:rPr>
          <w:b/>
          <w:sz w:val="28"/>
          <w:szCs w:val="28"/>
          <w:lang w:val="uk-UA"/>
        </w:rPr>
        <w:t>(підпис є)</w:t>
      </w:r>
      <w:r>
        <w:rPr>
          <w:sz w:val="28"/>
          <w:szCs w:val="28"/>
          <w:lang w:val="uk-UA"/>
        </w:rPr>
        <w:t xml:space="preserve">                        </w:t>
      </w:r>
      <w:r w:rsidRPr="001029F4">
        <w:rPr>
          <w:sz w:val="28"/>
          <w:szCs w:val="28"/>
          <w:lang w:val="uk-UA"/>
        </w:rPr>
        <w:t>Паламарчук Н.В.</w:t>
      </w:r>
    </w:p>
    <w:p w:rsidR="001029F4" w:rsidRPr="00030A68" w:rsidRDefault="001029F4" w:rsidP="001029F4">
      <w:pPr>
        <w:rPr>
          <w:sz w:val="28"/>
          <w:szCs w:val="28"/>
          <w:lang w:val="uk-UA"/>
        </w:rPr>
      </w:pPr>
    </w:p>
    <w:p w:rsidR="001029F4" w:rsidRPr="00030A68" w:rsidRDefault="001029F4" w:rsidP="001029F4">
      <w:pPr>
        <w:rPr>
          <w:sz w:val="28"/>
          <w:szCs w:val="28"/>
          <w:lang w:val="uk-UA"/>
        </w:rPr>
      </w:pPr>
      <w:r>
        <w:rPr>
          <w:sz w:val="28"/>
          <w:szCs w:val="28"/>
          <w:lang w:val="uk-UA"/>
        </w:rPr>
        <w:t>Згідно з оригіналом</w:t>
      </w:r>
    </w:p>
    <w:p w:rsidR="001029F4" w:rsidRPr="00030A68" w:rsidRDefault="001029F4" w:rsidP="001029F4">
      <w:pPr>
        <w:rPr>
          <w:b/>
          <w:sz w:val="28"/>
          <w:szCs w:val="28"/>
          <w:lang w:val="uk-UA"/>
        </w:rPr>
      </w:pPr>
    </w:p>
    <w:p w:rsidR="001029F4" w:rsidRPr="00030A68" w:rsidRDefault="001029F4" w:rsidP="001029F4">
      <w:pPr>
        <w:rPr>
          <w:b/>
          <w:sz w:val="28"/>
          <w:szCs w:val="28"/>
          <w:lang w:val="uk-UA"/>
        </w:rPr>
      </w:pPr>
      <w:r w:rsidRPr="00030A68">
        <w:rPr>
          <w:b/>
          <w:sz w:val="28"/>
          <w:szCs w:val="28"/>
          <w:lang w:val="uk-UA"/>
        </w:rPr>
        <w:t>Керуючий справами</w:t>
      </w:r>
    </w:p>
    <w:p w:rsidR="001029F4" w:rsidRPr="007E24E6" w:rsidRDefault="001029F4" w:rsidP="001029F4">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1029F4" w:rsidRDefault="001029F4" w:rsidP="001029F4">
      <w:pPr>
        <w:rPr>
          <w:lang w:val="uk-UA"/>
        </w:rPr>
      </w:pPr>
    </w:p>
    <w:p w:rsidR="00BC32B1" w:rsidRDefault="00BC32B1" w:rsidP="00BC32B1">
      <w:pPr>
        <w:rPr>
          <w:b/>
          <w:sz w:val="28"/>
          <w:szCs w:val="28"/>
          <w:lang w:val="uk-UA"/>
        </w:rPr>
      </w:pPr>
    </w:p>
    <w:p w:rsidR="0009517C" w:rsidRDefault="0009517C" w:rsidP="00BC32B1">
      <w:pPr>
        <w:rPr>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171/16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tbl>
      <w:tblPr>
        <w:tblW w:w="9972"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10"/>
        <w:gridCol w:w="4862"/>
      </w:tblGrid>
      <w:tr w:rsidR="005C41B5" w:rsidRPr="0003261B" w:rsidTr="00C80537">
        <w:tc>
          <w:tcPr>
            <w:tcW w:w="5110" w:type="dxa"/>
            <w:tcBorders>
              <w:top w:val="nil"/>
              <w:left w:val="nil"/>
              <w:bottom w:val="nil"/>
              <w:right w:val="nil"/>
            </w:tcBorders>
          </w:tcPr>
          <w:p w:rsidR="005C41B5" w:rsidRDefault="005C41B5" w:rsidP="00C80537">
            <w:pPr>
              <w:rPr>
                <w:b/>
                <w:bCs/>
                <w:sz w:val="28"/>
                <w:szCs w:val="28"/>
              </w:rPr>
            </w:pPr>
            <w:r>
              <w:rPr>
                <w:b/>
                <w:bCs/>
                <w:sz w:val="28"/>
                <w:szCs w:val="28"/>
              </w:rPr>
              <w:t xml:space="preserve">Про затвердження подання </w:t>
            </w:r>
          </w:p>
          <w:p w:rsidR="005C41B5" w:rsidRDefault="005C41B5" w:rsidP="00C80537">
            <w:pPr>
              <w:rPr>
                <w:b/>
                <w:bCs/>
                <w:sz w:val="28"/>
                <w:szCs w:val="28"/>
              </w:rPr>
            </w:pPr>
            <w:r>
              <w:rPr>
                <w:b/>
                <w:bCs/>
                <w:sz w:val="28"/>
                <w:szCs w:val="28"/>
              </w:rPr>
              <w:t xml:space="preserve">щодо доцільності призначення </w:t>
            </w:r>
          </w:p>
          <w:p w:rsidR="005C41B5" w:rsidRDefault="005C41B5" w:rsidP="00C80537">
            <w:pPr>
              <w:rPr>
                <w:b/>
                <w:bCs/>
                <w:sz w:val="28"/>
                <w:szCs w:val="28"/>
              </w:rPr>
            </w:pPr>
            <w:r>
              <w:rPr>
                <w:b/>
                <w:bCs/>
                <w:sz w:val="28"/>
                <w:szCs w:val="28"/>
              </w:rPr>
              <w:t>опікуна над недієздатною особою</w:t>
            </w:r>
          </w:p>
          <w:p w:rsidR="005C41B5" w:rsidRPr="008B5022" w:rsidRDefault="005C41B5" w:rsidP="00C80537">
            <w:pPr>
              <w:ind w:right="-432"/>
              <w:rPr>
                <w:sz w:val="28"/>
                <w:szCs w:val="28"/>
              </w:rPr>
            </w:pPr>
            <w:r w:rsidRPr="00FE4C53">
              <w:rPr>
                <w:sz w:val="28"/>
                <w:szCs w:val="28"/>
              </w:rPr>
              <w:t>(</w:t>
            </w:r>
            <w:r>
              <w:rPr>
                <w:sz w:val="28"/>
                <w:szCs w:val="28"/>
              </w:rPr>
              <w:t>за заявою Панькевич Н.С.</w:t>
            </w:r>
            <w:r w:rsidRPr="00FE4C53">
              <w:rPr>
                <w:sz w:val="28"/>
                <w:szCs w:val="28"/>
              </w:rPr>
              <w:t>)</w:t>
            </w:r>
          </w:p>
        </w:tc>
        <w:tc>
          <w:tcPr>
            <w:tcW w:w="4862" w:type="dxa"/>
            <w:tcBorders>
              <w:top w:val="nil"/>
              <w:left w:val="nil"/>
              <w:bottom w:val="nil"/>
              <w:right w:val="nil"/>
            </w:tcBorders>
          </w:tcPr>
          <w:p w:rsidR="005C41B5" w:rsidRPr="0003261B" w:rsidRDefault="005C41B5" w:rsidP="00C80537">
            <w:pPr>
              <w:rPr>
                <w:b/>
                <w:bCs/>
                <w:sz w:val="26"/>
                <w:szCs w:val="26"/>
              </w:rPr>
            </w:pPr>
          </w:p>
        </w:tc>
      </w:tr>
    </w:tbl>
    <w:p w:rsidR="005C41B5" w:rsidRDefault="005C41B5" w:rsidP="005C41B5"/>
    <w:p w:rsidR="005C41B5" w:rsidRPr="005C41B5" w:rsidRDefault="005C41B5" w:rsidP="005C41B5">
      <w:pPr>
        <w:ind w:firstLine="720"/>
        <w:jc w:val="both"/>
        <w:rPr>
          <w:sz w:val="26"/>
          <w:szCs w:val="26"/>
        </w:rPr>
      </w:pPr>
      <w:r w:rsidRPr="005C41B5">
        <w:rPr>
          <w:sz w:val="26"/>
          <w:szCs w:val="26"/>
        </w:rPr>
        <w:t>Відповідно до пп. 4 п.б ст. 34 Закону України «Про місцеве самоврядування в Україні», керуючись Правилами опіки та піклування, затвердженими спільним наказом Державного комітету України у справах сім'ї та молоді, Міністерства освіти України, Міністерства охорони здоров’я України, Міністерства праці та соціальної політики України від 26.05.1999 №34/166/131/88, керуючись ст.ст. 39-41, 55-56, 58, 60 Цивільного кодексу України, розглянувши заяву № П-154 від 19.10.2021р. та документи Панькевич Наталі Семенівни беручи до уваги свідоцтво про смерть Попадюка Василя Семеновича від 13.10.2021р., який був опікуном над своїм недієздатним батьком Попадюком Семеном Івановичем, з метою забезпечення особистих немайнових і майнових прав та інтересів недієздатної особи, яка за станом здоров’я не може самостійно здійснювати свої права і виконувати обов’язки, виконавчий комітет Новодністровської міської ради</w:t>
      </w:r>
    </w:p>
    <w:p w:rsidR="005C41B5" w:rsidRPr="005C41B5" w:rsidRDefault="005C41B5" w:rsidP="005C41B5">
      <w:pPr>
        <w:jc w:val="both"/>
        <w:rPr>
          <w:sz w:val="26"/>
          <w:szCs w:val="26"/>
        </w:rPr>
      </w:pPr>
    </w:p>
    <w:p w:rsidR="005C41B5" w:rsidRDefault="005C41B5" w:rsidP="005C41B5">
      <w:pPr>
        <w:ind w:left="168"/>
        <w:jc w:val="center"/>
        <w:rPr>
          <w:b/>
          <w:bCs/>
          <w:caps/>
          <w:spacing w:val="56"/>
          <w:sz w:val="26"/>
          <w:szCs w:val="26"/>
        </w:rPr>
      </w:pPr>
      <w:r w:rsidRPr="005C41B5">
        <w:rPr>
          <w:b/>
          <w:bCs/>
          <w:caps/>
          <w:spacing w:val="56"/>
          <w:sz w:val="26"/>
          <w:szCs w:val="26"/>
        </w:rPr>
        <w:t>вирішив:</w:t>
      </w:r>
    </w:p>
    <w:p w:rsidR="005C41B5" w:rsidRPr="005C41B5" w:rsidRDefault="005C41B5" w:rsidP="005C41B5">
      <w:pPr>
        <w:ind w:left="168"/>
        <w:jc w:val="center"/>
        <w:rPr>
          <w:b/>
          <w:bCs/>
          <w:caps/>
          <w:spacing w:val="56"/>
          <w:sz w:val="26"/>
          <w:szCs w:val="26"/>
        </w:rPr>
      </w:pPr>
    </w:p>
    <w:p w:rsidR="005C41B5" w:rsidRPr="005C41B5" w:rsidRDefault="005C41B5" w:rsidP="005C41B5">
      <w:pPr>
        <w:tabs>
          <w:tab w:val="left" w:pos="720"/>
        </w:tabs>
        <w:jc w:val="both"/>
        <w:rPr>
          <w:sz w:val="26"/>
          <w:szCs w:val="26"/>
        </w:rPr>
      </w:pPr>
      <w:r w:rsidRPr="005C41B5">
        <w:rPr>
          <w:sz w:val="26"/>
          <w:szCs w:val="26"/>
        </w:rPr>
        <w:tab/>
        <w:t>1. Затвердити подання про доцільність призначення Панькевич Наталю Семенівну, 27.09.1981р.н. опікуном над своїм недієздатним батьком Попадюком Семеном Івановичем 23.09.1958р.н., який проживає за адресою: м.Новодністровськ</w:t>
      </w:r>
      <w:r w:rsidR="00697D48">
        <w:rPr>
          <w:sz w:val="26"/>
          <w:szCs w:val="26"/>
          <w:u w:val="single"/>
        </w:rPr>
        <w:tab/>
      </w:r>
      <w:r w:rsidR="00697D48">
        <w:rPr>
          <w:sz w:val="26"/>
          <w:szCs w:val="26"/>
          <w:u w:val="single"/>
        </w:rPr>
        <w:tab/>
      </w:r>
      <w:r w:rsidRPr="005C41B5">
        <w:rPr>
          <w:sz w:val="26"/>
          <w:szCs w:val="26"/>
        </w:rPr>
        <w:t>, і який відповідно до рішення Сокирянського районного суду від 07.05.2008р. у справі №20-44/08 визнаний недієздатним (подання додається).</w:t>
      </w:r>
    </w:p>
    <w:p w:rsidR="005C41B5" w:rsidRPr="005C41B5" w:rsidRDefault="005C41B5" w:rsidP="005C41B5">
      <w:pPr>
        <w:tabs>
          <w:tab w:val="left" w:pos="720"/>
        </w:tabs>
        <w:jc w:val="both"/>
        <w:rPr>
          <w:sz w:val="26"/>
          <w:szCs w:val="26"/>
          <w:lang w:val="uk-UA"/>
        </w:rPr>
      </w:pPr>
      <w:r w:rsidRPr="005C41B5">
        <w:rPr>
          <w:sz w:val="26"/>
          <w:szCs w:val="26"/>
        </w:rPr>
        <w:t xml:space="preserve"> </w:t>
      </w:r>
      <w:r w:rsidRPr="005C41B5">
        <w:rPr>
          <w:sz w:val="26"/>
          <w:szCs w:val="26"/>
        </w:rPr>
        <w:tab/>
        <w:t>2. Контроль за виконанням цього рішення покласти на керуючого справами виконавчого комітету (Бойчук Н.М.)</w:t>
      </w:r>
      <w:r w:rsidRPr="005C41B5">
        <w:rPr>
          <w:sz w:val="26"/>
          <w:szCs w:val="26"/>
          <w:lang w:val="uk-UA"/>
        </w:rPr>
        <w:t>.</w:t>
      </w: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5C41B5" w:rsidRDefault="0009517C" w:rsidP="0009517C">
      <w:pPr>
        <w:rPr>
          <w:sz w:val="22"/>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5C41B5" w:rsidRDefault="0009517C" w:rsidP="0009517C">
      <w:pPr>
        <w:rPr>
          <w:b/>
          <w:sz w:val="22"/>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09517C" w:rsidRPr="007E24E6"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FE24FF" w:rsidRPr="00AC2384" w:rsidRDefault="00FE24FF" w:rsidP="00FE24FF">
      <w:pPr>
        <w:ind w:left="6804"/>
        <w:rPr>
          <w:b/>
          <w:bCs/>
        </w:rPr>
      </w:pPr>
      <w:r w:rsidRPr="00AC2384">
        <w:rPr>
          <w:b/>
          <w:bCs/>
        </w:rPr>
        <w:t>Затверджено рішенням</w:t>
      </w:r>
    </w:p>
    <w:p w:rsidR="00FE24FF" w:rsidRDefault="00FE24FF" w:rsidP="00FE24FF">
      <w:pPr>
        <w:ind w:left="6804"/>
        <w:rPr>
          <w:b/>
          <w:bCs/>
        </w:rPr>
      </w:pPr>
      <w:r w:rsidRPr="00AC2384">
        <w:rPr>
          <w:b/>
          <w:bCs/>
        </w:rPr>
        <w:t>виконавчого комітету</w:t>
      </w:r>
    </w:p>
    <w:p w:rsidR="00FE24FF" w:rsidRDefault="00FE24FF" w:rsidP="00FE24FF">
      <w:pPr>
        <w:ind w:left="6804"/>
        <w:rPr>
          <w:b/>
          <w:bCs/>
        </w:rPr>
      </w:pPr>
      <w:r>
        <w:rPr>
          <w:b/>
          <w:bCs/>
        </w:rPr>
        <w:t xml:space="preserve">Новодністровської </w:t>
      </w:r>
    </w:p>
    <w:p w:rsidR="00FE24FF" w:rsidRPr="00AC2384" w:rsidRDefault="00FE24FF" w:rsidP="00FE24FF">
      <w:pPr>
        <w:ind w:left="6804"/>
        <w:rPr>
          <w:b/>
          <w:bCs/>
        </w:rPr>
      </w:pPr>
      <w:r>
        <w:rPr>
          <w:b/>
          <w:bCs/>
        </w:rPr>
        <w:t>міської ради</w:t>
      </w:r>
      <w:r w:rsidRPr="00AC2384">
        <w:rPr>
          <w:b/>
          <w:bCs/>
        </w:rPr>
        <w:t xml:space="preserve"> </w:t>
      </w:r>
    </w:p>
    <w:p w:rsidR="00FE24FF" w:rsidRPr="00AC2384" w:rsidRDefault="00FE24FF" w:rsidP="00FE24FF">
      <w:pPr>
        <w:ind w:left="6804"/>
        <w:rPr>
          <w:b/>
          <w:bCs/>
        </w:rPr>
      </w:pPr>
      <w:r w:rsidRPr="00AC2384">
        <w:rPr>
          <w:b/>
          <w:bCs/>
        </w:rPr>
        <w:t>№</w:t>
      </w:r>
      <w:r>
        <w:rPr>
          <w:b/>
          <w:bCs/>
        </w:rPr>
        <w:t>171/16</w:t>
      </w:r>
      <w:r w:rsidRPr="00AC2384">
        <w:rPr>
          <w:b/>
          <w:bCs/>
        </w:rPr>
        <w:t xml:space="preserve"> від </w:t>
      </w:r>
      <w:r>
        <w:rPr>
          <w:b/>
          <w:bCs/>
        </w:rPr>
        <w:t>11.11.2021р.</w:t>
      </w:r>
    </w:p>
    <w:p w:rsidR="00FE24FF" w:rsidRPr="00AC2384" w:rsidRDefault="00FE24FF" w:rsidP="00FE24FF">
      <w:pPr>
        <w:jc w:val="right"/>
        <w:rPr>
          <w:b/>
          <w:bCs/>
        </w:rPr>
      </w:pPr>
    </w:p>
    <w:p w:rsidR="00FE24FF" w:rsidRPr="00AC2384" w:rsidRDefault="00FE24FF" w:rsidP="00FE24FF">
      <w:pPr>
        <w:jc w:val="center"/>
        <w:rPr>
          <w:b/>
          <w:bCs/>
          <w:sz w:val="28"/>
          <w:szCs w:val="28"/>
        </w:rPr>
      </w:pPr>
      <w:r w:rsidRPr="00AC2384">
        <w:rPr>
          <w:b/>
          <w:bCs/>
          <w:sz w:val="28"/>
          <w:szCs w:val="28"/>
        </w:rPr>
        <w:t>ПОДАННЯ</w:t>
      </w:r>
    </w:p>
    <w:p w:rsidR="00FE24FF" w:rsidRDefault="00FE24FF" w:rsidP="00FE24FF">
      <w:pPr>
        <w:jc w:val="center"/>
        <w:rPr>
          <w:b/>
          <w:bCs/>
          <w:sz w:val="28"/>
          <w:szCs w:val="28"/>
        </w:rPr>
      </w:pPr>
      <w:r w:rsidRPr="00AC2384">
        <w:rPr>
          <w:b/>
          <w:bCs/>
          <w:sz w:val="28"/>
          <w:szCs w:val="28"/>
        </w:rPr>
        <w:t>про</w:t>
      </w:r>
      <w:r>
        <w:rPr>
          <w:b/>
          <w:bCs/>
          <w:sz w:val="28"/>
          <w:szCs w:val="28"/>
        </w:rPr>
        <w:t xml:space="preserve"> доцільність</w:t>
      </w:r>
      <w:r w:rsidRPr="00AC2384">
        <w:rPr>
          <w:b/>
          <w:bCs/>
          <w:sz w:val="28"/>
          <w:szCs w:val="28"/>
        </w:rPr>
        <w:t xml:space="preserve"> призначення </w:t>
      </w:r>
      <w:r>
        <w:rPr>
          <w:b/>
          <w:bCs/>
          <w:sz w:val="28"/>
          <w:szCs w:val="28"/>
        </w:rPr>
        <w:t>Панькевич Наталю Семенівну</w:t>
      </w:r>
    </w:p>
    <w:p w:rsidR="00FE24FF" w:rsidRDefault="00FE24FF" w:rsidP="00FE24FF">
      <w:pPr>
        <w:jc w:val="center"/>
        <w:rPr>
          <w:b/>
          <w:bCs/>
          <w:sz w:val="28"/>
          <w:szCs w:val="28"/>
        </w:rPr>
      </w:pPr>
      <w:r>
        <w:rPr>
          <w:b/>
          <w:bCs/>
          <w:sz w:val="28"/>
          <w:szCs w:val="28"/>
        </w:rPr>
        <w:t xml:space="preserve"> опікуном над недієздатним Попадюком Семеном Івановичем</w:t>
      </w:r>
    </w:p>
    <w:p w:rsidR="00FE24FF" w:rsidRDefault="00FE24FF" w:rsidP="00FE24FF">
      <w:pPr>
        <w:jc w:val="center"/>
        <w:rPr>
          <w:b/>
          <w:bCs/>
          <w:sz w:val="28"/>
          <w:szCs w:val="28"/>
        </w:rPr>
      </w:pPr>
    </w:p>
    <w:p w:rsidR="00FE24FF" w:rsidRPr="00FE24FF" w:rsidRDefault="00FE24FF" w:rsidP="00FE24FF">
      <w:pPr>
        <w:ind w:firstLine="720"/>
        <w:jc w:val="both"/>
        <w:rPr>
          <w:sz w:val="26"/>
          <w:szCs w:val="26"/>
        </w:rPr>
      </w:pPr>
      <w:r w:rsidRPr="00FE24FF">
        <w:rPr>
          <w:sz w:val="26"/>
          <w:szCs w:val="26"/>
        </w:rPr>
        <w:t>Виконавчий комітет Новодністровської міської ради, як орган опіки і піклування розглянув заяву Панькевич Н.С. № П-154 від 19.10.2021р. щодо призначення її опікуном над недієздатним батьком Попадюком С.І.</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Відповідно до ч.1 ст. 60 Цивільного кодексу України, суд встановлює опіку над фізичною особою у разі визнання її недієздатною і призначає опікуна за поданням органу опіки та піклування.</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 xml:space="preserve">Рішенням Сокирянського районного суду від 07.05.2008р. Попадюк Семен Іванович, 23.09.1958р.н. визнаний недієздатною особою. Рішенням Сокирянського районного суду від 22.01.2010р. призначено Попадюка Василя Семеновича, 21.07.1987р.н. опікуном над своїм батьком Попадюк Семеном Івановичем. </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08.10.2021р. опікун Попадюк В.С. помер, про що свідчить свідоцтво про смерть серії І-МИ №240594 від 13.10.2021р.</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Орган опіки і піклування вивчивши документи, що надала заявниця, зокрема, копії паспорту Панькевич Н.С. та недієздатного Попадюка С.М., судове рішення від 07.05.2008р., судове рішення від 22.01.2010р., копія свідоцтва про смерть опікуна Попадюка В.С. від 13.10.2021р., довідка про склад сім`ї від 19.10.2021р. №3330, акт депутата Новодністровської міської ради, в якому зазначено що недієздатний Попадюк С.І. проживає за однією адресою разом із своєю донькою Панькевич Н.С. в м. Новодністровськ, м-н «Сонячний», буд. 21, кВ. 4.</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Панькевич Н.С., здійснює догляд за недієздатним батьком та створює необхідні умови для його проживання.</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Орган опіки і піклування вважає, що призначення Панькевич Наталі Семенівни опікуном над Попадюком Семеном Івановичем відповідає інтересам хворого. Адже, згідно ст.55 ЦК України, опіка та піклування встановлюються з метою забезпечення особистих немайнових і майнових прав та інтересів малолітніх, неповнолітніх осіб, а також повнолітніх осіб, які за станом здоров'я не можуть самостійно здійснювати свої права і виконувати обов'язки.</w:t>
      </w:r>
    </w:p>
    <w:p w:rsidR="00FE24FF" w:rsidRPr="00FE24FF" w:rsidRDefault="00FE24FF" w:rsidP="00FE24FF">
      <w:pPr>
        <w:tabs>
          <w:tab w:val="left" w:pos="440"/>
          <w:tab w:val="left" w:pos="6930"/>
          <w:tab w:val="left" w:pos="7480"/>
        </w:tabs>
        <w:ind w:firstLine="660"/>
        <w:jc w:val="both"/>
        <w:rPr>
          <w:sz w:val="26"/>
          <w:szCs w:val="26"/>
        </w:rPr>
      </w:pPr>
      <w:r w:rsidRPr="00FE24FF">
        <w:rPr>
          <w:sz w:val="26"/>
          <w:szCs w:val="26"/>
        </w:rPr>
        <w:t>З огляду на зазначене, виконавчий комітет Новодністровської міської ради, як орган опіки і піклування визнає доцільним призначення Панькевич Наталі Семенівни опікуном над її недієздатним батьком Попадюком Семеном Івановичем.</w:t>
      </w:r>
    </w:p>
    <w:p w:rsidR="00FE24FF" w:rsidRDefault="00FE24FF" w:rsidP="00FE24FF">
      <w:pPr>
        <w:rPr>
          <w:sz w:val="28"/>
          <w:szCs w:val="28"/>
          <w:lang w:val="uk-UA"/>
        </w:rPr>
      </w:pPr>
    </w:p>
    <w:p w:rsidR="00FE24FF" w:rsidRPr="00030A68" w:rsidRDefault="00FE24FF" w:rsidP="00FE24FF">
      <w:pPr>
        <w:rPr>
          <w:sz w:val="28"/>
          <w:szCs w:val="28"/>
          <w:lang w:val="uk-UA"/>
        </w:rPr>
      </w:pPr>
    </w:p>
    <w:p w:rsidR="00FE24FF" w:rsidRPr="00030A68" w:rsidRDefault="00FE24FF" w:rsidP="00FE24FF">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FE24FF" w:rsidRPr="005C41B5" w:rsidRDefault="00FE24FF" w:rsidP="00FE24FF">
      <w:pPr>
        <w:rPr>
          <w:sz w:val="22"/>
          <w:szCs w:val="28"/>
          <w:lang w:val="uk-UA"/>
        </w:rPr>
      </w:pPr>
    </w:p>
    <w:p w:rsidR="00FE24FF" w:rsidRPr="00030A68" w:rsidRDefault="00FE24FF" w:rsidP="00FE24FF">
      <w:pPr>
        <w:rPr>
          <w:sz w:val="28"/>
          <w:szCs w:val="28"/>
          <w:lang w:val="uk-UA"/>
        </w:rPr>
      </w:pPr>
      <w:r>
        <w:rPr>
          <w:sz w:val="28"/>
          <w:szCs w:val="28"/>
          <w:lang w:val="uk-UA"/>
        </w:rPr>
        <w:t>Згідно з оригіналом</w:t>
      </w:r>
    </w:p>
    <w:p w:rsidR="00FE24FF" w:rsidRPr="005C41B5" w:rsidRDefault="00FE24FF" w:rsidP="00FE24FF">
      <w:pPr>
        <w:rPr>
          <w:b/>
          <w:sz w:val="22"/>
          <w:szCs w:val="28"/>
          <w:lang w:val="uk-UA"/>
        </w:rPr>
      </w:pPr>
    </w:p>
    <w:p w:rsidR="00FE24FF" w:rsidRPr="00030A68" w:rsidRDefault="00FE24FF" w:rsidP="00FE24FF">
      <w:pPr>
        <w:rPr>
          <w:b/>
          <w:sz w:val="28"/>
          <w:szCs w:val="28"/>
          <w:lang w:val="uk-UA"/>
        </w:rPr>
      </w:pPr>
      <w:r w:rsidRPr="00030A68">
        <w:rPr>
          <w:b/>
          <w:sz w:val="28"/>
          <w:szCs w:val="28"/>
          <w:lang w:val="uk-UA"/>
        </w:rPr>
        <w:t>Керуючий справами</w:t>
      </w:r>
    </w:p>
    <w:p w:rsidR="0009517C" w:rsidRDefault="00FE24FF" w:rsidP="00FE24FF">
      <w:pPr>
        <w:rPr>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r w:rsidR="0009517C">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09517C" w:rsidRDefault="00550257" w:rsidP="0009517C">
      <w:pPr>
        <w:jc w:val="both"/>
        <w:rPr>
          <w:sz w:val="28"/>
          <w:szCs w:val="28"/>
        </w:rPr>
      </w:pPr>
      <w:r>
        <w:rPr>
          <w:sz w:val="28"/>
          <w:szCs w:val="28"/>
          <w:u w:val="single"/>
          <w:lang w:val="uk-UA"/>
        </w:rPr>
        <w:t>11.</w:t>
      </w:r>
      <w:r w:rsidR="0009517C">
        <w:rPr>
          <w:sz w:val="28"/>
          <w:szCs w:val="28"/>
          <w:u w:val="single"/>
          <w:lang w:val="uk-UA"/>
        </w:rPr>
        <w:t>11.</w:t>
      </w:r>
      <w:r w:rsidR="0009517C" w:rsidRPr="00430DF9">
        <w:rPr>
          <w:sz w:val="28"/>
          <w:szCs w:val="28"/>
          <w:u w:val="single"/>
        </w:rPr>
        <w:t>202</w:t>
      </w:r>
      <w:r w:rsidR="0009517C">
        <w:rPr>
          <w:sz w:val="28"/>
          <w:szCs w:val="28"/>
          <w:u w:val="single"/>
          <w:lang w:val="uk-UA"/>
        </w:rPr>
        <w:t>1</w:t>
      </w:r>
      <w:r w:rsidR="0009517C">
        <w:rPr>
          <w:sz w:val="28"/>
          <w:szCs w:val="28"/>
          <w:u w:val="single"/>
        </w:rPr>
        <w:t xml:space="preserve"> </w:t>
      </w:r>
      <w:r w:rsidR="0009517C" w:rsidRPr="00B155D3">
        <w:rPr>
          <w:sz w:val="28"/>
          <w:szCs w:val="28"/>
        </w:rPr>
        <w:t>№</w:t>
      </w:r>
      <w:r w:rsidR="007D4E07">
        <w:rPr>
          <w:sz w:val="28"/>
          <w:szCs w:val="28"/>
          <w:u w:val="single"/>
          <w:lang w:val="uk-UA"/>
        </w:rPr>
        <w:t>172/16</w:t>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r>
      <w:r w:rsidR="0009517C">
        <w:rPr>
          <w:sz w:val="28"/>
          <w:szCs w:val="28"/>
        </w:rPr>
        <w:tab/>
        <w:t>м. Новодністровськ</w:t>
      </w:r>
    </w:p>
    <w:p w:rsidR="0009517C" w:rsidRDefault="0009517C" w:rsidP="0009517C">
      <w:pPr>
        <w:jc w:val="both"/>
        <w:rPr>
          <w:sz w:val="28"/>
          <w:szCs w:val="28"/>
        </w:rPr>
      </w:pPr>
    </w:p>
    <w:tbl>
      <w:tblPr>
        <w:tblW w:w="9610" w:type="dxa"/>
        <w:tblInd w:w="-68" w:type="dxa"/>
        <w:tblLayout w:type="fixed"/>
        <w:tblCellMar>
          <w:left w:w="70" w:type="dxa"/>
          <w:right w:w="70" w:type="dxa"/>
        </w:tblCellMar>
        <w:tblLook w:val="00A0" w:firstRow="1" w:lastRow="0" w:firstColumn="1" w:lastColumn="0" w:noHBand="0" w:noVBand="0"/>
      </w:tblPr>
      <w:tblGrid>
        <w:gridCol w:w="4930"/>
        <w:gridCol w:w="4680"/>
      </w:tblGrid>
      <w:tr w:rsidR="001A279C" w:rsidRPr="00513AB7" w:rsidTr="00C80537">
        <w:tc>
          <w:tcPr>
            <w:tcW w:w="4930" w:type="dxa"/>
          </w:tcPr>
          <w:p w:rsidR="001A279C" w:rsidRDefault="001A279C" w:rsidP="00C80537">
            <w:pPr>
              <w:rPr>
                <w:b/>
                <w:bCs/>
                <w:sz w:val="28"/>
                <w:szCs w:val="28"/>
              </w:rPr>
            </w:pPr>
            <w:r>
              <w:rPr>
                <w:b/>
                <w:bCs/>
                <w:sz w:val="28"/>
                <w:szCs w:val="28"/>
              </w:rPr>
              <w:t xml:space="preserve">Про приватизацію державного житлового фонду громадянами міста </w:t>
            </w:r>
          </w:p>
          <w:p w:rsidR="001A279C" w:rsidRDefault="001A279C" w:rsidP="00C80537">
            <w:pPr>
              <w:jc w:val="both"/>
              <w:rPr>
                <w:i/>
                <w:iCs/>
                <w:color w:val="0000FF"/>
                <w:sz w:val="28"/>
                <w:szCs w:val="28"/>
              </w:rPr>
            </w:pPr>
            <w:r>
              <w:rPr>
                <w:sz w:val="28"/>
                <w:szCs w:val="28"/>
              </w:rPr>
              <w:t>(за заявою Тарановської А.В.)</w:t>
            </w:r>
          </w:p>
        </w:tc>
        <w:tc>
          <w:tcPr>
            <w:tcW w:w="4680" w:type="dxa"/>
          </w:tcPr>
          <w:p w:rsidR="001A279C" w:rsidRDefault="001A279C" w:rsidP="00C80537">
            <w:pPr>
              <w:snapToGrid w:val="0"/>
              <w:rPr>
                <w:b/>
                <w:bCs/>
                <w:sz w:val="26"/>
                <w:szCs w:val="26"/>
              </w:rPr>
            </w:pPr>
          </w:p>
        </w:tc>
      </w:tr>
    </w:tbl>
    <w:p w:rsidR="001A279C" w:rsidRDefault="001A279C" w:rsidP="001A279C"/>
    <w:p w:rsidR="001A279C" w:rsidRDefault="001A279C" w:rsidP="001A279C">
      <w:pPr>
        <w:ind w:firstLine="720"/>
        <w:jc w:val="both"/>
        <w:rPr>
          <w:sz w:val="28"/>
          <w:szCs w:val="28"/>
        </w:rPr>
      </w:pPr>
      <w:r>
        <w:rPr>
          <w:sz w:val="28"/>
          <w:szCs w:val="28"/>
        </w:rPr>
        <w:t>Відповідно до ст. 40 Закону України «Про місцеве самоврядування в Україні», Закону України  «Про приватизацію державного житлового фонду»</w:t>
      </w:r>
      <w:r w:rsidRPr="008544DA">
        <w:rPr>
          <w:sz w:val="28"/>
          <w:szCs w:val="28"/>
        </w:rPr>
        <w:t xml:space="preserve"> </w:t>
      </w:r>
      <w:r>
        <w:rPr>
          <w:sz w:val="28"/>
          <w:szCs w:val="28"/>
        </w:rPr>
        <w:t>від 19.06.1992р.  №2482-ХІІ (із змінами та доповненнями), Наказу Міністерства з питань житлово-комунального господарства України «Про затвердження Положення про порядок передачі квартир (будинків), жилих приміщень у гуртожитках у власність громадян» від 16.12.2009р. №396, розглянувши заяву Тарановської Анжели Валентинівни від 24.09.2021р. №447 про приватизацію житлового приміщення, яке використовується нею та її сім</w:t>
      </w:r>
      <w:r w:rsidRPr="004D484A">
        <w:rPr>
          <w:sz w:val="28"/>
          <w:szCs w:val="28"/>
        </w:rPr>
        <w:t>`</w:t>
      </w:r>
      <w:r>
        <w:rPr>
          <w:sz w:val="28"/>
          <w:szCs w:val="28"/>
        </w:rPr>
        <w:t>єю на умовах найму, виконавчий комітет Новодністровської міської ради,</w:t>
      </w:r>
    </w:p>
    <w:p w:rsidR="001A279C" w:rsidRDefault="001A279C" w:rsidP="001A279C">
      <w:pPr>
        <w:jc w:val="both"/>
        <w:rPr>
          <w:sz w:val="28"/>
          <w:szCs w:val="28"/>
        </w:rPr>
      </w:pPr>
    </w:p>
    <w:p w:rsidR="001A279C" w:rsidRPr="008D4BFE" w:rsidRDefault="001A279C" w:rsidP="001A279C">
      <w:pPr>
        <w:jc w:val="center"/>
        <w:rPr>
          <w:b/>
          <w:bCs/>
          <w:sz w:val="28"/>
          <w:szCs w:val="28"/>
        </w:rPr>
      </w:pPr>
      <w:r w:rsidRPr="0003261B">
        <w:rPr>
          <w:b/>
          <w:bCs/>
          <w:sz w:val="28"/>
          <w:szCs w:val="28"/>
        </w:rPr>
        <w:t>В</w:t>
      </w:r>
      <w:r w:rsidRPr="005F6532">
        <w:rPr>
          <w:b/>
          <w:bCs/>
          <w:sz w:val="28"/>
          <w:szCs w:val="28"/>
        </w:rPr>
        <w:t xml:space="preserve"> </w:t>
      </w:r>
      <w:r w:rsidRPr="0003261B">
        <w:rPr>
          <w:b/>
          <w:bCs/>
          <w:sz w:val="28"/>
          <w:szCs w:val="28"/>
        </w:rPr>
        <w:t>И</w:t>
      </w:r>
      <w:r w:rsidRPr="005F6532">
        <w:rPr>
          <w:b/>
          <w:bCs/>
          <w:sz w:val="28"/>
          <w:szCs w:val="28"/>
        </w:rPr>
        <w:t xml:space="preserve"> </w:t>
      </w:r>
      <w:r w:rsidRPr="0003261B">
        <w:rPr>
          <w:b/>
          <w:bCs/>
          <w:sz w:val="28"/>
          <w:szCs w:val="28"/>
        </w:rPr>
        <w:t>Р</w:t>
      </w:r>
      <w:r w:rsidRPr="005F6532">
        <w:rPr>
          <w:b/>
          <w:bCs/>
          <w:sz w:val="28"/>
          <w:szCs w:val="28"/>
        </w:rPr>
        <w:t xml:space="preserve"> </w:t>
      </w:r>
      <w:r w:rsidRPr="0003261B">
        <w:rPr>
          <w:b/>
          <w:bCs/>
          <w:sz w:val="28"/>
          <w:szCs w:val="28"/>
        </w:rPr>
        <w:t>І</w:t>
      </w:r>
      <w:r w:rsidRPr="005F6532">
        <w:rPr>
          <w:b/>
          <w:bCs/>
          <w:sz w:val="28"/>
          <w:szCs w:val="28"/>
        </w:rPr>
        <w:t xml:space="preserve"> </w:t>
      </w:r>
      <w:r w:rsidRPr="0003261B">
        <w:rPr>
          <w:b/>
          <w:bCs/>
          <w:sz w:val="28"/>
          <w:szCs w:val="28"/>
        </w:rPr>
        <w:t>Ш</w:t>
      </w:r>
      <w:r w:rsidRPr="005F6532">
        <w:rPr>
          <w:b/>
          <w:bCs/>
          <w:sz w:val="28"/>
          <w:szCs w:val="28"/>
        </w:rPr>
        <w:t xml:space="preserve"> </w:t>
      </w:r>
      <w:r w:rsidRPr="0003261B">
        <w:rPr>
          <w:b/>
          <w:bCs/>
          <w:sz w:val="28"/>
          <w:szCs w:val="28"/>
        </w:rPr>
        <w:t>И</w:t>
      </w:r>
      <w:r w:rsidRPr="005F6532">
        <w:rPr>
          <w:b/>
          <w:bCs/>
          <w:sz w:val="28"/>
          <w:szCs w:val="28"/>
        </w:rPr>
        <w:t xml:space="preserve"> </w:t>
      </w:r>
      <w:r w:rsidRPr="0003261B">
        <w:rPr>
          <w:b/>
          <w:bCs/>
          <w:sz w:val="28"/>
          <w:szCs w:val="28"/>
        </w:rPr>
        <w:t>В:</w:t>
      </w:r>
    </w:p>
    <w:p w:rsidR="001A279C" w:rsidRDefault="001A279C" w:rsidP="001A279C">
      <w:pPr>
        <w:rPr>
          <w:caps/>
          <w:spacing w:val="56"/>
          <w:sz w:val="28"/>
          <w:szCs w:val="28"/>
        </w:rPr>
      </w:pPr>
    </w:p>
    <w:p w:rsidR="001A279C" w:rsidRDefault="001A279C" w:rsidP="001A279C">
      <w:pPr>
        <w:tabs>
          <w:tab w:val="left" w:pos="720"/>
        </w:tabs>
        <w:ind w:firstLine="709"/>
        <w:jc w:val="both"/>
        <w:rPr>
          <w:sz w:val="28"/>
          <w:szCs w:val="28"/>
        </w:rPr>
      </w:pPr>
      <w:r w:rsidRPr="00671DE1">
        <w:rPr>
          <w:b/>
          <w:bCs/>
          <w:sz w:val="28"/>
          <w:szCs w:val="28"/>
        </w:rPr>
        <w:t>1.</w:t>
      </w:r>
      <w:r w:rsidRPr="002A4ED0">
        <w:rPr>
          <w:sz w:val="28"/>
          <w:szCs w:val="28"/>
        </w:rPr>
        <w:t xml:space="preserve"> Передати в</w:t>
      </w:r>
      <w:r>
        <w:rPr>
          <w:sz w:val="28"/>
          <w:szCs w:val="28"/>
        </w:rPr>
        <w:t xml:space="preserve"> приватну спільну сумісну</w:t>
      </w:r>
      <w:r w:rsidRPr="002A4ED0">
        <w:rPr>
          <w:sz w:val="28"/>
          <w:szCs w:val="28"/>
        </w:rPr>
        <w:t xml:space="preserve"> власність </w:t>
      </w:r>
      <w:r>
        <w:rPr>
          <w:b/>
          <w:bCs/>
          <w:sz w:val="28"/>
          <w:szCs w:val="28"/>
        </w:rPr>
        <w:t xml:space="preserve">Тарановській Анжелі Валентинівні та Тарановському Олександру Олександровичу </w:t>
      </w:r>
      <w:r>
        <w:rPr>
          <w:sz w:val="28"/>
          <w:szCs w:val="28"/>
        </w:rPr>
        <w:t xml:space="preserve">квартиру </w:t>
      </w:r>
      <w:r w:rsidRPr="002A4ED0">
        <w:rPr>
          <w:sz w:val="28"/>
          <w:szCs w:val="28"/>
        </w:rPr>
        <w:t>№</w:t>
      </w:r>
      <w:r>
        <w:rPr>
          <w:sz w:val="28"/>
          <w:szCs w:val="28"/>
        </w:rPr>
        <w:t>84, буд. 1-Б</w:t>
      </w:r>
      <w:r w:rsidRPr="002A4ED0">
        <w:rPr>
          <w:sz w:val="28"/>
          <w:szCs w:val="28"/>
        </w:rPr>
        <w:t>, м-ну «</w:t>
      </w:r>
      <w:r>
        <w:rPr>
          <w:sz w:val="28"/>
          <w:szCs w:val="28"/>
        </w:rPr>
        <w:t>Діброва</w:t>
      </w:r>
      <w:r w:rsidRPr="002A4ED0">
        <w:rPr>
          <w:sz w:val="28"/>
          <w:szCs w:val="28"/>
        </w:rPr>
        <w:t xml:space="preserve">», м.Новодністровськ, Чернівецької області, загальною площею </w:t>
      </w:r>
      <w:r>
        <w:rPr>
          <w:sz w:val="28"/>
          <w:szCs w:val="28"/>
        </w:rPr>
        <w:t>69,50</w:t>
      </w:r>
      <w:r w:rsidRPr="002A4ED0">
        <w:rPr>
          <w:sz w:val="28"/>
          <w:szCs w:val="28"/>
        </w:rPr>
        <w:t>м</w:t>
      </w:r>
      <w:r w:rsidRPr="002A4ED0">
        <w:rPr>
          <w:sz w:val="28"/>
          <w:szCs w:val="28"/>
          <w:vertAlign w:val="superscript"/>
        </w:rPr>
        <w:t>2</w:t>
      </w:r>
      <w:r w:rsidRPr="002A4ED0">
        <w:rPr>
          <w:sz w:val="28"/>
          <w:szCs w:val="28"/>
        </w:rPr>
        <w:t xml:space="preserve">, житловою площею </w:t>
      </w:r>
      <w:r>
        <w:rPr>
          <w:sz w:val="28"/>
          <w:szCs w:val="28"/>
        </w:rPr>
        <w:t>46,20</w:t>
      </w:r>
      <w:r w:rsidRPr="002A4ED0">
        <w:rPr>
          <w:sz w:val="28"/>
          <w:szCs w:val="28"/>
        </w:rPr>
        <w:t>м</w:t>
      </w:r>
      <w:r w:rsidRPr="002A4ED0">
        <w:rPr>
          <w:sz w:val="28"/>
          <w:szCs w:val="28"/>
          <w:vertAlign w:val="superscript"/>
        </w:rPr>
        <w:t>2</w:t>
      </w:r>
      <w:r>
        <w:rPr>
          <w:sz w:val="28"/>
          <w:szCs w:val="28"/>
        </w:rPr>
        <w:t>,</w:t>
      </w:r>
      <w:r w:rsidRPr="003212AD">
        <w:rPr>
          <w:sz w:val="28"/>
          <w:szCs w:val="28"/>
        </w:rPr>
        <w:t xml:space="preserve"> </w:t>
      </w:r>
      <w:r>
        <w:rPr>
          <w:sz w:val="28"/>
          <w:szCs w:val="28"/>
        </w:rPr>
        <w:t>згідно технічного паспорта</w:t>
      </w:r>
      <w:r w:rsidRPr="002A4ED0">
        <w:rPr>
          <w:sz w:val="28"/>
          <w:szCs w:val="28"/>
        </w:rPr>
        <w:t>.</w:t>
      </w:r>
    </w:p>
    <w:p w:rsidR="001A279C" w:rsidRDefault="001A279C" w:rsidP="001A279C">
      <w:pPr>
        <w:tabs>
          <w:tab w:val="left" w:leader="dot" w:pos="720"/>
          <w:tab w:val="left" w:pos="1080"/>
        </w:tabs>
        <w:ind w:firstLine="709"/>
        <w:jc w:val="both"/>
        <w:rPr>
          <w:sz w:val="28"/>
          <w:szCs w:val="28"/>
        </w:rPr>
      </w:pPr>
      <w:r w:rsidRPr="00C712DF">
        <w:rPr>
          <w:b/>
          <w:bCs/>
          <w:sz w:val="28"/>
          <w:szCs w:val="28"/>
        </w:rPr>
        <w:t>2.</w:t>
      </w:r>
      <w:r>
        <w:rPr>
          <w:sz w:val="28"/>
          <w:szCs w:val="28"/>
        </w:rPr>
        <w:t>Зобов</w:t>
      </w:r>
      <w:r w:rsidRPr="00127D55">
        <w:rPr>
          <w:sz w:val="28"/>
          <w:szCs w:val="28"/>
        </w:rPr>
        <w:t>’</w:t>
      </w:r>
      <w:r>
        <w:rPr>
          <w:sz w:val="28"/>
          <w:szCs w:val="28"/>
        </w:rPr>
        <w:t>язати заявника (наймачів) сплатити на рахунок Новодністровської міської ради кошти в сумі 3 грн. 15 коп., за надлишкову площу квартири, що приватизується (Додаток 1).</w:t>
      </w:r>
    </w:p>
    <w:p w:rsidR="001A279C" w:rsidRPr="00403AF6" w:rsidRDefault="001A279C" w:rsidP="001A279C">
      <w:pPr>
        <w:pStyle w:val="af9"/>
        <w:tabs>
          <w:tab w:val="left" w:pos="0"/>
        </w:tabs>
        <w:ind w:left="0" w:firstLine="709"/>
        <w:jc w:val="both"/>
        <w:rPr>
          <w:sz w:val="28"/>
          <w:szCs w:val="28"/>
        </w:rPr>
      </w:pPr>
      <w:r>
        <w:rPr>
          <w:b/>
          <w:bCs/>
          <w:sz w:val="28"/>
          <w:szCs w:val="28"/>
        </w:rPr>
        <w:t>3</w:t>
      </w:r>
      <w:r w:rsidRPr="00671DE1">
        <w:rPr>
          <w:b/>
          <w:bCs/>
          <w:sz w:val="28"/>
          <w:szCs w:val="28"/>
        </w:rPr>
        <w:t>.</w:t>
      </w:r>
      <w:r>
        <w:rPr>
          <w:sz w:val="28"/>
          <w:szCs w:val="28"/>
        </w:rPr>
        <w:t xml:space="preserve"> Зобов’язати заявника (наймачів</w:t>
      </w:r>
      <w:r w:rsidRPr="00403AF6">
        <w:rPr>
          <w:sz w:val="28"/>
          <w:szCs w:val="28"/>
        </w:rPr>
        <w:t xml:space="preserve">) </w:t>
      </w:r>
      <w:r>
        <w:rPr>
          <w:sz w:val="28"/>
          <w:szCs w:val="28"/>
        </w:rPr>
        <w:t>оформити право власності на дану квартиру</w:t>
      </w:r>
      <w:r w:rsidRPr="00403AF6">
        <w:rPr>
          <w:sz w:val="28"/>
          <w:szCs w:val="28"/>
        </w:rPr>
        <w:t xml:space="preserve"> у відповідності до вимог чинного законодавства.</w:t>
      </w:r>
    </w:p>
    <w:p w:rsidR="0009517C" w:rsidRPr="00030A68" w:rsidRDefault="0009517C" w:rsidP="0009517C">
      <w:pPr>
        <w:rPr>
          <w:sz w:val="28"/>
          <w:szCs w:val="28"/>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030A68" w:rsidRDefault="0009517C" w:rsidP="0009517C">
      <w:pPr>
        <w:rPr>
          <w:sz w:val="28"/>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030A68" w:rsidRDefault="0009517C" w:rsidP="0009517C">
      <w:pPr>
        <w:rPr>
          <w:b/>
          <w:sz w:val="2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09517C" w:rsidRPr="007E24E6" w:rsidRDefault="0009517C" w:rsidP="0009517C">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487924" w:rsidRPr="00A866A4" w:rsidRDefault="00487924" w:rsidP="00487924">
      <w:pPr>
        <w:jc w:val="right"/>
      </w:pPr>
      <w:r w:rsidRPr="0098334A">
        <w:t>Додаток 1</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940C8B">
        <w:rPr>
          <w:b/>
          <w:bCs/>
          <w:color w:val="000000"/>
          <w:bdr w:val="none" w:sz="0" w:space="0" w:color="auto" w:frame="1"/>
        </w:rPr>
        <w:t xml:space="preserve">РОЗРАХУНОК </w:t>
      </w:r>
      <w:r w:rsidRPr="00940C8B">
        <w:rPr>
          <w:b/>
          <w:bCs/>
          <w:color w:val="000000"/>
          <w:bdr w:val="none" w:sz="0" w:space="0" w:color="auto" w:frame="1"/>
        </w:rPr>
        <w:br/>
        <w:t xml:space="preserve">площі, що приватизується безоплатно, до квартири № </w:t>
      </w:r>
      <w:r>
        <w:rPr>
          <w:b/>
          <w:bCs/>
          <w:color w:val="000000"/>
          <w:bdr w:val="none" w:sz="0" w:space="0" w:color="auto" w:frame="1"/>
        </w:rPr>
        <w:t>84</w:t>
      </w:r>
      <w:r w:rsidRPr="00940C8B">
        <w:rPr>
          <w:b/>
          <w:bCs/>
          <w:color w:val="000000"/>
          <w:bdr w:val="none" w:sz="0" w:space="0" w:color="auto" w:frame="1"/>
        </w:rPr>
        <w:t>, буд. № 1</w:t>
      </w:r>
      <w:r>
        <w:rPr>
          <w:b/>
          <w:bCs/>
          <w:color w:val="000000"/>
          <w:bdr w:val="none" w:sz="0" w:space="0" w:color="auto" w:frame="1"/>
        </w:rPr>
        <w:t>-Б</w:t>
      </w:r>
      <w:r w:rsidRPr="00940C8B">
        <w:rPr>
          <w:b/>
          <w:bCs/>
          <w:color w:val="000000"/>
          <w:bdr w:val="none" w:sz="0" w:space="0" w:color="auto" w:frame="1"/>
        </w:rPr>
        <w:t xml:space="preserve">, м-н «Діброва», </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b/>
          <w:bCs/>
          <w:color w:val="000000"/>
          <w:bdr w:val="none" w:sz="0" w:space="0" w:color="auto" w:frame="1"/>
        </w:rPr>
      </w:pPr>
      <w:r w:rsidRPr="00940C8B">
        <w:rPr>
          <w:b/>
          <w:bCs/>
          <w:color w:val="000000"/>
          <w:bdr w:val="none" w:sz="0" w:space="0" w:color="auto" w:frame="1"/>
        </w:rPr>
        <w:t>м. Новодністровськ</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b/>
          <w:bCs/>
          <w:color w:val="000000"/>
          <w:bdr w:val="none" w:sz="0" w:space="0" w:color="auto" w:frame="1"/>
        </w:rPr>
      </w:pPr>
      <w:r>
        <w:rPr>
          <w:color w:val="000000"/>
          <w:bdr w:val="none" w:sz="0" w:space="0" w:color="auto" w:frame="1"/>
        </w:rPr>
        <w:t>1</w:t>
      </w:r>
      <w:r w:rsidRPr="00940C8B">
        <w:rPr>
          <w:color w:val="000000"/>
          <w:bdr w:val="none" w:sz="0" w:space="0" w:color="auto" w:frame="1"/>
        </w:rPr>
        <w:t>.</w:t>
      </w:r>
      <w:r w:rsidRPr="00940C8B">
        <w:rPr>
          <w:b/>
          <w:bCs/>
          <w:color w:val="000000"/>
          <w:bdr w:val="none" w:sz="0" w:space="0" w:color="auto" w:frame="1"/>
        </w:rPr>
        <w:t xml:space="preserve"> квартира №</w:t>
      </w:r>
      <w:r>
        <w:rPr>
          <w:b/>
          <w:bCs/>
          <w:color w:val="000000"/>
          <w:bdr w:val="none" w:sz="0" w:space="0" w:color="auto" w:frame="1"/>
        </w:rPr>
        <w:t>84</w:t>
      </w:r>
      <w:r w:rsidRPr="00940C8B">
        <w:rPr>
          <w:b/>
          <w:bCs/>
          <w:color w:val="000000"/>
          <w:bdr w:val="none" w:sz="0" w:space="0" w:color="auto" w:frame="1"/>
        </w:rPr>
        <w:t>, буд. 1</w:t>
      </w:r>
      <w:r>
        <w:rPr>
          <w:b/>
          <w:bCs/>
          <w:color w:val="000000"/>
          <w:bdr w:val="none" w:sz="0" w:space="0" w:color="auto" w:frame="1"/>
        </w:rPr>
        <w:t>-Б</w:t>
      </w:r>
      <w:r w:rsidRPr="00940C8B">
        <w:rPr>
          <w:b/>
          <w:bCs/>
          <w:color w:val="000000"/>
          <w:bdr w:val="none" w:sz="0" w:space="0" w:color="auto" w:frame="1"/>
        </w:rPr>
        <w:t>, м-ну «Діброва»</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 xml:space="preserve">Загальна площа квартири </w:t>
      </w:r>
      <w:r>
        <w:rPr>
          <w:color w:val="000000"/>
        </w:rPr>
        <w:t>–</w:t>
      </w:r>
      <w:r w:rsidRPr="00940C8B">
        <w:rPr>
          <w:color w:val="000000"/>
        </w:rPr>
        <w:t xml:space="preserve"> </w:t>
      </w:r>
      <w:r>
        <w:rPr>
          <w:color w:val="000000"/>
          <w:u w:val="single"/>
        </w:rPr>
        <w:t>69,50</w:t>
      </w:r>
      <w:r w:rsidRPr="00940C8B">
        <w:rPr>
          <w:color w:val="000000"/>
          <w:u w:val="single"/>
        </w:rPr>
        <w:t xml:space="preserve"> кв. м.</w:t>
      </w:r>
      <w:r w:rsidRPr="00940C8B">
        <w:rPr>
          <w:color w:val="000000"/>
        </w:rPr>
        <w:t xml:space="preserve"> </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 xml:space="preserve">Кількість зареєстрованих  у  квартирі  - </w:t>
      </w:r>
      <w:r>
        <w:rPr>
          <w:color w:val="000000"/>
        </w:rPr>
        <w:t>2</w:t>
      </w:r>
      <w:r w:rsidRPr="00940C8B">
        <w:rPr>
          <w:color w:val="000000"/>
        </w:rPr>
        <w:t xml:space="preserve"> (</w:t>
      </w:r>
      <w:r>
        <w:rPr>
          <w:color w:val="000000"/>
        </w:rPr>
        <w:t>двоє осіб</w:t>
      </w:r>
      <w:r w:rsidRPr="00940C8B">
        <w:rPr>
          <w:color w:val="000000"/>
        </w:rPr>
        <w:t>).</w:t>
      </w:r>
    </w:p>
    <w:p w:rsidR="00487924"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sidRPr="00940C8B">
        <w:rPr>
          <w:color w:val="000000"/>
        </w:rPr>
        <w:t xml:space="preserve">Кількість осіб, що беруть участь у приватизації – </w:t>
      </w:r>
      <w:r>
        <w:rPr>
          <w:color w:val="000000"/>
          <w:u w:val="single"/>
        </w:rPr>
        <w:t>2</w:t>
      </w:r>
      <w:r w:rsidRPr="00940C8B">
        <w:rPr>
          <w:color w:val="000000"/>
          <w:u w:val="single"/>
        </w:rPr>
        <w:t xml:space="preserve"> </w:t>
      </w:r>
      <w:r w:rsidRPr="00940C8B">
        <w:rPr>
          <w:color w:val="000000"/>
        </w:rPr>
        <w:t>(</w:t>
      </w:r>
      <w:r>
        <w:rPr>
          <w:color w:val="000000"/>
        </w:rPr>
        <w:t>двоє осіб</w:t>
      </w:r>
      <w:r w:rsidRPr="00940C8B">
        <w:rPr>
          <w:color w:val="000000"/>
        </w:rPr>
        <w:t>).</w:t>
      </w:r>
    </w:p>
    <w:p w:rsidR="00487924"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p>
    <w:p w:rsidR="00487924" w:rsidRPr="0088069C"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textAlignment w:val="baseline"/>
        <w:rPr>
          <w:color w:val="000000"/>
        </w:rPr>
      </w:pPr>
      <w:r>
        <w:rPr>
          <w:color w:val="000000"/>
        </w:rPr>
        <w:t xml:space="preserve">2. </w:t>
      </w:r>
      <w:r w:rsidRPr="00BD2BBA">
        <w:rPr>
          <w:color w:val="000000"/>
        </w:rPr>
        <w:t xml:space="preserve">Розмір загальної площі, що підлягає безоплатній передачі мешканцям квартири  (будинку), жилого приміщення  у  гуртожитку, кімнати у комунальній квартирі згідно з законом: </w:t>
      </w:r>
      <w:r w:rsidRPr="00940C8B">
        <w:rPr>
          <w:color w:val="000000"/>
        </w:rPr>
        <w:t xml:space="preserve"> </w:t>
      </w:r>
    </w:p>
    <w:p w:rsidR="00487924" w:rsidRPr="00940C8B"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u w:val="single"/>
        </w:rPr>
      </w:pPr>
      <w:r>
        <w:rPr>
          <w:color w:val="000000"/>
          <w:u w:val="single"/>
        </w:rPr>
        <w:t xml:space="preserve">21 </w:t>
      </w:r>
      <w:r w:rsidRPr="00940C8B">
        <w:rPr>
          <w:color w:val="000000"/>
          <w:u w:val="single"/>
        </w:rPr>
        <w:t xml:space="preserve">кв. м. </w:t>
      </w:r>
      <w:r>
        <w:rPr>
          <w:color w:val="000000"/>
          <w:u w:val="single"/>
        </w:rPr>
        <w:t>на одного члена сім</w:t>
      </w:r>
      <w:r w:rsidRPr="00580367">
        <w:rPr>
          <w:color w:val="000000"/>
          <w:u w:val="single"/>
        </w:rPr>
        <w:t>`</w:t>
      </w:r>
      <w:r>
        <w:rPr>
          <w:color w:val="000000"/>
          <w:u w:val="single"/>
        </w:rPr>
        <w:t>ї * 2+</w:t>
      </w:r>
      <w:r w:rsidRPr="00940C8B">
        <w:rPr>
          <w:color w:val="000000"/>
          <w:u w:val="single"/>
        </w:rPr>
        <w:t xml:space="preserve">10 на сім’ю = </w:t>
      </w:r>
      <w:r>
        <w:rPr>
          <w:color w:val="000000"/>
          <w:u w:val="single"/>
        </w:rPr>
        <w:t>52,0</w:t>
      </w:r>
      <w:r w:rsidRPr="00940C8B">
        <w:rPr>
          <w:color w:val="000000"/>
          <w:u w:val="single"/>
        </w:rPr>
        <w:t xml:space="preserve"> кв. м </w:t>
      </w:r>
    </w:p>
    <w:p w:rsidR="00487924" w:rsidRDefault="00487924" w:rsidP="0048792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Pr>
          <w:color w:val="000000"/>
        </w:rPr>
        <w:t xml:space="preserve">   </w:t>
      </w:r>
    </w:p>
    <w:p w:rsidR="00487924" w:rsidRPr="00BD2BBA" w:rsidRDefault="00487924" w:rsidP="0048792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r>
        <w:rPr>
          <w:color w:val="000000"/>
        </w:rPr>
        <w:tab/>
        <w:t xml:space="preserve">3. </w:t>
      </w:r>
      <w:r w:rsidRPr="00BD2BBA">
        <w:rPr>
          <w:color w:val="000000"/>
        </w:rPr>
        <w:t xml:space="preserve"> Розмір надлиш</w:t>
      </w:r>
      <w:r>
        <w:rPr>
          <w:color w:val="000000"/>
        </w:rPr>
        <w:t xml:space="preserve">ків площі, що підлягає оплаті: </w:t>
      </w:r>
    </w:p>
    <w:p w:rsidR="00487924" w:rsidRPr="00BD2BBA"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0" w:name="o271"/>
      <w:bookmarkEnd w:id="0"/>
      <w:r w:rsidRPr="00BD2BBA">
        <w:rPr>
          <w:b/>
          <w:bCs/>
          <w:color w:val="000000"/>
          <w:bdr w:val="none" w:sz="0" w:space="0" w:color="auto" w:frame="1"/>
        </w:rPr>
        <w:tab/>
        <w:t xml:space="preserve">Пн = (П - Пб) = </w:t>
      </w:r>
      <w:r>
        <w:rPr>
          <w:b/>
          <w:bCs/>
          <w:color w:val="000000"/>
        </w:rPr>
        <w:t xml:space="preserve">69,50 </w:t>
      </w:r>
      <w:r w:rsidRPr="00864D84">
        <w:rPr>
          <w:b/>
          <w:bCs/>
          <w:color w:val="000000"/>
        </w:rPr>
        <w:t xml:space="preserve">кв. м. – </w:t>
      </w:r>
      <w:r>
        <w:rPr>
          <w:b/>
          <w:bCs/>
          <w:color w:val="000000"/>
        </w:rPr>
        <w:t>52,00</w:t>
      </w:r>
      <w:r w:rsidRPr="00864D84">
        <w:rPr>
          <w:b/>
          <w:bCs/>
          <w:color w:val="000000"/>
        </w:rPr>
        <w:t xml:space="preserve"> кв. м. = </w:t>
      </w:r>
      <w:r>
        <w:rPr>
          <w:b/>
          <w:bCs/>
          <w:color w:val="000000"/>
        </w:rPr>
        <w:t>17,50</w:t>
      </w:r>
      <w:r w:rsidRPr="00864D84">
        <w:rPr>
          <w:b/>
          <w:bCs/>
          <w:color w:val="000000"/>
        </w:rPr>
        <w:t xml:space="preserve"> кв. м</w:t>
      </w:r>
      <w:r w:rsidRPr="00BD2BBA">
        <w:rPr>
          <w:b/>
          <w:bCs/>
          <w:color w:val="000000"/>
          <w:bdr w:val="none" w:sz="0" w:space="0" w:color="auto" w:frame="1"/>
        </w:rPr>
        <w:br/>
      </w:r>
    </w:p>
    <w:p w:rsidR="00487924" w:rsidRPr="00BD2BBA" w:rsidRDefault="00487924" w:rsidP="00487924">
      <w:pPr>
        <w:shd w:val="clear" w:color="auto" w:fill="FFFFFF"/>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color w:val="000000"/>
        </w:rPr>
      </w:pPr>
      <w:bookmarkStart w:id="1" w:name="o272"/>
      <w:bookmarkEnd w:id="1"/>
      <w:r>
        <w:rPr>
          <w:color w:val="000000"/>
        </w:rPr>
        <w:t xml:space="preserve">        4. </w:t>
      </w:r>
      <w:r w:rsidRPr="00BD2BBA">
        <w:rPr>
          <w:color w:val="000000"/>
        </w:rPr>
        <w:t xml:space="preserve">Вартість надлишкової загальної площі квартири  (будинку, жилого приміщення у гуртожитку, кімнати у комунальній квартирі, що приватизується (розмір доплати за надлишкову площу): </w:t>
      </w:r>
      <w:r w:rsidRPr="00BD2BBA">
        <w:rPr>
          <w:color w:val="000000"/>
        </w:rPr>
        <w:br/>
      </w:r>
    </w:p>
    <w:p w:rsidR="00487924" w:rsidRPr="00722A18"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b/>
          <w:bCs/>
          <w:color w:val="000000"/>
          <w:bdr w:val="none" w:sz="0" w:space="0" w:color="auto" w:frame="1"/>
        </w:rPr>
      </w:pPr>
      <w:bookmarkStart w:id="2" w:name="o273"/>
      <w:bookmarkEnd w:id="2"/>
      <w:r w:rsidRPr="00BD2BBA">
        <w:rPr>
          <w:b/>
          <w:bCs/>
          <w:color w:val="000000"/>
          <w:bdr w:val="none" w:sz="0" w:space="0" w:color="auto" w:frame="1"/>
        </w:rPr>
        <w:t xml:space="preserve">      Д = Пн х 0,18 = </w:t>
      </w:r>
      <w:r>
        <w:rPr>
          <w:b/>
          <w:bCs/>
          <w:color w:val="000000"/>
          <w:bdr w:val="none" w:sz="0" w:space="0" w:color="auto" w:frame="1"/>
        </w:rPr>
        <w:t>17,50</w:t>
      </w:r>
      <w:r w:rsidRPr="00BD2BBA">
        <w:rPr>
          <w:b/>
          <w:bCs/>
          <w:color w:val="000000"/>
          <w:bdr w:val="none" w:sz="0" w:space="0" w:color="auto" w:frame="1"/>
        </w:rPr>
        <w:t xml:space="preserve"> х 0,18 = </w:t>
      </w:r>
      <w:r>
        <w:rPr>
          <w:b/>
          <w:bCs/>
          <w:color w:val="000000"/>
          <w:bdr w:val="none" w:sz="0" w:space="0" w:color="auto" w:frame="1"/>
        </w:rPr>
        <w:t>3,15</w:t>
      </w:r>
      <w:r w:rsidRPr="00BD2BBA">
        <w:rPr>
          <w:b/>
          <w:bCs/>
          <w:color w:val="000000"/>
          <w:bdr w:val="none" w:sz="0" w:space="0" w:color="auto" w:frame="1"/>
        </w:rPr>
        <w:t xml:space="preserve"> грн. </w:t>
      </w:r>
    </w:p>
    <w:p w:rsidR="00487924"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color w:val="000000"/>
          <w:bdr w:val="none" w:sz="0" w:space="0" w:color="auto" w:frame="1"/>
        </w:rPr>
      </w:pPr>
    </w:p>
    <w:p w:rsidR="00487924" w:rsidRPr="005A7690" w:rsidRDefault="00487924" w:rsidP="0048792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rFonts w:ascii="Courier New" w:hAnsi="Courier New" w:cs="Courier New"/>
          <w:color w:val="000000"/>
          <w:sz w:val="21"/>
          <w:szCs w:val="21"/>
        </w:rPr>
      </w:pPr>
    </w:p>
    <w:p w:rsidR="00487924" w:rsidRPr="00132B22" w:rsidRDefault="00487924" w:rsidP="00487924">
      <w:r w:rsidRPr="00132B22">
        <w:t xml:space="preserve">Підпис відповідальної за </w:t>
      </w:r>
    </w:p>
    <w:p w:rsidR="00487924" w:rsidRPr="00487924" w:rsidRDefault="00487924" w:rsidP="00487924">
      <w:pPr>
        <w:rPr>
          <w:lang w:val="uk-UA"/>
        </w:rPr>
      </w:pPr>
      <w:r w:rsidRPr="00132B22">
        <w:t>розр</w:t>
      </w:r>
      <w:r>
        <w:t>ахунок особи                              __</w:t>
      </w:r>
      <w:r>
        <w:rPr>
          <w:lang w:val="uk-UA"/>
        </w:rPr>
        <w:t>(підпис є)</w:t>
      </w:r>
      <w:r>
        <w:t>___</w:t>
      </w:r>
      <w:r w:rsidRPr="00132B22">
        <w:t xml:space="preserve">                </w:t>
      </w:r>
      <w:r>
        <w:tab/>
      </w:r>
      <w:r>
        <w:rPr>
          <w:lang w:val="uk-UA"/>
        </w:rPr>
        <w:t>Аліна МАРТИНЮК</w:t>
      </w:r>
    </w:p>
    <w:p w:rsidR="00487924" w:rsidRPr="00132B22" w:rsidRDefault="00487924" w:rsidP="00487924"/>
    <w:p w:rsidR="00487924" w:rsidRPr="00132B22" w:rsidRDefault="00487924" w:rsidP="00487924"/>
    <w:p w:rsidR="00487924" w:rsidRPr="00132B22" w:rsidRDefault="00487924" w:rsidP="00487924"/>
    <w:p w:rsidR="00487924" w:rsidRPr="00132B22" w:rsidRDefault="00487924" w:rsidP="00487924">
      <w:r w:rsidRPr="00132B22">
        <w:t>Підпис наймача, що приватизує</w:t>
      </w:r>
    </w:p>
    <w:p w:rsidR="00487924" w:rsidRPr="00132B22" w:rsidRDefault="00487924" w:rsidP="00487924">
      <w:r w:rsidRPr="00132B22">
        <w:t xml:space="preserve"> квартиру (будинок), </w:t>
      </w:r>
    </w:p>
    <w:p w:rsidR="00487924" w:rsidRPr="00132B22" w:rsidRDefault="00487924" w:rsidP="00487924">
      <w:r w:rsidRPr="00132B22">
        <w:t xml:space="preserve">житлове приміщення у гуртожитку, </w:t>
      </w:r>
    </w:p>
    <w:p w:rsidR="00487924" w:rsidRPr="00487924" w:rsidRDefault="00487924" w:rsidP="00487924">
      <w:pPr>
        <w:rPr>
          <w:lang w:val="uk-UA"/>
        </w:rPr>
      </w:pPr>
      <w:r w:rsidRPr="00132B22">
        <w:t xml:space="preserve">кімнату у комунальній квартирі                    </w:t>
      </w:r>
      <w:r>
        <w:rPr>
          <w:lang w:val="uk-UA"/>
        </w:rPr>
        <w:t xml:space="preserve">   </w:t>
      </w:r>
      <w:r w:rsidRPr="00132B22">
        <w:t xml:space="preserve"> </w:t>
      </w:r>
      <w:r>
        <w:t>____________</w:t>
      </w:r>
      <w:r w:rsidRPr="00132B22">
        <w:t xml:space="preserve"> </w:t>
      </w:r>
      <w:r>
        <w:t xml:space="preserve">  </w:t>
      </w:r>
      <w:r>
        <w:rPr>
          <w:lang w:val="uk-UA"/>
        </w:rPr>
        <w:t>Анжела ТАРАНОВСЬКА</w:t>
      </w:r>
    </w:p>
    <w:p w:rsidR="00487924" w:rsidRPr="00BD2BBA" w:rsidRDefault="00487924" w:rsidP="00487924"/>
    <w:p w:rsidR="00487924" w:rsidRPr="00030A68" w:rsidRDefault="00487924" w:rsidP="00487924">
      <w:pPr>
        <w:rPr>
          <w:sz w:val="28"/>
          <w:szCs w:val="28"/>
          <w:lang w:val="uk-UA"/>
        </w:rPr>
      </w:pPr>
    </w:p>
    <w:p w:rsidR="00487924" w:rsidRPr="00030A68" w:rsidRDefault="00487924" w:rsidP="00487924">
      <w:pPr>
        <w:rPr>
          <w:sz w:val="28"/>
          <w:szCs w:val="28"/>
          <w:lang w:val="uk-UA"/>
        </w:rPr>
      </w:pPr>
      <w:r>
        <w:rPr>
          <w:sz w:val="28"/>
          <w:szCs w:val="28"/>
          <w:lang w:val="uk-UA"/>
        </w:rPr>
        <w:t>Згідно з оригіналом</w:t>
      </w:r>
    </w:p>
    <w:p w:rsidR="00487924" w:rsidRPr="00030A68" w:rsidRDefault="00487924" w:rsidP="00487924">
      <w:pPr>
        <w:rPr>
          <w:b/>
          <w:sz w:val="28"/>
          <w:szCs w:val="28"/>
          <w:lang w:val="uk-UA"/>
        </w:rPr>
      </w:pPr>
    </w:p>
    <w:p w:rsidR="00487924" w:rsidRPr="00030A68" w:rsidRDefault="00487924" w:rsidP="00487924">
      <w:pPr>
        <w:rPr>
          <w:b/>
          <w:sz w:val="28"/>
          <w:szCs w:val="28"/>
          <w:lang w:val="uk-UA"/>
        </w:rPr>
      </w:pPr>
      <w:r w:rsidRPr="00030A68">
        <w:rPr>
          <w:b/>
          <w:sz w:val="28"/>
          <w:szCs w:val="28"/>
          <w:lang w:val="uk-UA"/>
        </w:rPr>
        <w:t>Керуючий справами</w:t>
      </w:r>
    </w:p>
    <w:p w:rsidR="00487924" w:rsidRPr="007E24E6" w:rsidRDefault="00487924" w:rsidP="00487924">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09517C" w:rsidRDefault="0009517C" w:rsidP="0009517C">
      <w:pPr>
        <w:rPr>
          <w:lang w:val="uk-UA"/>
        </w:rPr>
      </w:pPr>
    </w:p>
    <w:p w:rsidR="0009517C" w:rsidRDefault="0009517C" w:rsidP="0009517C">
      <w:pPr>
        <w:spacing w:after="160" w:line="259" w:lineRule="auto"/>
        <w:rPr>
          <w:lang w:val="uk-UA"/>
        </w:rPr>
      </w:pPr>
      <w:r>
        <w:rPr>
          <w:lang w:val="uk-UA"/>
        </w:rPr>
        <w:br w:type="page"/>
      </w:r>
    </w:p>
    <w:p w:rsidR="007D4E07" w:rsidRDefault="007D4E07" w:rsidP="007D4E07">
      <w:pPr>
        <w:jc w:val="right"/>
        <w:rPr>
          <w:b/>
          <w:bCs/>
          <w:sz w:val="28"/>
          <w:szCs w:val="28"/>
          <w:lang w:val="uk-UA"/>
        </w:rPr>
      </w:pPr>
      <w:r w:rsidRPr="009B7F4C">
        <w:rPr>
          <w:b/>
          <w:sz w:val="28"/>
          <w:szCs w:val="28"/>
          <w:lang w:val="uk-UA"/>
        </w:rPr>
        <w:t>Копія</w:t>
      </w:r>
    </w:p>
    <w:p w:rsidR="007D4E07" w:rsidRDefault="007D4E07" w:rsidP="007D4E07">
      <w:pPr>
        <w:jc w:val="center"/>
      </w:pPr>
      <w:r w:rsidRPr="009B7F4C">
        <w:rPr>
          <w:b/>
          <w:bCs/>
          <w:noProof/>
          <w:sz w:val="28"/>
          <w:szCs w:val="28"/>
        </w:rPr>
        <w:drawing>
          <wp:inline distT="0" distB="0" distL="0" distR="0" wp14:anchorId="24ECD087" wp14:editId="2C0893F3">
            <wp:extent cx="428625" cy="5715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7D4E07" w:rsidRDefault="007D4E07" w:rsidP="007D4E07">
      <w:pPr>
        <w:jc w:val="center"/>
        <w:rPr>
          <w:b/>
          <w:sz w:val="36"/>
          <w:szCs w:val="36"/>
        </w:rPr>
      </w:pPr>
      <w:r>
        <w:rPr>
          <w:b/>
          <w:sz w:val="36"/>
          <w:szCs w:val="36"/>
        </w:rPr>
        <w:t>У К Р А Ї Н А</w:t>
      </w:r>
    </w:p>
    <w:p w:rsidR="007D4E07" w:rsidRDefault="007D4E07" w:rsidP="007D4E07">
      <w:pPr>
        <w:jc w:val="center"/>
        <w:rPr>
          <w:b/>
          <w:sz w:val="36"/>
        </w:rPr>
      </w:pPr>
      <w:r>
        <w:rPr>
          <w:b/>
          <w:sz w:val="36"/>
        </w:rPr>
        <w:t>Новодністровська міська рада</w:t>
      </w:r>
    </w:p>
    <w:p w:rsidR="007D4E07" w:rsidRDefault="007D4E07" w:rsidP="007D4E07">
      <w:pPr>
        <w:jc w:val="center"/>
        <w:rPr>
          <w:b/>
          <w:sz w:val="36"/>
        </w:rPr>
      </w:pPr>
      <w:r>
        <w:rPr>
          <w:b/>
          <w:sz w:val="36"/>
        </w:rPr>
        <w:t>Виконавчий комітет</w:t>
      </w:r>
    </w:p>
    <w:p w:rsidR="007D4E07" w:rsidRDefault="007D4E07" w:rsidP="007D4E07">
      <w:pPr>
        <w:jc w:val="center"/>
        <w:rPr>
          <w:b/>
          <w:sz w:val="36"/>
        </w:rPr>
      </w:pPr>
    </w:p>
    <w:p w:rsidR="007D4E07" w:rsidRDefault="007D4E07" w:rsidP="007D4E07">
      <w:pPr>
        <w:jc w:val="center"/>
        <w:rPr>
          <w:b/>
          <w:sz w:val="32"/>
          <w:szCs w:val="32"/>
        </w:rPr>
      </w:pPr>
      <w:r>
        <w:rPr>
          <w:b/>
          <w:sz w:val="32"/>
          <w:szCs w:val="32"/>
        </w:rPr>
        <w:t>Р І Ш Е Н Н Я</w:t>
      </w:r>
    </w:p>
    <w:p w:rsidR="007D4E07" w:rsidRDefault="007D4E07" w:rsidP="007D4E07">
      <w:pPr>
        <w:jc w:val="both"/>
        <w:rPr>
          <w:sz w:val="28"/>
          <w:szCs w:val="28"/>
        </w:rPr>
      </w:pPr>
    </w:p>
    <w:p w:rsidR="007D4E07" w:rsidRDefault="007D4E07" w:rsidP="007D4E07">
      <w:pPr>
        <w:jc w:val="both"/>
        <w:rPr>
          <w:sz w:val="28"/>
          <w:szCs w:val="28"/>
        </w:rPr>
      </w:pPr>
      <w:r>
        <w:rPr>
          <w:sz w:val="28"/>
          <w:szCs w:val="28"/>
          <w:u w:val="single"/>
          <w:lang w:val="uk-UA"/>
        </w:rPr>
        <w:t>11.11.</w:t>
      </w:r>
      <w:r w:rsidRPr="00430DF9">
        <w:rPr>
          <w:sz w:val="28"/>
          <w:szCs w:val="28"/>
          <w:u w:val="single"/>
        </w:rPr>
        <w:t>202</w:t>
      </w:r>
      <w:r>
        <w:rPr>
          <w:sz w:val="28"/>
          <w:szCs w:val="28"/>
          <w:u w:val="single"/>
          <w:lang w:val="uk-UA"/>
        </w:rPr>
        <w:t>1</w:t>
      </w:r>
      <w:r>
        <w:rPr>
          <w:sz w:val="28"/>
          <w:szCs w:val="28"/>
          <w:u w:val="single"/>
        </w:rPr>
        <w:t xml:space="preserve"> </w:t>
      </w:r>
      <w:r w:rsidRPr="00B155D3">
        <w:rPr>
          <w:sz w:val="28"/>
          <w:szCs w:val="28"/>
        </w:rPr>
        <w:t>№</w:t>
      </w:r>
      <w:r>
        <w:rPr>
          <w:sz w:val="28"/>
          <w:szCs w:val="28"/>
          <w:u w:val="single"/>
          <w:lang w:val="uk-UA"/>
        </w:rPr>
        <w:t>178/16</w:t>
      </w:r>
      <w:r>
        <w:rPr>
          <w:sz w:val="28"/>
          <w:szCs w:val="28"/>
        </w:rPr>
        <w:tab/>
      </w:r>
      <w:r>
        <w:rPr>
          <w:sz w:val="28"/>
          <w:szCs w:val="28"/>
        </w:rPr>
        <w:tab/>
      </w:r>
      <w:r w:rsidR="003B0885">
        <w:rPr>
          <w:sz w:val="28"/>
          <w:szCs w:val="28"/>
        </w:rPr>
        <w:tab/>
      </w:r>
      <w:r>
        <w:rPr>
          <w:sz w:val="28"/>
          <w:szCs w:val="28"/>
        </w:rPr>
        <w:tab/>
      </w:r>
      <w:r>
        <w:rPr>
          <w:sz w:val="28"/>
          <w:szCs w:val="28"/>
        </w:rPr>
        <w:tab/>
      </w:r>
      <w:r>
        <w:rPr>
          <w:sz w:val="28"/>
          <w:szCs w:val="28"/>
        </w:rPr>
        <w:tab/>
      </w:r>
      <w:r>
        <w:rPr>
          <w:sz w:val="28"/>
          <w:szCs w:val="28"/>
        </w:rPr>
        <w:tab/>
        <w:t>м. Новодністровськ</w:t>
      </w:r>
    </w:p>
    <w:p w:rsidR="007D4E07" w:rsidRDefault="007D4E07" w:rsidP="007D4E07">
      <w:pPr>
        <w:jc w:val="both"/>
        <w:rPr>
          <w:sz w:val="28"/>
          <w:szCs w:val="28"/>
        </w:rPr>
      </w:pPr>
    </w:p>
    <w:p w:rsidR="003B0885" w:rsidRPr="003B0885" w:rsidRDefault="003B0885" w:rsidP="003B0885">
      <w:pPr>
        <w:shd w:val="clear" w:color="auto" w:fill="FFFFFF"/>
        <w:tabs>
          <w:tab w:val="left" w:pos="4860"/>
        </w:tabs>
        <w:ind w:right="4818"/>
        <w:textAlignment w:val="baseline"/>
        <w:rPr>
          <w:b/>
          <w:sz w:val="28"/>
          <w:szCs w:val="28"/>
        </w:rPr>
      </w:pPr>
      <w:r w:rsidRPr="003B0885">
        <w:rPr>
          <w:b/>
          <w:sz w:val="28"/>
          <w:szCs w:val="28"/>
        </w:rPr>
        <w:t>Про надання дозволу на порушення</w:t>
      </w:r>
    </w:p>
    <w:p w:rsidR="003B0885" w:rsidRPr="003B0885" w:rsidRDefault="003B0885" w:rsidP="003B0885">
      <w:pPr>
        <w:shd w:val="clear" w:color="auto" w:fill="FFFFFF"/>
        <w:tabs>
          <w:tab w:val="left" w:pos="4860"/>
        </w:tabs>
        <w:ind w:right="4818"/>
        <w:textAlignment w:val="baseline"/>
        <w:rPr>
          <w:b/>
          <w:sz w:val="28"/>
          <w:szCs w:val="28"/>
        </w:rPr>
      </w:pPr>
      <w:r w:rsidRPr="003B0885">
        <w:rPr>
          <w:b/>
          <w:sz w:val="28"/>
          <w:szCs w:val="28"/>
        </w:rPr>
        <w:t>об’єкту благоустрою м-н «Сонячний»</w:t>
      </w:r>
    </w:p>
    <w:p w:rsidR="003B0885" w:rsidRPr="003B0885" w:rsidRDefault="003B0885" w:rsidP="003B0885">
      <w:pPr>
        <w:ind w:right="4818"/>
        <w:rPr>
          <w:rFonts w:eastAsia="Calibri"/>
          <w:lang w:val="uk-UA"/>
        </w:rPr>
      </w:pPr>
      <w:r w:rsidRPr="003B0885">
        <w:rPr>
          <w:rFonts w:eastAsia="Calibri"/>
          <w:lang w:val="uk-UA"/>
        </w:rPr>
        <w:t>(за заявою Тимчук О.М., Сватюка О.М., Дзюбенко І.В., Дейбук Р.І., Олійника С.М.)</w:t>
      </w:r>
    </w:p>
    <w:p w:rsidR="003B0885" w:rsidRPr="003B0885" w:rsidRDefault="003B0885" w:rsidP="003B0885">
      <w:pPr>
        <w:rPr>
          <w:rFonts w:eastAsia="Calibri"/>
          <w:sz w:val="28"/>
          <w:lang w:val="uk-UA"/>
        </w:rPr>
      </w:pPr>
    </w:p>
    <w:p w:rsidR="003B0885" w:rsidRPr="003B0885" w:rsidRDefault="003B0885" w:rsidP="003B0885">
      <w:pPr>
        <w:rPr>
          <w:rFonts w:eastAsia="Calibri"/>
          <w:sz w:val="28"/>
          <w:lang w:val="uk-UA"/>
        </w:rPr>
      </w:pPr>
    </w:p>
    <w:p w:rsidR="003B0885" w:rsidRPr="003B0885" w:rsidRDefault="003B0885" w:rsidP="003B0885">
      <w:pPr>
        <w:ind w:firstLine="720"/>
        <w:jc w:val="both"/>
        <w:rPr>
          <w:rFonts w:eastAsia="Calibri"/>
          <w:sz w:val="28"/>
          <w:szCs w:val="28"/>
          <w:lang w:val="uk-UA"/>
        </w:rPr>
      </w:pPr>
      <w:r w:rsidRPr="003B0885">
        <w:rPr>
          <w:rFonts w:eastAsia="Calibri"/>
          <w:color w:val="000000"/>
          <w:sz w:val="28"/>
          <w:szCs w:val="28"/>
          <w:lang w:val="uk-UA"/>
        </w:rPr>
        <w:t xml:space="preserve">Керуючись п.17 ст. 30 Закону України «Про місцеве самоврядування в Україні», ч.14 п.2 ст.10, ст.26-1 Закону України «Про благоустрій населених пунктів», </w:t>
      </w:r>
      <w:r w:rsidRPr="003B0885">
        <w:rPr>
          <w:rFonts w:eastAsia="Calibri"/>
          <w:bCs/>
          <w:color w:val="000000"/>
          <w:sz w:val="28"/>
          <w:szCs w:val="28"/>
          <w:shd w:val="clear" w:color="auto" w:fill="FFFFFF"/>
          <w:lang w:val="uk-UA"/>
        </w:rPr>
        <w:t>Типовим порядком видачі дозволів на порушення об’єктів благоустрою або відмови в їх видачі, переоформлення, видачі дублікатів, анулювання дозволів, затвердженим п</w:t>
      </w:r>
      <w:r w:rsidRPr="003B0885">
        <w:rPr>
          <w:rFonts w:eastAsia="Calibri"/>
          <w:color w:val="000000"/>
          <w:sz w:val="28"/>
          <w:szCs w:val="28"/>
          <w:lang w:val="uk-UA"/>
        </w:rPr>
        <w:t xml:space="preserve">остановою Кабінету Міністрів України </w:t>
      </w:r>
      <w:r w:rsidRPr="003B0885">
        <w:rPr>
          <w:rFonts w:eastAsia="Calibri"/>
          <w:bCs/>
          <w:color w:val="000000"/>
          <w:sz w:val="28"/>
          <w:szCs w:val="28"/>
          <w:shd w:val="clear" w:color="auto" w:fill="FFFFFF"/>
          <w:lang w:val="uk-UA"/>
        </w:rPr>
        <w:t>від 30 жовтня 2013 р. № 870</w:t>
      </w:r>
      <w:r w:rsidRPr="003B0885">
        <w:rPr>
          <w:rFonts w:eastAsia="Calibri"/>
          <w:sz w:val="28"/>
          <w:szCs w:val="28"/>
          <w:lang w:val="uk-UA"/>
        </w:rPr>
        <w:t>, розглянувши заяву гр. Тимчук Оксани Миколаївни, гр. Сватюка Олега Миколайовича, гр. Дзюбенко Івана Васильовича, гр. Дейбук Руслана Івановича, гр. Олійника Сергія Миколайовича (вх. № 508 від 01.10.2021р.), виконавчий комітет Новодністровської міської ради</w:t>
      </w:r>
    </w:p>
    <w:p w:rsidR="003B0885" w:rsidRPr="003B0885" w:rsidRDefault="003B0885" w:rsidP="003B0885">
      <w:pPr>
        <w:ind w:firstLine="720"/>
        <w:jc w:val="center"/>
        <w:rPr>
          <w:rFonts w:eastAsia="Calibri"/>
          <w:b/>
          <w:sz w:val="28"/>
          <w:lang w:val="uk-UA"/>
        </w:rPr>
      </w:pPr>
    </w:p>
    <w:p w:rsidR="003B0885" w:rsidRPr="003B0885" w:rsidRDefault="003B0885" w:rsidP="00204E71">
      <w:pPr>
        <w:jc w:val="center"/>
        <w:rPr>
          <w:rFonts w:eastAsia="Calibri"/>
          <w:b/>
          <w:sz w:val="28"/>
          <w:lang w:val="uk-UA"/>
        </w:rPr>
      </w:pPr>
      <w:r w:rsidRPr="003B0885">
        <w:rPr>
          <w:rFonts w:eastAsia="Calibri"/>
          <w:b/>
          <w:sz w:val="28"/>
          <w:lang w:val="uk-UA"/>
        </w:rPr>
        <w:t>В И Р І Ш И В:</w:t>
      </w:r>
    </w:p>
    <w:p w:rsidR="003B0885" w:rsidRPr="003B0885" w:rsidRDefault="003B0885" w:rsidP="003B0885">
      <w:pPr>
        <w:ind w:firstLine="720"/>
        <w:jc w:val="center"/>
        <w:rPr>
          <w:rFonts w:eastAsia="Calibri"/>
          <w:sz w:val="28"/>
          <w:lang w:val="uk-UA"/>
        </w:rPr>
      </w:pPr>
    </w:p>
    <w:p w:rsidR="003B0885" w:rsidRPr="003B0885" w:rsidRDefault="003B0885" w:rsidP="003B0885">
      <w:pPr>
        <w:tabs>
          <w:tab w:val="left" w:pos="567"/>
        </w:tabs>
        <w:ind w:firstLine="720"/>
        <w:jc w:val="both"/>
        <w:rPr>
          <w:rFonts w:eastAsia="Calibri"/>
          <w:color w:val="000000"/>
          <w:sz w:val="28"/>
          <w:szCs w:val="28"/>
          <w:lang w:val="uk-UA"/>
        </w:rPr>
      </w:pPr>
      <w:r w:rsidRPr="003B0885">
        <w:rPr>
          <w:rFonts w:eastAsia="Calibri"/>
          <w:sz w:val="28"/>
          <w:lang w:val="uk-UA"/>
        </w:rPr>
        <w:t>1.</w:t>
      </w:r>
      <w:r w:rsidRPr="003B0885">
        <w:rPr>
          <w:rFonts w:eastAsia="Calibri"/>
          <w:color w:val="000000"/>
          <w:sz w:val="28"/>
          <w:szCs w:val="28"/>
          <w:lang w:val="uk-UA"/>
        </w:rPr>
        <w:t xml:space="preserve"> Надати </w:t>
      </w:r>
      <w:r w:rsidRPr="003B0885">
        <w:rPr>
          <w:rFonts w:eastAsia="Calibri"/>
          <w:sz w:val="28"/>
          <w:szCs w:val="28"/>
          <w:lang w:val="uk-UA"/>
        </w:rPr>
        <w:t>гр. Тимчук Оксані Миколаївні, гр. Сватюку Олегу Миколайовичу, гр. Дзюбенку Івану Васильовичу, гр. Дейбук Руслану Івановичу, гр. Олійнику Сергію Миколайовичу</w:t>
      </w:r>
      <w:r w:rsidRPr="003B0885">
        <w:rPr>
          <w:rFonts w:eastAsia="Calibri"/>
          <w:color w:val="000000"/>
          <w:sz w:val="28"/>
          <w:szCs w:val="28"/>
          <w:lang w:val="uk-UA"/>
        </w:rPr>
        <w:t xml:space="preserve"> дозвіл на порушення об’єкту благоустрою – улаштування майданчику для паркування транспортних засобів м. Новодністровськ, м-н «Сонячний», біля буд. №17 (прибудинкова територія) (згідно план-схеми).</w:t>
      </w:r>
    </w:p>
    <w:p w:rsidR="003B0885" w:rsidRPr="003B0885" w:rsidRDefault="003B0885" w:rsidP="003B0885">
      <w:pPr>
        <w:tabs>
          <w:tab w:val="left" w:pos="720"/>
          <w:tab w:val="left" w:pos="900"/>
        </w:tabs>
        <w:ind w:firstLine="720"/>
        <w:jc w:val="both"/>
        <w:rPr>
          <w:rFonts w:eastAsia="Calibri"/>
          <w:color w:val="000000"/>
          <w:sz w:val="28"/>
          <w:szCs w:val="28"/>
          <w:lang w:val="uk-UA"/>
        </w:rPr>
      </w:pPr>
      <w:r w:rsidRPr="003B0885">
        <w:rPr>
          <w:rFonts w:eastAsia="Calibri"/>
          <w:color w:val="000000"/>
          <w:sz w:val="28"/>
          <w:szCs w:val="28"/>
          <w:lang w:val="uk-UA"/>
        </w:rPr>
        <w:t xml:space="preserve">2. </w:t>
      </w:r>
      <w:r w:rsidRPr="003B0885">
        <w:rPr>
          <w:rFonts w:eastAsia="Calibri"/>
          <w:sz w:val="28"/>
          <w:szCs w:val="28"/>
          <w:shd w:val="clear" w:color="auto" w:fill="FFFFFF"/>
          <w:lang w:val="uk-UA"/>
        </w:rPr>
        <w:t>Встановити термін дії дозволу строком на один рік з дати набрання чинності цим рішенням.</w:t>
      </w:r>
    </w:p>
    <w:p w:rsidR="003B0885" w:rsidRPr="003B0885" w:rsidRDefault="003B0885" w:rsidP="003B0885">
      <w:pPr>
        <w:tabs>
          <w:tab w:val="left" w:pos="720"/>
          <w:tab w:val="left" w:pos="900"/>
        </w:tabs>
        <w:ind w:firstLine="720"/>
        <w:jc w:val="both"/>
        <w:rPr>
          <w:rFonts w:eastAsia="Calibri"/>
          <w:sz w:val="28"/>
          <w:lang w:val="uk-UA"/>
        </w:rPr>
      </w:pPr>
      <w:r w:rsidRPr="003B0885">
        <w:rPr>
          <w:rFonts w:eastAsia="Calibri"/>
          <w:sz w:val="28"/>
          <w:szCs w:val="28"/>
          <w:lang w:val="uk-UA"/>
        </w:rPr>
        <w:t xml:space="preserve">3. </w:t>
      </w:r>
      <w:r w:rsidRPr="003B0885">
        <w:rPr>
          <w:rFonts w:eastAsia="Calibri"/>
          <w:sz w:val="28"/>
          <w:szCs w:val="28"/>
          <w:shd w:val="clear" w:color="auto" w:fill="FFFFFF"/>
          <w:lang w:val="uk-UA"/>
        </w:rPr>
        <w:t xml:space="preserve">Зобов’язати </w:t>
      </w:r>
      <w:r w:rsidRPr="003B0885">
        <w:rPr>
          <w:rFonts w:eastAsia="Calibri"/>
          <w:sz w:val="28"/>
          <w:szCs w:val="28"/>
          <w:lang w:val="uk-UA"/>
        </w:rPr>
        <w:t>гр. Тимчук Оксану Миколаївну, гр. Сватюка Олега Миколайовича, гр. Дзюбенко Івана Васильовича, гр. Дейбук Руслана Івановича, гр. Олійника Сергія Миколайовича</w:t>
      </w:r>
      <w:r w:rsidRPr="003B0885">
        <w:rPr>
          <w:rFonts w:eastAsia="Calibri"/>
          <w:sz w:val="28"/>
          <w:lang w:val="uk-UA"/>
        </w:rPr>
        <w:t>:</w:t>
      </w:r>
    </w:p>
    <w:p w:rsidR="003B0885" w:rsidRPr="003B0885" w:rsidRDefault="003B0885" w:rsidP="003B0885">
      <w:pPr>
        <w:numPr>
          <w:ilvl w:val="0"/>
          <w:numId w:val="36"/>
        </w:numPr>
        <w:tabs>
          <w:tab w:val="left" w:pos="720"/>
          <w:tab w:val="left" w:pos="900"/>
        </w:tabs>
        <w:ind w:left="0" w:firstLine="426"/>
        <w:jc w:val="both"/>
        <w:rPr>
          <w:rFonts w:eastAsia="Calibri"/>
          <w:sz w:val="28"/>
          <w:szCs w:val="28"/>
          <w:shd w:val="clear" w:color="auto" w:fill="FFFFFF"/>
          <w:lang w:val="uk-UA"/>
        </w:rPr>
      </w:pPr>
      <w:r w:rsidRPr="003B0885">
        <w:rPr>
          <w:rFonts w:eastAsia="Calibri"/>
          <w:sz w:val="28"/>
          <w:szCs w:val="28"/>
          <w:shd w:val="clear" w:color="auto" w:fill="FFFFFF"/>
          <w:lang w:val="uk-UA"/>
        </w:rPr>
        <w:t>виконувати роботи з дотриманням норм та вимог чинного законодавства;</w:t>
      </w:r>
    </w:p>
    <w:p w:rsidR="003B0885" w:rsidRPr="003B0885" w:rsidRDefault="003B0885" w:rsidP="003B0885">
      <w:pPr>
        <w:numPr>
          <w:ilvl w:val="0"/>
          <w:numId w:val="36"/>
        </w:numPr>
        <w:tabs>
          <w:tab w:val="left" w:pos="720"/>
          <w:tab w:val="left" w:pos="900"/>
        </w:tabs>
        <w:ind w:left="0" w:firstLine="426"/>
        <w:jc w:val="both"/>
        <w:rPr>
          <w:rFonts w:eastAsia="Calibri"/>
          <w:color w:val="000000"/>
          <w:sz w:val="28"/>
          <w:szCs w:val="28"/>
          <w:lang w:val="uk-UA"/>
        </w:rPr>
      </w:pPr>
      <w:r w:rsidRPr="003B0885">
        <w:rPr>
          <w:rFonts w:eastAsia="Calibri"/>
          <w:sz w:val="28"/>
          <w:szCs w:val="28"/>
          <w:shd w:val="clear" w:color="auto" w:fill="FFFFFF"/>
          <w:lang w:val="uk-UA"/>
        </w:rPr>
        <w:t xml:space="preserve">розробити проєкт </w:t>
      </w:r>
      <w:r w:rsidRPr="003B0885">
        <w:rPr>
          <w:rFonts w:eastAsia="Calibri"/>
          <w:color w:val="000000"/>
          <w:sz w:val="28"/>
          <w:szCs w:val="28"/>
          <w:lang w:val="uk-UA"/>
        </w:rPr>
        <w:t>улаштування майданчику для паркування транспортних засобів;</w:t>
      </w:r>
    </w:p>
    <w:p w:rsidR="003B0885" w:rsidRPr="003B0885" w:rsidRDefault="003B0885" w:rsidP="003B0885">
      <w:pPr>
        <w:numPr>
          <w:ilvl w:val="0"/>
          <w:numId w:val="36"/>
        </w:numPr>
        <w:tabs>
          <w:tab w:val="left" w:pos="720"/>
          <w:tab w:val="left" w:pos="900"/>
        </w:tabs>
        <w:ind w:left="0" w:firstLine="426"/>
        <w:jc w:val="both"/>
        <w:rPr>
          <w:rFonts w:eastAsia="Calibri"/>
          <w:color w:val="000000"/>
          <w:sz w:val="28"/>
          <w:szCs w:val="28"/>
          <w:lang w:val="uk-UA"/>
        </w:rPr>
      </w:pPr>
      <w:r w:rsidRPr="003B0885">
        <w:rPr>
          <w:rFonts w:eastAsia="Calibri"/>
          <w:color w:val="000000"/>
          <w:sz w:val="28"/>
          <w:szCs w:val="28"/>
          <w:lang w:val="uk-UA"/>
        </w:rPr>
        <w:t>внести зміни до Схеми організації дорожнього руху м. Новодністровськ (погодити з Управлінням патрульної поліції в Чернівецькій області та затвердити виконавчим комітетом Новодінстровської міської ради );</w:t>
      </w:r>
    </w:p>
    <w:p w:rsidR="003B0885" w:rsidRPr="003B0885" w:rsidRDefault="003B0885" w:rsidP="003B0885">
      <w:pPr>
        <w:numPr>
          <w:ilvl w:val="0"/>
          <w:numId w:val="36"/>
        </w:numPr>
        <w:tabs>
          <w:tab w:val="left" w:pos="720"/>
          <w:tab w:val="left" w:pos="900"/>
        </w:tabs>
        <w:ind w:left="0" w:firstLine="426"/>
        <w:jc w:val="both"/>
        <w:rPr>
          <w:rFonts w:eastAsia="Calibri"/>
          <w:color w:val="000000"/>
          <w:sz w:val="28"/>
          <w:szCs w:val="28"/>
          <w:lang w:val="uk-UA"/>
        </w:rPr>
      </w:pPr>
      <w:r w:rsidRPr="003B0885">
        <w:rPr>
          <w:rFonts w:eastAsia="Calibri"/>
          <w:color w:val="000000"/>
          <w:sz w:val="28"/>
          <w:szCs w:val="28"/>
          <w:lang w:val="uk-UA"/>
        </w:rPr>
        <w:t>встановити дорожні знаки, таблички та нанести дорожню розмітку згідно Схеми організації дорожнього руху м. Новодністровськ;</w:t>
      </w:r>
    </w:p>
    <w:p w:rsidR="003B0885" w:rsidRPr="003B0885" w:rsidRDefault="003B0885" w:rsidP="003B0885">
      <w:pPr>
        <w:numPr>
          <w:ilvl w:val="0"/>
          <w:numId w:val="36"/>
        </w:numPr>
        <w:tabs>
          <w:tab w:val="left" w:pos="720"/>
          <w:tab w:val="left" w:pos="900"/>
        </w:tabs>
        <w:ind w:left="0" w:firstLine="426"/>
        <w:jc w:val="both"/>
        <w:rPr>
          <w:rFonts w:eastAsia="Calibri"/>
          <w:color w:val="000000"/>
          <w:sz w:val="28"/>
          <w:szCs w:val="28"/>
          <w:lang w:val="uk-UA"/>
        </w:rPr>
      </w:pPr>
      <w:r w:rsidRPr="003B0885">
        <w:rPr>
          <w:rFonts w:eastAsia="Calibri"/>
          <w:color w:val="000000"/>
          <w:sz w:val="28"/>
          <w:szCs w:val="28"/>
          <w:lang w:val="uk-UA"/>
        </w:rPr>
        <w:t xml:space="preserve">ввести в експлуатацію майданчик для паркування транспортних засобів згідно  </w:t>
      </w:r>
      <w:r w:rsidRPr="003B0885">
        <w:rPr>
          <w:rFonts w:eastAsia="Calibri"/>
          <w:sz w:val="28"/>
          <w:szCs w:val="28"/>
          <w:shd w:val="clear" w:color="auto" w:fill="FFFFFF"/>
          <w:lang w:val="uk-UA"/>
        </w:rPr>
        <w:t>вимог чинного законодавства;</w:t>
      </w:r>
    </w:p>
    <w:p w:rsidR="003B0885" w:rsidRPr="003B0885" w:rsidRDefault="003B0885" w:rsidP="003B0885">
      <w:pPr>
        <w:numPr>
          <w:ilvl w:val="0"/>
          <w:numId w:val="36"/>
        </w:numPr>
        <w:tabs>
          <w:tab w:val="left" w:pos="720"/>
          <w:tab w:val="left" w:pos="900"/>
        </w:tabs>
        <w:ind w:left="0" w:firstLine="426"/>
        <w:jc w:val="both"/>
        <w:rPr>
          <w:rFonts w:eastAsia="Calibri"/>
          <w:color w:val="000000"/>
          <w:sz w:val="28"/>
          <w:szCs w:val="28"/>
          <w:lang w:val="uk-UA"/>
        </w:rPr>
      </w:pPr>
      <w:r w:rsidRPr="003B0885">
        <w:rPr>
          <w:rFonts w:eastAsia="Calibri"/>
          <w:sz w:val="28"/>
          <w:szCs w:val="28"/>
          <w:shd w:val="clear" w:color="auto" w:fill="FFFFFF"/>
          <w:lang w:val="uk-UA"/>
        </w:rPr>
        <w:t>укласти з Новодністровською міською радою договір про надання в оренду елементу благоустрою комунальної власності.</w:t>
      </w:r>
    </w:p>
    <w:p w:rsidR="003B0885" w:rsidRPr="003B0885" w:rsidRDefault="003B0885" w:rsidP="003B0885">
      <w:pPr>
        <w:tabs>
          <w:tab w:val="left" w:pos="0"/>
        </w:tabs>
        <w:ind w:firstLine="709"/>
        <w:jc w:val="both"/>
        <w:rPr>
          <w:rFonts w:eastAsia="Calibri"/>
          <w:bCs/>
          <w:sz w:val="28"/>
          <w:szCs w:val="28"/>
          <w:lang w:val="uk-UA"/>
        </w:rPr>
      </w:pPr>
      <w:r w:rsidRPr="003B0885">
        <w:rPr>
          <w:rFonts w:eastAsia="Calibri"/>
          <w:sz w:val="28"/>
          <w:szCs w:val="28"/>
          <w:lang w:val="uk-UA"/>
        </w:rPr>
        <w:t xml:space="preserve">4. </w:t>
      </w:r>
      <w:r w:rsidRPr="003B0885">
        <w:rPr>
          <w:rFonts w:eastAsia="Calibri"/>
          <w:color w:val="000000"/>
          <w:sz w:val="28"/>
          <w:lang w:val="uk-UA"/>
        </w:rPr>
        <w:t xml:space="preserve">Контроль за виконанням даного рішення покласти на </w:t>
      </w:r>
      <w:r w:rsidRPr="003B0885">
        <w:rPr>
          <w:rFonts w:eastAsia="Calibri"/>
          <w:sz w:val="28"/>
          <w:szCs w:val="28"/>
          <w:lang w:val="uk-UA"/>
        </w:rPr>
        <w:t xml:space="preserve">заступника міського голови </w:t>
      </w:r>
      <w:r w:rsidRPr="003B0885">
        <w:rPr>
          <w:rFonts w:eastAsia="Calibri"/>
          <w:sz w:val="28"/>
        </w:rPr>
        <w:t>з питань діяльності виконавчих органів</w:t>
      </w:r>
      <w:r w:rsidRPr="003B0885">
        <w:rPr>
          <w:rFonts w:eastAsia="Calibri"/>
        </w:rPr>
        <w:t xml:space="preserve">, </w:t>
      </w:r>
      <w:r w:rsidRPr="003B0885">
        <w:rPr>
          <w:rFonts w:eastAsia="Calibri"/>
          <w:bCs/>
          <w:sz w:val="28"/>
          <w:szCs w:val="28"/>
          <w:lang w:val="uk-UA"/>
        </w:rPr>
        <w:t>начальника УЕРТІ</w:t>
      </w:r>
    </w:p>
    <w:p w:rsidR="003B0885" w:rsidRPr="003B0885" w:rsidRDefault="003B0885" w:rsidP="003B0885">
      <w:pPr>
        <w:tabs>
          <w:tab w:val="left" w:pos="0"/>
        </w:tabs>
        <w:jc w:val="both"/>
        <w:rPr>
          <w:rFonts w:eastAsia="Calibri"/>
          <w:bCs/>
          <w:sz w:val="28"/>
          <w:szCs w:val="28"/>
          <w:lang w:val="uk-UA"/>
        </w:rPr>
      </w:pPr>
      <w:r w:rsidRPr="003B0885">
        <w:rPr>
          <w:rFonts w:eastAsia="Calibri"/>
          <w:bCs/>
          <w:sz w:val="28"/>
          <w:szCs w:val="28"/>
          <w:lang w:val="uk-UA"/>
        </w:rPr>
        <w:t>(</w:t>
      </w:r>
      <w:r w:rsidRPr="003B0885">
        <w:rPr>
          <w:rFonts w:eastAsia="Calibri"/>
          <w:sz w:val="28"/>
          <w:szCs w:val="28"/>
          <w:lang w:val="uk-UA"/>
        </w:rPr>
        <w:t>Б. Петрик).</w:t>
      </w:r>
    </w:p>
    <w:p w:rsidR="007D4E07" w:rsidRPr="00117FA6" w:rsidRDefault="007D4E07" w:rsidP="007D4E07">
      <w:pPr>
        <w:rPr>
          <w:bCs/>
          <w:sz w:val="28"/>
          <w:szCs w:val="28"/>
        </w:rPr>
      </w:pPr>
    </w:p>
    <w:p w:rsidR="007D4E07" w:rsidRPr="00030A68" w:rsidRDefault="007D4E07" w:rsidP="007D4E07">
      <w:pPr>
        <w:rPr>
          <w:sz w:val="28"/>
          <w:szCs w:val="28"/>
          <w:lang w:val="uk-UA"/>
        </w:rPr>
      </w:pPr>
    </w:p>
    <w:p w:rsidR="007D4E07" w:rsidRPr="00030A68" w:rsidRDefault="007D4E07" w:rsidP="007D4E07">
      <w:pPr>
        <w:rPr>
          <w:sz w:val="28"/>
          <w:szCs w:val="28"/>
          <w:lang w:val="uk-UA"/>
        </w:rPr>
      </w:pPr>
    </w:p>
    <w:p w:rsidR="007D4E07" w:rsidRPr="00030A68" w:rsidRDefault="007D4E07" w:rsidP="007D4E07">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7D4E07" w:rsidRPr="00030A68" w:rsidRDefault="007D4E07" w:rsidP="007D4E07">
      <w:pPr>
        <w:rPr>
          <w:sz w:val="28"/>
          <w:szCs w:val="28"/>
          <w:lang w:val="uk-UA"/>
        </w:rPr>
      </w:pPr>
    </w:p>
    <w:p w:rsidR="007D4E07" w:rsidRPr="00030A68" w:rsidRDefault="007D4E07" w:rsidP="007D4E07">
      <w:pPr>
        <w:rPr>
          <w:sz w:val="28"/>
          <w:szCs w:val="28"/>
          <w:lang w:val="uk-UA"/>
        </w:rPr>
      </w:pPr>
      <w:r>
        <w:rPr>
          <w:sz w:val="28"/>
          <w:szCs w:val="28"/>
          <w:lang w:val="uk-UA"/>
        </w:rPr>
        <w:t>Згідно з оригіналом</w:t>
      </w:r>
    </w:p>
    <w:p w:rsidR="007D4E07" w:rsidRPr="00030A68" w:rsidRDefault="007D4E07" w:rsidP="007D4E07">
      <w:pPr>
        <w:rPr>
          <w:b/>
          <w:sz w:val="28"/>
          <w:szCs w:val="28"/>
          <w:lang w:val="uk-UA"/>
        </w:rPr>
      </w:pPr>
    </w:p>
    <w:p w:rsidR="007D4E07" w:rsidRPr="00030A68" w:rsidRDefault="007D4E07" w:rsidP="007D4E07">
      <w:pPr>
        <w:rPr>
          <w:b/>
          <w:sz w:val="28"/>
          <w:szCs w:val="28"/>
          <w:lang w:val="uk-UA"/>
        </w:rPr>
      </w:pPr>
      <w:r w:rsidRPr="00030A68">
        <w:rPr>
          <w:b/>
          <w:sz w:val="28"/>
          <w:szCs w:val="28"/>
          <w:lang w:val="uk-UA"/>
        </w:rPr>
        <w:t>Керуючий справами</w:t>
      </w:r>
    </w:p>
    <w:p w:rsidR="007D4E07" w:rsidRPr="007E24E6" w:rsidRDefault="007D4E07" w:rsidP="007D4E07">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7D4E07" w:rsidRDefault="007D4E07" w:rsidP="007D4E07">
      <w:pPr>
        <w:rPr>
          <w:lang w:val="uk-UA"/>
        </w:rPr>
      </w:pPr>
    </w:p>
    <w:p w:rsidR="007D4E07" w:rsidRDefault="007D4E07" w:rsidP="007D4E07">
      <w:pPr>
        <w:jc w:val="right"/>
        <w:rPr>
          <w:b/>
          <w:bCs/>
          <w:sz w:val="28"/>
          <w:szCs w:val="28"/>
          <w:lang w:val="uk-UA"/>
        </w:rPr>
      </w:pPr>
      <w:r>
        <w:rPr>
          <w:lang w:val="uk-UA"/>
        </w:rPr>
        <w:br w:type="page"/>
      </w:r>
      <w:r w:rsidRPr="009B7F4C">
        <w:rPr>
          <w:b/>
          <w:sz w:val="28"/>
          <w:szCs w:val="28"/>
          <w:lang w:val="uk-UA"/>
        </w:rPr>
        <w:t>Копія</w:t>
      </w:r>
    </w:p>
    <w:p w:rsidR="007D4E07" w:rsidRDefault="007D4E07" w:rsidP="007D4E07">
      <w:pPr>
        <w:jc w:val="center"/>
      </w:pPr>
      <w:r w:rsidRPr="009B7F4C">
        <w:rPr>
          <w:b/>
          <w:bCs/>
          <w:noProof/>
          <w:sz w:val="28"/>
          <w:szCs w:val="28"/>
        </w:rPr>
        <w:drawing>
          <wp:inline distT="0" distB="0" distL="0" distR="0" wp14:anchorId="24ECD087" wp14:editId="2C0893F3">
            <wp:extent cx="428625" cy="5715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7D4E07" w:rsidRDefault="007D4E07" w:rsidP="007D4E07">
      <w:pPr>
        <w:jc w:val="center"/>
        <w:rPr>
          <w:b/>
          <w:sz w:val="36"/>
          <w:szCs w:val="36"/>
        </w:rPr>
      </w:pPr>
      <w:r>
        <w:rPr>
          <w:b/>
          <w:sz w:val="36"/>
          <w:szCs w:val="36"/>
        </w:rPr>
        <w:t>У К Р А Ї Н А</w:t>
      </w:r>
    </w:p>
    <w:p w:rsidR="007D4E07" w:rsidRDefault="007D4E07" w:rsidP="007D4E07">
      <w:pPr>
        <w:jc w:val="center"/>
        <w:rPr>
          <w:b/>
          <w:sz w:val="36"/>
        </w:rPr>
      </w:pPr>
      <w:r>
        <w:rPr>
          <w:b/>
          <w:sz w:val="36"/>
        </w:rPr>
        <w:t>Новодністровська міська рада</w:t>
      </w:r>
    </w:p>
    <w:p w:rsidR="007D4E07" w:rsidRDefault="007D4E07" w:rsidP="007D4E07">
      <w:pPr>
        <w:jc w:val="center"/>
        <w:rPr>
          <w:b/>
          <w:sz w:val="36"/>
        </w:rPr>
      </w:pPr>
      <w:r>
        <w:rPr>
          <w:b/>
          <w:sz w:val="36"/>
        </w:rPr>
        <w:t>Виконавчий комітет</w:t>
      </w:r>
    </w:p>
    <w:p w:rsidR="007D4E07" w:rsidRDefault="007D4E07" w:rsidP="007D4E07">
      <w:pPr>
        <w:jc w:val="center"/>
        <w:rPr>
          <w:b/>
          <w:sz w:val="36"/>
        </w:rPr>
      </w:pPr>
    </w:p>
    <w:p w:rsidR="007D4E07" w:rsidRDefault="007D4E07" w:rsidP="007D4E07">
      <w:pPr>
        <w:jc w:val="center"/>
        <w:rPr>
          <w:b/>
          <w:sz w:val="32"/>
          <w:szCs w:val="32"/>
        </w:rPr>
      </w:pPr>
      <w:r>
        <w:rPr>
          <w:b/>
          <w:sz w:val="32"/>
          <w:szCs w:val="32"/>
        </w:rPr>
        <w:t>Р І Ш Е Н Н Я</w:t>
      </w:r>
    </w:p>
    <w:p w:rsidR="007D4E07" w:rsidRDefault="007D4E07" w:rsidP="007D4E07">
      <w:pPr>
        <w:jc w:val="both"/>
        <w:rPr>
          <w:sz w:val="28"/>
          <w:szCs w:val="28"/>
        </w:rPr>
      </w:pPr>
    </w:p>
    <w:p w:rsidR="007D4E07" w:rsidRDefault="007D4E07" w:rsidP="007D4E07">
      <w:pPr>
        <w:jc w:val="both"/>
        <w:rPr>
          <w:sz w:val="28"/>
          <w:szCs w:val="28"/>
        </w:rPr>
      </w:pPr>
      <w:r>
        <w:rPr>
          <w:sz w:val="28"/>
          <w:szCs w:val="28"/>
          <w:u w:val="single"/>
          <w:lang w:val="uk-UA"/>
        </w:rPr>
        <w:t>11.11.</w:t>
      </w:r>
      <w:r w:rsidRPr="00430DF9">
        <w:rPr>
          <w:sz w:val="28"/>
          <w:szCs w:val="28"/>
          <w:u w:val="single"/>
        </w:rPr>
        <w:t>202</w:t>
      </w:r>
      <w:r>
        <w:rPr>
          <w:sz w:val="28"/>
          <w:szCs w:val="28"/>
          <w:u w:val="single"/>
          <w:lang w:val="uk-UA"/>
        </w:rPr>
        <w:t>1</w:t>
      </w:r>
      <w:r>
        <w:rPr>
          <w:sz w:val="28"/>
          <w:szCs w:val="28"/>
          <w:u w:val="single"/>
        </w:rPr>
        <w:t xml:space="preserve"> </w:t>
      </w:r>
      <w:r w:rsidRPr="00B155D3">
        <w:rPr>
          <w:sz w:val="28"/>
          <w:szCs w:val="28"/>
        </w:rPr>
        <w:t>№</w:t>
      </w:r>
      <w:r>
        <w:rPr>
          <w:sz w:val="28"/>
          <w:szCs w:val="28"/>
          <w:u w:val="single"/>
          <w:lang w:val="uk-UA"/>
        </w:rPr>
        <w:t>179/16</w:t>
      </w:r>
      <w:r>
        <w:rPr>
          <w:sz w:val="28"/>
          <w:szCs w:val="28"/>
        </w:rPr>
        <w:tab/>
      </w:r>
      <w:r>
        <w:rPr>
          <w:sz w:val="28"/>
          <w:szCs w:val="28"/>
        </w:rPr>
        <w:tab/>
      </w:r>
      <w:r>
        <w:rPr>
          <w:sz w:val="28"/>
          <w:szCs w:val="28"/>
        </w:rPr>
        <w:tab/>
      </w:r>
      <w:r>
        <w:rPr>
          <w:sz w:val="28"/>
          <w:szCs w:val="28"/>
        </w:rPr>
        <w:tab/>
      </w:r>
      <w:r>
        <w:rPr>
          <w:sz w:val="28"/>
          <w:szCs w:val="28"/>
        </w:rPr>
        <w:tab/>
      </w:r>
      <w:r w:rsidR="00A84BC6">
        <w:rPr>
          <w:sz w:val="28"/>
          <w:szCs w:val="28"/>
        </w:rPr>
        <w:tab/>
      </w:r>
      <w:r>
        <w:rPr>
          <w:sz w:val="28"/>
          <w:szCs w:val="28"/>
        </w:rPr>
        <w:tab/>
        <w:t>м. Новодністровськ</w:t>
      </w:r>
    </w:p>
    <w:p w:rsidR="007D4E07" w:rsidRDefault="007D4E07" w:rsidP="007D4E07">
      <w:pPr>
        <w:jc w:val="both"/>
        <w:rPr>
          <w:sz w:val="28"/>
          <w:szCs w:val="28"/>
        </w:rPr>
      </w:pPr>
    </w:p>
    <w:p w:rsidR="007708C2" w:rsidRPr="007708C2" w:rsidRDefault="007708C2" w:rsidP="007708C2">
      <w:pPr>
        <w:jc w:val="both"/>
        <w:rPr>
          <w:b/>
          <w:bCs/>
          <w:sz w:val="28"/>
          <w:szCs w:val="26"/>
        </w:rPr>
      </w:pPr>
      <w:r w:rsidRPr="007708C2">
        <w:rPr>
          <w:b/>
          <w:bCs/>
          <w:sz w:val="28"/>
          <w:szCs w:val="26"/>
        </w:rPr>
        <w:t>Про переведення дачного (садового)</w:t>
      </w:r>
    </w:p>
    <w:p w:rsidR="007708C2" w:rsidRPr="007708C2" w:rsidRDefault="007708C2" w:rsidP="007708C2">
      <w:pPr>
        <w:jc w:val="both"/>
        <w:rPr>
          <w:b/>
          <w:bCs/>
          <w:sz w:val="28"/>
          <w:szCs w:val="26"/>
        </w:rPr>
      </w:pPr>
      <w:r w:rsidRPr="007708C2">
        <w:rPr>
          <w:b/>
          <w:bCs/>
          <w:sz w:val="28"/>
          <w:szCs w:val="26"/>
        </w:rPr>
        <w:t>будинку у жилий будинок</w:t>
      </w:r>
    </w:p>
    <w:p w:rsidR="007708C2" w:rsidRPr="007708C2" w:rsidRDefault="007708C2" w:rsidP="007708C2">
      <w:pPr>
        <w:autoSpaceDE w:val="0"/>
        <w:autoSpaceDN w:val="0"/>
        <w:adjustRightInd w:val="0"/>
        <w:jc w:val="both"/>
        <w:rPr>
          <w:sz w:val="28"/>
          <w:szCs w:val="26"/>
        </w:rPr>
      </w:pPr>
      <w:r w:rsidRPr="007708C2">
        <w:rPr>
          <w:sz w:val="28"/>
          <w:szCs w:val="26"/>
        </w:rPr>
        <w:t>(за заявою Ковтуновської Марії Федорівни)</w:t>
      </w:r>
    </w:p>
    <w:p w:rsidR="007708C2" w:rsidRPr="007708C2" w:rsidRDefault="007708C2" w:rsidP="007708C2">
      <w:pPr>
        <w:rPr>
          <w:sz w:val="26"/>
          <w:szCs w:val="26"/>
        </w:rPr>
      </w:pPr>
    </w:p>
    <w:p w:rsidR="007708C2" w:rsidRPr="007708C2" w:rsidRDefault="007708C2" w:rsidP="007708C2">
      <w:pPr>
        <w:pStyle w:val="Iauiue"/>
        <w:ind w:firstLine="708"/>
        <w:jc w:val="both"/>
        <w:rPr>
          <w:szCs w:val="26"/>
          <w:lang w:val="uk-UA"/>
        </w:rPr>
      </w:pPr>
      <w:r w:rsidRPr="007708C2">
        <w:rPr>
          <w:szCs w:val="26"/>
          <w:lang w:val="uk-UA"/>
        </w:rPr>
        <w:t xml:space="preserve">Керуючись ст. 31 Закону України “Про місцеве самоврядування в Україні” , Законом України «Про внесення змін до деяких законодавчих актів України щодо переведення садових і дачних будинків у жилі будинки та реєстрації в них місця проживання», Порядком переведення дачних і садових будинків, що відповідають державним будівельним нормам, у жилі будинки, затвердженим постановою Кабінету Міністрів України від 29 квітня 2015 р.     </w:t>
      </w:r>
      <w:r w:rsidR="00D66B5B">
        <w:rPr>
          <w:szCs w:val="26"/>
          <w:lang w:val="uk-UA"/>
        </w:rPr>
        <w:t>№</w:t>
      </w:r>
      <w:r w:rsidRPr="007708C2">
        <w:rPr>
          <w:szCs w:val="26"/>
          <w:lang w:val="uk-UA"/>
        </w:rPr>
        <w:t>321,</w:t>
      </w:r>
      <w:r w:rsidRPr="007708C2">
        <w:rPr>
          <w:szCs w:val="26"/>
          <w:shd w:val="clear" w:color="auto" w:fill="FFFFFF"/>
          <w:lang w:val="uk-UA"/>
        </w:rPr>
        <w:t xml:space="preserve"> </w:t>
      </w:r>
      <w:r w:rsidRPr="007708C2">
        <w:rPr>
          <w:szCs w:val="26"/>
          <w:lang w:val="uk-UA"/>
        </w:rPr>
        <w:t xml:space="preserve">розглянувши заяву у.о. гр. Ковтуновського Олега Михайловича, який діє від імені гр. Ковтуновської Марії Федорівни (вх. № 526 від 11.10.221р.) </w:t>
      </w:r>
      <w:r w:rsidRPr="007708C2">
        <w:rPr>
          <w:spacing w:val="3"/>
          <w:szCs w:val="26"/>
          <w:lang w:val="uk-UA"/>
        </w:rPr>
        <w:t xml:space="preserve">та </w:t>
      </w:r>
      <w:r w:rsidRPr="007708C2">
        <w:rPr>
          <w:szCs w:val="26"/>
          <w:lang w:val="uk-UA"/>
        </w:rPr>
        <w:t xml:space="preserve">інші подані документи, </w:t>
      </w:r>
      <w:r w:rsidRPr="007708C2">
        <w:rPr>
          <w:szCs w:val="26"/>
          <w:shd w:val="clear" w:color="auto" w:fill="FFFFFF"/>
          <w:lang w:val="uk-UA"/>
        </w:rPr>
        <w:t>враховуючи звіт про проведення технічного огляду садового будинку від 2021 року,</w:t>
      </w:r>
      <w:r w:rsidRPr="007708C2">
        <w:rPr>
          <w:color w:val="000000"/>
          <w:szCs w:val="26"/>
          <w:shd w:val="clear" w:color="auto" w:fill="FFFFFF"/>
          <w:lang w:val="uk-UA"/>
        </w:rPr>
        <w:t xml:space="preserve"> </w:t>
      </w:r>
      <w:r w:rsidRPr="007708C2">
        <w:rPr>
          <w:szCs w:val="26"/>
          <w:lang w:val="uk-UA"/>
        </w:rPr>
        <w:t>виконавчий комітет Новодністровської міської ради</w:t>
      </w:r>
    </w:p>
    <w:p w:rsidR="007708C2" w:rsidRPr="007708C2" w:rsidRDefault="007708C2" w:rsidP="007708C2">
      <w:pPr>
        <w:ind w:firstLine="708"/>
        <w:jc w:val="center"/>
        <w:rPr>
          <w:b/>
          <w:sz w:val="26"/>
          <w:szCs w:val="26"/>
          <w:lang w:val="uk-UA"/>
        </w:rPr>
      </w:pPr>
    </w:p>
    <w:p w:rsidR="007708C2" w:rsidRPr="007708C2" w:rsidRDefault="007708C2" w:rsidP="007708C2">
      <w:pPr>
        <w:jc w:val="center"/>
        <w:rPr>
          <w:b/>
          <w:sz w:val="28"/>
          <w:szCs w:val="26"/>
        </w:rPr>
      </w:pPr>
      <w:r w:rsidRPr="007708C2">
        <w:rPr>
          <w:b/>
          <w:sz w:val="28"/>
          <w:szCs w:val="26"/>
        </w:rPr>
        <w:t>В И Р І Ш И В:</w:t>
      </w:r>
    </w:p>
    <w:p w:rsidR="007708C2" w:rsidRPr="007708C2" w:rsidRDefault="007708C2" w:rsidP="007708C2">
      <w:pPr>
        <w:rPr>
          <w:sz w:val="26"/>
          <w:szCs w:val="26"/>
        </w:rPr>
      </w:pPr>
    </w:p>
    <w:p w:rsidR="007708C2" w:rsidRPr="007708C2" w:rsidRDefault="007708C2" w:rsidP="007708C2">
      <w:pPr>
        <w:pStyle w:val="af2"/>
        <w:tabs>
          <w:tab w:val="left" w:pos="567"/>
          <w:tab w:val="left" w:pos="900"/>
        </w:tabs>
        <w:spacing w:after="0"/>
        <w:ind w:left="0" w:firstLine="426"/>
        <w:jc w:val="both"/>
        <w:rPr>
          <w:szCs w:val="26"/>
          <w:shd w:val="clear" w:color="auto" w:fill="FFFFFF"/>
        </w:rPr>
      </w:pPr>
      <w:r w:rsidRPr="007708C2">
        <w:rPr>
          <w:szCs w:val="26"/>
        </w:rPr>
        <w:t>1. П</w:t>
      </w:r>
      <w:r w:rsidRPr="007708C2">
        <w:rPr>
          <w:szCs w:val="26"/>
          <w:shd w:val="clear" w:color="auto" w:fill="FFFFFF"/>
        </w:rPr>
        <w:t xml:space="preserve">еревести із садового будинку у жилий будинок, який знаходиться за адресою: </w:t>
      </w:r>
      <w:r w:rsidRPr="007708C2">
        <w:rPr>
          <w:color w:val="000000"/>
          <w:szCs w:val="26"/>
          <w:shd w:val="clear" w:color="auto" w:fill="FFFFFF"/>
        </w:rPr>
        <w:t xml:space="preserve">60236, Чернівецька обл., м.Новодністровськ, с\т «Калина», № 239 (замовник: </w:t>
      </w:r>
      <w:r w:rsidRPr="007708C2">
        <w:rPr>
          <w:szCs w:val="26"/>
          <w:lang w:val="ru-RU"/>
        </w:rPr>
        <w:t>Ковтуновська Марія Федорівна, за заявою у.о. Ковтуновського Олега Михайловича</w:t>
      </w:r>
      <w:r w:rsidRPr="007708C2">
        <w:rPr>
          <w:color w:val="000000"/>
          <w:szCs w:val="26"/>
          <w:shd w:val="clear" w:color="auto" w:fill="FFFFFF"/>
        </w:rPr>
        <w:t>).</w:t>
      </w:r>
    </w:p>
    <w:p w:rsidR="007708C2" w:rsidRPr="007708C2" w:rsidRDefault="007708C2" w:rsidP="007708C2">
      <w:pPr>
        <w:ind w:firstLine="426"/>
        <w:jc w:val="both"/>
        <w:rPr>
          <w:szCs w:val="26"/>
        </w:rPr>
      </w:pPr>
      <w:r w:rsidRPr="007708C2">
        <w:rPr>
          <w:szCs w:val="26"/>
        </w:rPr>
        <w:t>2. Рекомендувати заявнику звернутись до відділу з питань державної реєстрації речових прав на нерухоме майно, юридичних та фізичних-осіб підприємців Новодністровської міської ради для внесення відповідних змін до записів Державного реєстру речових прав на нерухоме майно в порядку, визначеному чинним законодавством.</w:t>
      </w:r>
    </w:p>
    <w:p w:rsidR="007708C2" w:rsidRPr="007708C2" w:rsidRDefault="007708C2" w:rsidP="007708C2">
      <w:pPr>
        <w:tabs>
          <w:tab w:val="left" w:pos="720"/>
          <w:tab w:val="left" w:pos="900"/>
        </w:tabs>
        <w:ind w:firstLine="426"/>
        <w:jc w:val="both"/>
        <w:rPr>
          <w:szCs w:val="26"/>
        </w:rPr>
      </w:pPr>
      <w:r w:rsidRPr="007708C2">
        <w:rPr>
          <w:szCs w:val="26"/>
        </w:rPr>
        <w:t>3.</w:t>
      </w:r>
      <w:r w:rsidRPr="007708C2">
        <w:rPr>
          <w:rStyle w:val="rvts7"/>
          <w:color w:val="000000"/>
          <w:szCs w:val="26"/>
        </w:rPr>
        <w:t xml:space="preserve"> </w:t>
      </w:r>
      <w:r w:rsidRPr="007708C2">
        <w:rPr>
          <w:szCs w:val="26"/>
        </w:rPr>
        <w:t>Відповідальність за виконання даного рішення покласти на відділ архітектури та містобудування УЕРТІ Новодністровської міської  ради (А. Скиба).</w:t>
      </w:r>
    </w:p>
    <w:p w:rsidR="007708C2" w:rsidRPr="007708C2" w:rsidRDefault="007708C2" w:rsidP="007708C2">
      <w:pPr>
        <w:tabs>
          <w:tab w:val="left" w:pos="0"/>
        </w:tabs>
        <w:ind w:firstLine="426"/>
        <w:jc w:val="both"/>
        <w:rPr>
          <w:szCs w:val="26"/>
        </w:rPr>
      </w:pPr>
      <w:r w:rsidRPr="007708C2">
        <w:rPr>
          <w:color w:val="000000"/>
          <w:szCs w:val="26"/>
        </w:rPr>
        <w:t>4.</w:t>
      </w:r>
      <w:r w:rsidRPr="007708C2">
        <w:rPr>
          <w:rStyle w:val="rvts7"/>
          <w:color w:val="000000"/>
          <w:szCs w:val="26"/>
        </w:rPr>
        <w:t xml:space="preserve"> </w:t>
      </w:r>
      <w:r w:rsidRPr="007708C2">
        <w:rPr>
          <w:color w:val="000000"/>
          <w:szCs w:val="26"/>
        </w:rPr>
        <w:t xml:space="preserve">Контроль за виконанням даного рішення покласти на </w:t>
      </w:r>
      <w:r w:rsidRPr="007708C2">
        <w:rPr>
          <w:szCs w:val="26"/>
        </w:rPr>
        <w:t xml:space="preserve">заступника міського голови з питань діяльності виконавчих органів, </w:t>
      </w:r>
      <w:r w:rsidRPr="007708C2">
        <w:rPr>
          <w:bCs/>
          <w:szCs w:val="26"/>
        </w:rPr>
        <w:t xml:space="preserve">начальника УЕРТІ </w:t>
      </w:r>
      <w:r w:rsidRPr="007708C2">
        <w:rPr>
          <w:szCs w:val="26"/>
        </w:rPr>
        <w:t>Новодністровської міської  ради</w:t>
      </w:r>
      <w:r>
        <w:rPr>
          <w:szCs w:val="26"/>
          <w:lang w:val="uk-UA"/>
        </w:rPr>
        <w:t xml:space="preserve">        </w:t>
      </w:r>
      <w:r w:rsidRPr="007708C2">
        <w:rPr>
          <w:szCs w:val="26"/>
        </w:rPr>
        <w:t xml:space="preserve"> </w:t>
      </w:r>
      <w:r w:rsidRPr="007708C2">
        <w:rPr>
          <w:bCs/>
          <w:szCs w:val="26"/>
        </w:rPr>
        <w:t>(</w:t>
      </w:r>
      <w:r w:rsidRPr="007708C2">
        <w:rPr>
          <w:szCs w:val="26"/>
        </w:rPr>
        <w:t>Б. Петрик).</w:t>
      </w:r>
    </w:p>
    <w:p w:rsidR="007708C2" w:rsidRDefault="007708C2" w:rsidP="007708C2">
      <w:pPr>
        <w:rPr>
          <w:bCs/>
        </w:rPr>
      </w:pPr>
    </w:p>
    <w:p w:rsidR="007D4E07" w:rsidRPr="00030A68" w:rsidRDefault="007D4E07" w:rsidP="007D4E07">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7D4E07" w:rsidRPr="00030A68" w:rsidRDefault="007D4E07" w:rsidP="007D4E07">
      <w:pPr>
        <w:rPr>
          <w:sz w:val="28"/>
          <w:szCs w:val="28"/>
          <w:lang w:val="uk-UA"/>
        </w:rPr>
      </w:pPr>
    </w:p>
    <w:p w:rsidR="007D4E07" w:rsidRPr="00030A68" w:rsidRDefault="007D4E07" w:rsidP="007D4E07">
      <w:pPr>
        <w:rPr>
          <w:sz w:val="28"/>
          <w:szCs w:val="28"/>
          <w:lang w:val="uk-UA"/>
        </w:rPr>
      </w:pPr>
      <w:r>
        <w:rPr>
          <w:sz w:val="28"/>
          <w:szCs w:val="28"/>
          <w:lang w:val="uk-UA"/>
        </w:rPr>
        <w:t>Згідно з оригіналом</w:t>
      </w:r>
    </w:p>
    <w:p w:rsidR="007D4E07" w:rsidRPr="00030A68" w:rsidRDefault="007D4E07" w:rsidP="007D4E07">
      <w:pPr>
        <w:rPr>
          <w:b/>
          <w:sz w:val="28"/>
          <w:szCs w:val="28"/>
          <w:lang w:val="uk-UA"/>
        </w:rPr>
      </w:pPr>
    </w:p>
    <w:p w:rsidR="007D4E07" w:rsidRPr="00030A68" w:rsidRDefault="007D4E07" w:rsidP="007D4E07">
      <w:pPr>
        <w:rPr>
          <w:b/>
          <w:sz w:val="28"/>
          <w:szCs w:val="28"/>
          <w:lang w:val="uk-UA"/>
        </w:rPr>
      </w:pPr>
      <w:r w:rsidRPr="00030A68">
        <w:rPr>
          <w:b/>
          <w:sz w:val="28"/>
          <w:szCs w:val="28"/>
          <w:lang w:val="uk-UA"/>
        </w:rPr>
        <w:t>Керуючий справами</w:t>
      </w:r>
    </w:p>
    <w:p w:rsidR="007D4E07" w:rsidRDefault="007D4E07" w:rsidP="007708C2">
      <w:pPr>
        <w:rPr>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r>
        <w:rPr>
          <w:lang w:val="uk-UA"/>
        </w:rPr>
        <w:br w:type="page"/>
      </w:r>
    </w:p>
    <w:p w:rsidR="007D4E07" w:rsidRDefault="007D4E07" w:rsidP="007D4E07">
      <w:pPr>
        <w:jc w:val="right"/>
        <w:rPr>
          <w:b/>
          <w:bCs/>
          <w:sz w:val="28"/>
          <w:szCs w:val="28"/>
          <w:lang w:val="uk-UA"/>
        </w:rPr>
      </w:pPr>
      <w:r w:rsidRPr="009B7F4C">
        <w:rPr>
          <w:b/>
          <w:sz w:val="28"/>
          <w:szCs w:val="28"/>
          <w:lang w:val="uk-UA"/>
        </w:rPr>
        <w:t>Копія</w:t>
      </w:r>
    </w:p>
    <w:p w:rsidR="007D4E07" w:rsidRDefault="007D4E07" w:rsidP="007D4E07">
      <w:pPr>
        <w:jc w:val="center"/>
      </w:pPr>
      <w:r w:rsidRPr="009B7F4C">
        <w:rPr>
          <w:b/>
          <w:bCs/>
          <w:noProof/>
          <w:sz w:val="28"/>
          <w:szCs w:val="28"/>
        </w:rPr>
        <w:drawing>
          <wp:inline distT="0" distB="0" distL="0" distR="0" wp14:anchorId="24ECD087" wp14:editId="2C0893F3">
            <wp:extent cx="428625" cy="5715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7D4E07" w:rsidRDefault="007D4E07" w:rsidP="007D4E07">
      <w:pPr>
        <w:jc w:val="center"/>
        <w:rPr>
          <w:b/>
          <w:sz w:val="36"/>
          <w:szCs w:val="36"/>
        </w:rPr>
      </w:pPr>
      <w:r>
        <w:rPr>
          <w:b/>
          <w:sz w:val="36"/>
          <w:szCs w:val="36"/>
        </w:rPr>
        <w:t>У К Р А Ї Н А</w:t>
      </w:r>
    </w:p>
    <w:p w:rsidR="007D4E07" w:rsidRDefault="007D4E07" w:rsidP="007D4E07">
      <w:pPr>
        <w:jc w:val="center"/>
        <w:rPr>
          <w:b/>
          <w:sz w:val="36"/>
        </w:rPr>
      </w:pPr>
      <w:r>
        <w:rPr>
          <w:b/>
          <w:sz w:val="36"/>
        </w:rPr>
        <w:t>Новодністровська міська рада</w:t>
      </w:r>
    </w:p>
    <w:p w:rsidR="007D4E07" w:rsidRDefault="007D4E07" w:rsidP="007D4E07">
      <w:pPr>
        <w:jc w:val="center"/>
        <w:rPr>
          <w:b/>
          <w:sz w:val="36"/>
        </w:rPr>
      </w:pPr>
      <w:r>
        <w:rPr>
          <w:b/>
          <w:sz w:val="36"/>
        </w:rPr>
        <w:t>Виконавчий комітет</w:t>
      </w:r>
    </w:p>
    <w:p w:rsidR="007D4E07" w:rsidRDefault="007D4E07" w:rsidP="007D4E07">
      <w:pPr>
        <w:jc w:val="center"/>
        <w:rPr>
          <w:b/>
          <w:sz w:val="36"/>
        </w:rPr>
      </w:pPr>
    </w:p>
    <w:p w:rsidR="007D4E07" w:rsidRDefault="007D4E07" w:rsidP="007D4E07">
      <w:pPr>
        <w:jc w:val="center"/>
        <w:rPr>
          <w:b/>
          <w:sz w:val="32"/>
          <w:szCs w:val="32"/>
        </w:rPr>
      </w:pPr>
      <w:r>
        <w:rPr>
          <w:b/>
          <w:sz w:val="32"/>
          <w:szCs w:val="32"/>
        </w:rPr>
        <w:t>Р І Ш Е Н Н Я</w:t>
      </w:r>
    </w:p>
    <w:p w:rsidR="007D4E07" w:rsidRDefault="007D4E07" w:rsidP="007D4E07">
      <w:pPr>
        <w:jc w:val="both"/>
        <w:rPr>
          <w:sz w:val="28"/>
          <w:szCs w:val="28"/>
        </w:rPr>
      </w:pPr>
    </w:p>
    <w:p w:rsidR="007D4E07" w:rsidRDefault="007D4E07" w:rsidP="007D4E07">
      <w:pPr>
        <w:jc w:val="both"/>
        <w:rPr>
          <w:sz w:val="28"/>
          <w:szCs w:val="28"/>
        </w:rPr>
      </w:pPr>
      <w:r>
        <w:rPr>
          <w:sz w:val="28"/>
          <w:szCs w:val="28"/>
          <w:u w:val="single"/>
          <w:lang w:val="uk-UA"/>
        </w:rPr>
        <w:t>11.11.</w:t>
      </w:r>
      <w:r w:rsidRPr="00430DF9">
        <w:rPr>
          <w:sz w:val="28"/>
          <w:szCs w:val="28"/>
          <w:u w:val="single"/>
        </w:rPr>
        <w:t>202</w:t>
      </w:r>
      <w:r>
        <w:rPr>
          <w:sz w:val="28"/>
          <w:szCs w:val="28"/>
          <w:u w:val="single"/>
          <w:lang w:val="uk-UA"/>
        </w:rPr>
        <w:t>1</w:t>
      </w:r>
      <w:r>
        <w:rPr>
          <w:sz w:val="28"/>
          <w:szCs w:val="28"/>
          <w:u w:val="single"/>
        </w:rPr>
        <w:t xml:space="preserve"> </w:t>
      </w:r>
      <w:r w:rsidRPr="00B155D3">
        <w:rPr>
          <w:sz w:val="28"/>
          <w:szCs w:val="28"/>
        </w:rPr>
        <w:t>№</w:t>
      </w:r>
      <w:r>
        <w:rPr>
          <w:sz w:val="28"/>
          <w:szCs w:val="28"/>
          <w:u w:val="single"/>
          <w:lang w:val="uk-UA"/>
        </w:rPr>
        <w:t>180/16</w:t>
      </w:r>
      <w:r>
        <w:rPr>
          <w:sz w:val="28"/>
          <w:szCs w:val="28"/>
        </w:rPr>
        <w:tab/>
      </w:r>
      <w:r>
        <w:rPr>
          <w:sz w:val="28"/>
          <w:szCs w:val="28"/>
        </w:rPr>
        <w:tab/>
      </w:r>
      <w:r>
        <w:rPr>
          <w:sz w:val="28"/>
          <w:szCs w:val="28"/>
        </w:rPr>
        <w:tab/>
      </w:r>
      <w:r>
        <w:rPr>
          <w:sz w:val="28"/>
          <w:szCs w:val="28"/>
        </w:rPr>
        <w:tab/>
      </w:r>
      <w:r>
        <w:rPr>
          <w:sz w:val="28"/>
          <w:szCs w:val="28"/>
        </w:rPr>
        <w:tab/>
      </w:r>
      <w:r>
        <w:rPr>
          <w:sz w:val="28"/>
          <w:szCs w:val="28"/>
        </w:rPr>
        <w:tab/>
        <w:t>м. Новодністровськ</w:t>
      </w:r>
    </w:p>
    <w:p w:rsidR="007D4E07" w:rsidRDefault="007D4E07" w:rsidP="007D4E07">
      <w:pPr>
        <w:jc w:val="both"/>
        <w:rPr>
          <w:sz w:val="28"/>
          <w:szCs w:val="28"/>
        </w:rPr>
      </w:pPr>
    </w:p>
    <w:p w:rsidR="00204E71" w:rsidRPr="00204E71" w:rsidRDefault="00204E71" w:rsidP="00204E71">
      <w:pPr>
        <w:tabs>
          <w:tab w:val="left" w:pos="3780"/>
          <w:tab w:val="left" w:pos="4680"/>
        </w:tabs>
        <w:ind w:right="4818"/>
        <w:jc w:val="both"/>
        <w:rPr>
          <w:b/>
          <w:sz w:val="28"/>
          <w:szCs w:val="28"/>
        </w:rPr>
      </w:pPr>
      <w:r w:rsidRPr="00204E71">
        <w:rPr>
          <w:b/>
          <w:sz w:val="28"/>
          <w:szCs w:val="28"/>
        </w:rPr>
        <w:t>Про затвердження Акту обстеження зелених насаджень, що підлягають видаленню чи омолодженню від 28.10.2021 р. № 4/21</w:t>
      </w:r>
    </w:p>
    <w:p w:rsidR="00204E71" w:rsidRPr="00917303" w:rsidRDefault="00204E71" w:rsidP="00204E71">
      <w:pPr>
        <w:tabs>
          <w:tab w:val="left" w:pos="3780"/>
          <w:tab w:val="left" w:pos="4320"/>
          <w:tab w:val="left" w:pos="4680"/>
        </w:tabs>
        <w:ind w:right="5035"/>
        <w:jc w:val="both"/>
        <w:rPr>
          <w:b/>
          <w:szCs w:val="28"/>
        </w:rPr>
      </w:pPr>
    </w:p>
    <w:p w:rsidR="00204E71" w:rsidRPr="00917303" w:rsidRDefault="00204E71" w:rsidP="00204E71">
      <w:pPr>
        <w:ind w:firstLine="708"/>
        <w:jc w:val="both"/>
        <w:rPr>
          <w:szCs w:val="28"/>
        </w:rPr>
      </w:pPr>
      <w:r>
        <w:rPr>
          <w:szCs w:val="28"/>
        </w:rPr>
        <w:t>Відповідно ст.26,</w:t>
      </w:r>
      <w:r w:rsidRPr="008A0043">
        <w:rPr>
          <w:szCs w:val="28"/>
        </w:rPr>
        <w:t xml:space="preserve">31, п.20 ч.4 ст.42  Закону України «Про місцеве самоврядування в Україні», ст.28 Закону України «Про благоустрій населених пунктів», Постанови кабінету Міністрів України від 01 серпня 2006р. №1045 «Про затвердження Порядку видалення дерев, кущів, газонів і квітників у населених пунктах», </w:t>
      </w:r>
      <w:r>
        <w:rPr>
          <w:szCs w:val="28"/>
        </w:rPr>
        <w:t xml:space="preserve">розглянувши Акт обстеження </w:t>
      </w:r>
      <w:r w:rsidRPr="008A0043">
        <w:rPr>
          <w:szCs w:val="28"/>
        </w:rPr>
        <w:t>зелених насаджень, що підлягають видаленню</w:t>
      </w:r>
      <w:r>
        <w:rPr>
          <w:szCs w:val="28"/>
        </w:rPr>
        <w:t xml:space="preserve"> </w:t>
      </w:r>
      <w:r w:rsidRPr="00CB6399">
        <w:rPr>
          <w:color w:val="000000"/>
          <w:szCs w:val="28"/>
        </w:rPr>
        <w:t>чи омолодженню</w:t>
      </w:r>
      <w:r>
        <w:rPr>
          <w:color w:val="000000"/>
          <w:szCs w:val="28"/>
        </w:rPr>
        <w:t xml:space="preserve"> </w:t>
      </w:r>
      <w:r>
        <w:rPr>
          <w:szCs w:val="28"/>
        </w:rPr>
        <w:t>від 28.10.2021 р. № 4/21,</w:t>
      </w:r>
      <w:r w:rsidRPr="00AA4C2B">
        <w:rPr>
          <w:szCs w:val="28"/>
        </w:rPr>
        <w:t xml:space="preserve"> </w:t>
      </w:r>
      <w:r w:rsidRPr="00917303">
        <w:rPr>
          <w:szCs w:val="28"/>
        </w:rPr>
        <w:t>виконавчий комітет Новодністровської міської ради</w:t>
      </w:r>
    </w:p>
    <w:p w:rsidR="00204E71" w:rsidRPr="00917303" w:rsidRDefault="00204E71" w:rsidP="00204E71">
      <w:pPr>
        <w:ind w:firstLine="561"/>
        <w:jc w:val="both"/>
        <w:rPr>
          <w:szCs w:val="28"/>
        </w:rPr>
      </w:pPr>
    </w:p>
    <w:p w:rsidR="00204E71" w:rsidRPr="00204E71" w:rsidRDefault="00204E71" w:rsidP="00204E71">
      <w:pPr>
        <w:jc w:val="center"/>
        <w:rPr>
          <w:b/>
          <w:sz w:val="28"/>
          <w:szCs w:val="28"/>
        </w:rPr>
      </w:pPr>
      <w:r w:rsidRPr="00204E71">
        <w:rPr>
          <w:b/>
          <w:sz w:val="28"/>
          <w:szCs w:val="28"/>
        </w:rPr>
        <w:t>В И Р І Ш И В:</w:t>
      </w:r>
    </w:p>
    <w:p w:rsidR="00204E71" w:rsidRDefault="00204E71" w:rsidP="00204E71">
      <w:pPr>
        <w:ind w:firstLine="561"/>
        <w:jc w:val="center"/>
        <w:rPr>
          <w:b/>
          <w:szCs w:val="28"/>
        </w:rPr>
      </w:pPr>
    </w:p>
    <w:p w:rsidR="00204E71" w:rsidRDefault="00204E71" w:rsidP="00204E71">
      <w:pPr>
        <w:numPr>
          <w:ilvl w:val="0"/>
          <w:numId w:val="43"/>
        </w:numPr>
        <w:tabs>
          <w:tab w:val="left" w:pos="851"/>
          <w:tab w:val="left" w:pos="993"/>
        </w:tabs>
        <w:suppressAutoHyphens/>
        <w:ind w:left="0" w:firstLine="709"/>
        <w:jc w:val="both"/>
        <w:rPr>
          <w:szCs w:val="28"/>
        </w:rPr>
      </w:pPr>
      <w:r>
        <w:rPr>
          <w:szCs w:val="28"/>
          <w:lang w:eastAsia="zh-CN"/>
        </w:rPr>
        <w:t>1.</w:t>
      </w:r>
      <w:r w:rsidRPr="00405110">
        <w:rPr>
          <w:szCs w:val="28"/>
          <w:lang w:eastAsia="zh-CN"/>
        </w:rPr>
        <w:t>Затвердити</w:t>
      </w:r>
      <w:r>
        <w:rPr>
          <w:szCs w:val="28"/>
          <w:lang w:eastAsia="zh-CN"/>
        </w:rPr>
        <w:t xml:space="preserve"> </w:t>
      </w:r>
      <w:r w:rsidRPr="006456E0">
        <w:rPr>
          <w:szCs w:val="28"/>
          <w:lang w:eastAsia="zh-CN"/>
        </w:rPr>
        <w:t>А</w:t>
      </w:r>
      <w:r>
        <w:rPr>
          <w:szCs w:val="28"/>
          <w:lang w:eastAsia="zh-CN"/>
        </w:rPr>
        <w:t xml:space="preserve">кт </w:t>
      </w:r>
      <w:r>
        <w:rPr>
          <w:szCs w:val="28"/>
        </w:rPr>
        <w:t xml:space="preserve">обстеження </w:t>
      </w:r>
      <w:r w:rsidRPr="008A0043">
        <w:rPr>
          <w:szCs w:val="28"/>
        </w:rPr>
        <w:t>зелених насаджень, що підлягають видаленню</w:t>
      </w:r>
      <w:r>
        <w:rPr>
          <w:szCs w:val="28"/>
        </w:rPr>
        <w:t xml:space="preserve"> чи омолодженню від </w:t>
      </w:r>
      <w:r>
        <w:rPr>
          <w:szCs w:val="28"/>
          <w:lang w:eastAsia="zh-CN"/>
        </w:rPr>
        <w:t>28</w:t>
      </w:r>
      <w:r w:rsidRPr="006456E0">
        <w:rPr>
          <w:szCs w:val="28"/>
          <w:lang w:eastAsia="zh-CN"/>
        </w:rPr>
        <w:t>.</w:t>
      </w:r>
      <w:r>
        <w:rPr>
          <w:szCs w:val="28"/>
          <w:lang w:eastAsia="zh-CN"/>
        </w:rPr>
        <w:t>10</w:t>
      </w:r>
      <w:r w:rsidRPr="006456E0">
        <w:rPr>
          <w:szCs w:val="28"/>
          <w:lang w:eastAsia="zh-CN"/>
        </w:rPr>
        <w:t>.202</w:t>
      </w:r>
      <w:r>
        <w:rPr>
          <w:szCs w:val="28"/>
          <w:lang w:eastAsia="zh-CN"/>
        </w:rPr>
        <w:t>1</w:t>
      </w:r>
      <w:r w:rsidRPr="006456E0">
        <w:rPr>
          <w:szCs w:val="28"/>
          <w:lang w:eastAsia="zh-CN"/>
        </w:rPr>
        <w:t xml:space="preserve"> р</w:t>
      </w:r>
      <w:r>
        <w:rPr>
          <w:szCs w:val="28"/>
          <w:lang w:eastAsia="zh-CN"/>
        </w:rPr>
        <w:t>. № 4</w:t>
      </w:r>
      <w:r w:rsidRPr="006456E0">
        <w:rPr>
          <w:szCs w:val="28"/>
          <w:lang w:eastAsia="zh-CN"/>
        </w:rPr>
        <w:t>/2</w:t>
      </w:r>
      <w:r>
        <w:rPr>
          <w:szCs w:val="28"/>
          <w:lang w:eastAsia="zh-CN"/>
        </w:rPr>
        <w:t>1</w:t>
      </w:r>
      <w:r w:rsidRPr="006456E0">
        <w:rPr>
          <w:szCs w:val="28"/>
          <w:lang w:eastAsia="zh-CN"/>
        </w:rPr>
        <w:t xml:space="preserve"> </w:t>
      </w:r>
      <w:r>
        <w:rPr>
          <w:szCs w:val="28"/>
        </w:rPr>
        <w:t>(згідно додатку 1).</w:t>
      </w:r>
    </w:p>
    <w:p w:rsidR="00204E71" w:rsidRPr="009F4301" w:rsidRDefault="00204E71" w:rsidP="00204E71">
      <w:pPr>
        <w:numPr>
          <w:ilvl w:val="0"/>
          <w:numId w:val="43"/>
        </w:numPr>
        <w:tabs>
          <w:tab w:val="left" w:pos="851"/>
          <w:tab w:val="left" w:pos="993"/>
        </w:tabs>
        <w:suppressAutoHyphens/>
        <w:ind w:left="0" w:firstLine="709"/>
        <w:jc w:val="both"/>
        <w:rPr>
          <w:szCs w:val="28"/>
        </w:rPr>
      </w:pPr>
      <w:r w:rsidRPr="00A870EA">
        <w:rPr>
          <w:szCs w:val="28"/>
        </w:rPr>
        <w:t xml:space="preserve">Зобов’язати </w:t>
      </w:r>
      <w:r>
        <w:rPr>
          <w:szCs w:val="28"/>
        </w:rPr>
        <w:t xml:space="preserve">кафе «Едем» (ФОП Соловей Світлана Федорівна) видалити дерева в кількості 4 штук – липи, згідно </w:t>
      </w:r>
      <w:r w:rsidRPr="006456E0">
        <w:rPr>
          <w:szCs w:val="28"/>
          <w:lang w:eastAsia="zh-CN"/>
        </w:rPr>
        <w:t>А</w:t>
      </w:r>
      <w:r>
        <w:rPr>
          <w:szCs w:val="28"/>
          <w:lang w:eastAsia="zh-CN"/>
        </w:rPr>
        <w:t xml:space="preserve">кту </w:t>
      </w:r>
      <w:r>
        <w:rPr>
          <w:szCs w:val="28"/>
        </w:rPr>
        <w:t xml:space="preserve">обстеження </w:t>
      </w:r>
      <w:r w:rsidRPr="008A0043">
        <w:rPr>
          <w:szCs w:val="28"/>
        </w:rPr>
        <w:t>зелених насаджень, що підлягають видаленню</w:t>
      </w:r>
      <w:r>
        <w:rPr>
          <w:szCs w:val="28"/>
        </w:rPr>
        <w:t xml:space="preserve"> чи омолодженню від </w:t>
      </w:r>
      <w:r>
        <w:rPr>
          <w:szCs w:val="28"/>
          <w:lang w:eastAsia="zh-CN"/>
        </w:rPr>
        <w:t>28</w:t>
      </w:r>
      <w:r w:rsidRPr="006456E0">
        <w:rPr>
          <w:szCs w:val="28"/>
          <w:lang w:eastAsia="zh-CN"/>
        </w:rPr>
        <w:t>.</w:t>
      </w:r>
      <w:r>
        <w:rPr>
          <w:szCs w:val="28"/>
          <w:lang w:eastAsia="zh-CN"/>
        </w:rPr>
        <w:t>10</w:t>
      </w:r>
      <w:r w:rsidRPr="006456E0">
        <w:rPr>
          <w:szCs w:val="28"/>
          <w:lang w:eastAsia="zh-CN"/>
        </w:rPr>
        <w:t>.202</w:t>
      </w:r>
      <w:r>
        <w:rPr>
          <w:szCs w:val="28"/>
          <w:lang w:eastAsia="zh-CN"/>
        </w:rPr>
        <w:t>1</w:t>
      </w:r>
      <w:r w:rsidRPr="006456E0">
        <w:rPr>
          <w:szCs w:val="28"/>
          <w:lang w:eastAsia="zh-CN"/>
        </w:rPr>
        <w:t xml:space="preserve"> р</w:t>
      </w:r>
      <w:r>
        <w:rPr>
          <w:szCs w:val="28"/>
          <w:lang w:eastAsia="zh-CN"/>
        </w:rPr>
        <w:t>. № 4</w:t>
      </w:r>
      <w:r w:rsidRPr="006456E0">
        <w:rPr>
          <w:szCs w:val="28"/>
          <w:lang w:eastAsia="zh-CN"/>
        </w:rPr>
        <w:t>/2</w:t>
      </w:r>
      <w:r>
        <w:rPr>
          <w:szCs w:val="28"/>
          <w:lang w:eastAsia="zh-CN"/>
        </w:rPr>
        <w:t>1 та відновити благоустрій території (висадити нові зелені насадження).</w:t>
      </w:r>
    </w:p>
    <w:p w:rsidR="00204E71" w:rsidRDefault="00204E71" w:rsidP="00204E71">
      <w:pPr>
        <w:numPr>
          <w:ilvl w:val="0"/>
          <w:numId w:val="43"/>
        </w:numPr>
        <w:tabs>
          <w:tab w:val="left" w:pos="851"/>
          <w:tab w:val="left" w:pos="993"/>
        </w:tabs>
        <w:suppressAutoHyphens/>
        <w:ind w:left="0" w:firstLine="709"/>
        <w:jc w:val="both"/>
        <w:rPr>
          <w:szCs w:val="28"/>
        </w:rPr>
      </w:pPr>
      <w:r w:rsidRPr="00A870EA">
        <w:rPr>
          <w:szCs w:val="28"/>
          <w:lang w:eastAsia="zh-CN"/>
        </w:rPr>
        <w:t xml:space="preserve">Управлінню з питань економічного розвитку, торгівлі та інвестицій Новодністровської міської ради видати ордер на видалення зелених насаджень відповідно до Акту </w:t>
      </w:r>
      <w:r w:rsidRPr="00A870EA">
        <w:rPr>
          <w:szCs w:val="28"/>
        </w:rPr>
        <w:t xml:space="preserve">обстеження зелених насаджень, що підлягають видаленню чи омолодженню від </w:t>
      </w:r>
      <w:r w:rsidRPr="00A870EA">
        <w:rPr>
          <w:szCs w:val="28"/>
          <w:lang w:eastAsia="zh-CN"/>
        </w:rPr>
        <w:t>28.10.2021 р. № 4/21</w:t>
      </w:r>
      <w:r w:rsidRPr="00A870EA">
        <w:rPr>
          <w:szCs w:val="28"/>
        </w:rPr>
        <w:t>.</w:t>
      </w:r>
    </w:p>
    <w:p w:rsidR="00204E71" w:rsidRPr="00A870EA" w:rsidRDefault="00204E71" w:rsidP="00204E71">
      <w:pPr>
        <w:numPr>
          <w:ilvl w:val="0"/>
          <w:numId w:val="43"/>
        </w:numPr>
        <w:tabs>
          <w:tab w:val="left" w:pos="851"/>
          <w:tab w:val="left" w:pos="993"/>
        </w:tabs>
        <w:suppressAutoHyphens/>
        <w:ind w:left="0" w:firstLine="709"/>
        <w:jc w:val="both"/>
        <w:rPr>
          <w:szCs w:val="28"/>
        </w:rPr>
      </w:pPr>
      <w:r w:rsidRPr="00A870EA">
        <w:rPr>
          <w:color w:val="000000"/>
        </w:rPr>
        <w:t xml:space="preserve">Контроль за виконанням даного рішення покласти на </w:t>
      </w:r>
      <w:r w:rsidRPr="00A870EA">
        <w:rPr>
          <w:szCs w:val="28"/>
        </w:rPr>
        <w:t xml:space="preserve">заступника міського голови </w:t>
      </w:r>
      <w:r w:rsidRPr="00E0432C">
        <w:t>з питань діяльності виконавчих органів</w:t>
      </w:r>
      <w:r w:rsidRPr="00A870EA">
        <w:t xml:space="preserve">, </w:t>
      </w:r>
      <w:r w:rsidRPr="00A870EA">
        <w:rPr>
          <w:bCs/>
          <w:szCs w:val="28"/>
        </w:rPr>
        <w:t xml:space="preserve">начальника УЕРТІ </w:t>
      </w:r>
      <w:r w:rsidRPr="00A870EA">
        <w:rPr>
          <w:szCs w:val="28"/>
        </w:rPr>
        <w:t xml:space="preserve">Новодністровської міської  ради </w:t>
      </w:r>
      <w:r w:rsidRPr="00A870EA">
        <w:rPr>
          <w:bCs/>
          <w:szCs w:val="28"/>
        </w:rPr>
        <w:t>(</w:t>
      </w:r>
      <w:r w:rsidRPr="00A870EA">
        <w:rPr>
          <w:szCs w:val="28"/>
        </w:rPr>
        <w:t>Б. Петрик).</w:t>
      </w:r>
    </w:p>
    <w:p w:rsidR="007D4E07" w:rsidRPr="00117FA6" w:rsidRDefault="007D4E07" w:rsidP="007D4E07">
      <w:pPr>
        <w:rPr>
          <w:bCs/>
          <w:sz w:val="28"/>
          <w:szCs w:val="28"/>
        </w:rPr>
      </w:pPr>
    </w:p>
    <w:p w:rsidR="007D4E07" w:rsidRPr="00030A68" w:rsidRDefault="007D4E07" w:rsidP="007D4E07">
      <w:pPr>
        <w:rPr>
          <w:sz w:val="28"/>
          <w:szCs w:val="28"/>
          <w:lang w:val="uk-UA"/>
        </w:rPr>
      </w:pPr>
    </w:p>
    <w:p w:rsidR="007D4E07" w:rsidRPr="00030A68" w:rsidRDefault="007D4E07" w:rsidP="007D4E07">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7D4E07" w:rsidRPr="00030A68" w:rsidRDefault="007D4E07" w:rsidP="007D4E07">
      <w:pPr>
        <w:rPr>
          <w:sz w:val="28"/>
          <w:szCs w:val="28"/>
          <w:lang w:val="uk-UA"/>
        </w:rPr>
      </w:pPr>
    </w:p>
    <w:p w:rsidR="007D4E07" w:rsidRPr="00030A68" w:rsidRDefault="007D4E07" w:rsidP="007D4E07">
      <w:pPr>
        <w:rPr>
          <w:sz w:val="28"/>
          <w:szCs w:val="28"/>
          <w:lang w:val="uk-UA"/>
        </w:rPr>
      </w:pPr>
      <w:r>
        <w:rPr>
          <w:sz w:val="28"/>
          <w:szCs w:val="28"/>
          <w:lang w:val="uk-UA"/>
        </w:rPr>
        <w:t>Згідно з оригіналом</w:t>
      </w:r>
    </w:p>
    <w:p w:rsidR="007D4E07" w:rsidRPr="00030A68" w:rsidRDefault="007D4E07" w:rsidP="007D4E07">
      <w:pPr>
        <w:rPr>
          <w:b/>
          <w:sz w:val="28"/>
          <w:szCs w:val="28"/>
          <w:lang w:val="uk-UA"/>
        </w:rPr>
      </w:pPr>
    </w:p>
    <w:p w:rsidR="007D4E07" w:rsidRPr="00030A68" w:rsidRDefault="007D4E07" w:rsidP="007D4E07">
      <w:pPr>
        <w:rPr>
          <w:b/>
          <w:sz w:val="28"/>
          <w:szCs w:val="28"/>
          <w:lang w:val="uk-UA"/>
        </w:rPr>
      </w:pPr>
      <w:r w:rsidRPr="00030A68">
        <w:rPr>
          <w:b/>
          <w:sz w:val="28"/>
          <w:szCs w:val="28"/>
          <w:lang w:val="uk-UA"/>
        </w:rPr>
        <w:t>Керуючий справами</w:t>
      </w:r>
    </w:p>
    <w:p w:rsidR="00204E71" w:rsidRPr="00204E71" w:rsidRDefault="007D4E07" w:rsidP="00204E71">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r w:rsidR="00204E71">
        <w:rPr>
          <w:lang w:val="uk-UA"/>
        </w:rPr>
        <w:br w:type="page"/>
      </w:r>
    </w:p>
    <w:p w:rsidR="00204E71" w:rsidRPr="006B5859" w:rsidRDefault="00204E71" w:rsidP="00204E71">
      <w:pPr>
        <w:jc w:val="center"/>
        <w:rPr>
          <w:b/>
          <w:szCs w:val="28"/>
        </w:rPr>
      </w:pPr>
      <w:r>
        <w:rPr>
          <w:b/>
          <w:szCs w:val="28"/>
        </w:rPr>
        <w:t xml:space="preserve">А К Т </w:t>
      </w:r>
      <w:r w:rsidRPr="006B5859">
        <w:rPr>
          <w:b/>
          <w:szCs w:val="28"/>
        </w:rPr>
        <w:t>№</w:t>
      </w:r>
      <w:r>
        <w:rPr>
          <w:b/>
          <w:szCs w:val="28"/>
        </w:rPr>
        <w:t xml:space="preserve"> 4/21</w:t>
      </w:r>
    </w:p>
    <w:p w:rsidR="00204E71" w:rsidRPr="006B5859" w:rsidRDefault="00204E71" w:rsidP="00204E71">
      <w:pPr>
        <w:jc w:val="center"/>
        <w:rPr>
          <w:b/>
          <w:szCs w:val="28"/>
        </w:rPr>
      </w:pPr>
      <w:r w:rsidRPr="006B5859">
        <w:rPr>
          <w:b/>
          <w:szCs w:val="28"/>
        </w:rPr>
        <w:t>обстеження зелених насаджень, що підлягають видаленню</w:t>
      </w:r>
    </w:p>
    <w:p w:rsidR="00204E71" w:rsidRPr="006B5859" w:rsidRDefault="00204E71" w:rsidP="00204E71">
      <w:pPr>
        <w:jc w:val="center"/>
        <w:rPr>
          <w:b/>
          <w:szCs w:val="28"/>
        </w:rPr>
      </w:pPr>
    </w:p>
    <w:p w:rsidR="00204E71" w:rsidRPr="00204E71" w:rsidRDefault="00204E71" w:rsidP="00204E71">
      <w:r w:rsidRPr="00204E71">
        <w:t xml:space="preserve"> </w:t>
      </w:r>
      <w:r w:rsidRPr="00204E71">
        <w:rPr>
          <w:u w:val="single"/>
        </w:rPr>
        <w:t>«28»</w:t>
      </w:r>
      <w:r w:rsidRPr="00204E71">
        <w:t>__</w:t>
      </w:r>
      <w:r w:rsidRPr="00204E71">
        <w:rPr>
          <w:u w:val="single"/>
        </w:rPr>
        <w:t>жовтня</w:t>
      </w:r>
      <w:r w:rsidRPr="00204E71">
        <w:t>__</w:t>
      </w:r>
      <w:r w:rsidRPr="00204E71">
        <w:rPr>
          <w:u w:val="single"/>
        </w:rPr>
        <w:t>2021р.</w:t>
      </w:r>
    </w:p>
    <w:p w:rsidR="00204E71" w:rsidRPr="00204E71" w:rsidRDefault="00204E71" w:rsidP="00204E71">
      <w:pPr>
        <w:ind w:firstLine="708"/>
        <w:rPr>
          <w:b/>
        </w:rPr>
      </w:pPr>
    </w:p>
    <w:p w:rsidR="00204E71" w:rsidRPr="00204E71" w:rsidRDefault="00204E71" w:rsidP="00204E71">
      <w:pPr>
        <w:ind w:firstLine="708"/>
        <w:jc w:val="both"/>
      </w:pPr>
      <w:r w:rsidRPr="00204E71">
        <w:t xml:space="preserve">Комісію призначено розпорядженням міського голови  Новодністровської міської ради від 27.10.2021 р. № </w:t>
      </w:r>
      <w:r w:rsidRPr="00204E71">
        <w:rPr>
          <w:color w:val="000000"/>
        </w:rPr>
        <w:t xml:space="preserve">294-р </w:t>
      </w:r>
      <w:r w:rsidRPr="00204E71">
        <w:t>«Про створення комісії з визначення стану зелених насаджень, що підлягають видаленню чи омолодженню»:</w:t>
      </w:r>
    </w:p>
    <w:p w:rsidR="00204E71" w:rsidRPr="00204E71" w:rsidRDefault="00204E71" w:rsidP="00204E71">
      <w:pPr>
        <w:ind w:firstLine="540"/>
        <w:jc w:val="both"/>
        <w:rPr>
          <w:b/>
        </w:rPr>
      </w:pPr>
      <w:r w:rsidRPr="00204E71">
        <w:rPr>
          <w:b/>
        </w:rPr>
        <w:t>Голова комісії:</w:t>
      </w:r>
    </w:p>
    <w:p w:rsidR="00204E71" w:rsidRPr="00204E71" w:rsidRDefault="00204E71" w:rsidP="00204E71">
      <w:pPr>
        <w:ind w:firstLine="540"/>
        <w:jc w:val="both"/>
      </w:pPr>
      <w:r w:rsidRPr="00204E71">
        <w:t>Петрик Б.Ю.</w:t>
      </w:r>
      <w:r w:rsidRPr="00204E71">
        <w:rPr>
          <w:b/>
        </w:rPr>
        <w:t xml:space="preserve"> </w:t>
      </w:r>
      <w:r w:rsidRPr="00204E71">
        <w:t>– заступник міського голови з питань діяльності виконавчих органів міської ради, начальник УЕРТІ Новодністровської міської ради.</w:t>
      </w:r>
    </w:p>
    <w:p w:rsidR="00204E71" w:rsidRPr="00204E71" w:rsidRDefault="00204E71" w:rsidP="00204E71">
      <w:pPr>
        <w:ind w:firstLine="540"/>
        <w:jc w:val="both"/>
        <w:rPr>
          <w:b/>
          <w:bCs/>
        </w:rPr>
      </w:pPr>
      <w:r w:rsidRPr="00204E71">
        <w:rPr>
          <w:b/>
          <w:bCs/>
        </w:rPr>
        <w:t>Секретар комісії:</w:t>
      </w:r>
    </w:p>
    <w:p w:rsidR="00204E71" w:rsidRPr="00204E71" w:rsidRDefault="00204E71" w:rsidP="00204E71">
      <w:pPr>
        <w:ind w:firstLine="540"/>
        <w:jc w:val="both"/>
        <w:rPr>
          <w:bCs/>
        </w:rPr>
      </w:pPr>
      <w:r w:rsidRPr="00204E71">
        <w:rPr>
          <w:bCs/>
        </w:rPr>
        <w:t xml:space="preserve"> Рудик Т.В. </w:t>
      </w:r>
      <w:r w:rsidRPr="00204E71">
        <w:t>–</w:t>
      </w:r>
      <w:r w:rsidRPr="00204E71">
        <w:rPr>
          <w:bCs/>
        </w:rPr>
        <w:t xml:space="preserve"> інспектор з благоустрою відділу архітектури та містобудування УЕРТІ </w:t>
      </w:r>
      <w:r w:rsidRPr="00204E71">
        <w:t>Новодністровської міської ради.</w:t>
      </w:r>
    </w:p>
    <w:p w:rsidR="00204E71" w:rsidRPr="00204E71" w:rsidRDefault="00204E71" w:rsidP="00204E71">
      <w:pPr>
        <w:ind w:firstLine="540"/>
        <w:jc w:val="both"/>
        <w:rPr>
          <w:b/>
          <w:bCs/>
        </w:rPr>
      </w:pPr>
      <w:r w:rsidRPr="00204E71">
        <w:rPr>
          <w:b/>
          <w:bCs/>
        </w:rPr>
        <w:t>Члени комісії:</w:t>
      </w:r>
    </w:p>
    <w:p w:rsidR="00204E71" w:rsidRPr="00204E71" w:rsidRDefault="00204E71" w:rsidP="00204E71">
      <w:pPr>
        <w:pStyle w:val="af9"/>
        <w:numPr>
          <w:ilvl w:val="0"/>
          <w:numId w:val="41"/>
        </w:numPr>
        <w:ind w:left="0" w:firstLine="142"/>
        <w:jc w:val="both"/>
        <w:rPr>
          <w:bCs/>
          <w:sz w:val="24"/>
          <w:szCs w:val="24"/>
        </w:rPr>
      </w:pPr>
      <w:r w:rsidRPr="00204E71">
        <w:rPr>
          <w:bCs/>
          <w:sz w:val="24"/>
          <w:szCs w:val="24"/>
        </w:rPr>
        <w:t>Скиба А.О.</w:t>
      </w:r>
      <w:r w:rsidRPr="00204E71">
        <w:rPr>
          <w:sz w:val="24"/>
          <w:szCs w:val="24"/>
        </w:rPr>
        <w:t xml:space="preserve"> </w:t>
      </w:r>
      <w:r w:rsidRPr="00204E71">
        <w:rPr>
          <w:bCs/>
          <w:sz w:val="24"/>
          <w:szCs w:val="24"/>
        </w:rPr>
        <w:t xml:space="preserve">– начальник відділу архітектури та містобудування УЕРТІ </w:t>
      </w:r>
      <w:r w:rsidRPr="00204E71">
        <w:rPr>
          <w:sz w:val="24"/>
          <w:szCs w:val="24"/>
        </w:rPr>
        <w:t>Новодністровської міської ради</w:t>
      </w:r>
      <w:r w:rsidRPr="00204E71">
        <w:rPr>
          <w:bCs/>
          <w:sz w:val="24"/>
          <w:szCs w:val="24"/>
        </w:rPr>
        <w:t>;</w:t>
      </w:r>
    </w:p>
    <w:p w:rsidR="00204E71" w:rsidRPr="00204E71" w:rsidRDefault="00204E71" w:rsidP="00204E71">
      <w:pPr>
        <w:pStyle w:val="af9"/>
        <w:numPr>
          <w:ilvl w:val="0"/>
          <w:numId w:val="40"/>
        </w:numPr>
        <w:ind w:left="0" w:firstLine="142"/>
        <w:jc w:val="both"/>
        <w:rPr>
          <w:sz w:val="24"/>
          <w:szCs w:val="24"/>
        </w:rPr>
      </w:pPr>
      <w:r w:rsidRPr="00204E71">
        <w:rPr>
          <w:sz w:val="24"/>
          <w:szCs w:val="24"/>
        </w:rPr>
        <w:t>Мафтуляк Н.Г. – начальник відділу з питань НС, ЦЗН та ВОС Новодністровської міської ради;</w:t>
      </w:r>
    </w:p>
    <w:p w:rsidR="00204E71" w:rsidRPr="00204E71" w:rsidRDefault="00204E71" w:rsidP="00204E71">
      <w:pPr>
        <w:pStyle w:val="af9"/>
        <w:numPr>
          <w:ilvl w:val="0"/>
          <w:numId w:val="40"/>
        </w:numPr>
        <w:ind w:left="0" w:firstLine="142"/>
        <w:jc w:val="both"/>
        <w:rPr>
          <w:sz w:val="24"/>
          <w:szCs w:val="24"/>
        </w:rPr>
      </w:pPr>
      <w:r w:rsidRPr="00204E71">
        <w:rPr>
          <w:sz w:val="24"/>
          <w:szCs w:val="24"/>
        </w:rPr>
        <w:t>Нажига І.М. – депутат Новодністровської міської ради;</w:t>
      </w:r>
    </w:p>
    <w:p w:rsidR="00204E71" w:rsidRPr="00204E71" w:rsidRDefault="00204E71" w:rsidP="00204E71">
      <w:pPr>
        <w:pStyle w:val="af9"/>
        <w:numPr>
          <w:ilvl w:val="0"/>
          <w:numId w:val="40"/>
        </w:numPr>
        <w:ind w:left="0" w:firstLine="142"/>
        <w:jc w:val="both"/>
        <w:rPr>
          <w:sz w:val="24"/>
          <w:szCs w:val="24"/>
        </w:rPr>
      </w:pPr>
      <w:r w:rsidRPr="00204E71">
        <w:rPr>
          <w:bCs/>
          <w:sz w:val="24"/>
          <w:szCs w:val="24"/>
        </w:rPr>
        <w:t xml:space="preserve">Мазур О.Ц. </w:t>
      </w:r>
      <w:r w:rsidRPr="00204E71">
        <w:rPr>
          <w:sz w:val="24"/>
          <w:szCs w:val="24"/>
        </w:rPr>
        <w:t>– головний інженер ТОВ «Аванті.</w:t>
      </w:r>
    </w:p>
    <w:p w:rsidR="00204E71" w:rsidRPr="00204E71" w:rsidRDefault="00204E71" w:rsidP="00204E71">
      <w:pPr>
        <w:tabs>
          <w:tab w:val="left" w:pos="851"/>
        </w:tabs>
        <w:jc w:val="both"/>
      </w:pPr>
    </w:p>
    <w:p w:rsidR="00204E71" w:rsidRPr="00204E71" w:rsidRDefault="00204E71" w:rsidP="00204E71">
      <w:pPr>
        <w:tabs>
          <w:tab w:val="left" w:pos="709"/>
        </w:tabs>
        <w:jc w:val="both"/>
      </w:pPr>
      <w:r w:rsidRPr="00204E71">
        <w:tab/>
        <w:t xml:space="preserve">Враховуючи звернення громадян: Лакусти І.В., Молошаг Т.В., Соловей С.Ф., Мацебурко К.М., Заплітної Н.А., Чорної Л.П., Пливанюк М.П., Голенок К.В., Мушинської Г.В., Стародуб О.І., Рябої Н.П., Палко Г.П., службової записки Рудик Т.В. щодо видалення чи омолодження дерев, з метою створення безпечних умов,  комісія оглянула зелені насадження та визначила, які дерева підлягають видаленню чи омолодженню. </w:t>
      </w:r>
      <w:r w:rsidRPr="00204E71">
        <w:tab/>
      </w:r>
    </w:p>
    <w:p w:rsidR="00204E71" w:rsidRPr="00204E71" w:rsidRDefault="00204E71" w:rsidP="00204E71">
      <w:pPr>
        <w:pStyle w:val="12"/>
        <w:numPr>
          <w:ilvl w:val="0"/>
          <w:numId w:val="4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sz w:val="24"/>
          <w:szCs w:val="24"/>
          <w:lang w:val="uk-UA"/>
        </w:rPr>
      </w:pPr>
      <w:r w:rsidRPr="00204E71">
        <w:rPr>
          <w:rFonts w:ascii="Times New Roman" w:hAnsi="Times New Roman"/>
          <w:sz w:val="24"/>
          <w:szCs w:val="24"/>
          <w:lang w:val="uk-UA"/>
        </w:rPr>
        <w:t>Зелені насадження, що підлягають видаленню або омолодженню:</w:t>
      </w:r>
    </w:p>
    <w:tbl>
      <w:tblPr>
        <w:tblW w:w="9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
        <w:gridCol w:w="1277"/>
        <w:gridCol w:w="567"/>
        <w:gridCol w:w="850"/>
        <w:gridCol w:w="876"/>
        <w:gridCol w:w="1747"/>
        <w:gridCol w:w="587"/>
        <w:gridCol w:w="1529"/>
        <w:gridCol w:w="820"/>
        <w:gridCol w:w="814"/>
      </w:tblGrid>
      <w:tr w:rsidR="00204E71" w:rsidRPr="006B5859" w:rsidTr="00C80537">
        <w:trPr>
          <w:jc w:val="center"/>
        </w:trPr>
        <w:tc>
          <w:tcPr>
            <w:tcW w:w="703"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20" w:firstLine="720"/>
              <w:contextualSpacing/>
              <w:jc w:val="center"/>
              <w:rPr>
                <w:b/>
                <w:sz w:val="20"/>
                <w:szCs w:val="18"/>
                <w:lang w:eastAsia="uk-UA"/>
              </w:rPr>
            </w:pPr>
            <w:r w:rsidRPr="00516D46">
              <w:rPr>
                <w:b/>
                <w:sz w:val="20"/>
                <w:szCs w:val="18"/>
                <w:lang w:eastAsia="uk-UA"/>
              </w:rPr>
              <w:t>№</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720" w:firstLine="720"/>
              <w:contextualSpacing/>
              <w:jc w:val="center"/>
              <w:rPr>
                <w:b/>
                <w:sz w:val="20"/>
                <w:szCs w:val="18"/>
                <w:lang w:eastAsia="uk-UA"/>
              </w:rPr>
            </w:pPr>
            <w:r w:rsidRPr="00516D46">
              <w:rPr>
                <w:b/>
                <w:sz w:val="20"/>
                <w:szCs w:val="18"/>
                <w:lang w:eastAsia="uk-UA"/>
              </w:rPr>
              <w:t>з/п</w:t>
            </w:r>
          </w:p>
        </w:tc>
        <w:tc>
          <w:tcPr>
            <w:tcW w:w="1277"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Вид зелених насаджень, що підлягають видаленню</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(пересаджуванню)</w:t>
            </w:r>
          </w:p>
        </w:tc>
        <w:tc>
          <w:tcPr>
            <w:tcW w:w="567"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Вік</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Висота</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(м)</w:t>
            </w:r>
          </w:p>
        </w:tc>
        <w:tc>
          <w:tcPr>
            <w:tcW w:w="876"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center"/>
              <w:rPr>
                <w:b/>
                <w:sz w:val="20"/>
                <w:szCs w:val="18"/>
                <w:lang w:eastAsia="uk-UA"/>
              </w:rPr>
            </w:pPr>
            <w:r w:rsidRPr="00516D46">
              <w:rPr>
                <w:b/>
                <w:sz w:val="20"/>
                <w:szCs w:val="18"/>
                <w:lang w:eastAsia="uk-UA"/>
              </w:rPr>
              <w:t>Діаметр</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стовбура на висоті 1,3 м від землі</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(см)</w:t>
            </w:r>
          </w:p>
        </w:tc>
        <w:tc>
          <w:tcPr>
            <w:tcW w:w="1747" w:type="dxa"/>
            <w:vMerge w:val="restart"/>
            <w:tcBorders>
              <w:top w:val="single" w:sz="4" w:space="0" w:color="auto"/>
              <w:left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Адреса</w:t>
            </w:r>
          </w:p>
        </w:tc>
        <w:tc>
          <w:tcPr>
            <w:tcW w:w="587"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Кількість (шт.)</w:t>
            </w:r>
          </w:p>
        </w:tc>
        <w:tc>
          <w:tcPr>
            <w:tcW w:w="1529" w:type="dxa"/>
            <w:vMerge w:val="restart"/>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Якісний стан зелених насаджень (хороший, задовільний, незадовільний)</w:t>
            </w:r>
          </w:p>
        </w:tc>
        <w:tc>
          <w:tcPr>
            <w:tcW w:w="1634" w:type="dxa"/>
            <w:gridSpan w:val="2"/>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Підлягає</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(шт.)</w:t>
            </w:r>
          </w:p>
        </w:tc>
      </w:tr>
      <w:tr w:rsidR="00204E71" w:rsidRPr="006B5859" w:rsidTr="00C80537">
        <w:trPr>
          <w:jc w:val="center"/>
        </w:trPr>
        <w:tc>
          <w:tcPr>
            <w:tcW w:w="703"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1277"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876"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1747" w:type="dxa"/>
            <w:vMerge/>
            <w:tcBorders>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587"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1529" w:type="dxa"/>
            <w:vMerge/>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jc w:val="center"/>
              <w:rPr>
                <w:b/>
                <w:sz w:val="20"/>
                <w:szCs w:val="18"/>
                <w:lang w:eastAsia="uk-UA"/>
              </w:rPr>
            </w:pP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видаленню</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contextualSpacing/>
              <w:jc w:val="center"/>
              <w:rPr>
                <w:b/>
                <w:sz w:val="20"/>
                <w:szCs w:val="18"/>
                <w:lang w:eastAsia="uk-UA"/>
              </w:rPr>
            </w:pPr>
            <w:r w:rsidRPr="00516D46">
              <w:rPr>
                <w:b/>
                <w:sz w:val="20"/>
                <w:szCs w:val="18"/>
                <w:lang w:eastAsia="uk-UA"/>
              </w:rPr>
              <w:t>омолодженню</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Тополя</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12</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18"/>
                <w:szCs w:val="20"/>
                <w:lang w:eastAsia="uk-UA"/>
              </w:rPr>
            </w:pPr>
            <w:r w:rsidRPr="00204E71">
              <w:rPr>
                <w:sz w:val="18"/>
                <w:szCs w:val="20"/>
              </w:rPr>
              <w:t>г/т «Буковина», буд. № 73</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2.</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10</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4</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lang w:eastAsia="uk-UA"/>
              </w:rPr>
            </w:pPr>
            <w:r w:rsidRPr="00204E71">
              <w:rPr>
                <w:sz w:val="18"/>
                <w:szCs w:val="20"/>
              </w:rPr>
              <w:t>(3 під’їзд)</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Pr>
                <w:sz w:val="20"/>
                <w:szCs w:val="20"/>
                <w:lang w:eastAsia="uk-UA"/>
              </w:rPr>
              <w:t>-</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Pr>
                <w:sz w:val="20"/>
                <w:szCs w:val="20"/>
                <w:lang w:eastAsia="uk-UA"/>
              </w:rPr>
              <w:t>1</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3</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Липа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18"/>
                <w:szCs w:val="20"/>
                <w:lang w:eastAsia="uk-UA"/>
              </w:rPr>
            </w:pPr>
            <w:r w:rsidRPr="00204E71">
              <w:rPr>
                <w:sz w:val="18"/>
                <w:szCs w:val="20"/>
              </w:rPr>
              <w:t>м-н «Сонячний», буд. № 10 (перед кафе «Едем»)</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4</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12</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3</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lang w:eastAsia="uk-UA"/>
              </w:rPr>
            </w:pPr>
            <w:r w:rsidRPr="00204E71">
              <w:rPr>
                <w:sz w:val="18"/>
                <w:szCs w:val="20"/>
              </w:rPr>
              <w:t>(1 під’їзд)</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5</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Верба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12</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100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17а</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lang w:eastAsia="uk-UA"/>
              </w:rPr>
            </w:pPr>
            <w:r w:rsidRPr="00204E71">
              <w:rPr>
                <w:sz w:val="18"/>
                <w:szCs w:val="20"/>
              </w:rPr>
              <w:t>(позаду 2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6</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Липа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10</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17а</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lang w:eastAsia="uk-UA"/>
              </w:rPr>
            </w:pPr>
            <w:r w:rsidRPr="00204E71">
              <w:rPr>
                <w:sz w:val="18"/>
                <w:szCs w:val="20"/>
              </w:rPr>
              <w:t>(2 під’їзд)</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7</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Вишня</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17</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00" w:afterAutospacing="1"/>
              <w:ind w:left="-61"/>
              <w:contextualSpacing/>
              <w:jc w:val="center"/>
              <w:rPr>
                <w:sz w:val="18"/>
                <w:szCs w:val="20"/>
                <w:lang w:eastAsia="uk-UA"/>
              </w:rPr>
            </w:pPr>
            <w:r w:rsidRPr="00204E71">
              <w:rPr>
                <w:sz w:val="18"/>
                <w:szCs w:val="20"/>
              </w:rPr>
              <w:t>(позаду 1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8</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23</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(6 під’їзд)</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9</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23</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(6 під’їзд)</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10</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15</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4</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(позаду 3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11</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55</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23</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(позаду 5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12</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Липа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8</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50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23</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(позаду 5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13</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Абрикос</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6</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буд. № 2</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(позаду 3 під’їзду)</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14</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Акація</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15</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«Діброва» буд. № 25</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(біля підстанції</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 535)</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15</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Горіх</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12</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60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буд. № 3А</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(Новодністровська музична щкола)</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16</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Абрикос</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7</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20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буд. № 3А</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(Новодністровська музична щкола)</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17</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Абрикос</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12</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40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буд. № 3А</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(Новодністровська музична щкола)</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18</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Верба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15</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100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буд. № 11</w:t>
            </w:r>
          </w:p>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(магазин «Класік»)</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tc>
      </w:tr>
      <w:tr w:rsidR="00204E71" w:rsidRPr="006B5859" w:rsidTr="00C80537">
        <w:trPr>
          <w:jc w:val="center"/>
        </w:trPr>
        <w:tc>
          <w:tcPr>
            <w:tcW w:w="703"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pStyle w:val="1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jc w:val="center"/>
              <w:rPr>
                <w:sz w:val="20"/>
                <w:szCs w:val="20"/>
                <w:lang w:val="uk-UA"/>
              </w:rPr>
            </w:pPr>
            <w:r w:rsidRPr="00516D46">
              <w:rPr>
                <w:sz w:val="20"/>
                <w:szCs w:val="20"/>
                <w:lang w:val="uk-UA"/>
              </w:rPr>
              <w:t>19</w:t>
            </w:r>
          </w:p>
        </w:tc>
        <w:tc>
          <w:tcPr>
            <w:tcW w:w="127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Груша</w:t>
            </w:r>
          </w:p>
        </w:tc>
        <w:tc>
          <w:tcPr>
            <w:tcW w:w="56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15</w:t>
            </w:r>
          </w:p>
        </w:tc>
        <w:tc>
          <w:tcPr>
            <w:tcW w:w="85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5</w:t>
            </w:r>
          </w:p>
        </w:tc>
        <w:tc>
          <w:tcPr>
            <w:tcW w:w="876"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30</w:t>
            </w:r>
          </w:p>
        </w:tc>
        <w:tc>
          <w:tcPr>
            <w:tcW w:w="1747" w:type="dxa"/>
            <w:tcBorders>
              <w:top w:val="single" w:sz="4" w:space="0" w:color="auto"/>
              <w:left w:val="single" w:sz="4" w:space="0" w:color="auto"/>
              <w:bottom w:val="single" w:sz="4" w:space="0" w:color="auto"/>
              <w:right w:val="single" w:sz="4" w:space="0" w:color="auto"/>
            </w:tcBorders>
            <w:vAlign w:val="center"/>
          </w:tcPr>
          <w:p w:rsidR="00204E71" w:rsidRP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
              <w:contextualSpacing/>
              <w:jc w:val="center"/>
              <w:rPr>
                <w:sz w:val="18"/>
                <w:szCs w:val="20"/>
              </w:rPr>
            </w:pPr>
            <w:r w:rsidRPr="00204E71">
              <w:rPr>
                <w:sz w:val="18"/>
                <w:szCs w:val="20"/>
              </w:rPr>
              <w:t>м-н «Сонячний» центральна алея</w:t>
            </w:r>
          </w:p>
        </w:tc>
        <w:tc>
          <w:tcPr>
            <w:tcW w:w="587"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1529"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Незадовільний</w:t>
            </w:r>
          </w:p>
        </w:tc>
        <w:tc>
          <w:tcPr>
            <w:tcW w:w="820" w:type="dxa"/>
            <w:tcBorders>
              <w:top w:val="single" w:sz="4" w:space="0" w:color="auto"/>
              <w:left w:val="single" w:sz="4" w:space="0" w:color="auto"/>
              <w:bottom w:val="single" w:sz="4" w:space="0" w:color="auto"/>
              <w:right w:val="single" w:sz="4" w:space="0" w:color="auto"/>
            </w:tcBorders>
            <w:vAlign w:val="center"/>
          </w:tcPr>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1</w:t>
            </w:r>
          </w:p>
        </w:tc>
        <w:tc>
          <w:tcPr>
            <w:tcW w:w="814" w:type="dxa"/>
            <w:tcBorders>
              <w:top w:val="single" w:sz="4" w:space="0" w:color="auto"/>
              <w:left w:val="single" w:sz="4" w:space="0" w:color="auto"/>
              <w:bottom w:val="single" w:sz="4" w:space="0" w:color="auto"/>
              <w:right w:val="single" w:sz="4" w:space="0" w:color="auto"/>
            </w:tcBorders>
            <w:vAlign w:val="center"/>
          </w:tcPr>
          <w:p w:rsidR="00204E71"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r w:rsidRPr="00516D46">
              <w:rPr>
                <w:sz w:val="20"/>
                <w:szCs w:val="20"/>
                <w:lang w:eastAsia="uk-UA"/>
              </w:rPr>
              <w:t>-</w:t>
            </w:r>
          </w:p>
          <w:p w:rsidR="00204E71" w:rsidRPr="00516D46" w:rsidRDefault="00204E71" w:rsidP="00C805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ind w:left="-61"/>
              <w:contextualSpacing/>
              <w:jc w:val="center"/>
              <w:rPr>
                <w:sz w:val="20"/>
                <w:szCs w:val="20"/>
                <w:lang w:eastAsia="uk-UA"/>
              </w:rPr>
            </w:pPr>
          </w:p>
        </w:tc>
      </w:tr>
    </w:tbl>
    <w:p w:rsidR="00204E71" w:rsidRPr="006B5859" w:rsidRDefault="00204E71" w:rsidP="00204E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6B5859">
        <w:rPr>
          <w:szCs w:val="28"/>
        </w:rPr>
        <w:t xml:space="preserve">Разом підлягає: </w:t>
      </w:r>
      <w:r>
        <w:rPr>
          <w:szCs w:val="28"/>
        </w:rPr>
        <w:t>омолодженню        ____</w:t>
      </w:r>
      <w:r w:rsidRPr="006B5859">
        <w:rPr>
          <w:szCs w:val="28"/>
        </w:rPr>
        <w:t>_</w:t>
      </w:r>
      <w:r>
        <w:rPr>
          <w:szCs w:val="28"/>
          <w:u w:val="single"/>
        </w:rPr>
        <w:t>5</w:t>
      </w:r>
      <w:r w:rsidRPr="006B5859">
        <w:rPr>
          <w:szCs w:val="28"/>
        </w:rPr>
        <w:t>____ дерев, ______</w:t>
      </w:r>
      <w:r>
        <w:rPr>
          <w:szCs w:val="28"/>
        </w:rPr>
        <w:t>-</w:t>
      </w:r>
      <w:r w:rsidRPr="006B5859">
        <w:rPr>
          <w:szCs w:val="28"/>
        </w:rPr>
        <w:t>____ кущів;</w:t>
      </w:r>
    </w:p>
    <w:p w:rsidR="00204E71" w:rsidRPr="006B5859" w:rsidRDefault="00204E71" w:rsidP="00204E71">
      <w:pPr>
        <w:tabs>
          <w:tab w:val="left" w:pos="916"/>
          <w:tab w:val="left" w:pos="1832"/>
          <w:tab w:val="left" w:pos="24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8"/>
        </w:rPr>
      </w:pPr>
      <w:r w:rsidRPr="006B5859">
        <w:rPr>
          <w:szCs w:val="28"/>
        </w:rPr>
        <w:tab/>
      </w:r>
      <w:r>
        <w:rPr>
          <w:szCs w:val="28"/>
        </w:rPr>
        <w:t xml:space="preserve">            зрізуванню          </w:t>
      </w:r>
      <w:r w:rsidRPr="006B5859">
        <w:rPr>
          <w:szCs w:val="28"/>
        </w:rPr>
        <w:t xml:space="preserve"> </w:t>
      </w:r>
      <w:r>
        <w:rPr>
          <w:szCs w:val="28"/>
          <w:lang w:val="uk-UA"/>
        </w:rPr>
        <w:t xml:space="preserve">  </w:t>
      </w:r>
      <w:r w:rsidRPr="006B5859">
        <w:rPr>
          <w:szCs w:val="28"/>
        </w:rPr>
        <w:t>_____</w:t>
      </w:r>
      <w:r>
        <w:rPr>
          <w:szCs w:val="28"/>
          <w:u w:val="single"/>
        </w:rPr>
        <w:t>22</w:t>
      </w:r>
      <w:r w:rsidRPr="006B5859">
        <w:rPr>
          <w:szCs w:val="28"/>
        </w:rPr>
        <w:t>____ дерев, ______</w:t>
      </w:r>
      <w:r>
        <w:rPr>
          <w:szCs w:val="28"/>
        </w:rPr>
        <w:t>-</w:t>
      </w:r>
      <w:r w:rsidRPr="006B5859">
        <w:rPr>
          <w:szCs w:val="28"/>
        </w:rPr>
        <w:t>____ кущів.</w:t>
      </w:r>
    </w:p>
    <w:p w:rsidR="00204E71" w:rsidRDefault="00204E71" w:rsidP="00204E71">
      <w:pPr>
        <w:spacing w:before="100" w:beforeAutospacing="1" w:after="100" w:afterAutospacing="1"/>
        <w:ind w:left="708"/>
        <w:contextualSpacing/>
        <w:jc w:val="center"/>
        <w:rPr>
          <w:b/>
          <w:szCs w:val="28"/>
          <w:lang w:eastAsia="uk-UA"/>
        </w:rPr>
      </w:pPr>
    </w:p>
    <w:p w:rsidR="00204E71" w:rsidRDefault="00204E71" w:rsidP="00204E71">
      <w:pPr>
        <w:spacing w:before="100" w:beforeAutospacing="1" w:after="100" w:afterAutospacing="1"/>
        <w:ind w:left="708"/>
        <w:contextualSpacing/>
        <w:jc w:val="center"/>
        <w:rPr>
          <w:b/>
          <w:szCs w:val="28"/>
          <w:lang w:eastAsia="uk-UA"/>
        </w:rPr>
      </w:pPr>
      <w:r w:rsidRPr="006B5859">
        <w:rPr>
          <w:b/>
          <w:szCs w:val="28"/>
          <w:lang w:eastAsia="uk-UA"/>
        </w:rPr>
        <w:t>Висновок комісії:</w:t>
      </w:r>
    </w:p>
    <w:p w:rsidR="00204E71" w:rsidRDefault="00204E71" w:rsidP="00204E71">
      <w:pPr>
        <w:spacing w:before="100" w:beforeAutospacing="1" w:after="100" w:afterAutospacing="1"/>
        <w:ind w:firstLine="708"/>
        <w:contextualSpacing/>
        <w:jc w:val="both"/>
        <w:rPr>
          <w:szCs w:val="28"/>
          <w:lang w:eastAsia="uk-UA"/>
        </w:rPr>
      </w:pPr>
      <w:r>
        <w:rPr>
          <w:szCs w:val="28"/>
          <w:lang w:eastAsia="uk-UA"/>
        </w:rPr>
        <w:t>Для упередження життєво небезпечних ситуацій дані дерева в кількості 22 шт. підлягають видаленню та дерева в кількості 5 шт. підлягають омолодженню.</w:t>
      </w:r>
    </w:p>
    <w:p w:rsidR="00204E71" w:rsidRDefault="00204E71" w:rsidP="00204E71">
      <w:pPr>
        <w:ind w:firstLine="540"/>
        <w:jc w:val="both"/>
        <w:rPr>
          <w:b/>
          <w:szCs w:val="28"/>
        </w:rPr>
      </w:pPr>
    </w:p>
    <w:p w:rsidR="00204E71" w:rsidRPr="00BB4F46" w:rsidRDefault="00204E71" w:rsidP="00204E71">
      <w:pPr>
        <w:ind w:firstLine="540"/>
        <w:jc w:val="both"/>
        <w:rPr>
          <w:szCs w:val="28"/>
        </w:rPr>
      </w:pPr>
      <w:r w:rsidRPr="006B5859">
        <w:rPr>
          <w:b/>
          <w:szCs w:val="28"/>
        </w:rPr>
        <w:t xml:space="preserve">Голова комісії </w:t>
      </w:r>
      <w:r>
        <w:rPr>
          <w:szCs w:val="28"/>
        </w:rPr>
        <w:tab/>
        <w:t>Петрик Б.Ю.</w:t>
      </w:r>
      <w:r>
        <w:rPr>
          <w:szCs w:val="28"/>
        </w:rPr>
        <w:tab/>
      </w:r>
      <w:r>
        <w:rPr>
          <w:szCs w:val="28"/>
        </w:rPr>
        <w:tab/>
      </w:r>
      <w:r>
        <w:rPr>
          <w:szCs w:val="28"/>
        </w:rPr>
        <w:tab/>
      </w:r>
      <w:r w:rsidRPr="00204E71">
        <w:rPr>
          <w:szCs w:val="28"/>
          <w:lang w:val="uk-UA"/>
        </w:rPr>
        <w:t>(підпис є)</w:t>
      </w:r>
    </w:p>
    <w:p w:rsidR="00204E71" w:rsidRPr="00BB4F46" w:rsidRDefault="00204E71" w:rsidP="00204E71">
      <w:pPr>
        <w:ind w:firstLine="540"/>
        <w:jc w:val="both"/>
        <w:rPr>
          <w:bCs/>
          <w:szCs w:val="28"/>
        </w:rPr>
      </w:pPr>
      <w:r w:rsidRPr="006B5859">
        <w:rPr>
          <w:b/>
          <w:bCs/>
          <w:szCs w:val="28"/>
        </w:rPr>
        <w:t>Секретар комісії</w:t>
      </w:r>
      <w:r w:rsidRPr="006B5859">
        <w:rPr>
          <w:bCs/>
          <w:szCs w:val="28"/>
        </w:rPr>
        <w:t xml:space="preserve"> </w:t>
      </w:r>
      <w:r>
        <w:rPr>
          <w:szCs w:val="28"/>
        </w:rPr>
        <w:tab/>
      </w:r>
      <w:r>
        <w:rPr>
          <w:bCs/>
          <w:szCs w:val="28"/>
        </w:rPr>
        <w:t>Рудик Т.В.</w:t>
      </w:r>
      <w:r>
        <w:rPr>
          <w:bCs/>
          <w:szCs w:val="28"/>
        </w:rPr>
        <w:tab/>
      </w:r>
      <w:r>
        <w:rPr>
          <w:bCs/>
          <w:szCs w:val="28"/>
        </w:rPr>
        <w:tab/>
      </w:r>
      <w:r>
        <w:rPr>
          <w:bCs/>
          <w:szCs w:val="28"/>
        </w:rPr>
        <w:tab/>
      </w:r>
      <w:r w:rsidRPr="00204E71">
        <w:rPr>
          <w:szCs w:val="28"/>
          <w:lang w:val="uk-UA"/>
        </w:rPr>
        <w:t>(підпис є)</w:t>
      </w:r>
    </w:p>
    <w:p w:rsidR="00204E71" w:rsidRDefault="00204E71" w:rsidP="00204E71">
      <w:pPr>
        <w:ind w:firstLine="540"/>
        <w:jc w:val="both"/>
        <w:rPr>
          <w:szCs w:val="28"/>
          <w:lang w:val="uk-UA"/>
        </w:rPr>
      </w:pPr>
      <w:r w:rsidRPr="006B5859">
        <w:rPr>
          <w:b/>
          <w:bCs/>
          <w:szCs w:val="28"/>
        </w:rPr>
        <w:t>Члени комісії:</w:t>
      </w:r>
      <w:r>
        <w:rPr>
          <w:b/>
          <w:bCs/>
          <w:szCs w:val="28"/>
        </w:rPr>
        <w:tab/>
      </w:r>
      <w:r>
        <w:rPr>
          <w:b/>
          <w:bCs/>
          <w:szCs w:val="28"/>
        </w:rPr>
        <w:tab/>
      </w:r>
      <w:r>
        <w:rPr>
          <w:bCs/>
          <w:szCs w:val="28"/>
        </w:rPr>
        <w:t>Скиба А.О.</w:t>
      </w:r>
      <w:r>
        <w:rPr>
          <w:rFonts w:ascii="Calibri" w:hAnsi="Calibri"/>
          <w:szCs w:val="28"/>
          <w:lang w:eastAsia="en-US"/>
        </w:rPr>
        <w:t xml:space="preserve"> </w:t>
      </w:r>
      <w:r>
        <w:rPr>
          <w:rFonts w:ascii="Calibri" w:hAnsi="Calibri"/>
          <w:szCs w:val="28"/>
          <w:lang w:eastAsia="en-US"/>
        </w:rPr>
        <w:tab/>
      </w:r>
      <w:r>
        <w:rPr>
          <w:rFonts w:ascii="Calibri" w:hAnsi="Calibri"/>
          <w:szCs w:val="28"/>
          <w:lang w:eastAsia="en-US"/>
        </w:rPr>
        <w:tab/>
      </w:r>
      <w:r>
        <w:rPr>
          <w:rFonts w:ascii="Calibri" w:hAnsi="Calibri"/>
          <w:szCs w:val="28"/>
          <w:lang w:eastAsia="en-US"/>
        </w:rPr>
        <w:tab/>
      </w:r>
      <w:r w:rsidRPr="00204E71">
        <w:rPr>
          <w:szCs w:val="28"/>
          <w:lang w:val="uk-UA"/>
        </w:rPr>
        <w:t>(підпис є)</w:t>
      </w:r>
    </w:p>
    <w:p w:rsidR="00204E71" w:rsidRPr="00204E71" w:rsidRDefault="00204E71" w:rsidP="00204E71">
      <w:pPr>
        <w:ind w:left="2835"/>
        <w:rPr>
          <w:rFonts w:ascii="Calibri" w:hAnsi="Calibri"/>
          <w:szCs w:val="28"/>
          <w:lang w:val="uk-UA" w:eastAsia="en-US"/>
        </w:rPr>
      </w:pPr>
      <w:r w:rsidRPr="00204E71">
        <w:rPr>
          <w:bCs/>
          <w:szCs w:val="28"/>
          <w:lang w:val="uk-UA"/>
        </w:rPr>
        <w:t>Мафтуляк Н.Г.</w:t>
      </w:r>
      <w:r w:rsidRPr="00204E71">
        <w:rPr>
          <w:rFonts w:ascii="Calibri" w:hAnsi="Calibri"/>
          <w:szCs w:val="28"/>
          <w:lang w:val="uk-UA" w:eastAsia="en-US"/>
        </w:rPr>
        <w:t xml:space="preserve"> </w:t>
      </w:r>
      <w:r w:rsidRPr="00204E71">
        <w:rPr>
          <w:rFonts w:ascii="Calibri" w:hAnsi="Calibri"/>
          <w:szCs w:val="28"/>
          <w:lang w:val="uk-UA" w:eastAsia="en-US"/>
        </w:rPr>
        <w:tab/>
      </w:r>
      <w:r w:rsidRPr="00204E71">
        <w:rPr>
          <w:rFonts w:ascii="Calibri" w:hAnsi="Calibri"/>
          <w:szCs w:val="28"/>
          <w:lang w:val="uk-UA" w:eastAsia="en-US"/>
        </w:rPr>
        <w:tab/>
      </w:r>
      <w:r w:rsidRPr="00204E71">
        <w:rPr>
          <w:szCs w:val="28"/>
          <w:lang w:val="uk-UA"/>
        </w:rPr>
        <w:t>(підпис є)</w:t>
      </w:r>
    </w:p>
    <w:p w:rsidR="00204E71" w:rsidRPr="00204E71" w:rsidRDefault="00204E71" w:rsidP="00204E71">
      <w:pPr>
        <w:ind w:left="2835"/>
        <w:rPr>
          <w:rFonts w:ascii="Calibri" w:hAnsi="Calibri"/>
          <w:szCs w:val="28"/>
          <w:lang w:val="uk-UA" w:eastAsia="en-US"/>
        </w:rPr>
      </w:pPr>
      <w:r w:rsidRPr="00204E71">
        <w:rPr>
          <w:bCs/>
          <w:szCs w:val="28"/>
          <w:lang w:val="uk-UA"/>
        </w:rPr>
        <w:t>Нажига І.М.</w:t>
      </w:r>
      <w:r w:rsidRPr="00204E71">
        <w:rPr>
          <w:rFonts w:ascii="Calibri" w:hAnsi="Calibri"/>
          <w:szCs w:val="28"/>
          <w:lang w:val="uk-UA" w:eastAsia="en-US"/>
        </w:rPr>
        <w:t xml:space="preserve"> </w:t>
      </w:r>
      <w:r w:rsidRPr="00204E71">
        <w:rPr>
          <w:rFonts w:ascii="Calibri" w:hAnsi="Calibri"/>
          <w:szCs w:val="28"/>
          <w:lang w:val="uk-UA" w:eastAsia="en-US"/>
        </w:rPr>
        <w:tab/>
      </w:r>
      <w:r w:rsidRPr="00204E71">
        <w:rPr>
          <w:rFonts w:ascii="Calibri" w:hAnsi="Calibri"/>
          <w:szCs w:val="28"/>
          <w:lang w:val="uk-UA" w:eastAsia="en-US"/>
        </w:rPr>
        <w:tab/>
      </w:r>
      <w:r w:rsidRPr="00204E71">
        <w:rPr>
          <w:rFonts w:ascii="Calibri" w:hAnsi="Calibri"/>
          <w:szCs w:val="28"/>
          <w:lang w:val="uk-UA" w:eastAsia="en-US"/>
        </w:rPr>
        <w:tab/>
      </w:r>
      <w:r w:rsidRPr="00204E71">
        <w:rPr>
          <w:szCs w:val="28"/>
          <w:lang w:val="uk-UA"/>
        </w:rPr>
        <w:t>(підпис є)</w:t>
      </w:r>
    </w:p>
    <w:p w:rsidR="00204E71" w:rsidRPr="00204E71" w:rsidRDefault="00204E71" w:rsidP="00204E71">
      <w:pPr>
        <w:ind w:left="2835"/>
        <w:rPr>
          <w:rFonts w:ascii="Calibri" w:hAnsi="Calibri"/>
          <w:szCs w:val="28"/>
          <w:lang w:val="uk-UA" w:eastAsia="en-US"/>
        </w:rPr>
      </w:pPr>
      <w:r w:rsidRPr="00204E71">
        <w:rPr>
          <w:bCs/>
          <w:szCs w:val="28"/>
          <w:lang w:val="uk-UA"/>
        </w:rPr>
        <w:t>Мазур О.Ц.</w:t>
      </w:r>
      <w:r w:rsidRPr="00204E71">
        <w:rPr>
          <w:rFonts w:ascii="Calibri" w:hAnsi="Calibri"/>
          <w:szCs w:val="28"/>
          <w:lang w:val="uk-UA" w:eastAsia="en-US"/>
        </w:rPr>
        <w:t xml:space="preserve"> </w:t>
      </w:r>
      <w:r w:rsidRPr="00204E71">
        <w:rPr>
          <w:rFonts w:ascii="Calibri" w:hAnsi="Calibri"/>
          <w:szCs w:val="28"/>
          <w:lang w:val="uk-UA" w:eastAsia="en-US"/>
        </w:rPr>
        <w:tab/>
      </w:r>
      <w:r w:rsidRPr="00204E71">
        <w:rPr>
          <w:rFonts w:ascii="Calibri" w:hAnsi="Calibri"/>
          <w:szCs w:val="28"/>
          <w:lang w:val="uk-UA" w:eastAsia="en-US"/>
        </w:rPr>
        <w:tab/>
      </w:r>
      <w:r w:rsidRPr="00204E71">
        <w:rPr>
          <w:rFonts w:ascii="Calibri" w:hAnsi="Calibri"/>
          <w:szCs w:val="28"/>
          <w:lang w:val="uk-UA" w:eastAsia="en-US"/>
        </w:rPr>
        <w:tab/>
      </w:r>
      <w:r w:rsidRPr="00204E71">
        <w:rPr>
          <w:szCs w:val="28"/>
          <w:lang w:val="uk-UA"/>
        </w:rPr>
        <w:t>(підпис є)</w:t>
      </w:r>
    </w:p>
    <w:p w:rsidR="00204E71" w:rsidRPr="00030A68" w:rsidRDefault="00204E71" w:rsidP="00204E71">
      <w:pPr>
        <w:rPr>
          <w:sz w:val="28"/>
          <w:szCs w:val="28"/>
          <w:lang w:val="uk-UA"/>
        </w:rPr>
      </w:pPr>
    </w:p>
    <w:p w:rsidR="00204E71" w:rsidRPr="00030A68" w:rsidRDefault="00204E71" w:rsidP="00204E71">
      <w:pPr>
        <w:rPr>
          <w:sz w:val="28"/>
          <w:szCs w:val="28"/>
          <w:lang w:val="uk-UA"/>
        </w:rPr>
      </w:pPr>
      <w:r>
        <w:rPr>
          <w:sz w:val="28"/>
          <w:szCs w:val="28"/>
          <w:lang w:val="uk-UA"/>
        </w:rPr>
        <w:t>Згідно з оригіналом</w:t>
      </w:r>
    </w:p>
    <w:p w:rsidR="00204E71" w:rsidRPr="00030A68" w:rsidRDefault="00204E71" w:rsidP="00204E71">
      <w:pPr>
        <w:rPr>
          <w:b/>
          <w:sz w:val="28"/>
          <w:szCs w:val="28"/>
          <w:lang w:val="uk-UA"/>
        </w:rPr>
      </w:pPr>
    </w:p>
    <w:p w:rsidR="00204E71" w:rsidRPr="00030A68" w:rsidRDefault="00204E71" w:rsidP="00204E71">
      <w:pPr>
        <w:rPr>
          <w:b/>
          <w:sz w:val="28"/>
          <w:szCs w:val="28"/>
          <w:lang w:val="uk-UA"/>
        </w:rPr>
      </w:pPr>
      <w:r w:rsidRPr="00030A68">
        <w:rPr>
          <w:b/>
          <w:sz w:val="28"/>
          <w:szCs w:val="28"/>
          <w:lang w:val="uk-UA"/>
        </w:rPr>
        <w:t>Керуючий справами</w:t>
      </w:r>
    </w:p>
    <w:p w:rsidR="00204E71" w:rsidRPr="007E24E6" w:rsidRDefault="00204E71" w:rsidP="00204E71">
      <w:pPr>
        <w:rPr>
          <w:b/>
          <w:sz w:val="28"/>
          <w:szCs w:val="28"/>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p>
    <w:p w:rsidR="007D4E07" w:rsidRDefault="007D4E07" w:rsidP="007D4E07">
      <w:pPr>
        <w:rPr>
          <w:lang w:val="uk-UA"/>
        </w:rPr>
      </w:pPr>
    </w:p>
    <w:p w:rsidR="007D4E07" w:rsidRDefault="007D4E07" w:rsidP="007D4E07">
      <w:pPr>
        <w:spacing w:after="160" w:line="259" w:lineRule="auto"/>
        <w:rPr>
          <w:lang w:val="uk-UA"/>
        </w:rPr>
      </w:pPr>
      <w:r>
        <w:rPr>
          <w:lang w:val="uk-UA"/>
        </w:rPr>
        <w:br w:type="page"/>
      </w:r>
    </w:p>
    <w:p w:rsidR="0009517C" w:rsidRDefault="0009517C" w:rsidP="0009517C">
      <w:pPr>
        <w:jc w:val="right"/>
        <w:rPr>
          <w:b/>
          <w:bCs/>
          <w:sz w:val="28"/>
          <w:szCs w:val="28"/>
          <w:lang w:val="uk-UA"/>
        </w:rPr>
      </w:pPr>
      <w:r w:rsidRPr="009B7F4C">
        <w:rPr>
          <w:b/>
          <w:sz w:val="28"/>
          <w:szCs w:val="28"/>
          <w:lang w:val="uk-UA"/>
        </w:rPr>
        <w:t>Копія</w:t>
      </w:r>
    </w:p>
    <w:p w:rsidR="0009517C" w:rsidRDefault="0009517C" w:rsidP="0009517C">
      <w:pPr>
        <w:jc w:val="center"/>
      </w:pPr>
      <w:r w:rsidRPr="009B7F4C">
        <w:rPr>
          <w:b/>
          <w:bCs/>
          <w:noProof/>
          <w:sz w:val="28"/>
          <w:szCs w:val="28"/>
        </w:rPr>
        <w:drawing>
          <wp:inline distT="0" distB="0" distL="0" distR="0" wp14:anchorId="4CDFBABA" wp14:editId="3E0B59A5">
            <wp:extent cx="428625" cy="571500"/>
            <wp:effectExtent l="0" t="0" r="952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8625" cy="571500"/>
                    </a:xfrm>
                    <a:prstGeom prst="rect">
                      <a:avLst/>
                    </a:prstGeom>
                    <a:noFill/>
                    <a:ln>
                      <a:noFill/>
                    </a:ln>
                  </pic:spPr>
                </pic:pic>
              </a:graphicData>
            </a:graphic>
          </wp:inline>
        </w:drawing>
      </w:r>
    </w:p>
    <w:p w:rsidR="0009517C" w:rsidRDefault="0009517C" w:rsidP="0009517C">
      <w:pPr>
        <w:jc w:val="center"/>
        <w:rPr>
          <w:b/>
          <w:sz w:val="36"/>
          <w:szCs w:val="36"/>
        </w:rPr>
      </w:pPr>
      <w:r>
        <w:rPr>
          <w:b/>
          <w:sz w:val="36"/>
          <w:szCs w:val="36"/>
        </w:rPr>
        <w:t>У К Р А Ї Н А</w:t>
      </w:r>
    </w:p>
    <w:p w:rsidR="0009517C" w:rsidRDefault="0009517C" w:rsidP="0009517C">
      <w:pPr>
        <w:jc w:val="center"/>
        <w:rPr>
          <w:b/>
          <w:sz w:val="36"/>
        </w:rPr>
      </w:pPr>
      <w:r>
        <w:rPr>
          <w:b/>
          <w:sz w:val="36"/>
        </w:rPr>
        <w:t>Новодністровська міська рада</w:t>
      </w:r>
    </w:p>
    <w:p w:rsidR="0009517C" w:rsidRDefault="0009517C" w:rsidP="0009517C">
      <w:pPr>
        <w:jc w:val="center"/>
        <w:rPr>
          <w:b/>
          <w:sz w:val="36"/>
        </w:rPr>
      </w:pPr>
      <w:r>
        <w:rPr>
          <w:b/>
          <w:sz w:val="36"/>
        </w:rPr>
        <w:t>Виконавчий комітет</w:t>
      </w:r>
    </w:p>
    <w:p w:rsidR="0009517C" w:rsidRDefault="0009517C" w:rsidP="0009517C">
      <w:pPr>
        <w:jc w:val="center"/>
        <w:rPr>
          <w:b/>
          <w:sz w:val="36"/>
        </w:rPr>
      </w:pPr>
    </w:p>
    <w:p w:rsidR="0009517C" w:rsidRDefault="0009517C" w:rsidP="0009517C">
      <w:pPr>
        <w:jc w:val="center"/>
        <w:rPr>
          <w:b/>
          <w:sz w:val="32"/>
          <w:szCs w:val="32"/>
        </w:rPr>
      </w:pPr>
      <w:r>
        <w:rPr>
          <w:b/>
          <w:sz w:val="32"/>
          <w:szCs w:val="32"/>
        </w:rPr>
        <w:t>Р І Ш Е Н Н Я</w:t>
      </w:r>
    </w:p>
    <w:p w:rsidR="0009517C" w:rsidRDefault="0009517C" w:rsidP="0009517C">
      <w:pPr>
        <w:jc w:val="both"/>
        <w:rPr>
          <w:sz w:val="28"/>
          <w:szCs w:val="28"/>
        </w:rPr>
      </w:pPr>
    </w:p>
    <w:p w:rsidR="007D4E07" w:rsidRPr="0003261B" w:rsidRDefault="007D4E07" w:rsidP="007D4E07">
      <w:pPr>
        <w:rPr>
          <w:sz w:val="28"/>
          <w:szCs w:val="28"/>
        </w:rPr>
      </w:pPr>
      <w:r>
        <w:rPr>
          <w:sz w:val="28"/>
          <w:szCs w:val="28"/>
          <w:u w:val="single"/>
          <w:lang w:val="uk-UA"/>
        </w:rPr>
        <w:t>11</w:t>
      </w:r>
      <w:r>
        <w:rPr>
          <w:sz w:val="28"/>
          <w:szCs w:val="28"/>
          <w:u w:val="single"/>
        </w:rPr>
        <w:t>.</w:t>
      </w:r>
      <w:r>
        <w:rPr>
          <w:sz w:val="28"/>
          <w:szCs w:val="28"/>
          <w:u w:val="single"/>
          <w:lang w:val="uk-UA"/>
        </w:rPr>
        <w:t>11</w:t>
      </w:r>
      <w:r>
        <w:rPr>
          <w:sz w:val="28"/>
          <w:szCs w:val="28"/>
          <w:u w:val="single"/>
        </w:rPr>
        <w:t>.202</w:t>
      </w:r>
      <w:r>
        <w:rPr>
          <w:sz w:val="28"/>
          <w:szCs w:val="28"/>
          <w:u w:val="single"/>
          <w:lang w:val="uk-UA"/>
        </w:rPr>
        <w:t>1</w:t>
      </w:r>
      <w:r>
        <w:rPr>
          <w:sz w:val="28"/>
          <w:szCs w:val="28"/>
          <w:u w:val="single"/>
        </w:rPr>
        <w:t xml:space="preserve"> </w:t>
      </w:r>
      <w:r w:rsidRPr="0003261B">
        <w:rPr>
          <w:sz w:val="28"/>
          <w:szCs w:val="28"/>
        </w:rPr>
        <w:t>№</w:t>
      </w:r>
      <w:r w:rsidRPr="00765900">
        <w:rPr>
          <w:sz w:val="28"/>
          <w:szCs w:val="28"/>
          <w:u w:val="single"/>
          <w:lang w:val="uk-UA"/>
        </w:rPr>
        <w:t>181/16</w:t>
      </w:r>
      <w:r w:rsidRPr="0003261B">
        <w:rPr>
          <w:sz w:val="28"/>
          <w:szCs w:val="28"/>
        </w:rPr>
        <w:tab/>
      </w:r>
      <w:r w:rsidRPr="0003261B">
        <w:rPr>
          <w:sz w:val="28"/>
          <w:szCs w:val="28"/>
        </w:rPr>
        <w:tab/>
      </w:r>
      <w:r w:rsidRPr="0003261B">
        <w:rPr>
          <w:sz w:val="28"/>
          <w:szCs w:val="28"/>
        </w:rPr>
        <w:tab/>
      </w:r>
      <w:r w:rsidRPr="0003261B">
        <w:rPr>
          <w:sz w:val="28"/>
          <w:szCs w:val="28"/>
        </w:rPr>
        <w:tab/>
      </w:r>
      <w:r w:rsidRPr="0003261B">
        <w:rPr>
          <w:sz w:val="28"/>
          <w:szCs w:val="28"/>
        </w:rPr>
        <w:tab/>
      </w:r>
      <w:r>
        <w:rPr>
          <w:sz w:val="28"/>
          <w:szCs w:val="28"/>
        </w:rPr>
        <w:tab/>
      </w:r>
      <w:r w:rsidR="00B01928">
        <w:rPr>
          <w:sz w:val="28"/>
          <w:szCs w:val="28"/>
          <w:lang w:val="uk-UA"/>
        </w:rPr>
        <w:t xml:space="preserve">           </w:t>
      </w:r>
      <w:r w:rsidRPr="0003261B">
        <w:rPr>
          <w:sz w:val="28"/>
          <w:szCs w:val="28"/>
        </w:rPr>
        <w:t>м.Новодністровськ</w:t>
      </w:r>
      <w:r w:rsidRPr="0003261B">
        <w:rPr>
          <w:sz w:val="28"/>
          <w:szCs w:val="28"/>
        </w:rPr>
        <w:tab/>
      </w:r>
      <w:r w:rsidRPr="0003261B">
        <w:rPr>
          <w:sz w:val="28"/>
          <w:szCs w:val="28"/>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48"/>
        <w:gridCol w:w="4253"/>
      </w:tblGrid>
      <w:tr w:rsidR="007D4E07" w:rsidRPr="00D42280" w:rsidTr="00A75EFE">
        <w:tc>
          <w:tcPr>
            <w:tcW w:w="4748" w:type="dxa"/>
            <w:tcBorders>
              <w:top w:val="nil"/>
              <w:left w:val="nil"/>
              <w:bottom w:val="nil"/>
              <w:right w:val="nil"/>
            </w:tcBorders>
          </w:tcPr>
          <w:p w:rsidR="007D4E07" w:rsidRPr="00405A7F" w:rsidRDefault="00A75EFE" w:rsidP="00A75EFE">
            <w:pPr>
              <w:jc w:val="both"/>
              <w:rPr>
                <w:b/>
                <w:sz w:val="28"/>
                <w:szCs w:val="28"/>
              </w:rPr>
            </w:pPr>
            <w:r>
              <w:rPr>
                <w:b/>
                <w:sz w:val="28"/>
                <w:szCs w:val="28"/>
              </w:rPr>
              <w:t xml:space="preserve">Про надання </w:t>
            </w:r>
            <w:r w:rsidR="007D4E07" w:rsidRPr="00405A7F">
              <w:rPr>
                <w:b/>
                <w:sz w:val="28"/>
                <w:szCs w:val="28"/>
                <w:lang w:val="uk-UA"/>
              </w:rPr>
              <w:t xml:space="preserve">одноразової матеріальної </w:t>
            </w:r>
            <w:r w:rsidR="007D4E07">
              <w:rPr>
                <w:b/>
                <w:sz w:val="28"/>
                <w:szCs w:val="28"/>
                <w:lang w:val="uk-UA"/>
              </w:rPr>
              <w:t xml:space="preserve">   </w:t>
            </w:r>
            <w:r w:rsidR="007D4E07" w:rsidRPr="00405A7F">
              <w:rPr>
                <w:b/>
                <w:sz w:val="28"/>
                <w:szCs w:val="28"/>
                <w:lang w:val="uk-UA"/>
              </w:rPr>
              <w:t xml:space="preserve">грошової </w:t>
            </w:r>
            <w:r w:rsidR="007D4E07">
              <w:rPr>
                <w:b/>
                <w:sz w:val="28"/>
                <w:szCs w:val="28"/>
                <w:lang w:val="uk-UA"/>
              </w:rPr>
              <w:t xml:space="preserve">   </w:t>
            </w:r>
            <w:r w:rsidR="007D4E07" w:rsidRPr="00405A7F">
              <w:rPr>
                <w:b/>
                <w:sz w:val="28"/>
                <w:szCs w:val="28"/>
                <w:lang w:val="uk-UA"/>
              </w:rPr>
              <w:t>допомоги</w:t>
            </w:r>
            <w:r w:rsidR="007D4E07" w:rsidRPr="00405A7F">
              <w:rPr>
                <w:b/>
                <w:sz w:val="28"/>
                <w:szCs w:val="28"/>
              </w:rPr>
              <w:t xml:space="preserve">                                                                                              </w:t>
            </w:r>
          </w:p>
          <w:p w:rsidR="007D4E07" w:rsidRPr="0003261B" w:rsidRDefault="007D4E07" w:rsidP="00A75EFE">
            <w:pPr>
              <w:jc w:val="both"/>
              <w:rPr>
                <w:b/>
                <w:sz w:val="28"/>
                <w:szCs w:val="28"/>
              </w:rPr>
            </w:pPr>
          </w:p>
        </w:tc>
        <w:tc>
          <w:tcPr>
            <w:tcW w:w="4253" w:type="dxa"/>
            <w:tcBorders>
              <w:top w:val="nil"/>
              <w:left w:val="nil"/>
              <w:bottom w:val="nil"/>
              <w:right w:val="nil"/>
            </w:tcBorders>
          </w:tcPr>
          <w:p w:rsidR="007D4E07" w:rsidRPr="0003261B" w:rsidRDefault="007D4E07" w:rsidP="00A75EFE">
            <w:pPr>
              <w:rPr>
                <w:b/>
                <w:sz w:val="26"/>
              </w:rPr>
            </w:pPr>
          </w:p>
        </w:tc>
      </w:tr>
    </w:tbl>
    <w:p w:rsidR="007D4E07" w:rsidRPr="001070FA" w:rsidRDefault="007D4E07" w:rsidP="007D4E07">
      <w:pPr>
        <w:pStyle w:val="19"/>
        <w:spacing w:before="0" w:after="0"/>
        <w:ind w:firstLine="708"/>
        <w:jc w:val="both"/>
        <w:rPr>
          <w:rFonts w:ascii="Times New Roman" w:hAnsi="Times New Roman"/>
          <w:sz w:val="25"/>
          <w:szCs w:val="25"/>
          <w:lang w:val="uk-UA"/>
        </w:rPr>
      </w:pPr>
      <w:r w:rsidRPr="001070FA">
        <w:rPr>
          <w:rFonts w:ascii="Times New Roman" w:hAnsi="Times New Roman"/>
          <w:sz w:val="25"/>
          <w:szCs w:val="25"/>
          <w:lang w:val="uk-UA"/>
        </w:rPr>
        <w:t xml:space="preserve">Відповідно до ст.34 Закону України „Про місцеве самоврядування в Україні”, </w:t>
      </w:r>
      <w:r w:rsidRPr="001070FA">
        <w:rPr>
          <w:rFonts w:ascii="Times New Roman" w:hAnsi="Times New Roman" w:cs="Times New Roman"/>
          <w:sz w:val="25"/>
          <w:szCs w:val="25"/>
          <w:lang w:val="uk-UA"/>
        </w:rPr>
        <w:t>Положення про комісію по розгляду звернень щодо надання одноразової матеріальної грошової допомоги</w:t>
      </w:r>
      <w:r w:rsidRPr="001070FA">
        <w:rPr>
          <w:rFonts w:ascii="Times New Roman" w:hAnsi="Times New Roman"/>
          <w:sz w:val="25"/>
          <w:szCs w:val="25"/>
          <w:lang w:val="uk-UA"/>
        </w:rPr>
        <w:t xml:space="preserve">, затвердженого рішенням  виконавчого комітету від 14.07.2021 року № 114/9 та  протоколу </w:t>
      </w:r>
      <w:r w:rsidRPr="001070FA">
        <w:rPr>
          <w:rFonts w:ascii="Times New Roman" w:hAnsi="Times New Roman" w:cs="Times New Roman"/>
          <w:sz w:val="25"/>
          <w:szCs w:val="25"/>
          <w:lang w:val="uk-UA"/>
        </w:rPr>
        <w:t xml:space="preserve">засідання комісії по розгляду звернень щодо надання  одноразової матеріальної грошової допомоги </w:t>
      </w:r>
      <w:r w:rsidRPr="001070FA">
        <w:rPr>
          <w:rFonts w:ascii="Times New Roman" w:hAnsi="Times New Roman"/>
          <w:sz w:val="25"/>
          <w:szCs w:val="25"/>
          <w:lang w:val="uk-UA"/>
        </w:rPr>
        <w:t>№ 12 від 26.10.2021 року, що додається, виконавчий комітет Новодністровської міської ради</w:t>
      </w:r>
    </w:p>
    <w:p w:rsidR="007D4E07" w:rsidRPr="001070FA" w:rsidRDefault="007D4E07" w:rsidP="007D4E07">
      <w:pPr>
        <w:pStyle w:val="21"/>
        <w:tabs>
          <w:tab w:val="left" w:pos="1200"/>
          <w:tab w:val="left" w:pos="2100"/>
        </w:tabs>
        <w:ind w:left="0"/>
        <w:jc w:val="center"/>
        <w:outlineLvl w:val="0"/>
        <w:rPr>
          <w:b/>
          <w:sz w:val="25"/>
          <w:szCs w:val="25"/>
        </w:rPr>
      </w:pPr>
    </w:p>
    <w:p w:rsidR="007D4E07" w:rsidRPr="0061337D" w:rsidRDefault="007D4E07" w:rsidP="007D4E07">
      <w:pPr>
        <w:pStyle w:val="21"/>
        <w:tabs>
          <w:tab w:val="left" w:pos="1200"/>
          <w:tab w:val="left" w:pos="2100"/>
        </w:tabs>
        <w:ind w:left="0"/>
        <w:jc w:val="center"/>
        <w:outlineLvl w:val="0"/>
        <w:rPr>
          <w:b/>
          <w:szCs w:val="25"/>
        </w:rPr>
      </w:pPr>
      <w:r w:rsidRPr="0061337D">
        <w:rPr>
          <w:b/>
          <w:szCs w:val="25"/>
        </w:rPr>
        <w:t>В И Р І Ш И В:</w:t>
      </w:r>
    </w:p>
    <w:p w:rsidR="007D4E07" w:rsidRPr="001070FA" w:rsidRDefault="007D4E07" w:rsidP="007D4E07">
      <w:pPr>
        <w:pStyle w:val="21"/>
        <w:tabs>
          <w:tab w:val="left" w:pos="1200"/>
          <w:tab w:val="left" w:pos="2100"/>
        </w:tabs>
        <w:ind w:left="0"/>
        <w:jc w:val="center"/>
        <w:outlineLvl w:val="0"/>
        <w:rPr>
          <w:b/>
          <w:sz w:val="25"/>
          <w:szCs w:val="25"/>
        </w:rPr>
      </w:pPr>
    </w:p>
    <w:p w:rsidR="007D4E07" w:rsidRPr="001070FA" w:rsidRDefault="007D4E07" w:rsidP="007D4E07">
      <w:pPr>
        <w:jc w:val="both"/>
        <w:rPr>
          <w:sz w:val="25"/>
          <w:szCs w:val="25"/>
          <w:lang w:val="uk-UA"/>
        </w:rPr>
      </w:pPr>
      <w:r w:rsidRPr="001070FA">
        <w:rPr>
          <w:sz w:val="25"/>
          <w:szCs w:val="25"/>
          <w:lang w:val="uk-UA"/>
        </w:rPr>
        <w:t xml:space="preserve">            1.  Надати одноразову матеріальну грошову допомогу </w:t>
      </w:r>
      <w:r w:rsidRPr="001070FA">
        <w:rPr>
          <w:rStyle w:val="FontStyle12"/>
          <w:sz w:val="25"/>
          <w:szCs w:val="25"/>
          <w:lang w:val="uk-UA" w:eastAsia="uk-UA"/>
        </w:rPr>
        <w:t xml:space="preserve">на лікування </w:t>
      </w:r>
      <w:r w:rsidRPr="001070FA">
        <w:rPr>
          <w:sz w:val="25"/>
          <w:szCs w:val="25"/>
          <w:lang w:val="uk-UA"/>
        </w:rPr>
        <w:t>на загальну суму 10500,0 грн. (десять тисяч п’ятсот грн., 00 коп.) наступним громадянам:</w:t>
      </w:r>
    </w:p>
    <w:p w:rsidR="007D4E07" w:rsidRPr="001070FA" w:rsidRDefault="007D4E07" w:rsidP="007D4E07">
      <w:pPr>
        <w:suppressAutoHyphens/>
        <w:ind w:firstLine="709"/>
        <w:jc w:val="both"/>
        <w:outlineLvl w:val="0"/>
        <w:rPr>
          <w:bCs/>
          <w:sz w:val="25"/>
          <w:szCs w:val="25"/>
          <w:lang w:val="uk-UA" w:eastAsia="ar-SA"/>
        </w:rPr>
      </w:pPr>
      <w:r w:rsidRPr="001070FA">
        <w:rPr>
          <w:bCs/>
          <w:sz w:val="25"/>
          <w:szCs w:val="25"/>
          <w:lang w:val="uk-UA" w:eastAsia="ar-SA"/>
        </w:rPr>
        <w:t>1.1. Кравець Галині Григорівні, дві тисячі грн.</w:t>
      </w:r>
    </w:p>
    <w:p w:rsidR="007D4E07" w:rsidRPr="001070FA" w:rsidRDefault="007D4E07" w:rsidP="007D4E07">
      <w:pPr>
        <w:suppressAutoHyphens/>
        <w:ind w:firstLine="709"/>
        <w:jc w:val="both"/>
        <w:outlineLvl w:val="0"/>
        <w:rPr>
          <w:b/>
          <w:sz w:val="25"/>
          <w:szCs w:val="25"/>
          <w:lang w:val="uk-UA" w:eastAsia="ar-SA"/>
        </w:rPr>
      </w:pPr>
      <w:r w:rsidRPr="001070FA">
        <w:rPr>
          <w:bCs/>
          <w:sz w:val="25"/>
          <w:szCs w:val="25"/>
          <w:lang w:val="uk-UA" w:eastAsia="ar-SA"/>
        </w:rPr>
        <w:t xml:space="preserve">1.2. Павлюк Зінаїді Миколаївні, чотири тисячі грн.              </w:t>
      </w:r>
    </w:p>
    <w:p w:rsidR="007D4E07" w:rsidRPr="001070FA" w:rsidRDefault="007D4E07" w:rsidP="007D4E07">
      <w:pPr>
        <w:suppressAutoHyphens/>
        <w:ind w:firstLine="709"/>
        <w:jc w:val="both"/>
        <w:outlineLvl w:val="0"/>
        <w:rPr>
          <w:b/>
          <w:sz w:val="25"/>
          <w:szCs w:val="25"/>
          <w:lang w:val="uk-UA" w:eastAsia="ar-SA"/>
        </w:rPr>
      </w:pPr>
      <w:r w:rsidRPr="001070FA">
        <w:rPr>
          <w:bCs/>
          <w:sz w:val="25"/>
          <w:szCs w:val="25"/>
          <w:lang w:val="uk-UA" w:eastAsia="ar-SA"/>
        </w:rPr>
        <w:t>1.3. Пастулі Галині Петрівні, одна тисяча п’ятсот грн</w:t>
      </w:r>
      <w:bookmarkStart w:id="3" w:name="_Hlk76455308"/>
      <w:r w:rsidRPr="001070FA">
        <w:rPr>
          <w:bCs/>
          <w:sz w:val="25"/>
          <w:szCs w:val="25"/>
          <w:lang w:val="uk-UA" w:eastAsia="ar-SA"/>
        </w:rPr>
        <w:t xml:space="preserve">.              </w:t>
      </w:r>
      <w:bookmarkEnd w:id="3"/>
    </w:p>
    <w:p w:rsidR="007D4E07" w:rsidRPr="001070FA" w:rsidRDefault="007D4E07" w:rsidP="007D4E07">
      <w:pPr>
        <w:suppressAutoHyphens/>
        <w:ind w:firstLine="709"/>
        <w:jc w:val="both"/>
        <w:outlineLvl w:val="0"/>
        <w:rPr>
          <w:b/>
          <w:sz w:val="25"/>
          <w:szCs w:val="25"/>
          <w:lang w:val="uk-UA" w:eastAsia="ar-SA"/>
        </w:rPr>
      </w:pPr>
      <w:r w:rsidRPr="001070FA">
        <w:rPr>
          <w:bCs/>
          <w:sz w:val="25"/>
          <w:szCs w:val="25"/>
          <w:lang w:val="uk-UA" w:eastAsia="ar-SA"/>
        </w:rPr>
        <w:t>1.4</w:t>
      </w:r>
      <w:r w:rsidR="00697D48">
        <w:rPr>
          <w:bCs/>
          <w:sz w:val="25"/>
          <w:szCs w:val="25"/>
          <w:lang w:val="uk-UA" w:eastAsia="ar-SA"/>
        </w:rPr>
        <w:t>. Бородіній Наталії Михайлівні</w:t>
      </w:r>
      <w:r w:rsidRPr="001070FA">
        <w:rPr>
          <w:bCs/>
          <w:sz w:val="25"/>
          <w:szCs w:val="25"/>
          <w:lang w:val="uk-UA" w:eastAsia="ar-SA"/>
        </w:rPr>
        <w:t>,  три тисячі грн.</w:t>
      </w:r>
      <w:bookmarkStart w:id="4" w:name="_Hlk76455969"/>
      <w:r w:rsidRPr="001070FA">
        <w:rPr>
          <w:bCs/>
          <w:sz w:val="25"/>
          <w:szCs w:val="25"/>
          <w:lang w:val="uk-UA" w:eastAsia="ar-SA"/>
        </w:rPr>
        <w:t xml:space="preserve">     </w:t>
      </w:r>
      <w:bookmarkEnd w:id="4"/>
    </w:p>
    <w:p w:rsidR="007D4E07" w:rsidRPr="001070FA" w:rsidRDefault="007D4E07" w:rsidP="007D4E07">
      <w:pPr>
        <w:ind w:firstLine="700"/>
        <w:jc w:val="both"/>
        <w:rPr>
          <w:sz w:val="25"/>
          <w:szCs w:val="25"/>
          <w:lang w:val="uk-UA"/>
        </w:rPr>
      </w:pPr>
      <w:r w:rsidRPr="001070FA">
        <w:rPr>
          <w:bCs/>
          <w:sz w:val="25"/>
          <w:szCs w:val="25"/>
          <w:lang w:val="uk-UA"/>
        </w:rPr>
        <w:t xml:space="preserve">2. </w:t>
      </w:r>
      <w:r w:rsidRPr="001070FA">
        <w:rPr>
          <w:sz w:val="25"/>
          <w:szCs w:val="25"/>
          <w:lang w:val="uk-UA"/>
        </w:rPr>
        <w:t>Начальнику відділу обліку та звітності, головному бухгалтеру УПСЗН Новодністровської міської ради (Васяк М.Р.) перерахувати надану одноразову матеріальну грошову допомогу зі статті витрат на інші заходи у сфері соціального захисту і соціального забезпечення за рахунок коштів Програми соціальної підтримки малозабезпечених верств населення “Турбота”</w:t>
      </w:r>
      <w:r w:rsidRPr="001070FA">
        <w:rPr>
          <w:b/>
          <w:sz w:val="25"/>
          <w:szCs w:val="25"/>
          <w:lang w:val="uk-UA"/>
        </w:rPr>
        <w:t xml:space="preserve"> </w:t>
      </w:r>
      <w:r w:rsidRPr="001070FA">
        <w:rPr>
          <w:sz w:val="25"/>
          <w:szCs w:val="25"/>
          <w:lang w:val="uk-UA"/>
        </w:rPr>
        <w:t>Новодністровської територіальної громади на 2021 рік.</w:t>
      </w:r>
    </w:p>
    <w:p w:rsidR="007D4E07" w:rsidRDefault="007D4E07" w:rsidP="007D4E07">
      <w:pPr>
        <w:ind w:firstLine="700"/>
        <w:jc w:val="both"/>
        <w:rPr>
          <w:sz w:val="25"/>
          <w:szCs w:val="25"/>
          <w:lang w:val="uk-UA"/>
        </w:rPr>
      </w:pPr>
      <w:r w:rsidRPr="001070FA">
        <w:rPr>
          <w:bCs/>
          <w:sz w:val="25"/>
          <w:szCs w:val="25"/>
          <w:lang w:val="uk-UA"/>
        </w:rPr>
        <w:t>3.</w:t>
      </w:r>
      <w:r w:rsidRPr="001070FA">
        <w:rPr>
          <w:sz w:val="25"/>
          <w:szCs w:val="25"/>
          <w:lang w:val="uk-UA"/>
        </w:rPr>
        <w:t xml:space="preserve"> Контроль за виконанням даного рішення покласти на заступника міського голови з питань діяльності виконавчих органів  Петрика Б.Ю.</w:t>
      </w:r>
    </w:p>
    <w:p w:rsidR="001070FA" w:rsidRPr="001070FA" w:rsidRDefault="001070FA" w:rsidP="007D4E07">
      <w:pPr>
        <w:ind w:firstLine="700"/>
        <w:jc w:val="both"/>
        <w:rPr>
          <w:sz w:val="8"/>
          <w:szCs w:val="25"/>
          <w:lang w:val="uk-UA"/>
        </w:rPr>
      </w:pPr>
    </w:p>
    <w:p w:rsidR="0009517C" w:rsidRPr="00030A68" w:rsidRDefault="0009517C" w:rsidP="0009517C">
      <w:pPr>
        <w:jc w:val="both"/>
        <w:rPr>
          <w:b/>
          <w:sz w:val="28"/>
          <w:szCs w:val="28"/>
          <w:lang w:val="uk-UA"/>
        </w:rPr>
      </w:pPr>
      <w:r w:rsidRPr="00030A68">
        <w:rPr>
          <w:b/>
          <w:sz w:val="28"/>
          <w:szCs w:val="28"/>
          <w:lang w:val="uk-UA"/>
        </w:rPr>
        <w:t>Міський голова</w:t>
      </w:r>
      <w:r w:rsidRPr="00030A68">
        <w:rPr>
          <w:b/>
          <w:sz w:val="28"/>
          <w:szCs w:val="28"/>
          <w:lang w:val="uk-UA"/>
        </w:rPr>
        <w:tab/>
      </w:r>
      <w:r w:rsidRPr="00030A68">
        <w:rPr>
          <w:b/>
          <w:sz w:val="28"/>
          <w:szCs w:val="28"/>
        </w:rPr>
        <w:tab/>
      </w:r>
      <w:r w:rsidRPr="00030A68">
        <w:rPr>
          <w:b/>
          <w:sz w:val="28"/>
          <w:szCs w:val="28"/>
        </w:rPr>
        <w:tab/>
      </w:r>
      <w:r w:rsidRPr="00030A68">
        <w:rPr>
          <w:b/>
          <w:sz w:val="28"/>
          <w:szCs w:val="28"/>
          <w:lang w:val="uk-UA"/>
        </w:rPr>
        <w:t>(підпис є)</w:t>
      </w:r>
      <w:r w:rsidRPr="00030A68">
        <w:rPr>
          <w:b/>
          <w:sz w:val="28"/>
          <w:szCs w:val="28"/>
        </w:rPr>
        <w:tab/>
      </w:r>
      <w:r w:rsidRPr="00030A68">
        <w:rPr>
          <w:b/>
          <w:sz w:val="28"/>
          <w:szCs w:val="28"/>
        </w:rPr>
        <w:tab/>
      </w:r>
      <w:r w:rsidRPr="00030A68">
        <w:rPr>
          <w:b/>
          <w:sz w:val="28"/>
          <w:szCs w:val="28"/>
        </w:rPr>
        <w:tab/>
        <w:t>Наталя Ц</w:t>
      </w:r>
      <w:r w:rsidRPr="00030A68">
        <w:rPr>
          <w:b/>
          <w:sz w:val="28"/>
          <w:szCs w:val="28"/>
          <w:lang w:val="uk-UA"/>
        </w:rPr>
        <w:t>ИМБАЛЮК</w:t>
      </w:r>
    </w:p>
    <w:p w:rsidR="0009517C" w:rsidRPr="001070FA" w:rsidRDefault="0009517C" w:rsidP="0009517C">
      <w:pPr>
        <w:rPr>
          <w:sz w:val="22"/>
          <w:szCs w:val="28"/>
          <w:lang w:val="uk-UA"/>
        </w:rPr>
      </w:pPr>
    </w:p>
    <w:p w:rsidR="0009517C" w:rsidRPr="00030A68" w:rsidRDefault="0009517C" w:rsidP="0009517C">
      <w:pPr>
        <w:rPr>
          <w:sz w:val="28"/>
          <w:szCs w:val="28"/>
          <w:lang w:val="uk-UA"/>
        </w:rPr>
      </w:pPr>
      <w:r>
        <w:rPr>
          <w:sz w:val="28"/>
          <w:szCs w:val="28"/>
          <w:lang w:val="uk-UA"/>
        </w:rPr>
        <w:t>Згідно з оригіналом</w:t>
      </w:r>
    </w:p>
    <w:p w:rsidR="0009517C" w:rsidRPr="00204E71" w:rsidRDefault="0009517C" w:rsidP="0009517C">
      <w:pPr>
        <w:rPr>
          <w:b/>
          <w:sz w:val="18"/>
          <w:szCs w:val="28"/>
          <w:lang w:val="uk-UA"/>
        </w:rPr>
      </w:pPr>
    </w:p>
    <w:p w:rsidR="0009517C" w:rsidRPr="00030A68" w:rsidRDefault="0009517C" w:rsidP="0009517C">
      <w:pPr>
        <w:rPr>
          <w:b/>
          <w:sz w:val="28"/>
          <w:szCs w:val="28"/>
          <w:lang w:val="uk-UA"/>
        </w:rPr>
      </w:pPr>
      <w:r w:rsidRPr="00030A68">
        <w:rPr>
          <w:b/>
          <w:sz w:val="28"/>
          <w:szCs w:val="28"/>
          <w:lang w:val="uk-UA"/>
        </w:rPr>
        <w:t>Керуючий справами</w:t>
      </w:r>
    </w:p>
    <w:p w:rsidR="00BC7A9F" w:rsidRPr="0009517C" w:rsidRDefault="0009517C" w:rsidP="00697D48">
      <w:pPr>
        <w:rPr>
          <w:lang w:val="uk-UA"/>
        </w:rPr>
      </w:pPr>
      <w:r w:rsidRPr="00030A68">
        <w:rPr>
          <w:b/>
          <w:sz w:val="28"/>
          <w:szCs w:val="28"/>
          <w:lang w:val="uk-UA"/>
        </w:rPr>
        <w:t>виконавчого комітету</w:t>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r>
      <w:r w:rsidRPr="00030A68">
        <w:rPr>
          <w:b/>
          <w:sz w:val="28"/>
          <w:szCs w:val="28"/>
          <w:lang w:val="uk-UA"/>
        </w:rPr>
        <w:tab/>
        <w:t>Надія БОЙЧУК</w:t>
      </w:r>
      <w:bookmarkStart w:id="5" w:name="_GoBack"/>
      <w:bookmarkEnd w:id="5"/>
    </w:p>
    <w:sectPr w:rsidR="00BC7A9F" w:rsidRPr="0009517C" w:rsidSect="003269D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ubheading">
    <w:panose1 w:val="02000505000000020004"/>
    <w:charset w:val="CC"/>
    <w:family w:val="auto"/>
    <w:pitch w:val="variable"/>
    <w:sig w:usb0="A00002EF" w:usb1="4000204B" w:usb2="00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Mangal">
    <w:altName w:val="Liberation Mono"/>
    <w:panose1 w:val="00000400000000000000"/>
    <w:charset w:val="01"/>
    <w:family w:val="roman"/>
    <w:notTrueType/>
    <w:pitch w:val="variable"/>
    <w:sig w:usb0="00000001" w:usb1="00000000" w:usb2="00000000" w:usb3="00000000" w:csb0="00000004"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shelf Symbol 7">
    <w:panose1 w:val="05010101010101010101"/>
    <w:charset w:val="02"/>
    <w:family w:val="auto"/>
    <w:pitch w:val="variable"/>
    <w:sig w:usb0="00000000" w:usb1="10000000" w:usb2="00000000" w:usb3="00000000" w:csb0="80000000" w:csb1="00000000"/>
  </w:font>
  <w:font w:name="Droid Sans">
    <w:altName w:val="MS Gothic"/>
    <w:panose1 w:val="00000000000000000000"/>
    <w:charset w:val="80"/>
    <w:family w:val="auto"/>
    <w:notTrueType/>
    <w:pitch w:val="variable"/>
    <w:sig w:usb0="00000001" w:usb1="08070000" w:usb2="00000010" w:usb3="00000000" w:csb0="00020000" w:csb1="00000000"/>
  </w:font>
  <w:font w:name="Lohit Hindi">
    <w:altName w:val="MS Gothic"/>
    <w:panose1 w:val="00000000000000000000"/>
    <w:charset w:val="80"/>
    <w:family w:val="auto"/>
    <w:notTrueType/>
    <w:pitch w:val="default"/>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2761C"/>
    <w:multiLevelType w:val="hybridMultilevel"/>
    <w:tmpl w:val="BCDA9494"/>
    <w:lvl w:ilvl="0" w:tplc="A5D09118">
      <w:start w:val="31"/>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CE31DEB"/>
    <w:multiLevelType w:val="hybridMultilevel"/>
    <w:tmpl w:val="FEEE8868"/>
    <w:lvl w:ilvl="0" w:tplc="970C3734">
      <w:start w:val="1"/>
      <w:numFmt w:val="bullet"/>
      <w:lvlText w:val="-"/>
      <w:lvlJc w:val="left"/>
      <w:pPr>
        <w:ind w:left="720" w:hanging="360"/>
      </w:pPr>
      <w:rPr>
        <w:rFonts w:ascii="Sitka Subheading" w:hAnsi="Sitka Subhead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7629E9"/>
    <w:multiLevelType w:val="hybridMultilevel"/>
    <w:tmpl w:val="066CD96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1150C7A"/>
    <w:multiLevelType w:val="multilevel"/>
    <w:tmpl w:val="3438BDF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5CB339D"/>
    <w:multiLevelType w:val="hybridMultilevel"/>
    <w:tmpl w:val="54302A88"/>
    <w:lvl w:ilvl="0" w:tplc="932EDC70">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865A33"/>
    <w:multiLevelType w:val="hybridMultilevel"/>
    <w:tmpl w:val="D7660212"/>
    <w:lvl w:ilvl="0" w:tplc="EBE07356">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15:restartNumberingAfterBreak="0">
    <w:nsid w:val="1E624F6D"/>
    <w:multiLevelType w:val="hybridMultilevel"/>
    <w:tmpl w:val="7800247E"/>
    <w:lvl w:ilvl="0" w:tplc="970C3734">
      <w:start w:val="1"/>
      <w:numFmt w:val="bullet"/>
      <w:lvlText w:val="-"/>
      <w:lvlJc w:val="left"/>
      <w:pPr>
        <w:ind w:left="1260" w:hanging="360"/>
      </w:pPr>
      <w:rPr>
        <w:rFonts w:ascii="Sitka Subheading" w:hAnsi="Sitka Subheading"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7" w15:restartNumberingAfterBreak="0">
    <w:nsid w:val="28E10873"/>
    <w:multiLevelType w:val="hybridMultilevel"/>
    <w:tmpl w:val="BE2067E0"/>
    <w:lvl w:ilvl="0" w:tplc="867247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41688"/>
    <w:multiLevelType w:val="hybridMultilevel"/>
    <w:tmpl w:val="35B85028"/>
    <w:lvl w:ilvl="0" w:tplc="A16C4C3E">
      <w:start w:val="1"/>
      <w:numFmt w:val="decimal"/>
      <w:lvlText w:val="%1."/>
      <w:lvlJc w:val="left"/>
      <w:pPr>
        <w:ind w:left="1637" w:hanging="360"/>
      </w:pPr>
      <w:rPr>
        <w:b w:val="0"/>
        <w:bCs/>
      </w:rPr>
    </w:lvl>
    <w:lvl w:ilvl="1" w:tplc="04190019" w:tentative="1">
      <w:start w:val="1"/>
      <w:numFmt w:val="lowerLetter"/>
      <w:lvlText w:val="%2."/>
      <w:lvlJc w:val="left"/>
      <w:pPr>
        <w:ind w:left="3295" w:hanging="360"/>
      </w:pPr>
    </w:lvl>
    <w:lvl w:ilvl="2" w:tplc="0419001B" w:tentative="1">
      <w:start w:val="1"/>
      <w:numFmt w:val="lowerRoman"/>
      <w:lvlText w:val="%3."/>
      <w:lvlJc w:val="right"/>
      <w:pPr>
        <w:ind w:left="4015" w:hanging="180"/>
      </w:pPr>
    </w:lvl>
    <w:lvl w:ilvl="3" w:tplc="0419000F" w:tentative="1">
      <w:start w:val="1"/>
      <w:numFmt w:val="decimal"/>
      <w:lvlText w:val="%4."/>
      <w:lvlJc w:val="left"/>
      <w:pPr>
        <w:ind w:left="4735" w:hanging="360"/>
      </w:pPr>
    </w:lvl>
    <w:lvl w:ilvl="4" w:tplc="04190019" w:tentative="1">
      <w:start w:val="1"/>
      <w:numFmt w:val="lowerLetter"/>
      <w:lvlText w:val="%5."/>
      <w:lvlJc w:val="left"/>
      <w:pPr>
        <w:ind w:left="5455" w:hanging="360"/>
      </w:pPr>
    </w:lvl>
    <w:lvl w:ilvl="5" w:tplc="0419001B" w:tentative="1">
      <w:start w:val="1"/>
      <w:numFmt w:val="lowerRoman"/>
      <w:lvlText w:val="%6."/>
      <w:lvlJc w:val="right"/>
      <w:pPr>
        <w:ind w:left="6175" w:hanging="180"/>
      </w:pPr>
    </w:lvl>
    <w:lvl w:ilvl="6" w:tplc="0419000F" w:tentative="1">
      <w:start w:val="1"/>
      <w:numFmt w:val="decimal"/>
      <w:lvlText w:val="%7."/>
      <w:lvlJc w:val="left"/>
      <w:pPr>
        <w:ind w:left="6895" w:hanging="360"/>
      </w:pPr>
    </w:lvl>
    <w:lvl w:ilvl="7" w:tplc="04190019" w:tentative="1">
      <w:start w:val="1"/>
      <w:numFmt w:val="lowerLetter"/>
      <w:lvlText w:val="%8."/>
      <w:lvlJc w:val="left"/>
      <w:pPr>
        <w:ind w:left="7615" w:hanging="360"/>
      </w:pPr>
    </w:lvl>
    <w:lvl w:ilvl="8" w:tplc="0419001B" w:tentative="1">
      <w:start w:val="1"/>
      <w:numFmt w:val="lowerRoman"/>
      <w:lvlText w:val="%9."/>
      <w:lvlJc w:val="right"/>
      <w:pPr>
        <w:ind w:left="8335" w:hanging="180"/>
      </w:pPr>
    </w:lvl>
  </w:abstractNum>
  <w:abstractNum w:abstractNumId="9" w15:restartNumberingAfterBreak="0">
    <w:nsid w:val="2AE4383B"/>
    <w:multiLevelType w:val="hybridMultilevel"/>
    <w:tmpl w:val="5B6A5D14"/>
    <w:lvl w:ilvl="0" w:tplc="1C10DB2A">
      <w:start w:val="1"/>
      <w:numFmt w:val="decimal"/>
      <w:lvlText w:val="%1."/>
      <w:lvlJc w:val="left"/>
      <w:pPr>
        <w:ind w:left="1125" w:hanging="11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0" w15:restartNumberingAfterBreak="0">
    <w:nsid w:val="2C82201B"/>
    <w:multiLevelType w:val="hybridMultilevel"/>
    <w:tmpl w:val="D536146C"/>
    <w:lvl w:ilvl="0" w:tplc="5C3E50D8">
      <w:start w:val="1"/>
      <w:numFmt w:val="decimal"/>
      <w:lvlText w:val="%1."/>
      <w:lvlJc w:val="left"/>
      <w:pPr>
        <w:ind w:left="1080" w:hanging="360"/>
      </w:pPr>
      <w:rPr>
        <w:rFonts w:cs="Times New Roman" w:hint="default"/>
        <w:b/>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15:restartNumberingAfterBreak="0">
    <w:nsid w:val="2CC134A1"/>
    <w:multiLevelType w:val="hybridMultilevel"/>
    <w:tmpl w:val="D36C6BEA"/>
    <w:lvl w:ilvl="0" w:tplc="263664EA">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30D106F0"/>
    <w:multiLevelType w:val="hybridMultilevel"/>
    <w:tmpl w:val="889C6F0A"/>
    <w:lvl w:ilvl="0" w:tplc="6CF8050A">
      <w:numFmt w:val="bullet"/>
      <w:lvlText w:val="-"/>
      <w:lvlJc w:val="left"/>
      <w:pPr>
        <w:ind w:left="780" w:hanging="360"/>
      </w:pPr>
      <w:rPr>
        <w:rFonts w:ascii="Times New Roman" w:eastAsia="Times New Roman" w:hAnsi="Times New Roman" w:cs="Times New Roman" w:hint="default"/>
        <w:b w:val="0"/>
      </w:rPr>
    </w:lvl>
    <w:lvl w:ilvl="1" w:tplc="04220003" w:tentative="1">
      <w:start w:val="1"/>
      <w:numFmt w:val="bullet"/>
      <w:lvlText w:val="o"/>
      <w:lvlJc w:val="left"/>
      <w:pPr>
        <w:ind w:left="1500" w:hanging="360"/>
      </w:pPr>
      <w:rPr>
        <w:rFonts w:ascii="Courier New" w:hAnsi="Courier New" w:cs="Courier New" w:hint="default"/>
      </w:rPr>
    </w:lvl>
    <w:lvl w:ilvl="2" w:tplc="04220005" w:tentative="1">
      <w:start w:val="1"/>
      <w:numFmt w:val="bullet"/>
      <w:lvlText w:val=""/>
      <w:lvlJc w:val="left"/>
      <w:pPr>
        <w:ind w:left="2220" w:hanging="360"/>
      </w:pPr>
      <w:rPr>
        <w:rFonts w:ascii="Wingdings" w:hAnsi="Wingdings" w:hint="default"/>
      </w:rPr>
    </w:lvl>
    <w:lvl w:ilvl="3" w:tplc="04220001" w:tentative="1">
      <w:start w:val="1"/>
      <w:numFmt w:val="bullet"/>
      <w:lvlText w:val=""/>
      <w:lvlJc w:val="left"/>
      <w:pPr>
        <w:ind w:left="2940" w:hanging="360"/>
      </w:pPr>
      <w:rPr>
        <w:rFonts w:ascii="Symbol" w:hAnsi="Symbol" w:hint="default"/>
      </w:rPr>
    </w:lvl>
    <w:lvl w:ilvl="4" w:tplc="04220003" w:tentative="1">
      <w:start w:val="1"/>
      <w:numFmt w:val="bullet"/>
      <w:lvlText w:val="o"/>
      <w:lvlJc w:val="left"/>
      <w:pPr>
        <w:ind w:left="3660" w:hanging="360"/>
      </w:pPr>
      <w:rPr>
        <w:rFonts w:ascii="Courier New" w:hAnsi="Courier New" w:cs="Courier New" w:hint="default"/>
      </w:rPr>
    </w:lvl>
    <w:lvl w:ilvl="5" w:tplc="04220005" w:tentative="1">
      <w:start w:val="1"/>
      <w:numFmt w:val="bullet"/>
      <w:lvlText w:val=""/>
      <w:lvlJc w:val="left"/>
      <w:pPr>
        <w:ind w:left="4380" w:hanging="360"/>
      </w:pPr>
      <w:rPr>
        <w:rFonts w:ascii="Wingdings" w:hAnsi="Wingdings" w:hint="default"/>
      </w:rPr>
    </w:lvl>
    <w:lvl w:ilvl="6" w:tplc="04220001" w:tentative="1">
      <w:start w:val="1"/>
      <w:numFmt w:val="bullet"/>
      <w:lvlText w:val=""/>
      <w:lvlJc w:val="left"/>
      <w:pPr>
        <w:ind w:left="5100" w:hanging="360"/>
      </w:pPr>
      <w:rPr>
        <w:rFonts w:ascii="Symbol" w:hAnsi="Symbol" w:hint="default"/>
      </w:rPr>
    </w:lvl>
    <w:lvl w:ilvl="7" w:tplc="04220003" w:tentative="1">
      <w:start w:val="1"/>
      <w:numFmt w:val="bullet"/>
      <w:lvlText w:val="o"/>
      <w:lvlJc w:val="left"/>
      <w:pPr>
        <w:ind w:left="5820" w:hanging="360"/>
      </w:pPr>
      <w:rPr>
        <w:rFonts w:ascii="Courier New" w:hAnsi="Courier New" w:cs="Courier New" w:hint="default"/>
      </w:rPr>
    </w:lvl>
    <w:lvl w:ilvl="8" w:tplc="04220005" w:tentative="1">
      <w:start w:val="1"/>
      <w:numFmt w:val="bullet"/>
      <w:lvlText w:val=""/>
      <w:lvlJc w:val="left"/>
      <w:pPr>
        <w:ind w:left="6540" w:hanging="360"/>
      </w:pPr>
      <w:rPr>
        <w:rFonts w:ascii="Wingdings" w:hAnsi="Wingdings" w:hint="default"/>
      </w:rPr>
    </w:lvl>
  </w:abstractNum>
  <w:abstractNum w:abstractNumId="13" w15:restartNumberingAfterBreak="0">
    <w:nsid w:val="310F4C9E"/>
    <w:multiLevelType w:val="hybridMultilevel"/>
    <w:tmpl w:val="E0140944"/>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36366993"/>
    <w:multiLevelType w:val="hybridMultilevel"/>
    <w:tmpl w:val="7CD803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6DD779A"/>
    <w:multiLevelType w:val="hybridMultilevel"/>
    <w:tmpl w:val="5D248DE2"/>
    <w:lvl w:ilvl="0" w:tplc="5278556A">
      <w:start w:val="1"/>
      <w:numFmt w:val="decimal"/>
      <w:lvlText w:val="%1."/>
      <w:lvlJc w:val="left"/>
      <w:pPr>
        <w:tabs>
          <w:tab w:val="num" w:pos="780"/>
        </w:tabs>
        <w:ind w:left="780"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37E45621"/>
    <w:multiLevelType w:val="hybridMultilevel"/>
    <w:tmpl w:val="5A74A21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8B35D9E"/>
    <w:multiLevelType w:val="hybridMultilevel"/>
    <w:tmpl w:val="FCEA58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3C0266F3"/>
    <w:multiLevelType w:val="multilevel"/>
    <w:tmpl w:val="3438BDF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EC66789"/>
    <w:multiLevelType w:val="hybridMultilevel"/>
    <w:tmpl w:val="8C32FADE"/>
    <w:lvl w:ilvl="0" w:tplc="0409000F">
      <w:start w:val="1"/>
      <w:numFmt w:val="decimal"/>
      <w:lvlText w:val="%1."/>
      <w:lvlJc w:val="left"/>
      <w:pPr>
        <w:ind w:left="1576" w:hanging="360"/>
      </w:pPr>
    </w:lvl>
    <w:lvl w:ilvl="1" w:tplc="04090019" w:tentative="1">
      <w:start w:val="1"/>
      <w:numFmt w:val="lowerLetter"/>
      <w:lvlText w:val="%2."/>
      <w:lvlJc w:val="left"/>
      <w:pPr>
        <w:ind w:left="2296" w:hanging="360"/>
      </w:pPr>
    </w:lvl>
    <w:lvl w:ilvl="2" w:tplc="0409001B" w:tentative="1">
      <w:start w:val="1"/>
      <w:numFmt w:val="lowerRoman"/>
      <w:lvlText w:val="%3."/>
      <w:lvlJc w:val="right"/>
      <w:pPr>
        <w:ind w:left="3016" w:hanging="180"/>
      </w:pPr>
    </w:lvl>
    <w:lvl w:ilvl="3" w:tplc="0409000F" w:tentative="1">
      <w:start w:val="1"/>
      <w:numFmt w:val="decimal"/>
      <w:lvlText w:val="%4."/>
      <w:lvlJc w:val="left"/>
      <w:pPr>
        <w:ind w:left="3736" w:hanging="360"/>
      </w:pPr>
    </w:lvl>
    <w:lvl w:ilvl="4" w:tplc="04090019" w:tentative="1">
      <w:start w:val="1"/>
      <w:numFmt w:val="lowerLetter"/>
      <w:lvlText w:val="%5."/>
      <w:lvlJc w:val="left"/>
      <w:pPr>
        <w:ind w:left="4456" w:hanging="360"/>
      </w:pPr>
    </w:lvl>
    <w:lvl w:ilvl="5" w:tplc="0409001B" w:tentative="1">
      <w:start w:val="1"/>
      <w:numFmt w:val="lowerRoman"/>
      <w:lvlText w:val="%6."/>
      <w:lvlJc w:val="right"/>
      <w:pPr>
        <w:ind w:left="5176" w:hanging="180"/>
      </w:pPr>
    </w:lvl>
    <w:lvl w:ilvl="6" w:tplc="0409000F" w:tentative="1">
      <w:start w:val="1"/>
      <w:numFmt w:val="decimal"/>
      <w:lvlText w:val="%7."/>
      <w:lvlJc w:val="left"/>
      <w:pPr>
        <w:ind w:left="5896" w:hanging="360"/>
      </w:pPr>
    </w:lvl>
    <w:lvl w:ilvl="7" w:tplc="04090019" w:tentative="1">
      <w:start w:val="1"/>
      <w:numFmt w:val="lowerLetter"/>
      <w:lvlText w:val="%8."/>
      <w:lvlJc w:val="left"/>
      <w:pPr>
        <w:ind w:left="6616" w:hanging="360"/>
      </w:pPr>
    </w:lvl>
    <w:lvl w:ilvl="8" w:tplc="0409001B" w:tentative="1">
      <w:start w:val="1"/>
      <w:numFmt w:val="lowerRoman"/>
      <w:lvlText w:val="%9."/>
      <w:lvlJc w:val="right"/>
      <w:pPr>
        <w:ind w:left="7336" w:hanging="180"/>
      </w:pPr>
    </w:lvl>
  </w:abstractNum>
  <w:abstractNum w:abstractNumId="20" w15:restartNumberingAfterBreak="0">
    <w:nsid w:val="3EFB704A"/>
    <w:multiLevelType w:val="hybridMultilevel"/>
    <w:tmpl w:val="019AC9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15:restartNumberingAfterBreak="0">
    <w:nsid w:val="409F5324"/>
    <w:multiLevelType w:val="hybridMultilevel"/>
    <w:tmpl w:val="1DFEDC14"/>
    <w:lvl w:ilvl="0" w:tplc="4A3076FC">
      <w:start w:val="1"/>
      <w:numFmt w:val="decimal"/>
      <w:lvlText w:val="%1."/>
      <w:lvlJc w:val="left"/>
      <w:pPr>
        <w:tabs>
          <w:tab w:val="num" w:pos="1080"/>
        </w:tabs>
        <w:ind w:left="1080" w:hanging="360"/>
      </w:pPr>
      <w:rPr>
        <w:rFonts w:hint="default"/>
      </w:rPr>
    </w:lvl>
    <w:lvl w:ilvl="1" w:tplc="04220019" w:tentative="1">
      <w:start w:val="1"/>
      <w:numFmt w:val="lowerLetter"/>
      <w:lvlText w:val="%2."/>
      <w:lvlJc w:val="left"/>
      <w:pPr>
        <w:tabs>
          <w:tab w:val="num" w:pos="1800"/>
        </w:tabs>
        <w:ind w:left="1800" w:hanging="360"/>
      </w:pPr>
    </w:lvl>
    <w:lvl w:ilvl="2" w:tplc="0422001B" w:tentative="1">
      <w:start w:val="1"/>
      <w:numFmt w:val="lowerRoman"/>
      <w:lvlText w:val="%3."/>
      <w:lvlJc w:val="right"/>
      <w:pPr>
        <w:tabs>
          <w:tab w:val="num" w:pos="2520"/>
        </w:tabs>
        <w:ind w:left="2520" w:hanging="180"/>
      </w:pPr>
    </w:lvl>
    <w:lvl w:ilvl="3" w:tplc="0422000F" w:tentative="1">
      <w:start w:val="1"/>
      <w:numFmt w:val="decimal"/>
      <w:lvlText w:val="%4."/>
      <w:lvlJc w:val="left"/>
      <w:pPr>
        <w:tabs>
          <w:tab w:val="num" w:pos="3240"/>
        </w:tabs>
        <w:ind w:left="3240" w:hanging="360"/>
      </w:pPr>
    </w:lvl>
    <w:lvl w:ilvl="4" w:tplc="04220019" w:tentative="1">
      <w:start w:val="1"/>
      <w:numFmt w:val="lowerLetter"/>
      <w:lvlText w:val="%5."/>
      <w:lvlJc w:val="left"/>
      <w:pPr>
        <w:tabs>
          <w:tab w:val="num" w:pos="3960"/>
        </w:tabs>
        <w:ind w:left="3960" w:hanging="360"/>
      </w:pPr>
    </w:lvl>
    <w:lvl w:ilvl="5" w:tplc="0422001B" w:tentative="1">
      <w:start w:val="1"/>
      <w:numFmt w:val="lowerRoman"/>
      <w:lvlText w:val="%6."/>
      <w:lvlJc w:val="right"/>
      <w:pPr>
        <w:tabs>
          <w:tab w:val="num" w:pos="4680"/>
        </w:tabs>
        <w:ind w:left="4680" w:hanging="180"/>
      </w:pPr>
    </w:lvl>
    <w:lvl w:ilvl="6" w:tplc="0422000F" w:tentative="1">
      <w:start w:val="1"/>
      <w:numFmt w:val="decimal"/>
      <w:lvlText w:val="%7."/>
      <w:lvlJc w:val="left"/>
      <w:pPr>
        <w:tabs>
          <w:tab w:val="num" w:pos="5400"/>
        </w:tabs>
        <w:ind w:left="5400" w:hanging="360"/>
      </w:pPr>
    </w:lvl>
    <w:lvl w:ilvl="7" w:tplc="04220019" w:tentative="1">
      <w:start w:val="1"/>
      <w:numFmt w:val="lowerLetter"/>
      <w:lvlText w:val="%8."/>
      <w:lvlJc w:val="left"/>
      <w:pPr>
        <w:tabs>
          <w:tab w:val="num" w:pos="6120"/>
        </w:tabs>
        <w:ind w:left="6120" w:hanging="360"/>
      </w:pPr>
    </w:lvl>
    <w:lvl w:ilvl="8" w:tplc="0422001B" w:tentative="1">
      <w:start w:val="1"/>
      <w:numFmt w:val="lowerRoman"/>
      <w:lvlText w:val="%9."/>
      <w:lvlJc w:val="right"/>
      <w:pPr>
        <w:tabs>
          <w:tab w:val="num" w:pos="6840"/>
        </w:tabs>
        <w:ind w:left="6840" w:hanging="180"/>
      </w:pPr>
    </w:lvl>
  </w:abstractNum>
  <w:abstractNum w:abstractNumId="22" w15:restartNumberingAfterBreak="0">
    <w:nsid w:val="42306AD8"/>
    <w:multiLevelType w:val="hybridMultilevel"/>
    <w:tmpl w:val="336E5E84"/>
    <w:lvl w:ilvl="0" w:tplc="7EC4C4D8">
      <w:start w:val="10"/>
      <w:numFmt w:val="bullet"/>
      <w:lvlText w:val="-"/>
      <w:lvlJc w:val="left"/>
      <w:pPr>
        <w:tabs>
          <w:tab w:val="num" w:pos="420"/>
        </w:tabs>
        <w:ind w:left="420" w:hanging="360"/>
      </w:pPr>
      <w:rPr>
        <w:rFonts w:ascii="Georgia" w:eastAsia="Times New Roman" w:hAnsi="Georgia"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43166750"/>
    <w:multiLevelType w:val="hybridMultilevel"/>
    <w:tmpl w:val="7B70F546"/>
    <w:lvl w:ilvl="0" w:tplc="86724766">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3666EF0"/>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5" w15:restartNumberingAfterBreak="0">
    <w:nsid w:val="43C349A0"/>
    <w:multiLevelType w:val="hybridMultilevel"/>
    <w:tmpl w:val="E79CDFDA"/>
    <w:lvl w:ilvl="0" w:tplc="17708670">
      <w:start w:val="1"/>
      <w:numFmt w:val="bullet"/>
      <w:lvlText w:val="-"/>
      <w:lvlJc w:val="left"/>
      <w:pPr>
        <w:ind w:left="1080" w:hanging="360"/>
      </w:pPr>
      <w:rPr>
        <w:rFonts w:ascii="Times New Roman" w:eastAsia="Times New Roman" w:hAnsi="Times New Roman" w:cs="Times New Roman" w:hint="default"/>
        <w:b w:val="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6" w15:restartNumberingAfterBreak="0">
    <w:nsid w:val="44F937C1"/>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27" w15:restartNumberingAfterBreak="0">
    <w:nsid w:val="470E2005"/>
    <w:multiLevelType w:val="hybridMultilevel"/>
    <w:tmpl w:val="C792A0E6"/>
    <w:lvl w:ilvl="0" w:tplc="18E4274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8" w15:restartNumberingAfterBreak="0">
    <w:nsid w:val="4A655670"/>
    <w:multiLevelType w:val="hybridMultilevel"/>
    <w:tmpl w:val="BC00F024"/>
    <w:lvl w:ilvl="0" w:tplc="3CE466FE">
      <w:start w:val="1"/>
      <w:numFmt w:val="bullet"/>
      <w:lvlText w:val="-"/>
      <w:lvlJc w:val="left"/>
      <w:pPr>
        <w:ind w:left="885" w:hanging="360"/>
      </w:pPr>
      <w:rPr>
        <w:rFonts w:ascii="Times New Roman" w:eastAsia="Times New Roman" w:hAnsi="Times New Roman" w:hint="default"/>
      </w:rPr>
    </w:lvl>
    <w:lvl w:ilvl="1" w:tplc="04190003">
      <w:start w:val="1"/>
      <w:numFmt w:val="bullet"/>
      <w:lvlText w:val="o"/>
      <w:lvlJc w:val="left"/>
      <w:pPr>
        <w:ind w:left="1605" w:hanging="360"/>
      </w:pPr>
      <w:rPr>
        <w:rFonts w:ascii="Courier New" w:hAnsi="Courier New" w:hint="default"/>
      </w:rPr>
    </w:lvl>
    <w:lvl w:ilvl="2" w:tplc="04190005">
      <w:start w:val="1"/>
      <w:numFmt w:val="bullet"/>
      <w:lvlText w:val=""/>
      <w:lvlJc w:val="left"/>
      <w:pPr>
        <w:ind w:left="2325" w:hanging="360"/>
      </w:pPr>
      <w:rPr>
        <w:rFonts w:ascii="Wingdings" w:hAnsi="Wingdings" w:hint="default"/>
      </w:rPr>
    </w:lvl>
    <w:lvl w:ilvl="3" w:tplc="04190001">
      <w:start w:val="1"/>
      <w:numFmt w:val="bullet"/>
      <w:lvlText w:val=""/>
      <w:lvlJc w:val="left"/>
      <w:pPr>
        <w:ind w:left="3045" w:hanging="360"/>
      </w:pPr>
      <w:rPr>
        <w:rFonts w:ascii="Symbol" w:hAnsi="Symbol" w:hint="default"/>
      </w:rPr>
    </w:lvl>
    <w:lvl w:ilvl="4" w:tplc="04190003">
      <w:start w:val="1"/>
      <w:numFmt w:val="bullet"/>
      <w:lvlText w:val="o"/>
      <w:lvlJc w:val="left"/>
      <w:pPr>
        <w:ind w:left="3765" w:hanging="360"/>
      </w:pPr>
      <w:rPr>
        <w:rFonts w:ascii="Courier New" w:hAnsi="Courier New" w:hint="default"/>
      </w:rPr>
    </w:lvl>
    <w:lvl w:ilvl="5" w:tplc="04190005">
      <w:start w:val="1"/>
      <w:numFmt w:val="bullet"/>
      <w:lvlText w:val=""/>
      <w:lvlJc w:val="left"/>
      <w:pPr>
        <w:ind w:left="4485" w:hanging="360"/>
      </w:pPr>
      <w:rPr>
        <w:rFonts w:ascii="Wingdings" w:hAnsi="Wingdings" w:hint="default"/>
      </w:rPr>
    </w:lvl>
    <w:lvl w:ilvl="6" w:tplc="04190001">
      <w:start w:val="1"/>
      <w:numFmt w:val="bullet"/>
      <w:lvlText w:val=""/>
      <w:lvlJc w:val="left"/>
      <w:pPr>
        <w:ind w:left="5205" w:hanging="360"/>
      </w:pPr>
      <w:rPr>
        <w:rFonts w:ascii="Symbol" w:hAnsi="Symbol" w:hint="default"/>
      </w:rPr>
    </w:lvl>
    <w:lvl w:ilvl="7" w:tplc="04190003">
      <w:start w:val="1"/>
      <w:numFmt w:val="bullet"/>
      <w:lvlText w:val="o"/>
      <w:lvlJc w:val="left"/>
      <w:pPr>
        <w:ind w:left="5925" w:hanging="360"/>
      </w:pPr>
      <w:rPr>
        <w:rFonts w:ascii="Courier New" w:hAnsi="Courier New" w:hint="default"/>
      </w:rPr>
    </w:lvl>
    <w:lvl w:ilvl="8" w:tplc="04190005">
      <w:start w:val="1"/>
      <w:numFmt w:val="bullet"/>
      <w:lvlText w:val=""/>
      <w:lvlJc w:val="left"/>
      <w:pPr>
        <w:ind w:left="6645" w:hanging="360"/>
      </w:pPr>
      <w:rPr>
        <w:rFonts w:ascii="Wingdings" w:hAnsi="Wingdings" w:hint="default"/>
      </w:rPr>
    </w:lvl>
  </w:abstractNum>
  <w:abstractNum w:abstractNumId="29" w15:restartNumberingAfterBreak="0">
    <w:nsid w:val="4C1E7006"/>
    <w:multiLevelType w:val="hybridMultilevel"/>
    <w:tmpl w:val="B04CCC06"/>
    <w:lvl w:ilvl="0" w:tplc="AF362D70">
      <w:start w:val="1"/>
      <w:numFmt w:val="decimal"/>
      <w:lvlText w:val="%1."/>
      <w:lvlJc w:val="left"/>
      <w:pPr>
        <w:tabs>
          <w:tab w:val="num" w:pos="1440"/>
        </w:tabs>
        <w:ind w:left="144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15:restartNumberingAfterBreak="0">
    <w:nsid w:val="4F0A78C8"/>
    <w:multiLevelType w:val="hybridMultilevel"/>
    <w:tmpl w:val="64A6C29A"/>
    <w:lvl w:ilvl="0" w:tplc="86724766">
      <w:start w:val="7"/>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4917EB0"/>
    <w:multiLevelType w:val="hybridMultilevel"/>
    <w:tmpl w:val="8908913E"/>
    <w:lvl w:ilvl="0" w:tplc="B79C8E10">
      <w:start w:val="1"/>
      <w:numFmt w:val="decimal"/>
      <w:lvlText w:val="%1."/>
      <w:lvlJc w:val="left"/>
      <w:pPr>
        <w:ind w:left="1244" w:hanging="360"/>
      </w:pPr>
      <w:rPr>
        <w:rFonts w:cs="Times New Roman" w:hint="default"/>
        <w:b w:val="0"/>
      </w:rPr>
    </w:lvl>
    <w:lvl w:ilvl="1" w:tplc="04190019" w:tentative="1">
      <w:start w:val="1"/>
      <w:numFmt w:val="lowerLetter"/>
      <w:lvlText w:val="%2."/>
      <w:lvlJc w:val="left"/>
      <w:pPr>
        <w:ind w:left="1964" w:hanging="360"/>
      </w:pPr>
      <w:rPr>
        <w:rFonts w:cs="Times New Roman"/>
      </w:rPr>
    </w:lvl>
    <w:lvl w:ilvl="2" w:tplc="0419001B" w:tentative="1">
      <w:start w:val="1"/>
      <w:numFmt w:val="lowerRoman"/>
      <w:lvlText w:val="%3."/>
      <w:lvlJc w:val="right"/>
      <w:pPr>
        <w:ind w:left="2684" w:hanging="180"/>
      </w:pPr>
      <w:rPr>
        <w:rFonts w:cs="Times New Roman"/>
      </w:rPr>
    </w:lvl>
    <w:lvl w:ilvl="3" w:tplc="0419000F" w:tentative="1">
      <w:start w:val="1"/>
      <w:numFmt w:val="decimal"/>
      <w:lvlText w:val="%4."/>
      <w:lvlJc w:val="left"/>
      <w:pPr>
        <w:ind w:left="3404" w:hanging="360"/>
      </w:pPr>
      <w:rPr>
        <w:rFonts w:cs="Times New Roman"/>
      </w:rPr>
    </w:lvl>
    <w:lvl w:ilvl="4" w:tplc="04190019" w:tentative="1">
      <w:start w:val="1"/>
      <w:numFmt w:val="lowerLetter"/>
      <w:lvlText w:val="%5."/>
      <w:lvlJc w:val="left"/>
      <w:pPr>
        <w:ind w:left="4124" w:hanging="360"/>
      </w:pPr>
      <w:rPr>
        <w:rFonts w:cs="Times New Roman"/>
      </w:rPr>
    </w:lvl>
    <w:lvl w:ilvl="5" w:tplc="0419001B" w:tentative="1">
      <w:start w:val="1"/>
      <w:numFmt w:val="lowerRoman"/>
      <w:lvlText w:val="%6."/>
      <w:lvlJc w:val="right"/>
      <w:pPr>
        <w:ind w:left="4844" w:hanging="180"/>
      </w:pPr>
      <w:rPr>
        <w:rFonts w:cs="Times New Roman"/>
      </w:rPr>
    </w:lvl>
    <w:lvl w:ilvl="6" w:tplc="0419000F" w:tentative="1">
      <w:start w:val="1"/>
      <w:numFmt w:val="decimal"/>
      <w:lvlText w:val="%7."/>
      <w:lvlJc w:val="left"/>
      <w:pPr>
        <w:ind w:left="5564" w:hanging="360"/>
      </w:pPr>
      <w:rPr>
        <w:rFonts w:cs="Times New Roman"/>
      </w:rPr>
    </w:lvl>
    <w:lvl w:ilvl="7" w:tplc="04190019" w:tentative="1">
      <w:start w:val="1"/>
      <w:numFmt w:val="lowerLetter"/>
      <w:lvlText w:val="%8."/>
      <w:lvlJc w:val="left"/>
      <w:pPr>
        <w:ind w:left="6284" w:hanging="360"/>
      </w:pPr>
      <w:rPr>
        <w:rFonts w:cs="Times New Roman"/>
      </w:rPr>
    </w:lvl>
    <w:lvl w:ilvl="8" w:tplc="0419001B" w:tentative="1">
      <w:start w:val="1"/>
      <w:numFmt w:val="lowerRoman"/>
      <w:lvlText w:val="%9."/>
      <w:lvlJc w:val="right"/>
      <w:pPr>
        <w:ind w:left="7004" w:hanging="180"/>
      </w:pPr>
      <w:rPr>
        <w:rFonts w:cs="Times New Roman"/>
      </w:rPr>
    </w:lvl>
  </w:abstractNum>
  <w:abstractNum w:abstractNumId="32" w15:restartNumberingAfterBreak="0">
    <w:nsid w:val="57F468B8"/>
    <w:multiLevelType w:val="hybridMultilevel"/>
    <w:tmpl w:val="B19A09F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81C695A"/>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4" w15:restartNumberingAfterBreak="0">
    <w:nsid w:val="5A6062BE"/>
    <w:multiLevelType w:val="hybridMultilevel"/>
    <w:tmpl w:val="ABF44C5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BD255FE"/>
    <w:multiLevelType w:val="hybridMultilevel"/>
    <w:tmpl w:val="06042A5C"/>
    <w:lvl w:ilvl="0" w:tplc="EE00012A">
      <w:start w:val="4"/>
      <w:numFmt w:val="bullet"/>
      <w:lvlText w:val="-"/>
      <w:lvlJc w:val="left"/>
      <w:pPr>
        <w:tabs>
          <w:tab w:val="num" w:pos="408"/>
        </w:tabs>
        <w:ind w:left="408" w:hanging="360"/>
      </w:pPr>
      <w:rPr>
        <w:rFonts w:ascii="Times New Roman" w:eastAsia="Calibri" w:hAnsi="Times New Roman" w:cs="Times New Roman" w:hint="default"/>
      </w:rPr>
    </w:lvl>
    <w:lvl w:ilvl="1" w:tplc="04190003" w:tentative="1">
      <w:start w:val="1"/>
      <w:numFmt w:val="bullet"/>
      <w:lvlText w:val="o"/>
      <w:lvlJc w:val="left"/>
      <w:pPr>
        <w:tabs>
          <w:tab w:val="num" w:pos="1128"/>
        </w:tabs>
        <w:ind w:left="1128" w:hanging="360"/>
      </w:pPr>
      <w:rPr>
        <w:rFonts w:ascii="Courier New" w:hAnsi="Courier New" w:cs="Courier New" w:hint="default"/>
      </w:rPr>
    </w:lvl>
    <w:lvl w:ilvl="2" w:tplc="04190005" w:tentative="1">
      <w:start w:val="1"/>
      <w:numFmt w:val="bullet"/>
      <w:lvlText w:val=""/>
      <w:lvlJc w:val="left"/>
      <w:pPr>
        <w:tabs>
          <w:tab w:val="num" w:pos="1848"/>
        </w:tabs>
        <w:ind w:left="1848" w:hanging="360"/>
      </w:pPr>
      <w:rPr>
        <w:rFonts w:ascii="Wingdings" w:hAnsi="Wingdings" w:hint="default"/>
      </w:rPr>
    </w:lvl>
    <w:lvl w:ilvl="3" w:tplc="04190001" w:tentative="1">
      <w:start w:val="1"/>
      <w:numFmt w:val="bullet"/>
      <w:lvlText w:val=""/>
      <w:lvlJc w:val="left"/>
      <w:pPr>
        <w:tabs>
          <w:tab w:val="num" w:pos="2568"/>
        </w:tabs>
        <w:ind w:left="2568" w:hanging="360"/>
      </w:pPr>
      <w:rPr>
        <w:rFonts w:ascii="Symbol" w:hAnsi="Symbol" w:hint="default"/>
      </w:rPr>
    </w:lvl>
    <w:lvl w:ilvl="4" w:tplc="04190003" w:tentative="1">
      <w:start w:val="1"/>
      <w:numFmt w:val="bullet"/>
      <w:lvlText w:val="o"/>
      <w:lvlJc w:val="left"/>
      <w:pPr>
        <w:tabs>
          <w:tab w:val="num" w:pos="3288"/>
        </w:tabs>
        <w:ind w:left="3288" w:hanging="360"/>
      </w:pPr>
      <w:rPr>
        <w:rFonts w:ascii="Courier New" w:hAnsi="Courier New" w:cs="Courier New" w:hint="default"/>
      </w:rPr>
    </w:lvl>
    <w:lvl w:ilvl="5" w:tplc="04190005" w:tentative="1">
      <w:start w:val="1"/>
      <w:numFmt w:val="bullet"/>
      <w:lvlText w:val=""/>
      <w:lvlJc w:val="left"/>
      <w:pPr>
        <w:tabs>
          <w:tab w:val="num" w:pos="4008"/>
        </w:tabs>
        <w:ind w:left="4008" w:hanging="360"/>
      </w:pPr>
      <w:rPr>
        <w:rFonts w:ascii="Wingdings" w:hAnsi="Wingdings" w:hint="default"/>
      </w:rPr>
    </w:lvl>
    <w:lvl w:ilvl="6" w:tplc="04190001" w:tentative="1">
      <w:start w:val="1"/>
      <w:numFmt w:val="bullet"/>
      <w:lvlText w:val=""/>
      <w:lvlJc w:val="left"/>
      <w:pPr>
        <w:tabs>
          <w:tab w:val="num" w:pos="4728"/>
        </w:tabs>
        <w:ind w:left="4728" w:hanging="360"/>
      </w:pPr>
      <w:rPr>
        <w:rFonts w:ascii="Symbol" w:hAnsi="Symbol" w:hint="default"/>
      </w:rPr>
    </w:lvl>
    <w:lvl w:ilvl="7" w:tplc="04190003" w:tentative="1">
      <w:start w:val="1"/>
      <w:numFmt w:val="bullet"/>
      <w:lvlText w:val="o"/>
      <w:lvlJc w:val="left"/>
      <w:pPr>
        <w:tabs>
          <w:tab w:val="num" w:pos="5448"/>
        </w:tabs>
        <w:ind w:left="5448" w:hanging="360"/>
      </w:pPr>
      <w:rPr>
        <w:rFonts w:ascii="Courier New" w:hAnsi="Courier New" w:cs="Courier New" w:hint="default"/>
      </w:rPr>
    </w:lvl>
    <w:lvl w:ilvl="8" w:tplc="04190005" w:tentative="1">
      <w:start w:val="1"/>
      <w:numFmt w:val="bullet"/>
      <w:lvlText w:val=""/>
      <w:lvlJc w:val="left"/>
      <w:pPr>
        <w:tabs>
          <w:tab w:val="num" w:pos="6168"/>
        </w:tabs>
        <w:ind w:left="6168" w:hanging="360"/>
      </w:pPr>
      <w:rPr>
        <w:rFonts w:ascii="Wingdings" w:hAnsi="Wingdings" w:hint="default"/>
      </w:rPr>
    </w:lvl>
  </w:abstractNum>
  <w:abstractNum w:abstractNumId="36" w15:restartNumberingAfterBreak="0">
    <w:nsid w:val="612E6CCC"/>
    <w:multiLevelType w:val="hybridMultilevel"/>
    <w:tmpl w:val="DC06802A"/>
    <w:lvl w:ilvl="0" w:tplc="83E8FCE8">
      <w:start w:val="2"/>
      <w:numFmt w:val="decimal"/>
      <w:lvlText w:val="%1."/>
      <w:lvlJc w:val="left"/>
      <w:pPr>
        <w:tabs>
          <w:tab w:val="num" w:pos="1065"/>
        </w:tabs>
        <w:ind w:left="1065" w:hanging="360"/>
      </w:pPr>
      <w:rPr>
        <w:rFonts w:hint="default"/>
      </w:rPr>
    </w:lvl>
    <w:lvl w:ilvl="1" w:tplc="04220019" w:tentative="1">
      <w:start w:val="1"/>
      <w:numFmt w:val="lowerLetter"/>
      <w:lvlText w:val="%2."/>
      <w:lvlJc w:val="left"/>
      <w:pPr>
        <w:tabs>
          <w:tab w:val="num" w:pos="1785"/>
        </w:tabs>
        <w:ind w:left="1785" w:hanging="360"/>
      </w:pPr>
    </w:lvl>
    <w:lvl w:ilvl="2" w:tplc="0422001B" w:tentative="1">
      <w:start w:val="1"/>
      <w:numFmt w:val="lowerRoman"/>
      <w:lvlText w:val="%3."/>
      <w:lvlJc w:val="right"/>
      <w:pPr>
        <w:tabs>
          <w:tab w:val="num" w:pos="2505"/>
        </w:tabs>
        <w:ind w:left="2505" w:hanging="180"/>
      </w:pPr>
    </w:lvl>
    <w:lvl w:ilvl="3" w:tplc="0422000F" w:tentative="1">
      <w:start w:val="1"/>
      <w:numFmt w:val="decimal"/>
      <w:lvlText w:val="%4."/>
      <w:lvlJc w:val="left"/>
      <w:pPr>
        <w:tabs>
          <w:tab w:val="num" w:pos="3225"/>
        </w:tabs>
        <w:ind w:left="3225" w:hanging="360"/>
      </w:pPr>
    </w:lvl>
    <w:lvl w:ilvl="4" w:tplc="04220019" w:tentative="1">
      <w:start w:val="1"/>
      <w:numFmt w:val="lowerLetter"/>
      <w:lvlText w:val="%5."/>
      <w:lvlJc w:val="left"/>
      <w:pPr>
        <w:tabs>
          <w:tab w:val="num" w:pos="3945"/>
        </w:tabs>
        <w:ind w:left="3945" w:hanging="360"/>
      </w:pPr>
    </w:lvl>
    <w:lvl w:ilvl="5" w:tplc="0422001B" w:tentative="1">
      <w:start w:val="1"/>
      <w:numFmt w:val="lowerRoman"/>
      <w:lvlText w:val="%6."/>
      <w:lvlJc w:val="right"/>
      <w:pPr>
        <w:tabs>
          <w:tab w:val="num" w:pos="4665"/>
        </w:tabs>
        <w:ind w:left="4665" w:hanging="180"/>
      </w:pPr>
    </w:lvl>
    <w:lvl w:ilvl="6" w:tplc="0422000F" w:tentative="1">
      <w:start w:val="1"/>
      <w:numFmt w:val="decimal"/>
      <w:lvlText w:val="%7."/>
      <w:lvlJc w:val="left"/>
      <w:pPr>
        <w:tabs>
          <w:tab w:val="num" w:pos="5385"/>
        </w:tabs>
        <w:ind w:left="5385" w:hanging="360"/>
      </w:pPr>
    </w:lvl>
    <w:lvl w:ilvl="7" w:tplc="04220019" w:tentative="1">
      <w:start w:val="1"/>
      <w:numFmt w:val="lowerLetter"/>
      <w:lvlText w:val="%8."/>
      <w:lvlJc w:val="left"/>
      <w:pPr>
        <w:tabs>
          <w:tab w:val="num" w:pos="6105"/>
        </w:tabs>
        <w:ind w:left="6105" w:hanging="360"/>
      </w:pPr>
    </w:lvl>
    <w:lvl w:ilvl="8" w:tplc="0422001B" w:tentative="1">
      <w:start w:val="1"/>
      <w:numFmt w:val="lowerRoman"/>
      <w:lvlText w:val="%9."/>
      <w:lvlJc w:val="right"/>
      <w:pPr>
        <w:tabs>
          <w:tab w:val="num" w:pos="6825"/>
        </w:tabs>
        <w:ind w:left="6825" w:hanging="180"/>
      </w:pPr>
    </w:lvl>
  </w:abstractNum>
  <w:abstractNum w:abstractNumId="37" w15:restartNumberingAfterBreak="0">
    <w:nsid w:val="70DA35C0"/>
    <w:multiLevelType w:val="multilevel"/>
    <w:tmpl w:val="D3A865EE"/>
    <w:lvl w:ilvl="0">
      <w:start w:val="1"/>
      <w:numFmt w:val="decimal"/>
      <w:lvlText w:val="%1."/>
      <w:lvlJc w:val="left"/>
      <w:pPr>
        <w:tabs>
          <w:tab w:val="num" w:pos="900"/>
        </w:tabs>
        <w:ind w:left="900" w:hanging="540"/>
      </w:pPr>
      <w:rPr>
        <w:rFonts w:ascii="Times New Roman" w:eastAsia="Times New Roman" w:hAnsi="Times New Roman" w:cs="Times New Roman"/>
        <w:b w:val="0"/>
      </w:r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38" w15:restartNumberingAfterBreak="0">
    <w:nsid w:val="74D43AFB"/>
    <w:multiLevelType w:val="hybridMultilevel"/>
    <w:tmpl w:val="D8F49764"/>
    <w:lvl w:ilvl="0" w:tplc="970C3734">
      <w:start w:val="1"/>
      <w:numFmt w:val="bullet"/>
      <w:lvlText w:val="-"/>
      <w:lvlJc w:val="left"/>
      <w:pPr>
        <w:ind w:left="1440" w:hanging="360"/>
      </w:pPr>
      <w:rPr>
        <w:rFonts w:ascii="Sitka Subheading" w:hAnsi="Sitka Subheading"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74EE2954"/>
    <w:multiLevelType w:val="hybridMultilevel"/>
    <w:tmpl w:val="4CC0AF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74A272F"/>
    <w:multiLevelType w:val="multilevel"/>
    <w:tmpl w:val="3438BDF0"/>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786925B8"/>
    <w:multiLevelType w:val="hybridMultilevel"/>
    <w:tmpl w:val="7D581920"/>
    <w:lvl w:ilvl="0" w:tplc="746A614E">
      <w:start w:val="30"/>
      <w:numFmt w:val="bullet"/>
      <w:lvlText w:val="-"/>
      <w:lvlJc w:val="left"/>
      <w:pPr>
        <w:tabs>
          <w:tab w:val="num" w:pos="1290"/>
        </w:tabs>
        <w:ind w:left="1290" w:hanging="75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15:restartNumberingAfterBreak="0">
    <w:nsid w:val="7A636ADF"/>
    <w:multiLevelType w:val="hybridMultilevel"/>
    <w:tmpl w:val="A8A8E762"/>
    <w:lvl w:ilvl="0" w:tplc="40D496B8">
      <w:start w:val="1"/>
      <w:numFmt w:val="bullet"/>
      <w:lvlText w:val="-"/>
      <w:lvlJc w:val="left"/>
      <w:pPr>
        <w:tabs>
          <w:tab w:val="num" w:pos="720"/>
        </w:tabs>
        <w:ind w:left="720" w:hanging="360"/>
      </w:pPr>
      <w:rPr>
        <w:rFonts w:ascii="Times New Roman" w:eastAsia="MS Mincho"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23"/>
  </w:num>
  <w:num w:numId="3">
    <w:abstractNumId w:val="7"/>
  </w:num>
  <w:num w:numId="4">
    <w:abstractNumId w:val="30"/>
  </w:num>
  <w:num w:numId="5">
    <w:abstractNumId w:val="11"/>
  </w:num>
  <w:num w:numId="6">
    <w:abstractNumId w:val="2"/>
  </w:num>
  <w:num w:numId="7">
    <w:abstractNumId w:val="36"/>
  </w:num>
  <w:num w:numId="8">
    <w:abstractNumId w:val="14"/>
  </w:num>
  <w:num w:numId="9">
    <w:abstractNumId w:val="17"/>
  </w:num>
  <w:num w:numId="10">
    <w:abstractNumId w:val="9"/>
  </w:num>
  <w:num w:numId="11">
    <w:abstractNumId w:val="31"/>
  </w:num>
  <w:num w:numId="12">
    <w:abstractNumId w:val="20"/>
  </w:num>
  <w:num w:numId="13">
    <w:abstractNumId w:val="10"/>
  </w:num>
  <w:num w:numId="14">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2"/>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num>
  <w:num w:numId="18">
    <w:abstractNumId w:val="13"/>
  </w:num>
  <w:num w:numId="19">
    <w:abstractNumId w:val="35"/>
  </w:num>
  <w:num w:numId="20">
    <w:abstractNumId w:val="40"/>
  </w:num>
  <w:num w:numId="21">
    <w:abstractNumId w:val="3"/>
  </w:num>
  <w:num w:numId="22">
    <w:abstractNumId w:val="33"/>
  </w:num>
  <w:num w:numId="23">
    <w:abstractNumId w:val="12"/>
  </w:num>
  <w:num w:numId="24">
    <w:abstractNumId w:val="37"/>
  </w:num>
  <w:num w:numId="25">
    <w:abstractNumId w:val="21"/>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15"/>
  </w:num>
  <w:num w:numId="29">
    <w:abstractNumId w:val="34"/>
  </w:num>
  <w:num w:numId="30">
    <w:abstractNumId w:val="25"/>
  </w:num>
  <w:num w:numId="31">
    <w:abstractNumId w:val="32"/>
  </w:num>
  <w:num w:numId="32">
    <w:abstractNumId w:val="16"/>
  </w:num>
  <w:num w:numId="33">
    <w:abstractNumId w:val="0"/>
  </w:num>
  <w:num w:numId="34">
    <w:abstractNumId w:val="39"/>
  </w:num>
  <w:num w:numId="35">
    <w:abstractNumId w:val="4"/>
  </w:num>
  <w:num w:numId="36">
    <w:abstractNumId w:val="38"/>
  </w:num>
  <w:num w:numId="37">
    <w:abstractNumId w:val="18"/>
  </w:num>
  <w:num w:numId="38">
    <w:abstractNumId w:val="24"/>
  </w:num>
  <w:num w:numId="39">
    <w:abstractNumId w:val="26"/>
  </w:num>
  <w:num w:numId="40">
    <w:abstractNumId w:val="1"/>
  </w:num>
  <w:num w:numId="41">
    <w:abstractNumId w:val="6"/>
  </w:num>
  <w:num w:numId="42">
    <w:abstractNumId w:val="27"/>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8B8"/>
    <w:rsid w:val="0002046C"/>
    <w:rsid w:val="00026462"/>
    <w:rsid w:val="00060CB1"/>
    <w:rsid w:val="0009517C"/>
    <w:rsid w:val="000A0078"/>
    <w:rsid w:val="000C429B"/>
    <w:rsid w:val="001029F4"/>
    <w:rsid w:val="001070FA"/>
    <w:rsid w:val="00117FA6"/>
    <w:rsid w:val="00131A79"/>
    <w:rsid w:val="001A279C"/>
    <w:rsid w:val="001B4A15"/>
    <w:rsid w:val="00200DFB"/>
    <w:rsid w:val="00204E71"/>
    <w:rsid w:val="00212683"/>
    <w:rsid w:val="00227B9B"/>
    <w:rsid w:val="002561FF"/>
    <w:rsid w:val="00281C51"/>
    <w:rsid w:val="0028671E"/>
    <w:rsid w:val="002872FE"/>
    <w:rsid w:val="002C22B1"/>
    <w:rsid w:val="00310BCD"/>
    <w:rsid w:val="00321FC4"/>
    <w:rsid w:val="003269D4"/>
    <w:rsid w:val="00341AE5"/>
    <w:rsid w:val="003B0885"/>
    <w:rsid w:val="004250C2"/>
    <w:rsid w:val="004528D2"/>
    <w:rsid w:val="0045342F"/>
    <w:rsid w:val="00457AA8"/>
    <w:rsid w:val="00487924"/>
    <w:rsid w:val="004B38A0"/>
    <w:rsid w:val="004F32D1"/>
    <w:rsid w:val="005238B8"/>
    <w:rsid w:val="00550257"/>
    <w:rsid w:val="005A220A"/>
    <w:rsid w:val="005C41B5"/>
    <w:rsid w:val="005D4A56"/>
    <w:rsid w:val="005D4AAA"/>
    <w:rsid w:val="005E1597"/>
    <w:rsid w:val="005F0917"/>
    <w:rsid w:val="0061337D"/>
    <w:rsid w:val="00697D48"/>
    <w:rsid w:val="00701E18"/>
    <w:rsid w:val="00723201"/>
    <w:rsid w:val="00750F76"/>
    <w:rsid w:val="007708C2"/>
    <w:rsid w:val="00783FFA"/>
    <w:rsid w:val="007A2F99"/>
    <w:rsid w:val="007D4E07"/>
    <w:rsid w:val="00872980"/>
    <w:rsid w:val="008818F3"/>
    <w:rsid w:val="008D504B"/>
    <w:rsid w:val="008E02FD"/>
    <w:rsid w:val="00936C70"/>
    <w:rsid w:val="00A21B49"/>
    <w:rsid w:val="00A23EF7"/>
    <w:rsid w:val="00A75EFE"/>
    <w:rsid w:val="00A84BC6"/>
    <w:rsid w:val="00AE4FEB"/>
    <w:rsid w:val="00B01928"/>
    <w:rsid w:val="00B11E8F"/>
    <w:rsid w:val="00B326BA"/>
    <w:rsid w:val="00B71BF5"/>
    <w:rsid w:val="00BA166F"/>
    <w:rsid w:val="00BC32B1"/>
    <w:rsid w:val="00BC7A9F"/>
    <w:rsid w:val="00BE747F"/>
    <w:rsid w:val="00C06E6C"/>
    <w:rsid w:val="00C24B47"/>
    <w:rsid w:val="00C504C1"/>
    <w:rsid w:val="00C55AF8"/>
    <w:rsid w:val="00C80537"/>
    <w:rsid w:val="00CA635B"/>
    <w:rsid w:val="00CD6DF2"/>
    <w:rsid w:val="00CE0210"/>
    <w:rsid w:val="00CE31C8"/>
    <w:rsid w:val="00D1603F"/>
    <w:rsid w:val="00D16875"/>
    <w:rsid w:val="00D51021"/>
    <w:rsid w:val="00D60F9C"/>
    <w:rsid w:val="00D66B5B"/>
    <w:rsid w:val="00D93A38"/>
    <w:rsid w:val="00DA5FB0"/>
    <w:rsid w:val="00DB0416"/>
    <w:rsid w:val="00DF4BAE"/>
    <w:rsid w:val="00E152C8"/>
    <w:rsid w:val="00E24223"/>
    <w:rsid w:val="00E55E99"/>
    <w:rsid w:val="00E77E28"/>
    <w:rsid w:val="00EB43BF"/>
    <w:rsid w:val="00EF0B09"/>
    <w:rsid w:val="00F81281"/>
    <w:rsid w:val="00FA0652"/>
    <w:rsid w:val="00FA46F4"/>
    <w:rsid w:val="00FB62B6"/>
    <w:rsid w:val="00FD08E4"/>
    <w:rsid w:val="00FE2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6509135"/>
  <w15:chartTrackingRefBased/>
  <w15:docId w15:val="{FE00C4A1-4DA8-43D3-9D1D-A3CB76EB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342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D51021"/>
    <w:pPr>
      <w:keepNext/>
      <w:spacing w:before="240" w:after="60"/>
      <w:outlineLvl w:val="0"/>
    </w:pPr>
    <w:rPr>
      <w:rFonts w:ascii="Arial" w:hAnsi="Arial" w:cs="Arial"/>
      <w:b/>
      <w:bCs/>
      <w:kern w:val="32"/>
      <w:sz w:val="32"/>
      <w:szCs w:val="32"/>
      <w:lang w:val="uk-UA" w:eastAsia="uk-UA"/>
    </w:rPr>
  </w:style>
  <w:style w:type="paragraph" w:styleId="2">
    <w:name w:val="heading 2"/>
    <w:basedOn w:val="a"/>
    <w:next w:val="a"/>
    <w:link w:val="20"/>
    <w:qFormat/>
    <w:rsid w:val="00D51021"/>
    <w:pPr>
      <w:keepNext/>
      <w:outlineLvl w:val="1"/>
    </w:pPr>
    <w:rPr>
      <w:b/>
      <w:bCs/>
      <w:sz w:val="28"/>
      <w:lang w:val="uk-UA"/>
    </w:rPr>
  </w:style>
  <w:style w:type="paragraph" w:styleId="3">
    <w:name w:val="heading 3"/>
    <w:basedOn w:val="a"/>
    <w:next w:val="a"/>
    <w:link w:val="30"/>
    <w:qFormat/>
    <w:rsid w:val="00D51021"/>
    <w:pPr>
      <w:keepNext/>
      <w:spacing w:before="240" w:after="60"/>
      <w:outlineLvl w:val="2"/>
    </w:pPr>
    <w:rPr>
      <w:rFonts w:ascii="Arial" w:hAnsi="Arial" w:cs="Arial"/>
      <w:b/>
      <w:bCs/>
      <w:sz w:val="26"/>
      <w:szCs w:val="26"/>
      <w:lang w:val="uk-UA" w:eastAsia="uk-UA"/>
    </w:rPr>
  </w:style>
  <w:style w:type="paragraph" w:styleId="4">
    <w:name w:val="heading 4"/>
    <w:basedOn w:val="a"/>
    <w:next w:val="a"/>
    <w:link w:val="40"/>
    <w:qFormat/>
    <w:rsid w:val="00D51021"/>
    <w:pPr>
      <w:keepNext/>
      <w:spacing w:before="240" w:after="60"/>
      <w:outlineLvl w:val="3"/>
    </w:pPr>
    <w:rPr>
      <w:b/>
      <w:bCs/>
      <w:sz w:val="28"/>
      <w:szCs w:val="28"/>
    </w:rPr>
  </w:style>
  <w:style w:type="paragraph" w:styleId="5">
    <w:name w:val="heading 5"/>
    <w:basedOn w:val="a"/>
    <w:next w:val="a"/>
    <w:link w:val="50"/>
    <w:qFormat/>
    <w:rsid w:val="00D51021"/>
    <w:pPr>
      <w:spacing w:before="240" w:after="60"/>
      <w:outlineLvl w:val="4"/>
    </w:pPr>
    <w:rPr>
      <w:b/>
      <w:bCs/>
      <w:i/>
      <w:iCs/>
      <w:sz w:val="26"/>
      <w:szCs w:val="26"/>
    </w:rPr>
  </w:style>
  <w:style w:type="paragraph" w:styleId="6">
    <w:name w:val="heading 6"/>
    <w:basedOn w:val="a"/>
    <w:next w:val="a"/>
    <w:link w:val="60"/>
    <w:qFormat/>
    <w:rsid w:val="00D51021"/>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4"/>
    <w:link w:val="a5"/>
    <w:qFormat/>
    <w:rsid w:val="00117FA6"/>
    <w:pPr>
      <w:keepNext/>
      <w:suppressAutoHyphens/>
      <w:spacing w:before="240" w:after="120"/>
    </w:pPr>
    <w:rPr>
      <w:rFonts w:ascii="Arial" w:eastAsia="Lucida Sans Unicode" w:hAnsi="Arial" w:cs="Mangal"/>
      <w:sz w:val="28"/>
      <w:szCs w:val="28"/>
      <w:lang w:eastAsia="ar-SA"/>
    </w:rPr>
  </w:style>
  <w:style w:type="character" w:customStyle="1" w:styleId="a5">
    <w:name w:val="Заголовок Знак"/>
    <w:basedOn w:val="a0"/>
    <w:link w:val="a3"/>
    <w:rsid w:val="00117FA6"/>
    <w:rPr>
      <w:rFonts w:ascii="Arial" w:eastAsia="Lucida Sans Unicode" w:hAnsi="Arial" w:cs="Mangal"/>
      <w:sz w:val="28"/>
      <w:szCs w:val="28"/>
      <w:lang w:eastAsia="ar-SA"/>
    </w:rPr>
  </w:style>
  <w:style w:type="paragraph" w:customStyle="1" w:styleId="21">
    <w:name w:val="Основной текст с отступом 21"/>
    <w:basedOn w:val="a"/>
    <w:rsid w:val="00117FA6"/>
    <w:pPr>
      <w:suppressAutoHyphens/>
      <w:ind w:left="360"/>
    </w:pPr>
    <w:rPr>
      <w:sz w:val="28"/>
      <w:lang w:val="uk-UA" w:eastAsia="ar-SA"/>
    </w:rPr>
  </w:style>
  <w:style w:type="character" w:customStyle="1" w:styleId="FontStyle12">
    <w:name w:val="Font Style12"/>
    <w:rsid w:val="00117FA6"/>
    <w:rPr>
      <w:rFonts w:ascii="Times New Roman" w:hAnsi="Times New Roman" w:cs="Times New Roman" w:hint="default"/>
      <w:sz w:val="24"/>
    </w:rPr>
  </w:style>
  <w:style w:type="paragraph" w:styleId="a4">
    <w:name w:val="Body Text"/>
    <w:basedOn w:val="a"/>
    <w:link w:val="a6"/>
    <w:unhideWhenUsed/>
    <w:rsid w:val="00117FA6"/>
    <w:pPr>
      <w:spacing w:after="120"/>
    </w:pPr>
  </w:style>
  <w:style w:type="character" w:customStyle="1" w:styleId="a6">
    <w:name w:val="Основной текст Знак"/>
    <w:basedOn w:val="a0"/>
    <w:link w:val="a4"/>
    <w:rsid w:val="00117FA6"/>
    <w:rPr>
      <w:rFonts w:ascii="Times New Roman" w:eastAsia="Times New Roman" w:hAnsi="Times New Roman" w:cs="Times New Roman"/>
      <w:sz w:val="24"/>
      <w:szCs w:val="24"/>
      <w:lang w:eastAsia="ru-RU"/>
    </w:rPr>
  </w:style>
  <w:style w:type="paragraph" w:styleId="a7">
    <w:name w:val="Balloon Text"/>
    <w:basedOn w:val="a"/>
    <w:link w:val="a8"/>
    <w:semiHidden/>
    <w:unhideWhenUsed/>
    <w:rsid w:val="00117FA6"/>
    <w:rPr>
      <w:rFonts w:ascii="Segoe UI" w:hAnsi="Segoe UI" w:cs="Segoe UI"/>
      <w:sz w:val="18"/>
      <w:szCs w:val="18"/>
    </w:rPr>
  </w:style>
  <w:style w:type="character" w:customStyle="1" w:styleId="a8">
    <w:name w:val="Текст выноски Знак"/>
    <w:basedOn w:val="a0"/>
    <w:link w:val="a7"/>
    <w:semiHidden/>
    <w:rsid w:val="00117FA6"/>
    <w:rPr>
      <w:rFonts w:ascii="Segoe UI" w:eastAsia="Times New Roman" w:hAnsi="Segoe UI" w:cs="Segoe UI"/>
      <w:sz w:val="18"/>
      <w:szCs w:val="18"/>
      <w:lang w:eastAsia="ru-RU"/>
    </w:rPr>
  </w:style>
  <w:style w:type="paragraph" w:customStyle="1" w:styleId="11">
    <w:name w:val="Знак Знак Знак1 Знак"/>
    <w:basedOn w:val="a"/>
    <w:rsid w:val="00117FA6"/>
    <w:rPr>
      <w:rFonts w:ascii="Verdana" w:hAnsi="Verdana"/>
      <w:sz w:val="20"/>
      <w:szCs w:val="20"/>
      <w:lang w:val="en-US" w:eastAsia="en-US"/>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227B9B"/>
    <w:rPr>
      <w:rFonts w:ascii="Verdana" w:hAnsi="Verdana" w:cs="Verdana"/>
      <w:sz w:val="20"/>
      <w:szCs w:val="20"/>
      <w:lang w:val="en-US" w:eastAsia="en-US"/>
    </w:rPr>
  </w:style>
  <w:style w:type="paragraph" w:styleId="a9">
    <w:name w:val="Normal (Web)"/>
    <w:basedOn w:val="a"/>
    <w:rsid w:val="00227B9B"/>
    <w:pPr>
      <w:spacing w:before="100" w:beforeAutospacing="1" w:after="100" w:afterAutospacing="1"/>
    </w:pPr>
    <w:rPr>
      <w:lang w:val="uk-UA" w:eastAsia="uk-UA"/>
    </w:rPr>
  </w:style>
  <w:style w:type="paragraph" w:customStyle="1" w:styleId="docdata">
    <w:name w:val="docdata"/>
    <w:aliases w:val="docy,v5,836482,baiaagaaboqcaaadz78maav1vwwaaaaaaaaaaaaaaaaaaaaaaaaaaaaaaaaaaaaaaaaaaaaaaaaaaaaaaaaaaaaaaaaaaaaaaaaaaaaaaaaaaaaaaaaaaaaaaaaaaaaaaaaaaaaaaaaaaaaaaaaaaaaaaaaaaaaaaaaaaaaaaaaaaaaaaaaaaaaaaaaaaaaaaaaaaaaaaaaaaaaaaaaaaaaaaaaaaaaaaaaaaa"/>
    <w:basedOn w:val="a"/>
    <w:rsid w:val="00227B9B"/>
    <w:pPr>
      <w:spacing w:before="100" w:beforeAutospacing="1" w:after="100" w:afterAutospacing="1"/>
    </w:pPr>
    <w:rPr>
      <w:lang w:val="uk-UA" w:eastAsia="uk-UA"/>
    </w:rPr>
  </w:style>
  <w:style w:type="character" w:customStyle="1" w:styleId="10">
    <w:name w:val="Заголовок 1 Знак"/>
    <w:basedOn w:val="a0"/>
    <w:link w:val="1"/>
    <w:rsid w:val="00D51021"/>
    <w:rPr>
      <w:rFonts w:ascii="Arial" w:eastAsia="Times New Roman" w:hAnsi="Arial" w:cs="Arial"/>
      <w:b/>
      <w:bCs/>
      <w:kern w:val="32"/>
      <w:sz w:val="32"/>
      <w:szCs w:val="32"/>
      <w:lang w:val="uk-UA" w:eastAsia="uk-UA"/>
    </w:rPr>
  </w:style>
  <w:style w:type="character" w:customStyle="1" w:styleId="20">
    <w:name w:val="Заголовок 2 Знак"/>
    <w:basedOn w:val="a0"/>
    <w:link w:val="2"/>
    <w:rsid w:val="00D51021"/>
    <w:rPr>
      <w:rFonts w:ascii="Times New Roman" w:eastAsia="Times New Roman" w:hAnsi="Times New Roman" w:cs="Times New Roman"/>
      <w:b/>
      <w:bCs/>
      <w:sz w:val="28"/>
      <w:szCs w:val="24"/>
      <w:lang w:val="uk-UA" w:eastAsia="ru-RU"/>
    </w:rPr>
  </w:style>
  <w:style w:type="character" w:customStyle="1" w:styleId="30">
    <w:name w:val="Заголовок 3 Знак"/>
    <w:basedOn w:val="a0"/>
    <w:link w:val="3"/>
    <w:rsid w:val="00D51021"/>
    <w:rPr>
      <w:rFonts w:ascii="Arial" w:eastAsia="Times New Roman" w:hAnsi="Arial" w:cs="Arial"/>
      <w:b/>
      <w:bCs/>
      <w:sz w:val="26"/>
      <w:szCs w:val="26"/>
      <w:lang w:val="uk-UA" w:eastAsia="uk-UA"/>
    </w:rPr>
  </w:style>
  <w:style w:type="character" w:customStyle="1" w:styleId="40">
    <w:name w:val="Заголовок 4 Знак"/>
    <w:basedOn w:val="a0"/>
    <w:link w:val="4"/>
    <w:rsid w:val="00D51021"/>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D51021"/>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D51021"/>
    <w:rPr>
      <w:rFonts w:ascii="Times New Roman" w:eastAsia="Times New Roman" w:hAnsi="Times New Roman" w:cs="Times New Roman"/>
      <w:b/>
      <w:bCs/>
      <w:lang w:eastAsia="ru-RU"/>
    </w:rPr>
  </w:style>
  <w:style w:type="paragraph" w:customStyle="1" w:styleId="FR1">
    <w:name w:val="FR1"/>
    <w:rsid w:val="00D51021"/>
    <w:pPr>
      <w:widowControl w:val="0"/>
      <w:suppressAutoHyphens/>
      <w:spacing w:before="220" w:after="0" w:line="240" w:lineRule="auto"/>
      <w:ind w:right="5200" w:firstLine="60"/>
    </w:pPr>
    <w:rPr>
      <w:rFonts w:ascii="Times New Roman" w:eastAsia="Times New Roman" w:hAnsi="Times New Roman" w:cs="Times New Roman"/>
      <w:b/>
      <w:i/>
      <w:sz w:val="24"/>
      <w:szCs w:val="20"/>
      <w:lang w:val="uk-UA" w:eastAsia="zh-CN"/>
    </w:rPr>
  </w:style>
  <w:style w:type="paragraph" w:customStyle="1" w:styleId="31">
    <w:name w:val="Основной текст с отступом 31"/>
    <w:basedOn w:val="a"/>
    <w:rsid w:val="00D51021"/>
    <w:pPr>
      <w:widowControl w:val="0"/>
      <w:suppressAutoHyphens/>
      <w:autoSpaceDE w:val="0"/>
      <w:spacing w:after="120"/>
      <w:ind w:left="283"/>
    </w:pPr>
    <w:rPr>
      <w:sz w:val="16"/>
      <w:szCs w:val="16"/>
      <w:lang w:eastAsia="zh-CN"/>
    </w:rPr>
  </w:style>
  <w:style w:type="table" w:styleId="aa">
    <w:name w:val="Table Grid"/>
    <w:basedOn w:val="a1"/>
    <w:rsid w:val="00D5102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8">
    <w:name w:val="Знак Знак8"/>
    <w:locked/>
    <w:rsid w:val="00D51021"/>
    <w:rPr>
      <w:sz w:val="24"/>
      <w:szCs w:val="24"/>
      <w:lang w:val="uk-UA" w:eastAsia="uk-UA" w:bidi="ar-SA"/>
    </w:rPr>
  </w:style>
  <w:style w:type="character" w:customStyle="1" w:styleId="st42">
    <w:name w:val="st42"/>
    <w:rsid w:val="00D51021"/>
    <w:rPr>
      <w:rFonts w:ascii="Times New Roman" w:hAnsi="Times New Roman" w:cs="Times New Roman"/>
      <w:color w:val="000000"/>
    </w:rPr>
  </w:style>
  <w:style w:type="paragraph" w:customStyle="1" w:styleId="ParagraphStyle">
    <w:name w:val="Paragraph Style"/>
    <w:rsid w:val="00D51021"/>
    <w:pPr>
      <w:autoSpaceDE w:val="0"/>
      <w:autoSpaceDN w:val="0"/>
      <w:adjustRightInd w:val="0"/>
      <w:spacing w:after="0" w:line="240" w:lineRule="auto"/>
    </w:pPr>
    <w:rPr>
      <w:rFonts w:ascii="Courier New" w:eastAsia="Times New Roman" w:hAnsi="Courier New" w:cs="Courier New"/>
      <w:sz w:val="24"/>
      <w:szCs w:val="24"/>
      <w:lang w:eastAsia="ru-RU"/>
    </w:rPr>
  </w:style>
  <w:style w:type="paragraph" w:styleId="22">
    <w:name w:val="Body Text Indent 2"/>
    <w:basedOn w:val="a"/>
    <w:link w:val="23"/>
    <w:rsid w:val="00D51021"/>
    <w:pPr>
      <w:spacing w:after="120" w:line="480" w:lineRule="auto"/>
      <w:ind w:left="283"/>
    </w:pPr>
    <w:rPr>
      <w:sz w:val="28"/>
      <w:lang w:val="uk-UA"/>
    </w:rPr>
  </w:style>
  <w:style w:type="character" w:customStyle="1" w:styleId="23">
    <w:name w:val="Основной текст с отступом 2 Знак"/>
    <w:basedOn w:val="a0"/>
    <w:link w:val="22"/>
    <w:rsid w:val="00D51021"/>
    <w:rPr>
      <w:rFonts w:ascii="Times New Roman" w:eastAsia="Times New Roman" w:hAnsi="Times New Roman" w:cs="Times New Roman"/>
      <w:sz w:val="28"/>
      <w:szCs w:val="24"/>
      <w:lang w:val="uk-UA" w:eastAsia="ru-RU"/>
    </w:rPr>
  </w:style>
  <w:style w:type="character" w:customStyle="1" w:styleId="ab">
    <w:name w:val="Основной текст_"/>
    <w:link w:val="32"/>
    <w:rsid w:val="00D51021"/>
    <w:rPr>
      <w:sz w:val="27"/>
      <w:szCs w:val="27"/>
      <w:shd w:val="clear" w:color="auto" w:fill="FFFFFF"/>
    </w:rPr>
  </w:style>
  <w:style w:type="paragraph" w:customStyle="1" w:styleId="32">
    <w:name w:val="Основной текст3"/>
    <w:basedOn w:val="a"/>
    <w:link w:val="ab"/>
    <w:rsid w:val="00D51021"/>
    <w:pPr>
      <w:widowControl w:val="0"/>
      <w:shd w:val="clear" w:color="auto" w:fill="FFFFFF"/>
      <w:spacing w:line="322" w:lineRule="exact"/>
      <w:jc w:val="both"/>
    </w:pPr>
    <w:rPr>
      <w:rFonts w:asciiTheme="minorHAnsi" w:eastAsiaTheme="minorHAnsi" w:hAnsiTheme="minorHAnsi" w:cstheme="minorBidi"/>
      <w:sz w:val="27"/>
      <w:szCs w:val="27"/>
      <w:shd w:val="clear" w:color="auto" w:fill="FFFFFF"/>
      <w:lang w:eastAsia="en-US"/>
    </w:rPr>
  </w:style>
  <w:style w:type="character" w:customStyle="1" w:styleId="24">
    <w:name w:val="Основной текст (2)_"/>
    <w:link w:val="25"/>
    <w:rsid w:val="00D51021"/>
    <w:rPr>
      <w:b/>
      <w:bCs/>
      <w:sz w:val="27"/>
      <w:szCs w:val="27"/>
      <w:shd w:val="clear" w:color="auto" w:fill="FFFFFF"/>
    </w:rPr>
  </w:style>
  <w:style w:type="paragraph" w:customStyle="1" w:styleId="25">
    <w:name w:val="Основной текст (2)"/>
    <w:basedOn w:val="a"/>
    <w:link w:val="24"/>
    <w:rsid w:val="00D51021"/>
    <w:pPr>
      <w:widowControl w:val="0"/>
      <w:shd w:val="clear" w:color="auto" w:fill="FFFFFF"/>
      <w:spacing w:line="322" w:lineRule="exact"/>
      <w:jc w:val="center"/>
    </w:pPr>
    <w:rPr>
      <w:rFonts w:asciiTheme="minorHAnsi" w:eastAsiaTheme="minorHAnsi" w:hAnsiTheme="minorHAnsi" w:cstheme="minorBidi"/>
      <w:b/>
      <w:bCs/>
      <w:sz w:val="27"/>
      <w:szCs w:val="27"/>
      <w:shd w:val="clear" w:color="auto" w:fill="FFFFFF"/>
      <w:lang w:eastAsia="en-US"/>
    </w:rPr>
  </w:style>
  <w:style w:type="paragraph" w:styleId="ac">
    <w:name w:val="header"/>
    <w:aliases w:val=" Знак"/>
    <w:basedOn w:val="a"/>
    <w:link w:val="ad"/>
    <w:rsid w:val="00D51021"/>
    <w:pPr>
      <w:tabs>
        <w:tab w:val="center" w:pos="4153"/>
        <w:tab w:val="right" w:pos="8306"/>
      </w:tabs>
    </w:pPr>
    <w:rPr>
      <w:sz w:val="20"/>
      <w:szCs w:val="20"/>
      <w:lang w:val="uk-UA"/>
    </w:rPr>
  </w:style>
  <w:style w:type="character" w:customStyle="1" w:styleId="ad">
    <w:name w:val="Верхний колонтитул Знак"/>
    <w:aliases w:val=" Знак Знак"/>
    <w:basedOn w:val="a0"/>
    <w:link w:val="ac"/>
    <w:rsid w:val="00D51021"/>
    <w:rPr>
      <w:rFonts w:ascii="Times New Roman" w:eastAsia="Times New Roman" w:hAnsi="Times New Roman" w:cs="Times New Roman"/>
      <w:sz w:val="20"/>
      <w:szCs w:val="20"/>
      <w:lang w:val="uk-UA" w:eastAsia="ru-RU"/>
    </w:rPr>
  </w:style>
  <w:style w:type="paragraph" w:customStyle="1" w:styleId="ae">
    <w:name w:val="Знак Знак Знак Знак"/>
    <w:basedOn w:val="a"/>
    <w:rsid w:val="00D51021"/>
    <w:rPr>
      <w:rFonts w:ascii="Verdana" w:hAnsi="Verdana"/>
      <w:sz w:val="20"/>
      <w:szCs w:val="20"/>
      <w:lang w:val="en-US" w:eastAsia="en-US"/>
    </w:rPr>
  </w:style>
  <w:style w:type="character" w:customStyle="1" w:styleId="7">
    <w:name w:val="Знак Знак7"/>
    <w:rsid w:val="00D51021"/>
    <w:rPr>
      <w:sz w:val="24"/>
      <w:szCs w:val="24"/>
      <w:lang w:val="uk-UA" w:eastAsia="uk-UA" w:bidi="ar-SA"/>
    </w:rPr>
  </w:style>
  <w:style w:type="paragraph" w:styleId="af">
    <w:name w:val="Block Text"/>
    <w:basedOn w:val="a"/>
    <w:rsid w:val="00D51021"/>
    <w:pPr>
      <w:tabs>
        <w:tab w:val="left" w:pos="3544"/>
      </w:tabs>
      <w:spacing w:line="360" w:lineRule="auto"/>
      <w:ind w:left="284" w:right="6144"/>
      <w:jc w:val="both"/>
    </w:pPr>
    <w:rPr>
      <w:b/>
      <w:szCs w:val="20"/>
      <w:lang w:val="uk-UA"/>
    </w:rPr>
  </w:style>
  <w:style w:type="paragraph" w:customStyle="1" w:styleId="12">
    <w:name w:val="Абзац списка1"/>
    <w:basedOn w:val="a"/>
    <w:rsid w:val="00D51021"/>
    <w:pPr>
      <w:spacing w:after="200" w:line="276" w:lineRule="auto"/>
      <w:ind w:left="720"/>
      <w:contextualSpacing/>
    </w:pPr>
    <w:rPr>
      <w:rFonts w:ascii="Calibri" w:hAnsi="Calibri"/>
      <w:sz w:val="22"/>
      <w:szCs w:val="22"/>
      <w:lang w:eastAsia="en-US"/>
    </w:rPr>
  </w:style>
  <w:style w:type="paragraph" w:styleId="af0">
    <w:name w:val="Subtitle"/>
    <w:basedOn w:val="a"/>
    <w:link w:val="af1"/>
    <w:qFormat/>
    <w:rsid w:val="00D51021"/>
    <w:pPr>
      <w:jc w:val="center"/>
    </w:pPr>
    <w:rPr>
      <w:b/>
      <w:szCs w:val="20"/>
      <w:lang w:val="uk-UA" w:eastAsia="uk-UA"/>
    </w:rPr>
  </w:style>
  <w:style w:type="character" w:customStyle="1" w:styleId="af1">
    <w:name w:val="Подзаголовок Знак"/>
    <w:basedOn w:val="a0"/>
    <w:link w:val="af0"/>
    <w:rsid w:val="00D51021"/>
    <w:rPr>
      <w:rFonts w:ascii="Times New Roman" w:eastAsia="Times New Roman" w:hAnsi="Times New Roman" w:cs="Times New Roman"/>
      <w:b/>
      <w:sz w:val="24"/>
      <w:szCs w:val="20"/>
      <w:lang w:val="uk-UA" w:eastAsia="uk-UA"/>
    </w:rPr>
  </w:style>
  <w:style w:type="paragraph" w:styleId="af2">
    <w:name w:val="Body Text Indent"/>
    <w:basedOn w:val="a"/>
    <w:link w:val="af3"/>
    <w:rsid w:val="00D51021"/>
    <w:pPr>
      <w:spacing w:after="120"/>
      <w:ind w:left="283"/>
    </w:pPr>
    <w:rPr>
      <w:lang w:val="uk-UA" w:eastAsia="uk-UA"/>
    </w:rPr>
  </w:style>
  <w:style w:type="character" w:customStyle="1" w:styleId="af3">
    <w:name w:val="Основной текст с отступом Знак"/>
    <w:basedOn w:val="a0"/>
    <w:link w:val="af2"/>
    <w:rsid w:val="00D51021"/>
    <w:rPr>
      <w:rFonts w:ascii="Times New Roman" w:eastAsia="Times New Roman" w:hAnsi="Times New Roman" w:cs="Times New Roman"/>
      <w:sz w:val="24"/>
      <w:szCs w:val="24"/>
      <w:lang w:val="uk-UA" w:eastAsia="uk-UA"/>
    </w:rPr>
  </w:style>
  <w:style w:type="paragraph" w:styleId="af4">
    <w:name w:val="Plain Text"/>
    <w:basedOn w:val="a"/>
    <w:link w:val="af5"/>
    <w:rsid w:val="00D51021"/>
    <w:rPr>
      <w:rFonts w:ascii="Courier New" w:hAnsi="Courier New"/>
      <w:sz w:val="20"/>
      <w:szCs w:val="20"/>
      <w:lang w:val="uk-UA"/>
    </w:rPr>
  </w:style>
  <w:style w:type="character" w:customStyle="1" w:styleId="af5">
    <w:name w:val="Текст Знак"/>
    <w:basedOn w:val="a0"/>
    <w:link w:val="af4"/>
    <w:rsid w:val="00D51021"/>
    <w:rPr>
      <w:rFonts w:ascii="Courier New" w:eastAsia="Times New Roman" w:hAnsi="Courier New" w:cs="Times New Roman"/>
      <w:sz w:val="20"/>
      <w:szCs w:val="20"/>
      <w:lang w:val="uk-UA" w:eastAsia="ru-RU"/>
    </w:rPr>
  </w:style>
  <w:style w:type="paragraph" w:styleId="af6">
    <w:name w:val="footer"/>
    <w:basedOn w:val="a"/>
    <w:link w:val="af7"/>
    <w:rsid w:val="00D51021"/>
    <w:pPr>
      <w:tabs>
        <w:tab w:val="center" w:pos="4819"/>
        <w:tab w:val="right" w:pos="9639"/>
      </w:tabs>
    </w:pPr>
    <w:rPr>
      <w:lang w:val="uk-UA" w:eastAsia="uk-UA"/>
    </w:rPr>
  </w:style>
  <w:style w:type="character" w:customStyle="1" w:styleId="af7">
    <w:name w:val="Нижний колонтитул Знак"/>
    <w:basedOn w:val="a0"/>
    <w:link w:val="af6"/>
    <w:rsid w:val="00D51021"/>
    <w:rPr>
      <w:rFonts w:ascii="Times New Roman" w:eastAsia="Times New Roman" w:hAnsi="Times New Roman" w:cs="Times New Roman"/>
      <w:sz w:val="24"/>
      <w:szCs w:val="24"/>
      <w:lang w:val="uk-UA" w:eastAsia="uk-UA"/>
    </w:rPr>
  </w:style>
  <w:style w:type="character" w:styleId="af8">
    <w:name w:val="page number"/>
    <w:basedOn w:val="a0"/>
    <w:rsid w:val="00D51021"/>
  </w:style>
  <w:style w:type="paragraph" w:customStyle="1" w:styleId="xfmc0">
    <w:name w:val="xfmc0"/>
    <w:basedOn w:val="a"/>
    <w:rsid w:val="00D51021"/>
    <w:pPr>
      <w:spacing w:before="100" w:beforeAutospacing="1" w:after="100" w:afterAutospacing="1"/>
    </w:pPr>
    <w:rPr>
      <w:lang w:val="uk-UA" w:eastAsia="uk-UA"/>
    </w:rPr>
  </w:style>
  <w:style w:type="paragraph" w:styleId="af9">
    <w:name w:val="List Paragraph"/>
    <w:basedOn w:val="a"/>
    <w:uiPriority w:val="34"/>
    <w:qFormat/>
    <w:rsid w:val="00D51021"/>
    <w:pPr>
      <w:ind w:left="720"/>
      <w:contextualSpacing/>
    </w:pPr>
    <w:rPr>
      <w:sz w:val="20"/>
      <w:szCs w:val="20"/>
    </w:rPr>
  </w:style>
  <w:style w:type="paragraph" w:customStyle="1" w:styleId="afa">
    <w:name w:val="Обычный + по ширине"/>
    <w:basedOn w:val="a"/>
    <w:rsid w:val="00D51021"/>
    <w:pPr>
      <w:tabs>
        <w:tab w:val="left" w:pos="540"/>
      </w:tabs>
      <w:jc w:val="both"/>
    </w:pPr>
    <w:rPr>
      <w:lang w:val="uk-UA"/>
    </w:rPr>
  </w:style>
  <w:style w:type="paragraph" w:customStyle="1" w:styleId="120">
    <w:name w:val="Обычный + 12 пт"/>
    <w:aliases w:val="По ширине,Первая строка:  1,25 см + По левому краю"/>
    <w:basedOn w:val="a"/>
    <w:rsid w:val="00D51021"/>
    <w:pPr>
      <w:widowControl w:val="0"/>
      <w:autoSpaceDE w:val="0"/>
      <w:autoSpaceDN w:val="0"/>
      <w:adjustRightInd w:val="0"/>
      <w:ind w:firstLine="708"/>
      <w:jc w:val="both"/>
    </w:pPr>
    <w:rPr>
      <w:lang w:val="uk-UA"/>
    </w:rPr>
  </w:style>
  <w:style w:type="paragraph" w:styleId="HTML">
    <w:name w:val="HTML Preformatted"/>
    <w:basedOn w:val="a"/>
    <w:link w:val="HTML0"/>
    <w:rsid w:val="00D510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51021"/>
    <w:rPr>
      <w:rFonts w:ascii="Courier New" w:eastAsia="Times New Roman" w:hAnsi="Courier New" w:cs="Courier New"/>
      <w:sz w:val="20"/>
      <w:szCs w:val="20"/>
      <w:lang w:eastAsia="ru-RU"/>
    </w:rPr>
  </w:style>
  <w:style w:type="paragraph" w:customStyle="1" w:styleId="Just">
    <w:name w:val="Just"/>
    <w:rsid w:val="00D51021"/>
    <w:pPr>
      <w:autoSpaceDE w:val="0"/>
      <w:autoSpaceDN w:val="0"/>
      <w:adjustRightInd w:val="0"/>
      <w:spacing w:before="40" w:after="40" w:line="240" w:lineRule="auto"/>
      <w:ind w:firstLine="568"/>
      <w:jc w:val="both"/>
    </w:pPr>
    <w:rPr>
      <w:rFonts w:ascii="Times New Roman" w:eastAsia="Times New Roman" w:hAnsi="Times New Roman" w:cs="Times New Roman"/>
      <w:sz w:val="24"/>
      <w:szCs w:val="24"/>
      <w:lang w:eastAsia="ru-RU"/>
    </w:rPr>
  </w:style>
  <w:style w:type="character" w:customStyle="1" w:styleId="26">
    <w:name w:val="Знак Знак2"/>
    <w:rsid w:val="00D51021"/>
    <w:rPr>
      <w:lang w:val="uk-UA" w:eastAsia="ru-RU" w:bidi="ar-SA"/>
    </w:rPr>
  </w:style>
  <w:style w:type="character" w:styleId="afb">
    <w:name w:val="Hyperlink"/>
    <w:rsid w:val="00D51021"/>
    <w:rPr>
      <w:color w:val="0000FF"/>
      <w:u w:val="single"/>
    </w:rPr>
  </w:style>
  <w:style w:type="character" w:styleId="afc">
    <w:name w:val="Strong"/>
    <w:qFormat/>
    <w:rsid w:val="00D51021"/>
    <w:rPr>
      <w:b/>
      <w:bCs/>
    </w:rPr>
  </w:style>
  <w:style w:type="paragraph" w:styleId="27">
    <w:name w:val="Body Text 2"/>
    <w:basedOn w:val="a"/>
    <w:link w:val="28"/>
    <w:rsid w:val="00D51021"/>
    <w:pPr>
      <w:spacing w:after="120" w:line="480" w:lineRule="auto"/>
    </w:pPr>
  </w:style>
  <w:style w:type="character" w:customStyle="1" w:styleId="28">
    <w:name w:val="Основной текст 2 Знак"/>
    <w:basedOn w:val="a0"/>
    <w:link w:val="27"/>
    <w:rsid w:val="00D51021"/>
    <w:rPr>
      <w:rFonts w:ascii="Times New Roman" w:eastAsia="Times New Roman" w:hAnsi="Times New Roman" w:cs="Times New Roman"/>
      <w:sz w:val="24"/>
      <w:szCs w:val="24"/>
      <w:lang w:eastAsia="ru-RU"/>
    </w:rPr>
  </w:style>
  <w:style w:type="paragraph" w:styleId="afd">
    <w:name w:val="caption"/>
    <w:basedOn w:val="a"/>
    <w:next w:val="a"/>
    <w:qFormat/>
    <w:rsid w:val="00D51021"/>
    <w:pPr>
      <w:jc w:val="center"/>
    </w:pPr>
    <w:rPr>
      <w:b/>
      <w:sz w:val="36"/>
      <w:szCs w:val="20"/>
    </w:rPr>
  </w:style>
  <w:style w:type="paragraph" w:customStyle="1" w:styleId="rvps2">
    <w:name w:val="rvps2"/>
    <w:basedOn w:val="a"/>
    <w:rsid w:val="00D51021"/>
    <w:pPr>
      <w:spacing w:before="100" w:beforeAutospacing="1" w:after="100" w:afterAutospacing="1"/>
    </w:pPr>
    <w:rPr>
      <w:lang w:bidi="sd-Deva-IN"/>
    </w:rPr>
  </w:style>
  <w:style w:type="character" w:customStyle="1" w:styleId="rvts52">
    <w:name w:val="rvts52"/>
    <w:rsid w:val="00D51021"/>
    <w:rPr>
      <w:rFonts w:cs="Times New Roman"/>
    </w:rPr>
  </w:style>
  <w:style w:type="paragraph" w:customStyle="1" w:styleId="rvps8">
    <w:name w:val="rvps8"/>
    <w:basedOn w:val="a"/>
    <w:rsid w:val="00D51021"/>
    <w:pPr>
      <w:spacing w:before="100" w:beforeAutospacing="1" w:after="100" w:afterAutospacing="1"/>
    </w:pPr>
    <w:rPr>
      <w:lang w:bidi="sd-Deva-IN"/>
    </w:rPr>
  </w:style>
  <w:style w:type="paragraph" w:styleId="33">
    <w:name w:val="Body Text Indent 3"/>
    <w:basedOn w:val="a"/>
    <w:link w:val="34"/>
    <w:rsid w:val="00D51021"/>
    <w:pPr>
      <w:spacing w:after="120"/>
      <w:ind w:left="283"/>
    </w:pPr>
    <w:rPr>
      <w:sz w:val="16"/>
      <w:szCs w:val="16"/>
    </w:rPr>
  </w:style>
  <w:style w:type="character" w:customStyle="1" w:styleId="34">
    <w:name w:val="Основной текст с отступом 3 Знак"/>
    <w:basedOn w:val="a0"/>
    <w:link w:val="33"/>
    <w:rsid w:val="00D51021"/>
    <w:rPr>
      <w:rFonts w:ascii="Times New Roman" w:eastAsia="Times New Roman" w:hAnsi="Times New Roman" w:cs="Times New Roman"/>
      <w:sz w:val="16"/>
      <w:szCs w:val="16"/>
      <w:lang w:eastAsia="ru-RU"/>
    </w:rPr>
  </w:style>
  <w:style w:type="paragraph" w:customStyle="1" w:styleId="afe">
    <w:name w:val="Знак Знак Знак Знак Знак Знак Знак"/>
    <w:basedOn w:val="a"/>
    <w:rsid w:val="00D51021"/>
    <w:rPr>
      <w:rFonts w:ascii="Verdana" w:hAnsi="Verdana"/>
      <w:sz w:val="20"/>
      <w:szCs w:val="20"/>
      <w:lang w:val="en-US" w:eastAsia="en-US"/>
    </w:rPr>
  </w:style>
  <w:style w:type="character" w:customStyle="1" w:styleId="aff">
    <w:name w:val="Знак Знак Знак"/>
    <w:rsid w:val="00D51021"/>
    <w:rPr>
      <w:lang w:val="uk-UA" w:eastAsia="ru-RU" w:bidi="ar-SA"/>
    </w:rPr>
  </w:style>
  <w:style w:type="paragraph" w:customStyle="1" w:styleId="aff0">
    <w:name w:val="Знак Знак Знак Знак Знак Знак Знак Знак"/>
    <w:basedOn w:val="a"/>
    <w:rsid w:val="00D51021"/>
    <w:rPr>
      <w:rFonts w:ascii="Bookshelf Symbol 7" w:hAnsi="Bookshelf Symbol 7" w:cs="Bookshelf Symbol 7"/>
      <w:sz w:val="20"/>
      <w:szCs w:val="20"/>
      <w:lang w:val="en-US" w:eastAsia="en-US"/>
    </w:rPr>
  </w:style>
  <w:style w:type="paragraph" w:customStyle="1" w:styleId="aff1">
    <w:name w:val="Знак"/>
    <w:basedOn w:val="a"/>
    <w:rsid w:val="00D51021"/>
    <w:rPr>
      <w:rFonts w:ascii="Verdana" w:hAnsi="Verdana" w:cs="Verdana"/>
      <w:sz w:val="20"/>
      <w:szCs w:val="20"/>
      <w:lang w:val="en-US" w:eastAsia="en-US"/>
    </w:rPr>
  </w:style>
  <w:style w:type="paragraph" w:customStyle="1" w:styleId="aff2">
    <w:name w:val="Знак Знак Знак Знак Знак Знак Знак Знак Знак Знак Знак Знак Знак Знак Знак Знак Знак Знак Знак Знак Знак"/>
    <w:basedOn w:val="a"/>
    <w:rsid w:val="00D51021"/>
    <w:rPr>
      <w:rFonts w:ascii="Verdana" w:hAnsi="Verdana"/>
      <w:sz w:val="20"/>
      <w:szCs w:val="20"/>
      <w:lang w:val="en-US" w:eastAsia="en-US"/>
    </w:rPr>
  </w:style>
  <w:style w:type="paragraph" w:customStyle="1" w:styleId="13">
    <w:name w:val="Основной текст с отступом1"/>
    <w:basedOn w:val="a"/>
    <w:rsid w:val="00D51021"/>
    <w:pPr>
      <w:ind w:firstLine="1080"/>
      <w:jc w:val="both"/>
    </w:pPr>
    <w:rPr>
      <w:sz w:val="28"/>
      <w:szCs w:val="28"/>
      <w:lang w:val="uk-UA"/>
    </w:rPr>
  </w:style>
  <w:style w:type="character" w:customStyle="1" w:styleId="spelle">
    <w:name w:val="spelle"/>
    <w:basedOn w:val="a0"/>
    <w:rsid w:val="00D51021"/>
  </w:style>
  <w:style w:type="paragraph" w:customStyle="1" w:styleId="35">
    <w:name w:val="Обычный (веб)3"/>
    <w:basedOn w:val="a"/>
    <w:rsid w:val="00D51021"/>
    <w:pPr>
      <w:spacing w:after="384" w:line="360" w:lineRule="atLeast"/>
    </w:pPr>
  </w:style>
  <w:style w:type="paragraph" w:customStyle="1" w:styleId="CharCharCharChar0">
    <w:name w:val="Char Знак Знак Char Знак Знак Char Знак Знак Char Знак Знак Знак Знак Знак Знак Знак Знак Знак Знак Знак Знак Знак Знак Знак Знак Знак Знак Знак Знак"/>
    <w:basedOn w:val="a"/>
    <w:rsid w:val="00D51021"/>
    <w:rPr>
      <w:rFonts w:ascii="Verdana" w:hAnsi="Verdana" w:cs="Verdana"/>
      <w:sz w:val="20"/>
      <w:szCs w:val="20"/>
      <w:lang w:val="en-US" w:eastAsia="en-US"/>
    </w:rPr>
  </w:style>
  <w:style w:type="character" w:styleId="aff3">
    <w:name w:val="Emphasis"/>
    <w:qFormat/>
    <w:rsid w:val="00D51021"/>
    <w:rPr>
      <w:i/>
      <w:iCs/>
    </w:rPr>
  </w:style>
  <w:style w:type="character" w:customStyle="1" w:styleId="FontStyle">
    <w:name w:val="Font Style"/>
    <w:rsid w:val="00D51021"/>
    <w:rPr>
      <w:color w:val="000000"/>
      <w:sz w:val="20"/>
      <w:szCs w:val="20"/>
    </w:rPr>
  </w:style>
  <w:style w:type="character" w:customStyle="1" w:styleId="rvts7">
    <w:name w:val="rvts7"/>
    <w:basedOn w:val="a0"/>
    <w:rsid w:val="00D51021"/>
  </w:style>
  <w:style w:type="paragraph" w:customStyle="1" w:styleId="rvps665">
    <w:name w:val="rvps665"/>
    <w:basedOn w:val="a"/>
    <w:rsid w:val="00D51021"/>
    <w:pPr>
      <w:spacing w:before="100" w:beforeAutospacing="1" w:after="100" w:afterAutospacing="1"/>
    </w:pPr>
  </w:style>
  <w:style w:type="paragraph" w:customStyle="1" w:styleId="aff4">
    <w:name w:val="Абзац"/>
    <w:basedOn w:val="a"/>
    <w:rsid w:val="00D51021"/>
    <w:pPr>
      <w:ind w:firstLine="318"/>
      <w:jc w:val="both"/>
    </w:pPr>
    <w:rPr>
      <w:szCs w:val="20"/>
      <w:lang w:val="uk-UA"/>
    </w:rPr>
  </w:style>
  <w:style w:type="paragraph" w:customStyle="1" w:styleId="aff5">
    <w:name w:val="Обычный + Красный"/>
    <w:basedOn w:val="a"/>
    <w:rsid w:val="00D51021"/>
    <w:pPr>
      <w:tabs>
        <w:tab w:val="left" w:pos="900"/>
      </w:tabs>
      <w:ind w:firstLine="900"/>
      <w:jc w:val="both"/>
    </w:pPr>
    <w:rPr>
      <w:color w:val="FF0000"/>
      <w:lang w:val="uk-UA"/>
    </w:rPr>
  </w:style>
  <w:style w:type="character" w:customStyle="1" w:styleId="FontStyle11">
    <w:name w:val="Font Style11"/>
    <w:rsid w:val="00D51021"/>
    <w:rPr>
      <w:rFonts w:ascii="Times New Roman" w:hAnsi="Times New Roman" w:cs="Times New Roman"/>
      <w:b/>
      <w:bCs/>
      <w:sz w:val="26"/>
      <w:szCs w:val="26"/>
    </w:rPr>
  </w:style>
  <w:style w:type="character" w:customStyle="1" w:styleId="FontStyle13">
    <w:name w:val="Font Style13"/>
    <w:rsid w:val="00D51021"/>
    <w:rPr>
      <w:rFonts w:ascii="Times New Roman" w:hAnsi="Times New Roman" w:cs="Times New Roman"/>
      <w:sz w:val="26"/>
      <w:szCs w:val="26"/>
    </w:rPr>
  </w:style>
  <w:style w:type="paragraph" w:customStyle="1" w:styleId="210">
    <w:name w:val="Основной текст 21"/>
    <w:basedOn w:val="a"/>
    <w:rsid w:val="00D51021"/>
    <w:pPr>
      <w:widowControl w:val="0"/>
      <w:suppressAutoHyphens/>
      <w:ind w:firstLine="567"/>
      <w:jc w:val="both"/>
    </w:pPr>
    <w:rPr>
      <w:szCs w:val="20"/>
      <w:lang w:val="uk-UA" w:eastAsia="ar-SA"/>
    </w:rPr>
  </w:style>
  <w:style w:type="character" w:customStyle="1" w:styleId="apple-converted-space">
    <w:name w:val="apple-converted-space"/>
    <w:rsid w:val="00D51021"/>
    <w:rPr>
      <w:rFonts w:cs="Times New Roman"/>
    </w:rPr>
  </w:style>
  <w:style w:type="paragraph" w:customStyle="1" w:styleId="14">
    <w:name w:val="Знак1"/>
    <w:basedOn w:val="a"/>
    <w:rsid w:val="00D51021"/>
    <w:rPr>
      <w:rFonts w:ascii="Verdana" w:hAnsi="Verdana" w:cs="Verdana"/>
      <w:sz w:val="20"/>
      <w:szCs w:val="20"/>
      <w:lang w:val="en-US" w:eastAsia="en-US"/>
    </w:rPr>
  </w:style>
  <w:style w:type="character" w:customStyle="1" w:styleId="Absatz-Standardschriftart">
    <w:name w:val="Absatz-Standardschriftart"/>
    <w:rsid w:val="00D51021"/>
  </w:style>
  <w:style w:type="paragraph" w:customStyle="1" w:styleId="ab2">
    <w:name w:val="ab2"/>
    <w:basedOn w:val="a"/>
    <w:rsid w:val="00D51021"/>
    <w:pPr>
      <w:spacing w:before="100" w:beforeAutospacing="1" w:after="100" w:afterAutospacing="1"/>
    </w:pPr>
  </w:style>
  <w:style w:type="paragraph" w:customStyle="1" w:styleId="Default">
    <w:name w:val="Default"/>
    <w:rsid w:val="00D5102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6">
    <w:name w:val="Знак Знак Знак"/>
    <w:rsid w:val="00D51021"/>
    <w:rPr>
      <w:sz w:val="28"/>
      <w:szCs w:val="24"/>
      <w:lang w:val="uk-UA" w:eastAsia="ru-RU" w:bidi="ar-SA"/>
    </w:rPr>
  </w:style>
  <w:style w:type="paragraph" w:styleId="aff7">
    <w:name w:val="No Spacing"/>
    <w:qFormat/>
    <w:rsid w:val="00D51021"/>
    <w:pPr>
      <w:spacing w:after="0" w:line="240" w:lineRule="auto"/>
    </w:pPr>
    <w:rPr>
      <w:rFonts w:ascii="Calibri" w:eastAsia="Calibri" w:hAnsi="Calibri" w:cs="Times New Roman"/>
    </w:rPr>
  </w:style>
  <w:style w:type="paragraph" w:styleId="36">
    <w:name w:val="Body Text 3"/>
    <w:basedOn w:val="a"/>
    <w:link w:val="37"/>
    <w:rsid w:val="00D51021"/>
    <w:pPr>
      <w:suppressAutoHyphens/>
      <w:spacing w:after="120"/>
    </w:pPr>
    <w:rPr>
      <w:rFonts w:eastAsia="Calibri"/>
      <w:sz w:val="16"/>
      <w:szCs w:val="16"/>
      <w:lang w:val="uk-UA" w:eastAsia="ar-SA"/>
    </w:rPr>
  </w:style>
  <w:style w:type="character" w:customStyle="1" w:styleId="37">
    <w:name w:val="Основной текст 3 Знак"/>
    <w:basedOn w:val="a0"/>
    <w:link w:val="36"/>
    <w:rsid w:val="00D51021"/>
    <w:rPr>
      <w:rFonts w:ascii="Times New Roman" w:eastAsia="Calibri" w:hAnsi="Times New Roman" w:cs="Times New Roman"/>
      <w:sz w:val="16"/>
      <w:szCs w:val="16"/>
      <w:lang w:val="uk-UA" w:eastAsia="ar-SA"/>
    </w:rPr>
  </w:style>
  <w:style w:type="character" w:customStyle="1" w:styleId="rvts23">
    <w:name w:val="rvts23"/>
    <w:basedOn w:val="a0"/>
    <w:rsid w:val="00D51021"/>
  </w:style>
  <w:style w:type="paragraph" w:customStyle="1" w:styleId="TableContents">
    <w:name w:val="Table Contents"/>
    <w:basedOn w:val="a"/>
    <w:rsid w:val="00D51021"/>
    <w:pPr>
      <w:widowControl w:val="0"/>
      <w:suppressLineNumbers/>
      <w:suppressAutoHyphens/>
    </w:pPr>
    <w:rPr>
      <w:rFonts w:eastAsia="Droid Sans" w:cs="Lohit Hindi"/>
      <w:kern w:val="1"/>
      <w:lang w:val="uk-UA" w:eastAsia="hi-IN" w:bidi="hi-IN"/>
    </w:rPr>
  </w:style>
  <w:style w:type="paragraph" w:customStyle="1" w:styleId="aff8">
    <w:name w:val="Содержимое таблицы"/>
    <w:basedOn w:val="a"/>
    <w:rsid w:val="00D51021"/>
    <w:pPr>
      <w:widowControl w:val="0"/>
      <w:suppressLineNumbers/>
      <w:suppressAutoHyphens/>
    </w:pPr>
    <w:rPr>
      <w:rFonts w:eastAsia="Droid Sans" w:cs="Lohit Hindi"/>
      <w:kern w:val="1"/>
      <w:lang w:val="uk-UA" w:eastAsia="hi-IN" w:bidi="hi-IN"/>
    </w:rPr>
  </w:style>
  <w:style w:type="paragraph" w:customStyle="1" w:styleId="15">
    <w:name w:val="Без интервала1"/>
    <w:qFormat/>
    <w:rsid w:val="00D51021"/>
    <w:pPr>
      <w:spacing w:after="0" w:line="240" w:lineRule="auto"/>
    </w:pPr>
    <w:rPr>
      <w:rFonts w:ascii="Calibri" w:eastAsia="Times New Roman" w:hAnsi="Calibri" w:cs="Times New Roman"/>
      <w:lang w:val="uk-UA"/>
    </w:rPr>
  </w:style>
  <w:style w:type="character" w:customStyle="1" w:styleId="s1">
    <w:name w:val="s1"/>
    <w:basedOn w:val="a0"/>
    <w:rsid w:val="00D51021"/>
  </w:style>
  <w:style w:type="paragraph" w:customStyle="1" w:styleId="p2">
    <w:name w:val="p2"/>
    <w:basedOn w:val="a"/>
    <w:rsid w:val="00D51021"/>
    <w:pPr>
      <w:spacing w:before="100" w:beforeAutospacing="1" w:after="100" w:afterAutospacing="1"/>
    </w:pPr>
  </w:style>
  <w:style w:type="paragraph" w:customStyle="1" w:styleId="p3">
    <w:name w:val="p3"/>
    <w:basedOn w:val="a"/>
    <w:rsid w:val="00D51021"/>
    <w:pPr>
      <w:spacing w:before="100" w:beforeAutospacing="1" w:after="100" w:afterAutospacing="1"/>
    </w:pPr>
  </w:style>
  <w:style w:type="paragraph" w:customStyle="1" w:styleId="p4">
    <w:name w:val="p4"/>
    <w:basedOn w:val="a"/>
    <w:rsid w:val="00D51021"/>
    <w:pPr>
      <w:spacing w:before="100" w:beforeAutospacing="1" w:after="100" w:afterAutospacing="1"/>
    </w:pPr>
  </w:style>
  <w:style w:type="paragraph" w:customStyle="1" w:styleId="p5">
    <w:name w:val="p5"/>
    <w:basedOn w:val="a"/>
    <w:rsid w:val="00D51021"/>
    <w:pPr>
      <w:spacing w:before="100" w:beforeAutospacing="1" w:after="100" w:afterAutospacing="1"/>
    </w:pPr>
  </w:style>
  <w:style w:type="paragraph" w:customStyle="1" w:styleId="p6">
    <w:name w:val="p6"/>
    <w:basedOn w:val="a"/>
    <w:rsid w:val="00D51021"/>
    <w:pPr>
      <w:spacing w:before="100" w:beforeAutospacing="1" w:after="100" w:afterAutospacing="1"/>
    </w:pPr>
  </w:style>
  <w:style w:type="paragraph" w:customStyle="1" w:styleId="p7">
    <w:name w:val="p7"/>
    <w:basedOn w:val="a"/>
    <w:rsid w:val="00D51021"/>
    <w:pPr>
      <w:spacing w:before="100" w:beforeAutospacing="1" w:after="100" w:afterAutospacing="1"/>
    </w:pPr>
  </w:style>
  <w:style w:type="paragraph" w:customStyle="1" w:styleId="aff9">
    <w:name w:val="Текст в заданном формате"/>
    <w:basedOn w:val="a"/>
    <w:rsid w:val="00D51021"/>
    <w:pPr>
      <w:widowControl w:val="0"/>
      <w:suppressAutoHyphens/>
    </w:pPr>
    <w:rPr>
      <w:rFonts w:ascii="Courier New" w:eastAsia="MS PGothic" w:hAnsi="Courier New" w:cs="Courier New"/>
      <w:kern w:val="1"/>
      <w:sz w:val="20"/>
      <w:szCs w:val="20"/>
    </w:rPr>
  </w:style>
  <w:style w:type="paragraph" w:customStyle="1" w:styleId="tjbmf">
    <w:name w:val="tj bmf"/>
    <w:basedOn w:val="a"/>
    <w:rsid w:val="00D51021"/>
    <w:pPr>
      <w:spacing w:before="100" w:beforeAutospacing="1" w:after="100" w:afterAutospacing="1"/>
    </w:pPr>
  </w:style>
  <w:style w:type="paragraph" w:customStyle="1" w:styleId="211">
    <w:name w:val="Основной текст 21"/>
    <w:basedOn w:val="a"/>
    <w:rsid w:val="00D51021"/>
    <w:pPr>
      <w:suppressAutoHyphens/>
      <w:spacing w:after="120" w:line="480" w:lineRule="auto"/>
    </w:pPr>
    <w:rPr>
      <w:sz w:val="28"/>
      <w:szCs w:val="28"/>
      <w:lang w:val="uk-UA" w:eastAsia="zh-CN"/>
    </w:rPr>
  </w:style>
  <w:style w:type="character" w:customStyle="1" w:styleId="affa">
    <w:name w:val="Стиль Черный"/>
    <w:rsid w:val="00D51021"/>
    <w:rPr>
      <w:rFonts w:ascii="Book Antiqua" w:hAnsi="Book Antiqua"/>
      <w:color w:val="000000"/>
    </w:rPr>
  </w:style>
  <w:style w:type="character" w:customStyle="1" w:styleId="rvts78">
    <w:name w:val="rvts78"/>
    <w:basedOn w:val="a0"/>
    <w:rsid w:val="00D51021"/>
  </w:style>
  <w:style w:type="paragraph" w:customStyle="1" w:styleId="ms-rteelement-p">
    <w:name w:val="ms-rteelement-p"/>
    <w:basedOn w:val="a"/>
    <w:rsid w:val="00D51021"/>
    <w:pPr>
      <w:spacing w:before="100" w:beforeAutospacing="1" w:after="100" w:afterAutospacing="1"/>
    </w:pPr>
  </w:style>
  <w:style w:type="paragraph" w:customStyle="1" w:styleId="16">
    <w:name w:val="Название объекта1"/>
    <w:basedOn w:val="a"/>
    <w:next w:val="a"/>
    <w:rsid w:val="00D51021"/>
    <w:pPr>
      <w:widowControl w:val="0"/>
      <w:suppressAutoHyphens/>
      <w:jc w:val="center"/>
    </w:pPr>
    <w:rPr>
      <w:rFonts w:eastAsia="SimSun"/>
      <w:b/>
      <w:kern w:val="1"/>
      <w:sz w:val="36"/>
      <w:lang w:val="uk-UA" w:eastAsia="zh-CN" w:bidi="hi-IN"/>
    </w:rPr>
  </w:style>
  <w:style w:type="paragraph" w:customStyle="1" w:styleId="StyleZakonu">
    <w:name w:val="StyleZakonu"/>
    <w:basedOn w:val="a"/>
    <w:link w:val="StyleZakonu0"/>
    <w:rsid w:val="00D51021"/>
    <w:pPr>
      <w:spacing w:after="60" w:line="220" w:lineRule="exact"/>
      <w:ind w:firstLine="284"/>
      <w:jc w:val="both"/>
    </w:pPr>
    <w:rPr>
      <w:sz w:val="20"/>
      <w:szCs w:val="20"/>
      <w:lang w:val="uk-UA"/>
    </w:rPr>
  </w:style>
  <w:style w:type="character" w:customStyle="1" w:styleId="StyleZakonu0">
    <w:name w:val="StyleZakonu Знак"/>
    <w:link w:val="StyleZakonu"/>
    <w:locked/>
    <w:rsid w:val="00D51021"/>
    <w:rPr>
      <w:rFonts w:ascii="Times New Roman" w:eastAsia="Times New Roman" w:hAnsi="Times New Roman" w:cs="Times New Roman"/>
      <w:sz w:val="20"/>
      <w:szCs w:val="20"/>
      <w:lang w:val="uk-UA" w:eastAsia="ru-RU"/>
    </w:rPr>
  </w:style>
  <w:style w:type="character" w:customStyle="1" w:styleId="rvts0">
    <w:name w:val="rvts0"/>
    <w:basedOn w:val="a0"/>
    <w:rsid w:val="00D51021"/>
  </w:style>
  <w:style w:type="paragraph" w:customStyle="1" w:styleId="17">
    <w:name w:val="Знак Знак Знак1 Знак"/>
    <w:basedOn w:val="a"/>
    <w:rsid w:val="00D51021"/>
    <w:rPr>
      <w:rFonts w:ascii="Verdana" w:hAnsi="Verdana"/>
      <w:sz w:val="20"/>
      <w:szCs w:val="20"/>
      <w:lang w:val="en-US" w:eastAsia="en-US"/>
    </w:rPr>
  </w:style>
  <w:style w:type="paragraph" w:customStyle="1" w:styleId="18">
    <w:name w:val="Знак Знак Знак Знак Знак Знак Знак1 Знак Знак Знак"/>
    <w:basedOn w:val="a"/>
    <w:rsid w:val="00D51021"/>
    <w:rPr>
      <w:rFonts w:ascii="Verdana" w:hAnsi="Verdana" w:cs="Verdana"/>
      <w:sz w:val="20"/>
      <w:szCs w:val="20"/>
      <w:lang w:val="en-US" w:eastAsia="en-US"/>
    </w:rPr>
  </w:style>
  <w:style w:type="paragraph" w:customStyle="1" w:styleId="Style4">
    <w:name w:val="Style4"/>
    <w:basedOn w:val="a"/>
    <w:rsid w:val="00D51021"/>
    <w:pPr>
      <w:widowControl w:val="0"/>
      <w:autoSpaceDE w:val="0"/>
      <w:autoSpaceDN w:val="0"/>
      <w:adjustRightInd w:val="0"/>
      <w:spacing w:line="318" w:lineRule="exact"/>
      <w:ind w:firstLine="744"/>
      <w:jc w:val="both"/>
    </w:pPr>
    <w:rPr>
      <w:rFonts w:eastAsia="Calibri"/>
    </w:rPr>
  </w:style>
  <w:style w:type="paragraph" w:customStyle="1" w:styleId="Style6">
    <w:name w:val="Style6"/>
    <w:basedOn w:val="a"/>
    <w:rsid w:val="00D51021"/>
    <w:pPr>
      <w:widowControl w:val="0"/>
      <w:autoSpaceDE w:val="0"/>
      <w:autoSpaceDN w:val="0"/>
      <w:adjustRightInd w:val="0"/>
      <w:spacing w:line="318" w:lineRule="exact"/>
      <w:ind w:firstLine="538"/>
      <w:jc w:val="both"/>
    </w:pPr>
    <w:rPr>
      <w:rFonts w:eastAsia="Calibri"/>
    </w:rPr>
  </w:style>
  <w:style w:type="paragraph" w:customStyle="1" w:styleId="Style8">
    <w:name w:val="Style8"/>
    <w:basedOn w:val="a"/>
    <w:rsid w:val="00D51021"/>
    <w:pPr>
      <w:widowControl w:val="0"/>
      <w:autoSpaceDE w:val="0"/>
      <w:autoSpaceDN w:val="0"/>
      <w:adjustRightInd w:val="0"/>
      <w:spacing w:line="317" w:lineRule="exact"/>
      <w:ind w:firstLine="542"/>
      <w:jc w:val="both"/>
    </w:pPr>
    <w:rPr>
      <w:rFonts w:eastAsia="Calibri"/>
    </w:rPr>
  </w:style>
  <w:style w:type="paragraph" w:customStyle="1" w:styleId="FR2">
    <w:name w:val="FR2"/>
    <w:rsid w:val="00D51021"/>
    <w:pPr>
      <w:widowControl w:val="0"/>
      <w:spacing w:after="0" w:line="240" w:lineRule="auto"/>
    </w:pPr>
    <w:rPr>
      <w:rFonts w:ascii="Times New Roman" w:eastAsia="Times New Roman" w:hAnsi="Times New Roman" w:cs="Times New Roman"/>
      <w:i/>
      <w:sz w:val="16"/>
      <w:szCs w:val="20"/>
      <w:lang w:val="uk-UA" w:eastAsia="ru-RU"/>
    </w:rPr>
  </w:style>
  <w:style w:type="character" w:customStyle="1" w:styleId="rvts9">
    <w:name w:val="rvts9"/>
    <w:rsid w:val="00D51021"/>
    <w:rPr>
      <w:rFonts w:cs="Times New Roman"/>
    </w:rPr>
  </w:style>
  <w:style w:type="paragraph" w:customStyle="1" w:styleId="Iauiue">
    <w:name w:val="Iau?iue"/>
    <w:rsid w:val="00D5102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ru-RU"/>
    </w:rPr>
  </w:style>
  <w:style w:type="paragraph" w:customStyle="1" w:styleId="rvps14">
    <w:name w:val="rvps14"/>
    <w:basedOn w:val="a"/>
    <w:rsid w:val="00D51021"/>
    <w:pPr>
      <w:spacing w:before="100" w:beforeAutospacing="1" w:after="100" w:afterAutospacing="1"/>
    </w:pPr>
  </w:style>
  <w:style w:type="paragraph" w:customStyle="1" w:styleId="affb">
    <w:name w:val="Знак Знак Знак Знак Знак Знак"/>
    <w:basedOn w:val="a"/>
    <w:rsid w:val="00D51021"/>
    <w:rPr>
      <w:rFonts w:ascii="Verdana" w:hAnsi="Verdana" w:cs="Verdana"/>
      <w:sz w:val="20"/>
      <w:szCs w:val="20"/>
      <w:lang w:val="en-US" w:eastAsia="en-US"/>
    </w:rPr>
  </w:style>
  <w:style w:type="paragraph" w:customStyle="1" w:styleId="CharChar">
    <w:name w:val="Char Знак Знак Char Знак"/>
    <w:basedOn w:val="a"/>
    <w:rsid w:val="00D51021"/>
    <w:rPr>
      <w:rFonts w:ascii="Verdana" w:hAnsi="Verdana"/>
      <w:sz w:val="20"/>
      <w:szCs w:val="20"/>
      <w:lang w:val="en-US" w:eastAsia="en-US"/>
    </w:rPr>
  </w:style>
  <w:style w:type="paragraph" w:customStyle="1" w:styleId="CharChar0">
    <w:name w:val="Char Знак Знак Char Знак"/>
    <w:basedOn w:val="a"/>
    <w:rsid w:val="00D51021"/>
    <w:rPr>
      <w:rFonts w:ascii="Verdana" w:hAnsi="Verdana"/>
      <w:sz w:val="20"/>
      <w:szCs w:val="20"/>
      <w:lang w:val="en-US" w:eastAsia="en-US"/>
    </w:rPr>
  </w:style>
  <w:style w:type="paragraph" w:customStyle="1" w:styleId="normaltext">
    <w:name w:val="normaltext"/>
    <w:basedOn w:val="a"/>
    <w:rsid w:val="00D51021"/>
    <w:pPr>
      <w:spacing w:before="100" w:beforeAutospacing="1" w:after="100" w:afterAutospacing="1"/>
      <w:ind w:firstLine="225"/>
      <w:jc w:val="both"/>
    </w:pPr>
    <w:rPr>
      <w:color w:val="000000"/>
      <w:sz w:val="21"/>
      <w:szCs w:val="21"/>
    </w:rPr>
  </w:style>
  <w:style w:type="character" w:customStyle="1" w:styleId="Heading3Char">
    <w:name w:val="Heading 3 Char"/>
    <w:locked/>
    <w:rsid w:val="00D51021"/>
    <w:rPr>
      <w:rFonts w:eastAsia="Calibri"/>
      <w:b/>
      <w:bCs/>
      <w:sz w:val="27"/>
      <w:szCs w:val="27"/>
      <w:lang w:val="ru-RU" w:eastAsia="ru-RU" w:bidi="ar-SA"/>
    </w:rPr>
  </w:style>
  <w:style w:type="character" w:customStyle="1" w:styleId="HeaderChar">
    <w:name w:val="Header Char"/>
    <w:locked/>
    <w:rsid w:val="00D51021"/>
    <w:rPr>
      <w:rFonts w:ascii="Calibri" w:hAnsi="Calibri"/>
      <w:sz w:val="22"/>
      <w:szCs w:val="22"/>
      <w:lang w:val="ru-RU" w:eastAsia="en-US" w:bidi="ar-SA"/>
    </w:rPr>
  </w:style>
  <w:style w:type="paragraph" w:customStyle="1" w:styleId="Standard">
    <w:name w:val="Standard"/>
    <w:rsid w:val="00D51021"/>
    <w:pPr>
      <w:suppressAutoHyphens/>
      <w:autoSpaceDN w:val="0"/>
      <w:spacing w:after="0" w:line="240" w:lineRule="auto"/>
    </w:pPr>
    <w:rPr>
      <w:rFonts w:ascii="Times New Roman" w:eastAsia="Calibri" w:hAnsi="Times New Roman" w:cs="Times New Roman"/>
      <w:kern w:val="3"/>
      <w:sz w:val="24"/>
      <w:szCs w:val="24"/>
      <w:lang w:eastAsia="ru-RU"/>
    </w:rPr>
  </w:style>
  <w:style w:type="character" w:styleId="affc">
    <w:name w:val="FollowedHyperlink"/>
    <w:rsid w:val="00D51021"/>
    <w:rPr>
      <w:color w:val="800080"/>
      <w:u w:val="single"/>
    </w:rPr>
  </w:style>
  <w:style w:type="paragraph" w:customStyle="1" w:styleId="font5">
    <w:name w:val="font5"/>
    <w:basedOn w:val="a"/>
    <w:rsid w:val="00D51021"/>
    <w:pPr>
      <w:spacing w:before="100" w:beforeAutospacing="1" w:after="100" w:afterAutospacing="1"/>
    </w:pPr>
    <w:rPr>
      <w:b/>
      <w:bCs/>
      <w:color w:val="000000"/>
      <w:sz w:val="20"/>
      <w:szCs w:val="20"/>
      <w:lang w:val="uk-UA" w:eastAsia="uk-UA"/>
    </w:rPr>
  </w:style>
  <w:style w:type="paragraph" w:customStyle="1" w:styleId="font6">
    <w:name w:val="font6"/>
    <w:basedOn w:val="a"/>
    <w:rsid w:val="00D51021"/>
    <w:pPr>
      <w:spacing w:before="100" w:beforeAutospacing="1" w:after="100" w:afterAutospacing="1"/>
    </w:pPr>
    <w:rPr>
      <w:color w:val="000000"/>
      <w:sz w:val="16"/>
      <w:szCs w:val="16"/>
      <w:lang w:val="uk-UA" w:eastAsia="uk-UA"/>
    </w:rPr>
  </w:style>
  <w:style w:type="paragraph" w:customStyle="1" w:styleId="xl67">
    <w:name w:val="xl67"/>
    <w:basedOn w:val="a"/>
    <w:rsid w:val="00D51021"/>
    <w:pPr>
      <w:spacing w:before="100" w:beforeAutospacing="1" w:after="100" w:afterAutospacing="1"/>
      <w:textAlignment w:val="center"/>
    </w:pPr>
    <w:rPr>
      <w:sz w:val="20"/>
      <w:szCs w:val="20"/>
      <w:lang w:val="uk-UA" w:eastAsia="uk-UA"/>
    </w:rPr>
  </w:style>
  <w:style w:type="paragraph" w:customStyle="1" w:styleId="xl68">
    <w:name w:val="xl68"/>
    <w:basedOn w:val="a"/>
    <w:rsid w:val="00D51021"/>
    <w:pPr>
      <w:spacing w:before="100" w:beforeAutospacing="1" w:after="100" w:afterAutospacing="1"/>
      <w:jc w:val="center"/>
      <w:textAlignment w:val="center"/>
    </w:pPr>
    <w:rPr>
      <w:sz w:val="20"/>
      <w:szCs w:val="20"/>
      <w:lang w:val="uk-UA" w:eastAsia="uk-UA"/>
    </w:rPr>
  </w:style>
  <w:style w:type="paragraph" w:customStyle="1" w:styleId="xl69">
    <w:name w:val="xl69"/>
    <w:basedOn w:val="a"/>
    <w:rsid w:val="00D51021"/>
    <w:pPr>
      <w:pBdr>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70">
    <w:name w:val="xl70"/>
    <w:basedOn w:val="a"/>
    <w:rsid w:val="00D51021"/>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71">
    <w:name w:val="xl71"/>
    <w:basedOn w:val="a"/>
    <w:rsid w:val="00D51021"/>
    <w:pPr>
      <w:pBdr>
        <w:bottom w:val="single" w:sz="8" w:space="0" w:color="auto"/>
        <w:right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72">
    <w:name w:val="xl72"/>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lang w:val="uk-UA" w:eastAsia="uk-UA"/>
    </w:rPr>
  </w:style>
  <w:style w:type="paragraph" w:customStyle="1" w:styleId="xl73">
    <w:name w:val="xl73"/>
    <w:basedOn w:val="a"/>
    <w:rsid w:val="00D51021"/>
    <w:pPr>
      <w:spacing w:before="100" w:beforeAutospacing="1" w:after="100" w:afterAutospacing="1"/>
      <w:textAlignment w:val="center"/>
    </w:pPr>
    <w:rPr>
      <w:lang w:val="uk-UA" w:eastAsia="uk-UA"/>
    </w:rPr>
  </w:style>
  <w:style w:type="paragraph" w:customStyle="1" w:styleId="xl74">
    <w:name w:val="xl74"/>
    <w:basedOn w:val="a"/>
    <w:rsid w:val="00D51021"/>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75">
    <w:name w:val="xl75"/>
    <w:basedOn w:val="a"/>
    <w:rsid w:val="00D51021"/>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uk-UA" w:eastAsia="uk-UA"/>
    </w:rPr>
  </w:style>
  <w:style w:type="paragraph" w:customStyle="1" w:styleId="xl76">
    <w:name w:val="xl76"/>
    <w:basedOn w:val="a"/>
    <w:rsid w:val="00D5102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77">
    <w:name w:val="xl77"/>
    <w:basedOn w:val="a"/>
    <w:rsid w:val="00D51021"/>
    <w:pPr>
      <w:spacing w:before="100" w:beforeAutospacing="1" w:after="100" w:afterAutospacing="1"/>
      <w:jc w:val="center"/>
      <w:textAlignment w:val="center"/>
    </w:pPr>
    <w:rPr>
      <w:b/>
      <w:bCs/>
      <w:sz w:val="20"/>
      <w:szCs w:val="20"/>
      <w:lang w:val="uk-UA" w:eastAsia="uk-UA"/>
    </w:rPr>
  </w:style>
  <w:style w:type="paragraph" w:customStyle="1" w:styleId="xl78">
    <w:name w:val="xl78"/>
    <w:basedOn w:val="a"/>
    <w:rsid w:val="00D51021"/>
    <w:pPr>
      <w:spacing w:before="100" w:beforeAutospacing="1" w:after="100" w:afterAutospacing="1"/>
      <w:jc w:val="center"/>
      <w:textAlignment w:val="center"/>
    </w:pPr>
    <w:rPr>
      <w:sz w:val="20"/>
      <w:szCs w:val="20"/>
      <w:lang w:val="uk-UA" w:eastAsia="uk-UA"/>
    </w:rPr>
  </w:style>
  <w:style w:type="paragraph" w:customStyle="1" w:styleId="xl79">
    <w:name w:val="xl79"/>
    <w:basedOn w:val="a"/>
    <w:rsid w:val="00D51021"/>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80">
    <w:name w:val="xl80"/>
    <w:basedOn w:val="a"/>
    <w:rsid w:val="00D51021"/>
    <w:pPr>
      <w:pBdr>
        <w:bottom w:val="single" w:sz="8" w:space="0" w:color="auto"/>
        <w:right w:val="single" w:sz="8" w:space="0" w:color="auto"/>
      </w:pBdr>
      <w:shd w:val="clear" w:color="auto" w:fill="FFCC99"/>
      <w:spacing w:before="100" w:beforeAutospacing="1" w:after="100" w:afterAutospacing="1"/>
      <w:jc w:val="center"/>
      <w:textAlignment w:val="center"/>
    </w:pPr>
    <w:rPr>
      <w:b/>
      <w:bCs/>
      <w:sz w:val="20"/>
      <w:szCs w:val="20"/>
      <w:lang w:val="uk-UA" w:eastAsia="uk-UA"/>
    </w:rPr>
  </w:style>
  <w:style w:type="paragraph" w:customStyle="1" w:styleId="xl81">
    <w:name w:val="xl81"/>
    <w:basedOn w:val="a"/>
    <w:rsid w:val="00D51021"/>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lang w:val="uk-UA" w:eastAsia="uk-UA"/>
    </w:rPr>
  </w:style>
  <w:style w:type="paragraph" w:customStyle="1" w:styleId="xl82">
    <w:name w:val="xl82"/>
    <w:basedOn w:val="a"/>
    <w:rsid w:val="00D51021"/>
    <w:pPr>
      <w:pBdr>
        <w:top w:val="single" w:sz="8" w:space="0" w:color="auto"/>
        <w:left w:val="single" w:sz="8" w:space="0" w:color="auto"/>
        <w:bottom w:val="single" w:sz="8" w:space="0" w:color="auto"/>
      </w:pBdr>
      <w:spacing w:before="100" w:beforeAutospacing="1" w:after="100" w:afterAutospacing="1"/>
      <w:textAlignment w:val="center"/>
    </w:pPr>
    <w:rPr>
      <w:b/>
      <w:bCs/>
      <w:sz w:val="20"/>
      <w:szCs w:val="20"/>
      <w:lang w:val="uk-UA" w:eastAsia="uk-UA"/>
    </w:rPr>
  </w:style>
  <w:style w:type="paragraph" w:customStyle="1" w:styleId="xl83">
    <w:name w:val="xl83"/>
    <w:basedOn w:val="a"/>
    <w:rsid w:val="00D51021"/>
    <w:pPr>
      <w:pBdr>
        <w:top w:val="single" w:sz="8" w:space="0" w:color="auto"/>
        <w:left w:val="single" w:sz="8" w:space="0" w:color="auto"/>
        <w:bottom w:val="single" w:sz="8" w:space="0" w:color="auto"/>
      </w:pBdr>
      <w:spacing w:before="100" w:beforeAutospacing="1" w:after="100" w:afterAutospacing="1"/>
      <w:textAlignment w:val="center"/>
    </w:pPr>
    <w:rPr>
      <w:sz w:val="20"/>
      <w:szCs w:val="20"/>
      <w:lang w:val="uk-UA" w:eastAsia="uk-UA"/>
    </w:rPr>
  </w:style>
  <w:style w:type="paragraph" w:customStyle="1" w:styleId="xl84">
    <w:name w:val="xl84"/>
    <w:basedOn w:val="a"/>
    <w:rsid w:val="00D51021"/>
    <w:pPr>
      <w:pBdr>
        <w:top w:val="single" w:sz="8" w:space="0" w:color="auto"/>
        <w:left w:val="single" w:sz="8" w:space="0" w:color="auto"/>
      </w:pBdr>
      <w:spacing w:before="100" w:beforeAutospacing="1" w:after="100" w:afterAutospacing="1"/>
      <w:textAlignment w:val="center"/>
    </w:pPr>
    <w:rPr>
      <w:sz w:val="20"/>
      <w:szCs w:val="20"/>
      <w:lang w:val="uk-UA" w:eastAsia="uk-UA"/>
    </w:rPr>
  </w:style>
  <w:style w:type="paragraph" w:customStyle="1" w:styleId="xl85">
    <w:name w:val="xl85"/>
    <w:basedOn w:val="a"/>
    <w:rsid w:val="00D51021"/>
    <w:pPr>
      <w:pBdr>
        <w:top w:val="single" w:sz="8" w:space="0" w:color="auto"/>
        <w:left w:val="single" w:sz="8" w:space="0" w:color="auto"/>
        <w:bottom w:val="single" w:sz="8" w:space="0" w:color="auto"/>
      </w:pBdr>
      <w:shd w:val="clear" w:color="auto" w:fill="FFCC99"/>
      <w:spacing w:before="100" w:beforeAutospacing="1" w:after="100" w:afterAutospacing="1"/>
      <w:textAlignment w:val="center"/>
    </w:pPr>
    <w:rPr>
      <w:b/>
      <w:bCs/>
      <w:sz w:val="20"/>
      <w:szCs w:val="20"/>
      <w:lang w:val="uk-UA" w:eastAsia="uk-UA"/>
    </w:rPr>
  </w:style>
  <w:style w:type="paragraph" w:customStyle="1" w:styleId="xl86">
    <w:name w:val="xl86"/>
    <w:basedOn w:val="a"/>
    <w:rsid w:val="00D51021"/>
    <w:pPr>
      <w:pBdr>
        <w:top w:val="single" w:sz="8" w:space="0" w:color="auto"/>
        <w:left w:val="single" w:sz="8" w:space="0" w:color="auto"/>
        <w:bottom w:val="single" w:sz="8" w:space="0" w:color="auto"/>
      </w:pBdr>
      <w:spacing w:before="100" w:beforeAutospacing="1" w:after="100" w:afterAutospacing="1"/>
      <w:textAlignment w:val="center"/>
    </w:pPr>
    <w:rPr>
      <w:sz w:val="18"/>
      <w:szCs w:val="18"/>
      <w:lang w:val="uk-UA" w:eastAsia="uk-UA"/>
    </w:rPr>
  </w:style>
  <w:style w:type="paragraph" w:customStyle="1" w:styleId="xl87">
    <w:name w:val="xl87"/>
    <w:basedOn w:val="a"/>
    <w:rsid w:val="00D51021"/>
    <w:pPr>
      <w:spacing w:before="100" w:beforeAutospacing="1" w:after="100" w:afterAutospacing="1"/>
      <w:jc w:val="right"/>
      <w:textAlignment w:val="center"/>
    </w:pPr>
    <w:rPr>
      <w:sz w:val="20"/>
      <w:szCs w:val="20"/>
      <w:lang w:val="uk-UA" w:eastAsia="uk-UA"/>
    </w:rPr>
  </w:style>
  <w:style w:type="paragraph" w:customStyle="1" w:styleId="xl88">
    <w:name w:val="xl88"/>
    <w:basedOn w:val="a"/>
    <w:rsid w:val="00D51021"/>
    <w:pPr>
      <w:pBdr>
        <w:top w:val="single" w:sz="8" w:space="0" w:color="auto"/>
        <w:left w:val="single" w:sz="8" w:space="0" w:color="auto"/>
        <w:right w:val="single" w:sz="8" w:space="0" w:color="auto"/>
      </w:pBdr>
      <w:spacing w:before="100" w:beforeAutospacing="1" w:after="100" w:afterAutospacing="1"/>
      <w:textAlignment w:val="center"/>
    </w:pPr>
    <w:rPr>
      <w:sz w:val="20"/>
      <w:szCs w:val="20"/>
      <w:lang w:val="uk-UA" w:eastAsia="uk-UA"/>
    </w:rPr>
  </w:style>
  <w:style w:type="paragraph" w:customStyle="1" w:styleId="xl89">
    <w:name w:val="xl89"/>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90">
    <w:name w:val="xl90"/>
    <w:basedOn w:val="a"/>
    <w:rsid w:val="00D5102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91">
    <w:name w:val="xl91"/>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92">
    <w:name w:val="xl92"/>
    <w:basedOn w:val="a"/>
    <w:rsid w:val="00D51021"/>
    <w:pPr>
      <w:spacing w:before="100" w:beforeAutospacing="1" w:after="100" w:afterAutospacing="1"/>
    </w:pPr>
    <w:rPr>
      <w:b/>
      <w:bCs/>
      <w:lang w:val="uk-UA" w:eastAsia="uk-UA"/>
    </w:rPr>
  </w:style>
  <w:style w:type="paragraph" w:customStyle="1" w:styleId="xl93">
    <w:name w:val="xl93"/>
    <w:basedOn w:val="a"/>
    <w:rsid w:val="00D51021"/>
    <w:pPr>
      <w:spacing w:before="100" w:beforeAutospacing="1" w:after="100" w:afterAutospacing="1"/>
      <w:textAlignment w:val="center"/>
    </w:pPr>
    <w:rPr>
      <w:b/>
      <w:bCs/>
      <w:lang w:val="uk-UA" w:eastAsia="uk-UA"/>
    </w:rPr>
  </w:style>
  <w:style w:type="paragraph" w:customStyle="1" w:styleId="xl94">
    <w:name w:val="xl94"/>
    <w:basedOn w:val="a"/>
    <w:rsid w:val="00D51021"/>
    <w:pPr>
      <w:pBdr>
        <w:bottom w:val="single" w:sz="8" w:space="0" w:color="auto"/>
      </w:pBdr>
      <w:spacing w:before="100" w:beforeAutospacing="1" w:after="100" w:afterAutospacing="1"/>
      <w:textAlignment w:val="center"/>
    </w:pPr>
    <w:rPr>
      <w:b/>
      <w:bCs/>
      <w:sz w:val="20"/>
      <w:szCs w:val="20"/>
      <w:lang w:val="uk-UA" w:eastAsia="uk-UA"/>
    </w:rPr>
  </w:style>
  <w:style w:type="paragraph" w:customStyle="1" w:styleId="xl95">
    <w:name w:val="xl95"/>
    <w:basedOn w:val="a"/>
    <w:rsid w:val="00D51021"/>
    <w:pPr>
      <w:pBdr>
        <w:top w:val="single" w:sz="8" w:space="0" w:color="auto"/>
        <w:left w:val="single" w:sz="8" w:space="0" w:color="auto"/>
        <w:bottom w:val="single" w:sz="8" w:space="0" w:color="auto"/>
      </w:pBdr>
      <w:spacing w:before="100" w:beforeAutospacing="1" w:after="100" w:afterAutospacing="1"/>
      <w:textAlignment w:val="center"/>
    </w:pPr>
    <w:rPr>
      <w:i/>
      <w:iCs/>
      <w:sz w:val="20"/>
      <w:szCs w:val="20"/>
      <w:lang w:val="uk-UA" w:eastAsia="uk-UA"/>
    </w:rPr>
  </w:style>
  <w:style w:type="paragraph" w:customStyle="1" w:styleId="xl96">
    <w:name w:val="xl96"/>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16"/>
      <w:szCs w:val="16"/>
      <w:lang w:val="uk-UA" w:eastAsia="uk-UA"/>
    </w:rPr>
  </w:style>
  <w:style w:type="paragraph" w:customStyle="1" w:styleId="xl97">
    <w:name w:val="xl97"/>
    <w:basedOn w:val="a"/>
    <w:rsid w:val="00D51021"/>
    <w:pPr>
      <w:pBdr>
        <w:top w:val="single" w:sz="8" w:space="0" w:color="auto"/>
        <w:left w:val="single" w:sz="8" w:space="0" w:color="auto"/>
        <w:bottom w:val="single" w:sz="8" w:space="0" w:color="auto"/>
        <w:right w:val="single" w:sz="8" w:space="0" w:color="auto"/>
      </w:pBdr>
      <w:shd w:val="clear" w:color="auto" w:fill="FFCC99"/>
      <w:spacing w:before="100" w:beforeAutospacing="1" w:after="100" w:afterAutospacing="1"/>
      <w:textAlignment w:val="center"/>
    </w:pPr>
    <w:rPr>
      <w:b/>
      <w:bCs/>
      <w:sz w:val="20"/>
      <w:szCs w:val="20"/>
      <w:lang w:val="uk-UA" w:eastAsia="uk-UA"/>
    </w:rPr>
  </w:style>
  <w:style w:type="paragraph" w:customStyle="1" w:styleId="xl98">
    <w:name w:val="xl98"/>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20"/>
      <w:szCs w:val="20"/>
      <w:lang w:val="uk-UA" w:eastAsia="uk-UA"/>
    </w:rPr>
  </w:style>
  <w:style w:type="paragraph" w:customStyle="1" w:styleId="xl99">
    <w:name w:val="xl99"/>
    <w:basedOn w:val="a"/>
    <w:rsid w:val="00D51021"/>
    <w:pPr>
      <w:pBdr>
        <w:top w:val="single" w:sz="8" w:space="0" w:color="auto"/>
        <w:left w:val="single" w:sz="8" w:space="0" w:color="auto"/>
        <w:right w:val="single" w:sz="8" w:space="0" w:color="auto"/>
      </w:pBdr>
      <w:spacing w:before="100" w:beforeAutospacing="1" w:after="100" w:afterAutospacing="1"/>
      <w:textAlignment w:val="center"/>
    </w:pPr>
    <w:rPr>
      <w:sz w:val="16"/>
      <w:szCs w:val="16"/>
      <w:lang w:val="uk-UA" w:eastAsia="uk-UA"/>
    </w:rPr>
  </w:style>
  <w:style w:type="paragraph" w:customStyle="1" w:styleId="xl100">
    <w:name w:val="xl100"/>
    <w:basedOn w:val="a"/>
    <w:rsid w:val="00D51021"/>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101">
    <w:name w:val="xl101"/>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102">
    <w:name w:val="xl102"/>
    <w:basedOn w:val="a"/>
    <w:rsid w:val="00D51021"/>
    <w:pPr>
      <w:pBdr>
        <w:left w:val="single" w:sz="8" w:space="0" w:color="auto"/>
        <w:bottom w:val="single" w:sz="8" w:space="0" w:color="auto"/>
        <w:right w:val="single" w:sz="8" w:space="0" w:color="auto"/>
      </w:pBdr>
      <w:shd w:val="clear" w:color="auto" w:fill="FFCC99"/>
      <w:spacing w:before="100" w:beforeAutospacing="1" w:after="100" w:afterAutospacing="1"/>
      <w:jc w:val="center"/>
      <w:textAlignment w:val="center"/>
    </w:pPr>
    <w:rPr>
      <w:b/>
      <w:bCs/>
      <w:sz w:val="20"/>
      <w:szCs w:val="20"/>
      <w:lang w:val="uk-UA" w:eastAsia="uk-UA"/>
    </w:rPr>
  </w:style>
  <w:style w:type="paragraph" w:customStyle="1" w:styleId="xl103">
    <w:name w:val="xl103"/>
    <w:basedOn w:val="a"/>
    <w:rsid w:val="00D5102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18"/>
      <w:szCs w:val="18"/>
      <w:lang w:val="uk-UA" w:eastAsia="uk-UA"/>
    </w:rPr>
  </w:style>
  <w:style w:type="paragraph" w:customStyle="1" w:styleId="xl104">
    <w:name w:val="xl104"/>
    <w:basedOn w:val="a"/>
    <w:rsid w:val="00D51021"/>
    <w:pPr>
      <w:pBdr>
        <w:top w:val="single" w:sz="8" w:space="0" w:color="auto"/>
        <w:left w:val="single" w:sz="8" w:space="0" w:color="auto"/>
      </w:pBdr>
      <w:spacing w:before="100" w:beforeAutospacing="1" w:after="100" w:afterAutospacing="1"/>
      <w:textAlignment w:val="center"/>
    </w:pPr>
    <w:rPr>
      <w:i/>
      <w:iCs/>
      <w:sz w:val="20"/>
      <w:szCs w:val="20"/>
      <w:lang w:val="uk-UA" w:eastAsia="uk-UA"/>
    </w:rPr>
  </w:style>
  <w:style w:type="paragraph" w:customStyle="1" w:styleId="xl105">
    <w:name w:val="xl105"/>
    <w:basedOn w:val="a"/>
    <w:rsid w:val="00D51021"/>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center"/>
    </w:pPr>
    <w:rPr>
      <w:b/>
      <w:bCs/>
      <w:sz w:val="20"/>
      <w:szCs w:val="20"/>
      <w:lang w:val="uk-UA" w:eastAsia="uk-UA"/>
    </w:rPr>
  </w:style>
  <w:style w:type="paragraph" w:customStyle="1" w:styleId="xl106">
    <w:name w:val="xl106"/>
    <w:basedOn w:val="a"/>
    <w:rsid w:val="00D51021"/>
    <w:pPr>
      <w:pBdr>
        <w:top w:val="single" w:sz="8" w:space="0" w:color="auto"/>
        <w:left w:val="single" w:sz="8" w:space="0" w:color="auto"/>
        <w:bottom w:val="single" w:sz="8" w:space="0" w:color="auto"/>
      </w:pBdr>
      <w:spacing w:before="100" w:beforeAutospacing="1" w:after="100" w:afterAutospacing="1"/>
      <w:textAlignment w:val="center"/>
    </w:pPr>
    <w:rPr>
      <w:sz w:val="20"/>
      <w:szCs w:val="20"/>
      <w:lang w:val="uk-UA" w:eastAsia="uk-UA"/>
    </w:rPr>
  </w:style>
  <w:style w:type="paragraph" w:customStyle="1" w:styleId="xl107">
    <w:name w:val="xl107"/>
    <w:basedOn w:val="a"/>
    <w:rsid w:val="00D51021"/>
    <w:pPr>
      <w:pBdr>
        <w:top w:val="single" w:sz="8" w:space="0" w:color="auto"/>
        <w:left w:val="single" w:sz="8" w:space="0" w:color="auto"/>
        <w:bottom w:val="single" w:sz="8" w:space="0" w:color="auto"/>
      </w:pBdr>
      <w:shd w:val="clear" w:color="auto" w:fill="FF99CC"/>
      <w:spacing w:before="100" w:beforeAutospacing="1" w:after="100" w:afterAutospacing="1"/>
      <w:jc w:val="center"/>
      <w:textAlignment w:val="center"/>
    </w:pPr>
    <w:rPr>
      <w:sz w:val="20"/>
      <w:szCs w:val="20"/>
      <w:lang w:val="uk-UA" w:eastAsia="uk-UA"/>
    </w:rPr>
  </w:style>
  <w:style w:type="paragraph" w:customStyle="1" w:styleId="xl108">
    <w:name w:val="xl108"/>
    <w:basedOn w:val="a"/>
    <w:rsid w:val="00D51021"/>
    <w:pPr>
      <w:pBdr>
        <w:top w:val="single" w:sz="8" w:space="0" w:color="auto"/>
        <w:bottom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109">
    <w:name w:val="xl109"/>
    <w:basedOn w:val="a"/>
    <w:rsid w:val="00D51021"/>
    <w:pPr>
      <w:pBdr>
        <w:top w:val="single" w:sz="8" w:space="0" w:color="auto"/>
        <w:bottom w:val="single" w:sz="8" w:space="0" w:color="auto"/>
        <w:right w:val="single" w:sz="8" w:space="0" w:color="auto"/>
      </w:pBdr>
      <w:spacing w:before="100" w:beforeAutospacing="1" w:after="100" w:afterAutospacing="1"/>
      <w:jc w:val="center"/>
      <w:textAlignment w:val="center"/>
    </w:pPr>
    <w:rPr>
      <w:b/>
      <w:bCs/>
      <w:sz w:val="20"/>
      <w:szCs w:val="20"/>
      <w:lang w:val="uk-UA" w:eastAsia="uk-UA"/>
    </w:rPr>
  </w:style>
  <w:style w:type="paragraph" w:customStyle="1" w:styleId="xl110">
    <w:name w:val="xl110"/>
    <w:basedOn w:val="a"/>
    <w:rsid w:val="00D51021"/>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111">
    <w:name w:val="xl111"/>
    <w:basedOn w:val="a"/>
    <w:rsid w:val="00D51021"/>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lang w:val="uk-UA" w:eastAsia="uk-UA"/>
    </w:rPr>
  </w:style>
  <w:style w:type="paragraph" w:customStyle="1" w:styleId="xl112">
    <w:name w:val="xl112"/>
    <w:basedOn w:val="a"/>
    <w:rsid w:val="00D51021"/>
    <w:pPr>
      <w:pBdr>
        <w:top w:val="single" w:sz="8" w:space="0" w:color="auto"/>
        <w:bottom w:val="single" w:sz="8" w:space="0" w:color="auto"/>
      </w:pBdr>
      <w:spacing w:before="100" w:beforeAutospacing="1" w:after="100" w:afterAutospacing="1"/>
      <w:jc w:val="center"/>
      <w:textAlignment w:val="center"/>
    </w:pPr>
    <w:rPr>
      <w:sz w:val="20"/>
      <w:szCs w:val="20"/>
      <w:lang w:val="uk-UA" w:eastAsia="uk-UA"/>
    </w:rPr>
  </w:style>
  <w:style w:type="character" w:customStyle="1" w:styleId="6627">
    <w:name w:val="6627"/>
    <w:aliases w:val="baiaagaaboqcaaadya0aaaxcfqaaaaaaaaaaaaaaaaaaaaaaaaaaaaaaaaaaaaaaaaaaaaaaaaaaaaaaaaaaaaaaaaaaaaaaaaaaaaaaaaaaaaaaaaaaaaaaaaaaaaaaaaaaaaaaaaaaaaaaaaaaaaaaaaaaaaaaaaaaaaaaaaaaaaaaaaaaaaaaaaaaaaaaaaaaaaaaaaaaaaaaaaaaaaaaaaaaaaaaaaaaaaaa"/>
    <w:basedOn w:val="a0"/>
    <w:rsid w:val="0002046C"/>
  </w:style>
  <w:style w:type="character" w:customStyle="1" w:styleId="rvts15">
    <w:name w:val="rvts15"/>
    <w:basedOn w:val="a0"/>
    <w:rsid w:val="00131A79"/>
  </w:style>
  <w:style w:type="paragraph" w:customStyle="1" w:styleId="rvps6">
    <w:name w:val="rvps6"/>
    <w:basedOn w:val="a"/>
    <w:rsid w:val="00131A79"/>
    <w:pPr>
      <w:spacing w:before="280" w:after="280"/>
    </w:pPr>
    <w:rPr>
      <w:lang w:val="uk-UA" w:eastAsia="zh-CN"/>
    </w:rPr>
  </w:style>
  <w:style w:type="paragraph" w:customStyle="1" w:styleId="rvps7">
    <w:name w:val="rvps7"/>
    <w:basedOn w:val="a"/>
    <w:rsid w:val="00131A79"/>
    <w:pPr>
      <w:spacing w:before="280" w:after="280"/>
    </w:pPr>
    <w:rPr>
      <w:lang w:val="uk-UA" w:eastAsia="zh-CN"/>
    </w:rPr>
  </w:style>
  <w:style w:type="paragraph" w:customStyle="1" w:styleId="19">
    <w:name w:val="Заголовок1"/>
    <w:basedOn w:val="a"/>
    <w:next w:val="a4"/>
    <w:rsid w:val="007D4E07"/>
    <w:pPr>
      <w:keepNext/>
      <w:suppressAutoHyphens/>
      <w:spacing w:before="240" w:after="120"/>
    </w:pPr>
    <w:rPr>
      <w:rFonts w:ascii="Arial" w:eastAsia="Lucida Sans Unicode" w:hAnsi="Arial" w:cs="Mangal"/>
      <w:sz w:val="28"/>
      <w:szCs w:val="28"/>
      <w:lang w:eastAsia="ar-SA"/>
    </w:rPr>
  </w:style>
  <w:style w:type="character" w:customStyle="1" w:styleId="1973">
    <w:name w:val="1973"/>
    <w:aliases w:val="baiaagaaboqcaaadbqmaaav7awaaaaaaaaaaaaaaaaaaaaaaaaaaaaaaaaaaaaaaaaaaaaaaaaaaaaaaaaaaaaaaaaaaaaaaaaaaaaaaaaaaaaaaaaaaaaaaaaaaaaaaaaaaaaaaaaaaaaaaaaaaaaaaaaaaaaaaaaaaaaaaaaaaaaaaaaaaaaaaaaaaaaaaaaaaaaaaaaaaaaaaaaaaaaaaaaaaaaaaaaaaaaaa"/>
    <w:basedOn w:val="a0"/>
    <w:rsid w:val="00B11E8F"/>
  </w:style>
  <w:style w:type="paragraph" w:customStyle="1" w:styleId="1a">
    <w:name w:val="Знак Знак Знак1 Знак"/>
    <w:basedOn w:val="a"/>
    <w:rsid w:val="005D4AAA"/>
    <w:rPr>
      <w:rFonts w:ascii="Verdana" w:hAnsi="Verdana"/>
      <w:sz w:val="20"/>
      <w:szCs w:val="20"/>
      <w:lang w:val="en-US" w:eastAsia="en-US"/>
    </w:rPr>
  </w:style>
  <w:style w:type="paragraph" w:customStyle="1" w:styleId="ListParagraph1">
    <w:name w:val="List Paragraph1"/>
    <w:basedOn w:val="a"/>
    <w:rsid w:val="001029F4"/>
    <w:pPr>
      <w:spacing w:after="200" w:line="276" w:lineRule="auto"/>
      <w:ind w:left="720"/>
      <w:contextualSpacing/>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154314">
      <w:bodyDiv w:val="1"/>
      <w:marLeft w:val="0"/>
      <w:marRight w:val="0"/>
      <w:marTop w:val="0"/>
      <w:marBottom w:val="0"/>
      <w:divBdr>
        <w:top w:val="none" w:sz="0" w:space="0" w:color="auto"/>
        <w:left w:val="none" w:sz="0" w:space="0" w:color="auto"/>
        <w:bottom w:val="none" w:sz="0" w:space="0" w:color="auto"/>
        <w:right w:val="none" w:sz="0" w:space="0" w:color="auto"/>
      </w:divBdr>
    </w:div>
    <w:div w:id="148258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CA32D-4A5C-4492-A8FA-E7CA9E5E2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77</Pages>
  <Words>20207</Words>
  <Characters>115180</Characters>
  <Application>Microsoft Office Word</Application>
  <DocSecurity>0</DocSecurity>
  <Lines>959</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User255</dc:creator>
  <cp:keywords/>
  <dc:description/>
  <cp:lastModifiedBy>User255</cp:lastModifiedBy>
  <cp:revision>29</cp:revision>
  <cp:lastPrinted>2021-11-19T15:45:00Z</cp:lastPrinted>
  <dcterms:created xsi:type="dcterms:W3CDTF">2021-11-19T06:39:00Z</dcterms:created>
  <dcterms:modified xsi:type="dcterms:W3CDTF">2021-11-22T06:56:00Z</dcterms:modified>
</cp:coreProperties>
</file>