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5266" w14:textId="15869F67" w:rsidR="00475FBD" w:rsidRPr="00475FBD" w:rsidRDefault="00EC6220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</w:t>
      </w:r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роект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</w:t>
      </w:r>
      <w:proofErr w:type="spellEnd"/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рішень</w:t>
      </w:r>
      <w:proofErr w:type="spellEnd"/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ради,</w:t>
      </w:r>
    </w:p>
    <w:p w14:paraId="5A9ED969" w14:textId="0D38ABFA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які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виносяться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</w:t>
      </w: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затвердження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="00EC622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сесії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VІІ </w:t>
      </w: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скликання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1B07807E" w14:textId="5612169C" w:rsidR="00475FBD" w:rsidRPr="00475FBD" w:rsidRDefault="00EC6220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26 вересня</w:t>
      </w:r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201</w:t>
      </w:r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9</w:t>
      </w:r>
      <w:r w:rsidR="00475FBD"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року</w:t>
      </w:r>
    </w:p>
    <w:p w14:paraId="09D9121B" w14:textId="00F56B5D" w:rsidR="00475FBD" w:rsidRDefault="00475FBD" w:rsidP="00475FBD">
      <w:pPr>
        <w:keepNext/>
        <w:tabs>
          <w:tab w:val="left" w:pos="235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</w:pPr>
      <w:r w:rsidRPr="0047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uk-UA" w:eastAsia="ru-RU"/>
        </w:rPr>
        <w:t>РІШЕННЯ №</w:t>
      </w:r>
      <w:r w:rsidRPr="00475F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1</w:t>
      </w:r>
    </w:p>
    <w:p w14:paraId="2C6041A2" w14:textId="0591607E" w:rsidR="00475FBD" w:rsidRPr="00475FBD" w:rsidRDefault="00475FBD" w:rsidP="00BA4460">
      <w:pPr>
        <w:tabs>
          <w:tab w:val="left" w:pos="4536"/>
          <w:tab w:val="left" w:pos="5670"/>
        </w:tabs>
        <w:spacing w:after="0" w:line="240" w:lineRule="auto"/>
        <w:ind w:right="311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bookmarkStart w:id="0" w:name="_Hlk18059309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затвердження проекту землеустрою щодо відведення земельної ділянки та передачу в оренду фізичній особі –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підприємцю </w:t>
      </w: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Жулепі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Роману Васильовичу</w:t>
      </w:r>
    </w:p>
    <w:bookmarkEnd w:id="0"/>
    <w:p w14:paraId="5DBB0616" w14:textId="77777777" w:rsidR="00475FBD" w:rsidRPr="00475FBD" w:rsidRDefault="00475FBD" w:rsidP="00475FBD">
      <w:pPr>
        <w:tabs>
          <w:tab w:val="left" w:pos="540"/>
          <w:tab w:val="center" w:pos="4153"/>
          <w:tab w:val="right" w:pos="83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ст.93, п.1. ст.122,ст.123 Земельного кодексу України, ст.6 Закону України «Про оренду землі», розглянувши заяву фізичної особи – підприємця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Жулепи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Романа Васильовича,  про затвердження проекту землеустрою щодо відведення земельної ділянки в оренду та  передачу в оренду земельної ділянки, Новодністровська міська рада</w:t>
      </w:r>
    </w:p>
    <w:p w14:paraId="6AE57339" w14:textId="77777777" w:rsidR="00475FBD" w:rsidRPr="00475FBD" w:rsidRDefault="00475FBD" w:rsidP="00475FB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44F1F060" w14:textId="77777777" w:rsidR="00475FBD" w:rsidRPr="00475FBD" w:rsidRDefault="00475FBD" w:rsidP="00475FBD">
      <w:pPr>
        <w:tabs>
          <w:tab w:val="left" w:pos="540"/>
          <w:tab w:val="left" w:pos="936"/>
          <w:tab w:val="center" w:pos="4153"/>
          <w:tab w:val="right" w:pos="8306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Затвердити проект землеустрою щодо відведення земельної ділянки в оренду фізичній особі – підприємцю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Жулепі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Роману Васильовичу, для розміщення та експлуатації основних, підсобних і допоміжних будівель та споруд підприємств переробної, машинобудівної та іншої промисловості (11.02), площею </w:t>
      </w:r>
      <w:smartTag w:uri="urn:schemas-microsoft-com:office:smarttags" w:element="metricconverter">
        <w:smartTagPr>
          <w:attr w:name="ProductID" w:val="0,0764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0,0764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яка знаходиться в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мкрн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«Промисловий», м.Новодністровськ,  Чернівецької області. Кадастровий номер земельної ділянки 7310600000:01:019:0187.</w:t>
      </w:r>
    </w:p>
    <w:p w14:paraId="109F6BAB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Надати фізичній особі – підприємцю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Жулепі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Роману Васильовичу в оренду терміном на 49 років земельну ділянку площею </w:t>
      </w:r>
      <w:smartTag w:uri="urn:schemas-microsoft-com:office:smarttags" w:element="metricconverter">
        <w:smartTagPr>
          <w:attr w:name="ProductID" w:val="0,0764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0,0764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для розміщення та експлуатації основних, підсобних і допоміжних будівель та споруд підприємств переробної, машинобудівної та іншої промисловості, за адресою: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мкрн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«Промисловий», м. Новодністровськ, Чернівецької області. Кадастровий номер земельної ділянки 7310600000:01:019:0187.</w:t>
      </w:r>
    </w:p>
    <w:p w14:paraId="4EF23BF6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Встановити фізичній особі – підприємцю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Жулепі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Роману Васильовичу плату за користування земельною ділянкою площею </w:t>
      </w:r>
      <w:smartTag w:uri="urn:schemas-microsoft-com:office:smarttags" w:element="metricconverter">
        <w:smartTagPr>
          <w:attr w:name="ProductID" w:val="0,0764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0,0764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  у розмірі 6% від нормативно-грошової оцінки земельної ділянки, відповідно до «Положення про оренду земельних ділянок у м. Новодністровськ та порядок встановлення орендної плати за землю».</w:t>
      </w:r>
    </w:p>
    <w:p w14:paraId="3A9455BC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Зобов’язати фізичну особу – підприємця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Жулепу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Романа Васильовича в місячний термін укласти договір оренди землі та здійснити його державну реєстрацію.</w:t>
      </w:r>
    </w:p>
    <w:p w14:paraId="67A9D3F4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592AD453" w14:textId="77777777" w:rsidR="00C5437E" w:rsidRDefault="00C5437E" w:rsidP="00475FBD">
      <w:pPr>
        <w:spacing w:after="0" w:line="240" w:lineRule="auto"/>
        <w:ind w:right="457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140CE48" w14:textId="64ACAEDE" w:rsidR="00475FBD" w:rsidRPr="00475FBD" w:rsidRDefault="00475FBD" w:rsidP="00475FBD">
      <w:pPr>
        <w:spacing w:after="0" w:line="240" w:lineRule="auto"/>
        <w:ind w:right="4574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2</w:t>
      </w:r>
    </w:p>
    <w:p w14:paraId="4ABE8388" w14:textId="77777777" w:rsidR="00475FBD" w:rsidRPr="00475FBD" w:rsidRDefault="00475FBD" w:rsidP="00475FBD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" w:name="_Hlk18059317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</w:t>
      </w:r>
    </w:p>
    <w:bookmarkEnd w:id="1"/>
    <w:p w14:paraId="7AD72E4B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12, 116, 118,121 Земельного Кодексу України, ст.19 Закону України „Про землеустрій”, розглянувши заяви громадян: Ткача Михайла Васильовича,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Малошага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Ігоря Васильовича,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Більченка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Юрія Володимировича, Твердохліба Віктора Васильовича,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Савостьянова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Олексія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Вячеславовича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про затвердження технічних документацій із землеустрою щодо встановлення (відновлення) меж земельних ділянок в натурі (на місцевості), Новодністровська міська рада</w:t>
      </w:r>
    </w:p>
    <w:p w14:paraId="2D08DE5B" w14:textId="77777777" w:rsidR="00475FBD" w:rsidRPr="00475FBD" w:rsidRDefault="00475FBD" w:rsidP="00475FB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683E6F53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Затвердити технічні документації із землеустрою щодо встановлення (відновлення) меж земельних ділянок в натурі (на місцевості) та посвідчити право власності:</w:t>
      </w:r>
    </w:p>
    <w:p w14:paraId="3E41B4BE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1.1. громадянину Ткачу Михайлу Васильовичу:</w:t>
      </w:r>
    </w:p>
    <w:p w14:paraId="79BFC4F2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- для будівництва і обслуговування житлового будинку, господарських будівель і споруд (присадибна ділянка), площею </w:t>
      </w:r>
      <w:smartTag w:uri="urn:schemas-microsoft-com:office:smarttags" w:element="metricconverter">
        <w:smartTagPr>
          <w:attr w:name="ProductID" w:val="0,25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0,2500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7324085500:01:001:1065, за адресою: с. Ломачинці. вулиця Шлях, 22.</w:t>
      </w:r>
    </w:p>
    <w:p w14:paraId="4CF375A5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0428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0,0428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7324085500:01:001:1064, за адресою: с. Ломачинці. вулиця Шлях.</w:t>
      </w:r>
    </w:p>
    <w:p w14:paraId="32F50CFD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2643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0,2643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кадастровий номер 7324085500:01:001:1063, за адресою: с. Ломачинці. урочище  «Біля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Черватюка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14:paraId="7E001BC6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Малошагу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Ігорю Васильовичу:</w:t>
      </w:r>
    </w:p>
    <w:p w14:paraId="65368146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097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0,0970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7324085500:02:001:1299, за межами населеного пункту с. Ломачинці, Сокирянського району (землі пайового фонду).</w:t>
      </w:r>
    </w:p>
    <w:p w14:paraId="770A4E7E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1,3965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1,3965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7324085500:05:001:0427, за межами населеного пункту с. Ломачинці, Сокирянського району (землі пайового фонду).</w:t>
      </w:r>
    </w:p>
    <w:p w14:paraId="61721F79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Більченку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Юрію Володимировичу:</w:t>
      </w:r>
    </w:p>
    <w:p w14:paraId="722E4DC7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товарного сільськогосподарського виробництва, площею </w:t>
      </w:r>
      <w:smartTag w:uri="urn:schemas-microsoft-com:office:smarttags" w:element="metricconverter">
        <w:smartTagPr>
          <w:attr w:name="ProductID" w:val="0,9666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0,9666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7324085500:04:001:0087 за межами населеного пункту с. Ломачинці, Сокирянського району (землі пайового фонду).</w:t>
      </w:r>
    </w:p>
    <w:p w14:paraId="756ACFEA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товарного сільськогосподарського виробництва, площею </w:t>
      </w:r>
      <w:smartTag w:uri="urn:schemas-microsoft-com:office:smarttags" w:element="metricconverter">
        <w:smartTagPr>
          <w:attr w:name="ProductID" w:val="0,2028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0,2028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7324085500:02:001:0617 за межами населеного пункту с. Ломачинці, Сокирянського району (землі пайового фонду).</w:t>
      </w:r>
    </w:p>
    <w:p w14:paraId="1DB73155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Твердохібу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Віктору Васильовичу:</w:t>
      </w:r>
    </w:p>
    <w:p w14:paraId="17EC3DF5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2187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0,2187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7324085500:01:001:1068, за адресою: с. Ломачинці. урочище «Бугайове».</w:t>
      </w:r>
    </w:p>
    <w:p w14:paraId="5D119CB2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25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0,2500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7324085500:01:001:1067, за адресою: с. Ломачинці. урочище  «Бугайове».</w:t>
      </w:r>
    </w:p>
    <w:p w14:paraId="07B53774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1.5.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Савостьянову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Олексію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Вячеславовичу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для будівництва і обслуговування житлового будинку, господарських будівель і споруд (присадибна ділянка), площею </w:t>
      </w:r>
      <w:smartTag w:uri="urn:schemas-microsoft-com:office:smarttags" w:element="metricconverter">
        <w:smartTagPr>
          <w:attr w:name="ProductID" w:val="0,25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0,2500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кадастровий номер 7324085500:01:001:1130, за адресою: с. Ломачинці. вулиця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Шафранського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31.</w:t>
      </w:r>
    </w:p>
    <w:p w14:paraId="4E1D0800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Зобов’язати громадян: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Ткача Михайла Васильовича,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Малошага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Ігоря  Васильовича,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Більченка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Юрія Володимировича, Твердохліба Віктора Васильовича,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Савостьянова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Олексія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Вячеславовича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протягом двох місяців з дати прийняття рішення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провести реєстрацію свого права на земельну ділянку в Державному реєстрі речових прав.</w:t>
      </w:r>
    </w:p>
    <w:p w14:paraId="4AC8BDF1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2E9B42DC" w14:textId="77777777" w:rsidR="001A3FBD" w:rsidRDefault="001A3FBD" w:rsidP="00475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</w:p>
    <w:p w14:paraId="27D7C38A" w14:textId="38B30059" w:rsidR="00475FBD" w:rsidRPr="00475FBD" w:rsidRDefault="00475FBD" w:rsidP="0047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3</w:t>
      </w:r>
    </w:p>
    <w:p w14:paraId="1B755875" w14:textId="77777777" w:rsidR="00475FBD" w:rsidRPr="00475FBD" w:rsidRDefault="00475FBD" w:rsidP="00475FBD">
      <w:pPr>
        <w:spacing w:after="0" w:line="240" w:lineRule="auto"/>
        <w:ind w:right="4574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2" w:name="_Hlk18059326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затвердження проектів землеустрою щодо відведення земельних ділянок </w:t>
      </w:r>
    </w:p>
    <w:bookmarkEnd w:id="2"/>
    <w:p w14:paraId="65F65CF8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ст.ст.12,118,121,122 Земельного кодексу України, ст.19 Закону України „Про землеустрій”, розглянувши заяви громадян: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Тодорашко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Семена Івановича,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Заверюхи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Володимира Степановича, Кушнір Валентини Максимівни,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Пипко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Катерини Григорівни, Шахової Людмили Олексіївни, Орлової Віри Пимонівни, Твердохліба Віктора Васильовича, Твердохліба Миколи Вікторовича, про затвердження проектів землеустрою щодо відведення земельних ділянок у власність, Новодністровська міська рада</w:t>
      </w:r>
    </w:p>
    <w:p w14:paraId="02CDD473" w14:textId="77777777" w:rsidR="00475FBD" w:rsidRPr="00475FBD" w:rsidRDefault="00475FBD" w:rsidP="00475FB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3B4DB943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Затвердити проекти землеустрою щодо відведення земельних ділянок для передачі їх безоплатно у власність:</w:t>
      </w:r>
    </w:p>
    <w:p w14:paraId="2FC91B6E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1.1.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Тодорашко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Семену Івановичу,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31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0,3100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7324085500:01:001:1069, за адресою: с. Ломачинці,  вулиця Сагайдачного.</w:t>
      </w:r>
    </w:p>
    <w:p w14:paraId="512E0781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Заверюхі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Володимиру Степановичу, для будівництва індивідуальних гаражів, площею </w:t>
      </w:r>
      <w:smartTag w:uri="urn:schemas-microsoft-com:office:smarttags" w:element="metricconverter">
        <w:smartTagPr>
          <w:attr w:name="ProductID" w:val="0,0039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0,0039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7310600000:01:014:0244, за адресою: м. Новодністровськ. г/т «Малиш»,39.</w:t>
      </w:r>
    </w:p>
    <w:p w14:paraId="6DE2B0B5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громадянці Кушнір Валентині Максимівні: для будівництва індивідуальних гаражів, площею </w:t>
      </w:r>
      <w:smartTag w:uri="urn:schemas-microsoft-com:office:smarttags" w:element="metricconverter">
        <w:smartTagPr>
          <w:attr w:name="ProductID" w:val="0,0025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0,0025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7310600000:01:014:0242, за адресою: м. Новодністровськ. г/т «Моноліт», 43.</w:t>
      </w:r>
    </w:p>
    <w:p w14:paraId="2CA20F95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Пипко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Катерині Григорівні,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25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0,2500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7324085500:01:001:1066, за адресою: с. Ломачинці,  вулиця Буковинська.</w:t>
      </w:r>
    </w:p>
    <w:p w14:paraId="603C9C78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1.5. громадянці Шаховій Людмилі Олексіївні:</w:t>
      </w:r>
    </w:p>
    <w:p w14:paraId="104BA387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будівництва індивідуальних гаражів, площею </w:t>
      </w:r>
      <w:smartTag w:uri="urn:schemas-microsoft-com:office:smarttags" w:element="metricconverter">
        <w:smartTagPr>
          <w:attr w:name="ProductID" w:val="0,0023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0,0023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7310600000:01:018:0321, за адресою: м. Новодністровськ. г/т «Каскад»,111.</w:t>
      </w:r>
    </w:p>
    <w:p w14:paraId="40CD3627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індивідуального садівництва, площею </w:t>
      </w:r>
      <w:smartTag w:uri="urn:schemas-microsoft-com:office:smarttags" w:element="metricconverter">
        <w:smartTagPr>
          <w:attr w:name="ProductID" w:val="0,0607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0,0607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7310600000:01:026:0368, за адресою: м. Новодністровськ. с/т «Малинівка», 128.</w:t>
      </w:r>
    </w:p>
    <w:p w14:paraId="63E50706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громадянці Орловій Вірі Пимонівні, для будівництва індивідуальних гаражів, площею </w:t>
      </w:r>
      <w:smartTag w:uri="urn:schemas-microsoft-com:office:smarttags" w:element="metricconverter">
        <w:smartTagPr>
          <w:attr w:name="ProductID" w:val="0,0024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0,0024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7310600000:01:019:0186, за адресою: м. Новодністровськ. г/т «Буковина»,№107.</w:t>
      </w:r>
    </w:p>
    <w:p w14:paraId="644B6C36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1.7. громадянину  Твердохлібу Віктору Васильовичу,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21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0,2100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7324085500:01:001:1070, за адресою: с. Ломачинці,  вулиця Українська.</w:t>
      </w:r>
    </w:p>
    <w:p w14:paraId="3C833733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1.8. громадянину  Твердохлібу Миколі Вікторовичу,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0,3135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0,3135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кадастровий номер 7324085500:01:001:1074, за адресою: с. Ломачинці,  провулок Долинка.</w:t>
      </w:r>
    </w:p>
    <w:p w14:paraId="10E9625E" w14:textId="77777777" w:rsidR="00475FBD" w:rsidRPr="00475FBD" w:rsidRDefault="00475FBD" w:rsidP="00475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Зобов’язати громадян: 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Тодорашка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Семена Івановича,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Заверюху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Володимира Степановича, Кушнір Валентину Максимівну,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Пипко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Катерину Григорівну, Шахову Людмилу Олексіївну, Орлову Віру Пимонівну, Твердохліба Віктора Васильовича, Твердохліба Миколу Вікторовича, протягом двох місяців з дати прийняття рішення посвідчити право власності на земельну ділянку та забезпечити її державну реєстрацію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.</w:t>
      </w:r>
    </w:p>
    <w:p w14:paraId="646F6485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16065E3B" w14:textId="77777777" w:rsidR="00475FBD" w:rsidRDefault="00475FBD" w:rsidP="00475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D44C6A4" w14:textId="7F95B86F" w:rsidR="00475FBD" w:rsidRPr="00475FBD" w:rsidRDefault="00475FBD" w:rsidP="0047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4</w:t>
      </w:r>
    </w:p>
    <w:p w14:paraId="2285338F" w14:textId="77777777" w:rsidR="00475FBD" w:rsidRPr="00475FBD" w:rsidRDefault="00475FBD" w:rsidP="00BA4460">
      <w:pPr>
        <w:tabs>
          <w:tab w:val="left" w:pos="4820"/>
        </w:tabs>
        <w:spacing w:after="0" w:line="240" w:lineRule="auto"/>
        <w:ind w:right="311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3" w:name="_Hlk18059334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надання дозволу на розробку проектів землеустрою </w:t>
      </w:r>
    </w:p>
    <w:bookmarkEnd w:id="3"/>
    <w:p w14:paraId="0688450E" w14:textId="77777777" w:rsidR="00475FBD" w:rsidRPr="00475FBD" w:rsidRDefault="00475FBD" w:rsidP="00475FBD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п.1 ст.116,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118,122 Земельного кодексу України, ст.25 Закону України «Про землеустрій», розглянувши заяви громадян: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Рошки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Олени Григорівни, Власова Василя Івановича,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Алешкевич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Марії Георгіївни,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Штепованого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Івана Михайловича, Власової Марії Іванівни,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Барбой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Наталі Ігорівни, 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Дущака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Василя Пилиповича,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Дроган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Світлани Іванівни, Левченко Лариси Миколаївни, 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Сапожнік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Катерину Ананіївну,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Чепендюка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Миколи Івановича, Гуски Василя Миколайовича,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Матковської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Любов Петрівни, директора ПП. «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Твесма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щодо надання дозволу на розробку проектів землеустрою на земельні ділянки, Новодністровська міська рада</w:t>
      </w:r>
    </w:p>
    <w:p w14:paraId="5B9F4D9E" w14:textId="77777777" w:rsidR="00475FBD" w:rsidRPr="00475FBD" w:rsidRDefault="00475FBD" w:rsidP="00475FBD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63E3E3B9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1.Надати дозвіл на розробку проектів землеустрою</w:t>
      </w:r>
    </w:p>
    <w:p w14:paraId="38A42E76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1.1 щодо відведення земельних ділянок у власність:</w:t>
      </w:r>
    </w:p>
    <w:p w14:paraId="0D97412F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1.1.1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Рошко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Олені Григорівні, для ведення особистого селянського господарства орієнтовною площею </w:t>
      </w:r>
      <w:smartTag w:uri="urn:schemas-microsoft-com:office:smarttags" w:element="metricconverter">
        <w:smartTagPr>
          <w:attr w:name="ProductID" w:val="0,33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0,3300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сільськогосподарського призначення) за адресою: с. Ломачинці, урочище «За фермою».</w:t>
      </w:r>
    </w:p>
    <w:p w14:paraId="7EAC5328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  <w:t xml:space="preserve">1.1.2.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Алешкевич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Марії Георгіївні,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6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0,0060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«Сонячний», 71.</w:t>
      </w:r>
    </w:p>
    <w:p w14:paraId="33FF1061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1.1.3.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Штепованому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Івану Михайловичу,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«Сонячний», 46.</w:t>
      </w:r>
    </w:p>
    <w:p w14:paraId="5B2433FA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1.1.4. громадянці Власовій Марії Іванівні, для ведення особистого селянського господарства орієнтовною площею </w:t>
      </w:r>
      <w:smartTag w:uri="urn:schemas-microsoft-com:office:smarttags" w:element="metricconverter">
        <w:smartTagPr>
          <w:attr w:name="ProductID" w:val="0,33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0,3300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за рахунок земель запасу Новодністровської міської територіальної громади (землі сільськогосподарського призначення) за адресою: с. Ломачинці, урочище «Біля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Черватюка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14:paraId="4A2F6244" w14:textId="46B3777F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1.1.5.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Барбой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Наталі Ігорівні:</w:t>
      </w:r>
    </w:p>
    <w:p w14:paraId="16D99D6D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-для індивідуального садівництва орієнтовною площею </w:t>
      </w:r>
      <w:smartTag w:uri="urn:schemas-microsoft-com:office:smarttags" w:element="metricconverter">
        <w:smartTagPr>
          <w:attr w:name="ProductID" w:val="0,045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0,0450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сільськогосподарського призначення) за адресою: м. Новодністровськ, с/т «Придорожній», 97.</w:t>
      </w:r>
    </w:p>
    <w:p w14:paraId="35792674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-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Шураві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№42.</w:t>
      </w:r>
    </w:p>
    <w:p w14:paraId="03C51167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1.1.6.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Дущаку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Василю Пилиповичу,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«Буковина», №100.</w:t>
      </w:r>
    </w:p>
    <w:p w14:paraId="3A39470E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1.1.7.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Дроган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Світлані 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«Механізатор», №82.</w:t>
      </w:r>
    </w:p>
    <w:p w14:paraId="4267A520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1.1.8. громадянці Левченко Ларисі Миколаївні , для ведення особистого селянського господарства орієнтовною площею </w:t>
      </w:r>
      <w:smartTag w:uri="urn:schemas-microsoft-com:office:smarttags" w:element="metricconverter">
        <w:smartTagPr>
          <w:attr w:name="ProductID" w:val="0,25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0,2500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за рахунок земель запасу Новодністровської міської територіальної громади (землі сільськогосподарського призначення) за адресою: с. Ломачинці, урочище «Біля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Черватюка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14:paraId="1D368994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1.1.9.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Сапожнік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Катерині Ананіївні, для ведення особистого селянського господарства орієнтовною площею </w:t>
      </w:r>
      <w:smartTag w:uri="urn:schemas-microsoft-com:office:smarttags" w:element="metricconverter">
        <w:smartTagPr>
          <w:attr w:name="ProductID" w:val="0,33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0,3300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сільськогосподарського призначення) за адресою: с. Ломачинці, урочище «За током».</w:t>
      </w:r>
    </w:p>
    <w:p w14:paraId="5048BB25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1.1.10.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Чепендюку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Миколі Івановичу,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4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0,0040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«Моноліт», №77.</w:t>
      </w:r>
    </w:p>
    <w:p w14:paraId="1140661E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1.1.11.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Гускі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Василю Миколайовичу,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«Каскад», №47.</w:t>
      </w:r>
    </w:p>
    <w:p w14:paraId="6E9A410C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1.1.12.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Матковській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Любов Петрівні, для будівництва індивідуальних гаражів орієнтовною площею </w:t>
      </w:r>
      <w:smartTag w:uri="urn:schemas-microsoft-com:office:smarttags" w:element="metricconverter">
        <w:smartTagPr>
          <w:attr w:name="ProductID" w:val="0,003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житлової та громадської забудови) за адресою: м. Новодністровськ, г/т «Енергетик», №128.</w:t>
      </w:r>
    </w:p>
    <w:p w14:paraId="5691B157" w14:textId="6DFC1136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1.2 </w:t>
      </w: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щодо відведення земельної ділянки  в оренду:</w:t>
      </w:r>
    </w:p>
    <w:p w14:paraId="2E4D2F2C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1.2.1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громадянину Власову Василю Івановичу,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іншого сільськогосподарського призначення орієнтовною площею </w:t>
      </w:r>
      <w:smartTag w:uri="urn:schemas-microsoft-com:office:smarttags" w:element="metricconverter">
        <w:smartTagPr>
          <w:attr w:name="ProductID" w:val="0,15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0,15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сільськогосподарського призначення) за адресою:  с. Ломачинці, вулиця Незалежності, 1.</w:t>
      </w:r>
    </w:p>
    <w:p w14:paraId="3994B83E" w14:textId="7A2D28CB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1.2.2. Приватному підприємству «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Твесма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для будівництва та обслуговування будівель закладів побутового обслуговування, орієнтовною площею </w:t>
      </w:r>
      <w:smartTag w:uri="urn:schemas-microsoft-com:office:smarttags" w:element="metricconverter">
        <w:smartTagPr>
          <w:attr w:name="ProductID" w:val="0,12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0,1200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сільськогосподарського призначення) за адресою:  с. Ломачинці, вулиця Шлях, 11-Б.</w:t>
      </w:r>
    </w:p>
    <w:p w14:paraId="196CEA62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2. Зобов’язати громадян: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Рошко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Олену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Григрівну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Власова Василя Івановича,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Алешкевич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Марію Георгіївну,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Штепованого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Івана Михайловича, Власову Марію Іванівну,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Барбой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Наталю Ігорівну,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Дущака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Василя Пилиповича, 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Дроган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Світлану Іванівну,  Левченко Ларису Миколаївну,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Сапожнік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Катерину Ананіївну,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Чепендюка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Миколу Івановича, Гуску Василя Миколайовича,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Матковську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Любов Петрівну, ПП. «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Твесма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подати проекти на затвердження міській раді, згідно чинного законодавства.</w:t>
      </w:r>
    </w:p>
    <w:p w14:paraId="02686C80" w14:textId="77777777" w:rsidR="00475FBD" w:rsidRPr="00475FBD" w:rsidRDefault="00475FBD" w:rsidP="00475FBD">
      <w:pPr>
        <w:tabs>
          <w:tab w:val="left" w:pos="72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7B171522" w14:textId="77777777" w:rsidR="00475FBD" w:rsidRPr="00475FBD" w:rsidRDefault="00475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3660ECD" w14:textId="55C6FC46" w:rsidR="00475FBD" w:rsidRPr="00475FBD" w:rsidRDefault="00475FBD" w:rsidP="0047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5</w:t>
      </w:r>
    </w:p>
    <w:p w14:paraId="0D52BEDE" w14:textId="77777777" w:rsidR="00475FBD" w:rsidRPr="00475FBD" w:rsidRDefault="00475FBD" w:rsidP="00475FBD">
      <w:pPr>
        <w:tabs>
          <w:tab w:val="left" w:pos="9360"/>
        </w:tabs>
        <w:spacing w:after="0" w:line="240" w:lineRule="auto"/>
        <w:ind w:right="435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4" w:name="_Hlk18059343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надання дозволу на розробку проектів землеустрою щодо відведення земельних ділянок в оренду </w:t>
      </w: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Маланчуку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Івану Іллічу </w:t>
      </w:r>
    </w:p>
    <w:bookmarkEnd w:id="4"/>
    <w:p w14:paraId="1E7844C7" w14:textId="77777777" w:rsidR="00475FBD" w:rsidRPr="00475FBD" w:rsidRDefault="00475FBD" w:rsidP="00475F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ст.93 Земельного кодексу України, ст.ст.19,26,50 Закону України „Про землеустрій”,  розглянувши заяву громадянина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Маланчука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Івана Ілліча, про надання дозволу на розробку проекту землеустрою щодо відведення земельних ділянок в оренду, Новодністровська міська рада</w:t>
      </w:r>
    </w:p>
    <w:p w14:paraId="3FA52214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14:paraId="0A9C668E" w14:textId="77777777" w:rsidR="00475FBD" w:rsidRPr="00475FBD" w:rsidRDefault="00475FBD" w:rsidP="00475FBD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Скасувати підпункти 1.1.2. та 1.2 пункту 1 рішення Новодністровської міської ради  від 30.07.2019р. за №184 «Про надання дозволу на розробку проектів землеустрою».</w:t>
      </w:r>
    </w:p>
    <w:p w14:paraId="2D16FDD3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2. Надати дозвіл на розробку проекту землеустрою щодо відведення земельної ділянки в оренду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Маланчуку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Івану Іллічу,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іншого сільськогосподарського призначення орієнтовною площею </w:t>
      </w:r>
      <w:smartTag w:uri="urn:schemas-microsoft-com:office:smarttags" w:element="metricconverter">
        <w:smartTagPr>
          <w:attr w:name="ProductID" w:val="0,005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0,0050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сільськогосподарського призначення) за адресою:  с. Ломачинці, вулиця Шлях, 2в/10.</w:t>
      </w:r>
    </w:p>
    <w:p w14:paraId="66144FE2" w14:textId="77777777" w:rsidR="00475FBD" w:rsidRPr="00475FBD" w:rsidRDefault="00475FBD" w:rsidP="00475FBD">
      <w:pPr>
        <w:tabs>
          <w:tab w:val="right" w:pos="0"/>
          <w:tab w:val="left" w:pos="54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3. Надати дозвіл на розробку проекту землеустрою щодо відведення земельної ділянки в оренду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Маланчуку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Івану Іллічу, для іншого сільськогосподарського призначення орієнтовною площею </w:t>
      </w:r>
      <w:smartTag w:uri="urn:schemas-microsoft-com:office:smarttags" w:element="metricconverter">
        <w:smartTagPr>
          <w:attr w:name="ProductID" w:val="0,005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0,0050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рахунок земель запасу Новодністровської міської територіальної громади (землі сільськогосподарського призначення) за адресою: с. Ломачинці, вулиця Шлях, 4в.</w:t>
      </w:r>
    </w:p>
    <w:p w14:paraId="34496ED7" w14:textId="77777777" w:rsidR="00475FBD" w:rsidRPr="00475FBD" w:rsidRDefault="00475FBD" w:rsidP="00475FBD">
      <w:pPr>
        <w:tabs>
          <w:tab w:val="left" w:pos="540"/>
          <w:tab w:val="left" w:pos="936"/>
          <w:tab w:val="center" w:pos="4153"/>
          <w:tab w:val="right" w:pos="8306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Зобов’язати громадянина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Маланчука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Івана Ілліча подати проекти на затвердження міській раді, згідно чинного законодавства.</w:t>
      </w:r>
    </w:p>
    <w:p w14:paraId="002DEA80" w14:textId="77777777" w:rsidR="00475FBD" w:rsidRPr="00475FBD" w:rsidRDefault="00475FBD" w:rsidP="00475FBD">
      <w:pPr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</w:t>
      </w:r>
    </w:p>
    <w:p w14:paraId="329213E6" w14:textId="77777777" w:rsidR="001A3FBD" w:rsidRDefault="001A3FBD" w:rsidP="00475FBD">
      <w:pPr>
        <w:tabs>
          <w:tab w:val="left" w:pos="540"/>
          <w:tab w:val="center" w:pos="4153"/>
          <w:tab w:val="right" w:pos="8306"/>
        </w:tabs>
        <w:spacing w:after="0" w:line="240" w:lineRule="auto"/>
        <w:ind w:right="4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49D68381" w14:textId="3894C8B0" w:rsidR="00475FBD" w:rsidRPr="00475FBD" w:rsidRDefault="00475FBD" w:rsidP="00475FBD">
      <w:pPr>
        <w:tabs>
          <w:tab w:val="left" w:pos="540"/>
          <w:tab w:val="center" w:pos="4153"/>
          <w:tab w:val="right" w:pos="8306"/>
        </w:tabs>
        <w:spacing w:after="0" w:line="240" w:lineRule="auto"/>
        <w:ind w:right="4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6</w:t>
      </w:r>
    </w:p>
    <w:p w14:paraId="457FB6CB" w14:textId="77777777" w:rsidR="00475FBD" w:rsidRPr="00475FBD" w:rsidRDefault="00475FBD" w:rsidP="00BA4460">
      <w:pPr>
        <w:tabs>
          <w:tab w:val="left" w:pos="9360"/>
        </w:tabs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5" w:name="_Hlk18059352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надання дозволу на виготовлення технічних документацій із землеустрою щодо встановлення (відновлення) меж земельних ділянок в натурі (на місцевості)</w:t>
      </w:r>
    </w:p>
    <w:bookmarkEnd w:id="5"/>
    <w:p w14:paraId="08AC5AF7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12,79¹,122 Земельного Кодексу України,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25, 55 Закону України „Про землеустрій”, розглянувши заяви громадян: Бурлачка Віктора Михайловича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Муляра Миколи Васильовича, Власова Василя Івановича,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Бузурного</w:t>
      </w:r>
      <w:proofErr w:type="spellEnd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Василя Михайловича,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Шафранської</w:t>
      </w:r>
      <w:proofErr w:type="spellEnd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Катерини Петрівни,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Сапожнік</w:t>
      </w:r>
      <w:proofErr w:type="spellEnd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Катерини Ананіївни, Глушка Михайла Олександровича, щодо надання дозволу на виготовлення технічних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документацій із землеустрою щодо встановлення (відновлення) меж земельних ділянок в натурі (на місцевості), Новодністровська міська рада</w:t>
      </w:r>
    </w:p>
    <w:p w14:paraId="0FA8B839" w14:textId="1D6AC5DE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В И Р І Ш И Л А :</w:t>
      </w:r>
    </w:p>
    <w:p w14:paraId="3F523816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Дати дозвіл на виготовлення технічних документацій із землеустрою щодо встановлення (відновлення) меж земельних ділянок в натурі (на місцевості). щодо посвідчення права власності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503E8579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1.1.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Бурлачуку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Віктору Михайловичу, який являється спадкоємцем відповідно до свідоцтва про право на спадщину за законом від 23.12.2016 р.. НВО 369108: </w:t>
      </w:r>
    </w:p>
    <w:p w14:paraId="099358DD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1,47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1,4700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межами населеного пункту с. Ломачинці, урочище «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Гудиця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 Сокирянського району, Чернівецької області (землі пайового фонду).</w:t>
      </w:r>
    </w:p>
    <w:p w14:paraId="74C4CAF5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громадянину Муляру Миколі Васильовичу, 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1,37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1,3700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межами населеного пункту с. Ломачинці, урочище «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Гудиця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 Сокирянського району, Чернівецької області (землі пайового фонду).</w:t>
      </w:r>
    </w:p>
    <w:p w14:paraId="3CAB0D71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громадянину Власову Василю Івановичу, який являється спадкоємцем відповідно до свідоцтва про право на спадщину за заповітом від 14.12.2001 р. АЕЕ № 792866: </w:t>
      </w:r>
    </w:p>
    <w:p w14:paraId="092F8C62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 селянського господарства, площею </w:t>
      </w:r>
      <w:smartTag w:uri="urn:schemas-microsoft-com:office:smarttags" w:element="metricconverter">
        <w:smartTagPr>
          <w:attr w:name="ProductID" w:val="1,47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1,47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за межами населеного пункту с. Ломачинці, в урочищах «Біля сухого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ставу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та «Старий сад»,  Сокирянського району, Чернівецької області (землі пайового фонду).</w:t>
      </w:r>
    </w:p>
    <w:p w14:paraId="00294766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1.4. громадянину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Бузурному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Василю Михайловичу, який являється спадкоємцем відповідно до свідоцтва про право на спадщину за заповітом від 26.05.2019 р. ННО 812878: </w:t>
      </w:r>
    </w:p>
    <w:p w14:paraId="4AA4C595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 селянського господарства, площею </w:t>
      </w:r>
      <w:smartTag w:uri="urn:schemas-microsoft-com:office:smarttags" w:element="metricconverter">
        <w:smartTagPr>
          <w:attr w:name="ProductID" w:val="0,25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0,2500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адресою: с. Ломачинці, провулок Довбуша.</w:t>
      </w:r>
    </w:p>
    <w:p w14:paraId="2E3CC172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переданих у власність спадкодавцю рішенням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Ломачинецької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 від 26.11.1993р. за №2/9-93.</w:t>
      </w:r>
    </w:p>
    <w:p w14:paraId="6BD5EBE2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1.5.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Шафранській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Катерині Петрівні,  для ведення особистого селянського господарства, площею </w:t>
      </w:r>
      <w:smartTag w:uri="urn:schemas-microsoft-com:office:smarttags" w:element="metricconverter">
        <w:smartTagPr>
          <w:attr w:name="ProductID" w:val="1,47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1,4700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., за межами населеного пункту с. Ломачинці, урочище «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Гудиця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 Сокирянського району, Чернівецької області (землі пайового фонду).</w:t>
      </w:r>
    </w:p>
    <w:p w14:paraId="08C72328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1.6. громадянці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Сапожнік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Катеринині Ананіївні, яка являється спадкоємцем відповідно до свідоцтва про право на спадщину за законом від 12.12.2003 р. ВВА №226586: </w:t>
      </w:r>
    </w:p>
    <w:p w14:paraId="5A9C784B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 селянського господарства, площею </w:t>
      </w:r>
      <w:smartTag w:uri="urn:schemas-microsoft-com:office:smarttags" w:element="metricconverter">
        <w:smartTagPr>
          <w:attr w:name="ProductID" w:val="0,35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0,3500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за адресою: с. Ломачинці, вулиця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Дібрівська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FBFA904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переданих у власність спадкодавцю рішенням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Ломачинецької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 від 26.11.1993р. за №2/9-93.</w:t>
      </w:r>
    </w:p>
    <w:p w14:paraId="36C3DB24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1.7. громадянину Глушко Михайлу Олександровичу, який являється спадкоємцем відповідно до свідоцтва про право на спадщину за заповітом від 17.04.2019 р. ННТ 824746: </w:t>
      </w:r>
    </w:p>
    <w:p w14:paraId="12BAC202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для ведення особисто селянського господарства, площею </w:t>
      </w:r>
      <w:smartTag w:uri="urn:schemas-microsoft-com:office:smarttags" w:element="metricconverter">
        <w:smartTagPr>
          <w:attr w:name="ProductID" w:val="0,330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0,3300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., за адресою: с. Ломачинці, вулиця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Дібрівська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21B1769C" w14:textId="77777777" w:rsidR="00475FBD" w:rsidRPr="00475FBD" w:rsidRDefault="00475FBD" w:rsidP="00475F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переданих у власність спадкодавцю рішенням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Ломачинецької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 від 23.12.1993р. за №2/18-1993.</w:t>
      </w:r>
    </w:p>
    <w:p w14:paraId="301FF4C5" w14:textId="77777777" w:rsidR="00475FBD" w:rsidRPr="00475FBD" w:rsidRDefault="00475FBD" w:rsidP="00475FBD">
      <w:pPr>
        <w:tabs>
          <w:tab w:val="left" w:pos="120"/>
          <w:tab w:val="left" w:pos="720"/>
        </w:tabs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Зобов’язати громадян: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Бурлачука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Віктора Михайловича, Муляра Миколу Васильовича, Власова Василя Івановича,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Бузурного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Василя Михайловича,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Шафранську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Катерину Петрівну,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Сапожнік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Катерину Ананіївну, Глушка Михайла Олександровича, замовити виготовлення вищевказаної технічної документації та подати на затвердження Новодністровській міської ради, згідно чинного законодавства.</w:t>
      </w:r>
    </w:p>
    <w:p w14:paraId="54FE08F3" w14:textId="77777777" w:rsidR="00475FBD" w:rsidRPr="00475FBD" w:rsidRDefault="00475FBD" w:rsidP="00475FBD">
      <w:pPr>
        <w:tabs>
          <w:tab w:val="left" w:pos="720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7F324FB5" w14:textId="4828C35F" w:rsidR="00475FBD" w:rsidRDefault="00475FBD" w:rsidP="00475FBD">
      <w:pPr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BD34BA2" w14:textId="448DA12B" w:rsidR="00475FBD" w:rsidRPr="00475FBD" w:rsidRDefault="00475FBD" w:rsidP="00475FBD">
      <w:pPr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7</w:t>
      </w:r>
    </w:p>
    <w:p w14:paraId="24098681" w14:textId="77777777" w:rsidR="00475FBD" w:rsidRPr="00475FBD" w:rsidRDefault="00475FBD" w:rsidP="00BA4460">
      <w:pPr>
        <w:spacing w:after="0" w:line="240" w:lineRule="auto"/>
        <w:ind w:right="283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6" w:name="_Hlk18059361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продовження договору оренди землі з фізичною особою-підприємцем Силантьєвою Ганною Миколаївною </w:t>
      </w:r>
    </w:p>
    <w:bookmarkEnd w:id="6"/>
    <w:p w14:paraId="22B214FC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ст.33 Закону України «Про оренду землі», розглянувши заяву фізичної особи-підприємця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Силантьєвої Ганни Миколаївни про продовження договору оренди землі, Новодністровська міська рада</w:t>
      </w:r>
    </w:p>
    <w:p w14:paraId="1D29C0C7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14:paraId="41894C3F" w14:textId="1A70445E" w:rsidR="00475FBD" w:rsidRDefault="00475FBD" w:rsidP="00475FB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Продовжити договір оренди землі з фізичною особою-підприємцем Силантьєвою Ганною Миколаївною на земельну ділянку площею </w:t>
      </w:r>
      <w:smartTag w:uri="urn:schemas-microsoft-com:office:smarttags" w:element="metricconverter">
        <w:smartTagPr>
          <w:attr w:name="ProductID" w:val="0,097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0,0970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зареєстрованого в Державному реєстрі речових прав на нерухоме майно про реєстрацію іншого речового права за №1502140073106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28.02.2018 р.,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будівництва та обслуговування будівель торгівлі,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мкрн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«Сонячний»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м.Новодністровська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Чернівецької області терміном на 10 років з моменту закінчення попереднього договору. Кадастровий номер: 7310600000:01:003:0040.</w:t>
      </w:r>
    </w:p>
    <w:p w14:paraId="5FFB9C0B" w14:textId="678FAF03" w:rsidR="001A3FBD" w:rsidRPr="00475FBD" w:rsidRDefault="001A3FBD" w:rsidP="00475FB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A3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Встановити фізичній особі-підприємцю Силантьєвій Ганні Миколаївні плату за користування земельною ділянкою площею 0,0970 га для будівництва та обслуговування будівель торгівлі, у розмірі 6% від нормативно-грошової оцінки земельної ділянки, відповідно до «Положення про оренду земельних ділянок у м. Новодністровськ та порядок встановлення орендної плати за землю».</w:t>
      </w:r>
    </w:p>
    <w:p w14:paraId="4B3EF2F0" w14:textId="5EEE6C82" w:rsidR="00475FBD" w:rsidRPr="00475FBD" w:rsidRDefault="001A3FBD" w:rsidP="00475FBD">
      <w:pPr>
        <w:tabs>
          <w:tab w:val="left" w:pos="-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475FBD"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Зобов’язати приватного фізичну особу-підприємця Силантьєву Ганну Миколаївну в місячний термін укласти з міською радою додаткову угоду про продовження договору оренди землі та провести його держану реєстрацію, згідно чинного законодавства.</w:t>
      </w:r>
    </w:p>
    <w:p w14:paraId="48FACA29" w14:textId="6857A872" w:rsidR="00475FBD" w:rsidRPr="00475FBD" w:rsidRDefault="00475FBD" w:rsidP="00475FBD">
      <w:pPr>
        <w:tabs>
          <w:tab w:val="left" w:pos="-48"/>
          <w:tab w:val="left" w:pos="720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1A3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0CED2335" w14:textId="77777777" w:rsidR="00475FBD" w:rsidRDefault="00475FBD" w:rsidP="00475FBD">
      <w:pPr>
        <w:spacing w:after="0" w:line="240" w:lineRule="auto"/>
        <w:ind w:right="457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14:paraId="67488871" w14:textId="4ECF19FF" w:rsidR="00475FBD" w:rsidRPr="00475FBD" w:rsidRDefault="00475FBD" w:rsidP="00475FBD">
      <w:pPr>
        <w:spacing w:after="0" w:line="240" w:lineRule="auto"/>
        <w:ind w:right="457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8</w:t>
      </w:r>
    </w:p>
    <w:tbl>
      <w:tblPr>
        <w:tblStyle w:val="aa"/>
        <w:tblW w:w="1236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97"/>
        <w:gridCol w:w="4569"/>
      </w:tblGrid>
      <w:tr w:rsidR="00475FBD" w:rsidRPr="00475FBD" w14:paraId="42D342DB" w14:textId="77777777" w:rsidTr="00BA4460">
        <w:tc>
          <w:tcPr>
            <w:tcW w:w="7797" w:type="dxa"/>
          </w:tcPr>
          <w:p w14:paraId="2C080C6E" w14:textId="7EF3BDC5" w:rsidR="00475FBD" w:rsidRPr="00475FBD" w:rsidRDefault="00475FBD" w:rsidP="00BA4460">
            <w:pPr>
              <w:tabs>
                <w:tab w:val="left" w:pos="-180"/>
                <w:tab w:val="left" w:pos="3630"/>
              </w:tabs>
              <w:jc w:val="both"/>
              <w:rPr>
                <w:b/>
                <w:sz w:val="24"/>
                <w:szCs w:val="24"/>
                <w:lang w:val="uk-UA" w:eastAsia="ru-RU"/>
              </w:rPr>
            </w:pPr>
            <w:bookmarkStart w:id="7" w:name="_Hlk18059370"/>
            <w:r w:rsidRPr="00475FBD">
              <w:rPr>
                <w:b/>
                <w:sz w:val="24"/>
                <w:szCs w:val="24"/>
                <w:lang w:val="uk-UA" w:eastAsia="ru-RU"/>
              </w:rPr>
              <w:t>Про віднесення земельної ділянки несільськогосподарського призначення до переліку земель, які підлягають продажу у 2019 році</w:t>
            </w:r>
            <w:bookmarkEnd w:id="7"/>
          </w:p>
        </w:tc>
        <w:tc>
          <w:tcPr>
            <w:tcW w:w="4569" w:type="dxa"/>
          </w:tcPr>
          <w:p w14:paraId="4BD19879" w14:textId="77777777" w:rsidR="00475FBD" w:rsidRPr="00475FBD" w:rsidRDefault="00475FBD" w:rsidP="00475FBD">
            <w:pPr>
              <w:ind w:right="4574"/>
              <w:jc w:val="both"/>
              <w:rPr>
                <w:bCs/>
                <w:sz w:val="24"/>
                <w:szCs w:val="24"/>
                <w:highlight w:val="yellow"/>
                <w:lang w:val="uk-UA" w:eastAsia="ru-RU"/>
              </w:rPr>
            </w:pPr>
          </w:p>
        </w:tc>
      </w:tr>
    </w:tbl>
    <w:p w14:paraId="7162F811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ст.128 Земельного Кодексу України, Постанови Кабміну «Про проведення експертної грошової оцінки земельних ділянок», враховуючи заяву  фізичної особи - підприємця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Галини Василівни від 10.07.2019р. за № 416,  Новодністровська міська рада</w:t>
      </w:r>
    </w:p>
    <w:p w14:paraId="5C61C57D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5718FFF9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Віднести земельну ділянку площею </w:t>
      </w:r>
      <w:smartTag w:uri="urn:schemas-microsoft-com:office:smarttags" w:element="metricconverter">
        <w:smartTagPr>
          <w:attr w:name="ProductID" w:val="0,003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0,0030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для будівництва та обслуговування будівель торгівлі, на якій розташоване нерухоме майно , що перебуває в оренді, згідно договору оренди землі від 06.04.2016 року та розташована за адресою: м. Новодністровськ, Чернівецької області (кадастровий номер 7310600000:01:004:0090) до переліку земель несільськогосподарського призначення, які підлягають продажу в 2019році.</w:t>
      </w:r>
    </w:p>
    <w:p w14:paraId="7520E0C6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заходи, щодо:</w:t>
      </w:r>
    </w:p>
    <w:p w14:paraId="095C0CA9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проведення відбору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суб’єкта господарювання, який є суб’єктом оціночної діяльності у сфері оцінки земель відповідно до закону, з метою подальшого укладення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Новодністровською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з зазначеним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суб’єктом господарювання договору щодо здійснення експертної грошовою оцінки земельної ділянки 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7310600000:01:004:0090), розташованої за адресою: м. Новодністровськ, Чернівецької області;</w:t>
      </w:r>
    </w:p>
    <w:p w14:paraId="2B5E6545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підготовки проекту договору між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Новодністровською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та фізичною особою - підприємцем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Галиною Василівною про оплату авансового внеску в рахунок оплати ціни земельної ділянки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7310600000:01:004:0090), розташованої за адресою: м. Новодністровськ, Чернівецької області.</w:t>
      </w:r>
    </w:p>
    <w:p w14:paraId="7A1D0D76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Міському голові укласти від імені Новодністровської міської ради з фізичною особою - підприємцем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Галиною Василівною договір про оплату авансового внеску в рахунок оплати ціни земельної ділянки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7310600000:01:004:0090), розташованої за адресою: м. Новодністровськ, Чернівецької області;</w:t>
      </w:r>
    </w:p>
    <w:p w14:paraId="479A6872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Міському голові, після укладення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Новодністровською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з фізичною особою - підприємцем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Галиною  угоди про оплату авансового внеску в рахунок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оплати ціни земельної ділянки та надходження зазначеного авансового внеску на рахунок Новодністровської міської ради, укласти від імені Новодністровської міської ради з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суб’єктом господарювання, який є суб’єктом оціночної діяльності у сфері оцінки земель відповідно до закону, договір щодо здійснення експертної грошовою оцінки земельної ділянки 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7310600000:01:004:0090), розташованої за адресою: м. Новодністровськ, Чернівецької області.</w:t>
      </w:r>
    </w:p>
    <w:p w14:paraId="09A5AB91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Документацію з експертно-грошової оцінки земельної ділянки подати на затвердження міській раді.</w:t>
      </w:r>
    </w:p>
    <w:p w14:paraId="33B39E76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5F7E1229" w14:textId="77777777" w:rsidR="00475FBD" w:rsidRDefault="00475FBD" w:rsidP="00475FBD">
      <w:pPr>
        <w:spacing w:after="0" w:line="240" w:lineRule="auto"/>
        <w:ind w:right="4574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5584FED" w14:textId="20B9DE4C" w:rsidR="00475FBD" w:rsidRPr="00475FBD" w:rsidRDefault="00475FBD" w:rsidP="00475FBD">
      <w:pPr>
        <w:spacing w:after="0" w:line="240" w:lineRule="auto"/>
        <w:ind w:right="457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9</w:t>
      </w:r>
    </w:p>
    <w:tbl>
      <w:tblPr>
        <w:tblStyle w:val="aa"/>
        <w:tblW w:w="110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21"/>
        <w:gridCol w:w="4569"/>
      </w:tblGrid>
      <w:tr w:rsidR="00475FBD" w:rsidRPr="00475FBD" w14:paraId="57C53152" w14:textId="77777777" w:rsidTr="00BA4460">
        <w:tc>
          <w:tcPr>
            <w:tcW w:w="6521" w:type="dxa"/>
          </w:tcPr>
          <w:p w14:paraId="1A78DEAC" w14:textId="457F774D" w:rsidR="00475FBD" w:rsidRPr="00475FBD" w:rsidRDefault="00475FBD" w:rsidP="00BA4460">
            <w:pPr>
              <w:tabs>
                <w:tab w:val="left" w:pos="-180"/>
                <w:tab w:val="left" w:pos="3630"/>
              </w:tabs>
              <w:jc w:val="both"/>
              <w:rPr>
                <w:b/>
                <w:sz w:val="24"/>
                <w:szCs w:val="24"/>
                <w:lang w:val="uk-UA" w:eastAsia="ru-RU"/>
              </w:rPr>
            </w:pPr>
            <w:bookmarkStart w:id="8" w:name="_Hlk18059381"/>
            <w:r w:rsidRPr="00475FBD">
              <w:rPr>
                <w:b/>
                <w:sz w:val="24"/>
                <w:szCs w:val="24"/>
                <w:lang w:val="uk-UA" w:eastAsia="ru-RU"/>
              </w:rPr>
              <w:t>Про віднесення земельної ділянки несільськогосподарського призначення до переліку земель, які підлягають продажу у 2019 роц</w:t>
            </w:r>
            <w:bookmarkEnd w:id="8"/>
            <w:r w:rsidRPr="00475FBD">
              <w:rPr>
                <w:b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4569" w:type="dxa"/>
          </w:tcPr>
          <w:p w14:paraId="2A0332EB" w14:textId="77777777" w:rsidR="00475FBD" w:rsidRPr="00475FBD" w:rsidRDefault="00475FBD" w:rsidP="00475FBD">
            <w:pPr>
              <w:ind w:right="4574"/>
              <w:jc w:val="both"/>
              <w:rPr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3B624EB5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ст.128 Земельного Кодексу України, Постанови Кабміну «Про проведення експертної грошової оцінки земельних ділянок», враховуючи заяву  фізичної особи - підприємця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Галини Василівни від 10.07.2019р. за № 417,  Новодністровська міська рада</w:t>
      </w:r>
    </w:p>
    <w:p w14:paraId="49FD5313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528C9C21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Віднести земельну ділянку площею </w:t>
      </w:r>
      <w:smartTag w:uri="urn:schemas-microsoft-com:office:smarttags" w:element="metricconverter">
        <w:smartTagPr>
          <w:attr w:name="ProductID" w:val="0,2431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0,2431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для розміщення  та експлуатації основних, підсобних і допоміжних будівель та споруд будівельних організацій та підприємств, на якій розташоване нерухоме майно , що перебуває в оренді, згідно договору оренди землі від 06.04.2016 року та розташована за адресою: м. Новодністровськ, Чернівецької області (кадастровий номер 7310600000:01:014:0015) до переліку земель несільськогосподарського призначення, які підлягають продажу в 2019році.</w:t>
      </w:r>
    </w:p>
    <w:p w14:paraId="774E88FC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заходи, щодо:</w:t>
      </w:r>
    </w:p>
    <w:p w14:paraId="1AEA1413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проведення відбору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суб’єкта господарювання, який є суб’єктом оціночної діяльності у сфері оцінки земель відповідно до закону, з метою подальшого укладення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Новодністровською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з зазначеним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суб’єктом господарювання договору щодо здійснення експертної грошовою оцінки земельної ділянки 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7310600000:01:014:0015), розташованої за адресою: м. Новодністровськ, Чернівецької області;</w:t>
      </w:r>
    </w:p>
    <w:p w14:paraId="2110DF5E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- підготовки проекту договору між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Новодністровською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та фізичною особою - підприємцем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Галиною Василівною про оплату авансового внеску в рахунок оплати ціни земельної ділянки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014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0015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розташованої за адресою: м. Новодністровськ, Чернівецької області.</w:t>
      </w:r>
    </w:p>
    <w:p w14:paraId="7DDEBE0B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Міському голові укласти від імені Новодністровської міської ради з фізичною особою - підприємцем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Галиною Василівною договір про оплату авансового внеску в рахунок оплати ціни земельної ділянки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014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0015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), розташованої за адресою: м. Новодністровськ, Чернівецької області;</w:t>
      </w:r>
    </w:p>
    <w:p w14:paraId="652DB6B0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Міському голові, після укладення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Новодністровською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міською радою з фізичною особою - підприємцем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Разлог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Галиною 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ради, укласти від імені Новодністровської міської ради з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суб’єктом господарювання, який є суб’єктом оціночної діяльності у сфері оцінки земель відповідно до закону, договір щодо здійснення експертної грошовою оцінки земельної ділянки (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кадастровий номер – 7310600000:01:014:0015), розташованої за адресою: м. Новодністровськ, Чернівецької області.</w:t>
      </w:r>
    </w:p>
    <w:p w14:paraId="25C6602C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5. Документацію з експертно-грошової оцінки земельної ділянки подати на затвердження міській раді.</w:t>
      </w:r>
    </w:p>
    <w:p w14:paraId="4664307B" w14:textId="77777777" w:rsidR="00475FBD" w:rsidRPr="00475FBD" w:rsidRDefault="00475FBD" w:rsidP="00475FBD">
      <w:pPr>
        <w:tabs>
          <w:tab w:val="left" w:pos="1080"/>
          <w:tab w:val="left" w:pos="57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5939062E" w14:textId="77777777" w:rsidR="00475FBD" w:rsidRDefault="00475FBD" w:rsidP="00475FBD">
      <w:pPr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22430A9" w14:textId="14F59C50" w:rsidR="00475FBD" w:rsidRPr="00475FBD" w:rsidRDefault="00475FBD" w:rsidP="00475FBD">
      <w:pPr>
        <w:spacing w:after="0" w:line="240" w:lineRule="auto"/>
        <w:ind w:right="459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№1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0</w:t>
      </w:r>
    </w:p>
    <w:p w14:paraId="316B95D1" w14:textId="77777777" w:rsidR="00475FBD" w:rsidRPr="00475FBD" w:rsidRDefault="00475FBD" w:rsidP="00475FBD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9" w:name="_Hlk18059391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продовження договору оренди землі з ТОВ «Едельвейс»</w:t>
      </w:r>
      <w:bookmarkEnd w:id="9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</w:p>
    <w:p w14:paraId="020F29B4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п.34 ст.26 Закону України «Про місцеве самоврядування в Україні», ст.33 Закону України «Про оренду землі», розглянувши ТОВ «Едельвейс» про продовження договору оренди землі, Новодністровська міська рада</w:t>
      </w:r>
    </w:p>
    <w:p w14:paraId="40B395B0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14:paraId="56F88070" w14:textId="77777777" w:rsidR="00475FBD" w:rsidRPr="00475FBD" w:rsidRDefault="00475FBD" w:rsidP="00475FBD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Продовжити договір оренди землі з ТОВ «Едельвейс» на земельну ділянку площею </w:t>
      </w:r>
      <w:smartTag w:uri="urn:schemas-microsoft-com:office:smarttags" w:element="metricconverter">
        <w:smartTagPr>
          <w:attr w:name="ProductID" w:val="0,046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0,0460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зареєстрованого в Державному реєстрі речових прав на нерухоме майно про реєстрацію іншого речового права :22501460 (спеціальний розділ)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20.09.2017 р.,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будівництва та обслуговування будівель торгівлі, лісопаркова зона, м. Новодністровськ,  Чернівецької області терміном на 49 років з моменту закінчення попереднього договору. Кадастровий номер: 7310600000:01:005:0005.</w:t>
      </w:r>
    </w:p>
    <w:p w14:paraId="16643CFB" w14:textId="77777777" w:rsidR="00475FBD" w:rsidRPr="00475FBD" w:rsidRDefault="00475FBD" w:rsidP="00475FBD">
      <w:pPr>
        <w:tabs>
          <w:tab w:val="left" w:pos="-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Зобов’язати ТОВ «Едельвейс» в місячний термін укласти з міською радою додаткову угоду про продовження договору оренди землі та провести його держану реєстрацію, згідно чинного законодавства.</w:t>
      </w:r>
    </w:p>
    <w:p w14:paraId="1E841911" w14:textId="77777777" w:rsidR="00475FBD" w:rsidRPr="00475FBD" w:rsidRDefault="00475FBD" w:rsidP="00475FBD">
      <w:pPr>
        <w:tabs>
          <w:tab w:val="left" w:pos="-48"/>
          <w:tab w:val="left" w:pos="720"/>
          <w:tab w:val="center" w:pos="4153"/>
          <w:tab w:val="right" w:pos="830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04EA2E6E" w14:textId="77777777" w:rsidR="00475FBD" w:rsidRDefault="00475FBD" w:rsidP="00475FBD">
      <w:pPr>
        <w:tabs>
          <w:tab w:val="left" w:pos="5400"/>
          <w:tab w:val="left" w:pos="936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146DC550" w14:textId="4B7A8D84" w:rsidR="00475FBD" w:rsidRPr="00475FBD" w:rsidRDefault="00475FBD" w:rsidP="00475FBD">
      <w:pPr>
        <w:tabs>
          <w:tab w:val="left" w:pos="5400"/>
          <w:tab w:val="left" w:pos="9360"/>
        </w:tabs>
        <w:spacing w:after="0" w:line="240" w:lineRule="auto"/>
        <w:ind w:right="423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РІШЕННЯ №1</w:t>
      </w:r>
      <w:r w:rsidR="001A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1</w:t>
      </w:r>
    </w:p>
    <w:p w14:paraId="6FE69CCF" w14:textId="6533EF3C" w:rsidR="00475FBD" w:rsidRPr="00475FBD" w:rsidRDefault="00475FBD" w:rsidP="00BA4460">
      <w:pPr>
        <w:tabs>
          <w:tab w:val="left" w:pos="5400"/>
          <w:tab w:val="left" w:pos="9360"/>
        </w:tabs>
        <w:spacing w:after="0" w:line="240" w:lineRule="auto"/>
        <w:ind w:right="21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bookmarkStart w:id="10" w:name="_Hlk18059400"/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</w:t>
      </w: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в </w:t>
      </w:r>
      <w:proofErr w:type="spellStart"/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оренду</w:t>
      </w:r>
      <w:proofErr w:type="spellEnd"/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д</w:t>
      </w: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ля ведення особистого селянського господарства Муляру Олексію Михайловичу</w:t>
      </w:r>
      <w:bookmarkEnd w:id="10"/>
    </w:p>
    <w:p w14:paraId="04D245A2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п.34 ст.26 Закону України «Про місцеве самоврядування в Україні», ст.93 Земельного кодексу України, ст.ст.19,26,50 Закону України „Про землеустрій”, розглянувши заяву громадянина Муляра Олексія Михайловича,  про надання дозволу на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виготовлення технічної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документації із землеустрою щодо встановлення (відновлення) меж земельної ділянки в натурі (на місцевості) в оренду для ведення особистого селянського господарства, Новодністровська міська рада</w:t>
      </w:r>
    </w:p>
    <w:p w14:paraId="762621C1" w14:textId="2F721EEF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38A63CD5" w14:textId="77777777" w:rsidR="00475FBD" w:rsidRPr="00475FBD" w:rsidRDefault="00475FBD" w:rsidP="00475FBD">
      <w:pPr>
        <w:tabs>
          <w:tab w:val="left" w:pos="540"/>
          <w:tab w:val="left" w:pos="936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1. Дати дозвіл громадянину Муляру Олексію Михайловичу на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виготовлення технічної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документації із землеустрою щодо встановлення (відновлення) меж земельної ділянки в натурі (на місцевості) в оренду  площею </w:t>
      </w:r>
      <w:smartTag w:uri="urn:schemas-microsoft-com:office:smarttags" w:element="metricconverter">
        <w:smartTagPr>
          <w:attr w:name="ProductID" w:val="1,020 га"/>
        </w:smartTagPr>
        <w:r w:rsidRPr="00475FBD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1,020 га</w:t>
        </w:r>
      </w:smartTag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для ведення особистого селянського господарства, за рахунок земель пайового фонду  Новодністровської міської територіальної громади (землі сільськогосподарського призначення), в урочищі «Біля Петрика», за межами населеного пункту с. Ломачинці, Сокирянського району.</w:t>
      </w:r>
    </w:p>
    <w:p w14:paraId="5C788FA5" w14:textId="77777777" w:rsidR="00475FBD" w:rsidRPr="00475FBD" w:rsidRDefault="00475FBD" w:rsidP="00475FBD">
      <w:pPr>
        <w:tabs>
          <w:tab w:val="left" w:pos="540"/>
          <w:tab w:val="left" w:pos="936"/>
          <w:tab w:val="center" w:pos="4153"/>
          <w:tab w:val="right" w:pos="8306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Зобов’язати громадянина Муляра Олексія Михайловича замовити виготовлення вищевказаної технічної документації та подати на затвердження Новодністровській міської ради, згідно чинного законодавства.</w:t>
      </w:r>
    </w:p>
    <w:p w14:paraId="182B85BC" w14:textId="77777777" w:rsidR="00475FBD" w:rsidRPr="00475FBD" w:rsidRDefault="00475FBD" w:rsidP="00475FBD">
      <w:pPr>
        <w:tabs>
          <w:tab w:val="left" w:pos="540"/>
          <w:tab w:val="left" w:pos="936"/>
          <w:tab w:val="center" w:pos="4153"/>
          <w:tab w:val="right" w:pos="8306"/>
        </w:tabs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3C0B78AA" w14:textId="7276FAAF" w:rsidR="001A3FBD" w:rsidRDefault="001A3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597C130B" w14:textId="07F3766D" w:rsidR="001A3FBD" w:rsidRDefault="001A3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2212D684" w14:textId="47BC5228" w:rsidR="001A3FBD" w:rsidRDefault="001A3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1EA897F5" w14:textId="44DA5A29" w:rsidR="001A3FBD" w:rsidRDefault="001A3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07C1ADAA" w14:textId="2C301346" w:rsidR="001A3FBD" w:rsidRDefault="001A3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4B6026F7" w14:textId="77777777" w:rsidR="001A3FBD" w:rsidRDefault="001A3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</w:p>
    <w:p w14:paraId="633DC4EB" w14:textId="4C65A4FA" w:rsidR="00475FBD" w:rsidRPr="00475FBD" w:rsidRDefault="00475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lastRenderedPageBreak/>
        <w:t>РІШЕННЯ №1</w:t>
      </w:r>
      <w:r w:rsidR="001A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2</w:t>
      </w:r>
    </w:p>
    <w:p w14:paraId="594F1AA7" w14:textId="5A4C055F" w:rsidR="00475FBD" w:rsidRPr="00475FBD" w:rsidRDefault="00475FBD" w:rsidP="00BA4460">
      <w:pPr>
        <w:spacing w:after="0" w:line="240" w:lineRule="auto"/>
        <w:ind w:right="269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bookmarkStart w:id="11" w:name="_Hlk18059408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відмову в наданні дозволу на виготовлення технічної документації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із землеустрою щодо встановлення (відновлення) меж земельної ділянки </w:t>
      </w: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 натурі (на місцевості)</w:t>
      </w:r>
      <w:bookmarkEnd w:id="11"/>
    </w:p>
    <w:p w14:paraId="0713417E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п.34 ст.26 Закону України «Про місцеве самоврядування в Україні»,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ст.ст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475FBD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>12, 42, 79</w:t>
      </w:r>
      <w:r w:rsidRPr="00475FBD">
        <w:rPr>
          <w:rFonts w:ascii="Times New Roman CYR" w:eastAsia="Times New Roman" w:hAnsi="Times New Roman CYR" w:cs="Times New Roman CYR"/>
          <w:color w:val="000000"/>
          <w:sz w:val="24"/>
          <w:szCs w:val="24"/>
          <w:vertAlign w:val="superscript"/>
          <w:lang w:val="uk-UA" w:eastAsia="ru-RU"/>
        </w:rPr>
        <w:t>1</w:t>
      </w:r>
      <w:r w:rsidRPr="00475FBD">
        <w:rPr>
          <w:rFonts w:ascii="Times New Roman CYR" w:eastAsia="Times New Roman" w:hAnsi="Times New Roman CYR" w:cs="Times New Roman CYR"/>
          <w:color w:val="000000"/>
          <w:sz w:val="24"/>
          <w:szCs w:val="24"/>
          <w:lang w:val="uk-UA" w:eastAsia="ru-RU"/>
        </w:rPr>
        <w:t xml:space="preserve">,120,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п.3ст.123, ст. 124, ст. 134 Земельного кодексу України, ст.33 ЗУ «Про оренду землі», ст. 55 ЗУ «Про землеустрій» та враховуючи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невідповідність місця розташування земельної ділянки вимогам законів, прийнятих відповідно до них нормативно-правових актів, а також генерального та детального планів м.Новодністровськ,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Проекту землеустрою щодо впорядкування території для містобудівних потреб центральної частини м.Новодністровськ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витягу з Державного земельного кадастру про земельну ділянку,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 xml:space="preserve"> розглянувши заяву фізичної особи – підприємця Скляра Ярослава Леонідовича,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Новодністровська міська рада</w:t>
      </w:r>
    </w:p>
    <w:p w14:paraId="679DCBE1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 :</w:t>
      </w:r>
    </w:p>
    <w:p w14:paraId="377BBFB8" w14:textId="77777777" w:rsidR="00475FBD" w:rsidRPr="00475FBD" w:rsidRDefault="00475FBD" w:rsidP="00475FBD">
      <w:pPr>
        <w:tabs>
          <w:tab w:val="left" w:pos="-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Відмовити фізичній особі – підприємцю Скляру Ярославу Леонідовичу в наданні дозволу на виготовлення технічної документації із землеустрою щодо встановлення (відновлення) меж земельної ділянки в натурі (на місцевості) під нежитловою будівлею «Еней» у зв’язку із тим, що дана земельна ділянка не відповідає затвердженій містобудівній документації, а саме: </w:t>
      </w:r>
    </w:p>
    <w:p w14:paraId="2176B6BC" w14:textId="77777777" w:rsidR="00475FBD" w:rsidRPr="00475FBD" w:rsidRDefault="00475FBD" w:rsidP="00475FBD">
      <w:pPr>
        <w:tabs>
          <w:tab w:val="left" w:pos="-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Генеральному плану міста Новодністровськ,</w:t>
      </w:r>
    </w:p>
    <w:p w14:paraId="624D094F" w14:textId="77777777" w:rsidR="00475FBD" w:rsidRPr="00475FBD" w:rsidRDefault="00475FBD" w:rsidP="00475FBD">
      <w:pPr>
        <w:tabs>
          <w:tab w:val="left" w:pos="-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Детальному плану центральної частини міста Новодністровськ ,</w:t>
      </w:r>
    </w:p>
    <w:p w14:paraId="406B12B0" w14:textId="77777777" w:rsidR="00475FBD" w:rsidRPr="00475FBD" w:rsidRDefault="00475FBD" w:rsidP="00475FBD">
      <w:pPr>
        <w:tabs>
          <w:tab w:val="left" w:pos="-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Проекту землеустрою щодо впорядкування території для містобудівних потреб центральної частини м. Новодністровськ.</w:t>
      </w:r>
    </w:p>
    <w:p w14:paraId="66B8AE7F" w14:textId="77777777" w:rsidR="00475FBD" w:rsidRPr="00475FBD" w:rsidRDefault="00475FBD" w:rsidP="00475FBD">
      <w:pPr>
        <w:tabs>
          <w:tab w:val="left" w:pos="720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2. Контроль за виконанням даного рішення покласти на міського голову та постійну комісію з питань будівництва та врегулювання земельних відносин.</w:t>
      </w:r>
    </w:p>
    <w:p w14:paraId="560B1FB1" w14:textId="4CE21EB3" w:rsidR="00475FBD" w:rsidRPr="00475FBD" w:rsidRDefault="00475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9C08A7A" w14:textId="694EBE0D" w:rsidR="00475FBD" w:rsidRPr="00475FBD" w:rsidRDefault="00475FBD" w:rsidP="00475F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РІШЕННЯ №1</w:t>
      </w:r>
      <w:r w:rsidR="001A3FB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3</w:t>
      </w:r>
    </w:p>
    <w:p w14:paraId="2945EBC4" w14:textId="77777777" w:rsidR="00475FBD" w:rsidRPr="00475FBD" w:rsidRDefault="00475FBD" w:rsidP="00BA4460">
      <w:pPr>
        <w:spacing w:after="0" w:line="240" w:lineRule="auto"/>
        <w:ind w:right="2125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12" w:name="_Hlk18059417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виконання міської Програми «Оздоровлення та відпочинок дітей </w:t>
      </w: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м.Новодністровська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2018-2020 роки»  за 2019 рік</w:t>
      </w:r>
    </w:p>
    <w:bookmarkEnd w:id="12"/>
    <w:p w14:paraId="17EEFD7A" w14:textId="77777777" w:rsidR="00475FBD" w:rsidRPr="00475FBD" w:rsidRDefault="00475FBD" w:rsidP="00475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Відповідно до п.22 ст.26 Закону України «Про місцеве самоврядування в Україні», Конституції України, Сімейного кодексу України, ст.7,24, п.2 ст.25 Закону України «Про оздоровлення та відпочинок дітей», Закону України «Про охорону дитинства», Новодністровська міська рада</w:t>
      </w:r>
    </w:p>
    <w:p w14:paraId="0EA04653" w14:textId="77777777" w:rsidR="00475FBD" w:rsidRPr="00475FBD" w:rsidRDefault="00475FBD" w:rsidP="00475FBD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И Р І Ш И Л А:</w:t>
      </w:r>
    </w:p>
    <w:p w14:paraId="3AC95EF5" w14:textId="77777777" w:rsidR="00475FBD" w:rsidRPr="00475FBD" w:rsidRDefault="00475FBD" w:rsidP="00475FBD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Затвердити звіт про виконання міської Програми «Оздоровлення та відпочинок дітей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м.Новодністровська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2018-2020 роки» за 2019 рік, затвердженої рішенням міської ради від 30.07.2017 № 283 (додаток 1).</w:t>
      </w:r>
    </w:p>
    <w:p w14:paraId="5A4CC00F" w14:textId="77777777" w:rsidR="00475FBD" w:rsidRPr="00475FBD" w:rsidRDefault="00475FBD" w:rsidP="00475FBD">
      <w:pPr>
        <w:spacing w:after="0" w:line="24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Відділу молоді та спорту Новодністровської міської ради (Зубець Т.В.) продовжувати роботу щодо виконання Програми.</w:t>
      </w:r>
    </w:p>
    <w:p w14:paraId="4D70DE3C" w14:textId="77777777" w:rsidR="00475FBD" w:rsidRPr="00475FBD" w:rsidRDefault="00475FBD" w:rsidP="00475FBD">
      <w:pPr>
        <w:spacing w:after="0" w:line="240" w:lineRule="auto"/>
        <w:ind w:right="16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Контроль за виконанням даного рішення покласти на заступника міського голови та комісію з питань охорони здоров’я, освіти, культури, спорту, соціального захисту населення та духовного відродження.</w:t>
      </w:r>
    </w:p>
    <w:p w14:paraId="196277C1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Звіт</w:t>
      </w:r>
    </w:p>
    <w:p w14:paraId="7198D604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 виконання міської  Програми</w:t>
      </w:r>
    </w:p>
    <w:p w14:paraId="0F574C6B" w14:textId="6548DECB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«Оздоровлення та відпочинок дітей</w:t>
      </w:r>
    </w:p>
    <w:p w14:paraId="231B6D2E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м.Новодністровська</w:t>
      </w:r>
      <w:proofErr w:type="spellEnd"/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2018-2020 роки» за 2019 рік</w:t>
      </w:r>
    </w:p>
    <w:p w14:paraId="7E649D5B" w14:textId="77777777" w:rsidR="00475FBD" w:rsidRPr="00475FBD" w:rsidRDefault="00475FBD" w:rsidP="00475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Новодністровської міської ради від 30.11.2017 №283 затверджено міську Програму «Оздоровлення та відпочинок дітей м.Новодністровськ на 2018-2020 роки», основна мета якої – організація повноцінного відпочинку й оздоровлення дітей і підлітків.</w:t>
      </w:r>
    </w:p>
    <w:p w14:paraId="74F595C8" w14:textId="77777777" w:rsidR="00475FBD" w:rsidRPr="00475FBD" w:rsidRDefault="00475FBD" w:rsidP="00475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Всього у місті Новодністровськ 1116 дітей шкільного віку. Відділом молоді та спорту була проведена робота, в наслідок якої оздоровлено 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122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дитини пільгової категорій  м.Новодністровськ або </w:t>
      </w:r>
      <w:r w:rsidRPr="00475F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11 %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загальної кількості дітей.</w:t>
      </w:r>
    </w:p>
    <w:p w14:paraId="0C7FFEE3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З міського бюджету на оздоровлення та відпочинок дітей пільгових категорій цього року було виділено 199 000 тис. грн  та  використано  196 602 тис. грн за які організовано оздоровлення та відпочинок </w:t>
      </w:r>
      <w:r w:rsidRPr="00475F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43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дітей пільгових категорій  а саме: </w:t>
      </w:r>
    </w:p>
    <w:p w14:paraId="25620D3A" w14:textId="77777777" w:rsidR="00475FBD" w:rsidRPr="00475FBD" w:rsidRDefault="00475FBD" w:rsidP="00475FBD">
      <w:pPr>
        <w:numPr>
          <w:ilvl w:val="0"/>
          <w:numId w:val="1"/>
        </w:num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діти-сироти та діти позбавлених батьківського піклування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 дітей</w:t>
      </w:r>
    </w:p>
    <w:p w14:paraId="3DA23DD7" w14:textId="77777777" w:rsidR="00475FBD" w:rsidRPr="00475FBD" w:rsidRDefault="00475FBD" w:rsidP="00475FBD">
      <w:pPr>
        <w:numPr>
          <w:ilvl w:val="0"/>
          <w:numId w:val="1"/>
        </w:num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 з багатодітних та малозабезпечених сімей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4 дітей</w:t>
      </w:r>
    </w:p>
    <w:p w14:paraId="142B3DCB" w14:textId="034E72F5" w:rsidR="00475FBD" w:rsidRPr="00475FBD" w:rsidRDefault="00475FBD" w:rsidP="00BA4460">
      <w:pPr>
        <w:numPr>
          <w:ilvl w:val="0"/>
          <w:numId w:val="1"/>
        </w:numPr>
        <w:tabs>
          <w:tab w:val="left" w:pos="960"/>
        </w:tabs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діти, які перебувають на Д-обліку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BA44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27 дітей</w:t>
      </w:r>
    </w:p>
    <w:p w14:paraId="59EE62AC" w14:textId="77777777" w:rsidR="00475FBD" w:rsidRPr="00475FBD" w:rsidRDefault="00475FBD" w:rsidP="00475FBD">
      <w:pPr>
        <w:numPr>
          <w:ilvl w:val="0"/>
          <w:numId w:val="1"/>
        </w:num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талановиті та обдаровані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1 дітей</w:t>
      </w:r>
    </w:p>
    <w:p w14:paraId="294C36BB" w14:textId="27AF1892" w:rsidR="00475FBD" w:rsidRPr="00475FBD" w:rsidRDefault="00475FBD" w:rsidP="00475FBD">
      <w:pPr>
        <w:numPr>
          <w:ilvl w:val="0"/>
          <w:numId w:val="1"/>
        </w:num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діти, учасників АТО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9 дітей</w:t>
      </w:r>
    </w:p>
    <w:p w14:paraId="6BDC5A08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табір «Вербиченька» було замовлено 17 путівок з них по: </w:t>
      </w:r>
    </w:p>
    <w:p w14:paraId="7F76C449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зміна 1  путівки  – 4 242  тис. грн., </w:t>
      </w:r>
    </w:p>
    <w:p w14:paraId="0A552D91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 зміна 16 путівок – 67 872 тис. грн.,</w:t>
      </w:r>
    </w:p>
    <w:p w14:paraId="00C1CFB3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Середня вартість  1 путівки становить 4 115 тис. грн.</w:t>
      </w:r>
    </w:p>
    <w:p w14:paraId="2649A619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табір «Юність»  було замовлено 26  путівок з них по:</w:t>
      </w:r>
    </w:p>
    <w:p w14:paraId="7275DD07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 зміна 11  путівок – 52 668тис. грн., </w:t>
      </w:r>
    </w:p>
    <w:p w14:paraId="2EAD59FB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 зміна 15 путівок – 71 820 тис. грн.,</w:t>
      </w:r>
    </w:p>
    <w:p w14:paraId="4B61BACA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Середня вартість  1 путівки становить 4 572 тис. грн.</w:t>
      </w:r>
    </w:p>
    <w:p w14:paraId="7F47B198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Всього витрачено 196 602 тис. грн.</w:t>
      </w:r>
    </w:p>
    <w:p w14:paraId="7C7508BB" w14:textId="77777777" w:rsidR="00475FBD" w:rsidRPr="00475FBD" w:rsidRDefault="00475FBD" w:rsidP="00475FB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Особлива увага приділялася оздоровленню дітей-сиріт, дітей, позбавлених батьківського піклування, дітей з багатодітних та малозабезпечених родин, дітей інших соціально незахищених категорій, талановитих та обдарованих учнів. </w:t>
      </w:r>
    </w:p>
    <w:p w14:paraId="30DCD928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Крім того, в 2019 році за кошти Чернівецької обласної держадміністрації  оздоровлено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29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дітей пільгової категорії, з них в таборах «Вербиченька»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с.Давидівка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Сторожинецький р-н, «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Юність»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смт.Берегомет</w:t>
      </w:r>
      <w:proofErr w:type="spellEnd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Вижницький р-н, «Вогник Буковина»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 Глибоцький р-н, «Буковинка» Заставнівський   р -н (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діти, які перебувають на Д-обліку 8,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діти з багатодітних та малозабезпечених сімей 1, та обдаровані діти з  КУ «НДЮСШ» 20).</w:t>
      </w:r>
    </w:p>
    <w:p w14:paraId="2383AAAD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Також в місті  було організовано роботу пришкільного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мовного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табору де було оздоровлено 50 дітей. З міського бюджету було виділено 19 399 тис. грн. на харчування дітей.</w:t>
      </w:r>
    </w:p>
    <w:p w14:paraId="0D376BD8" w14:textId="77777777" w:rsidR="00475FBD" w:rsidRPr="00475FBD" w:rsidRDefault="00475FBD" w:rsidP="00475FBD">
      <w:pPr>
        <w:tabs>
          <w:tab w:val="left" w:pos="960"/>
        </w:tabs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Отже, Програму «Оздоровлення та відпочинок дітей м.Новодністровськ на 2018-2020 роки», у 2019 році було виконано в повному обсязі, оскільки було оздоровлено заплановану кількість дітей та використано всі кошти які були виділенні міським бюджетом згідно Програми.</w:t>
      </w:r>
    </w:p>
    <w:p w14:paraId="1C5C43C9" w14:textId="1AA14778" w:rsidR="00475FBD" w:rsidRDefault="00475FBD" w:rsidP="00475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83F8B14" w14:textId="38AF4446" w:rsidR="00475FBD" w:rsidRPr="0045694C" w:rsidRDefault="00475FBD" w:rsidP="00475F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</w:pPr>
      <w:r w:rsidRPr="0045694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РІШЕННЯ №1</w:t>
      </w:r>
      <w:r w:rsidR="001A3F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uk-UA" w:eastAsia="ru-RU"/>
        </w:rPr>
        <w:t>4</w:t>
      </w:r>
    </w:p>
    <w:p w14:paraId="36A65636" w14:textId="68DF9A40" w:rsidR="00475FBD" w:rsidRPr="00475FBD" w:rsidRDefault="00475FBD" w:rsidP="0045694C">
      <w:pPr>
        <w:suppressAutoHyphens/>
        <w:spacing w:after="0" w:line="240" w:lineRule="auto"/>
        <w:ind w:right="24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</w:pPr>
      <w:bookmarkStart w:id="13" w:name="_Hlk18059428"/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виконання Комплексної програми розвитку</w:t>
      </w:r>
      <w:r w:rsidR="004569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міжнародного</w:t>
      </w:r>
      <w:proofErr w:type="spellEnd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транскордонного</w:t>
      </w:r>
      <w:proofErr w:type="spellEnd"/>
      <w:r w:rsidR="00456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співробітництва</w:t>
      </w:r>
      <w:proofErr w:type="spellEnd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 xml:space="preserve"> та </w:t>
      </w:r>
      <w:proofErr w:type="spellStart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європейської</w:t>
      </w:r>
      <w:proofErr w:type="spellEnd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інтеграції</w:t>
      </w:r>
      <w:proofErr w:type="spellEnd"/>
      <w:r w:rsidR="00456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 xml:space="preserve"> </w:t>
      </w:r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м.Новодністровськ на 201</w:t>
      </w:r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zh-CN"/>
        </w:rPr>
        <w:t>7</w:t>
      </w:r>
      <w:r w:rsidRPr="00475F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zh-CN"/>
        </w:rPr>
        <w:t>-20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18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роки</w:t>
      </w:r>
      <w:r w:rsidRPr="00475FBD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за 2018 рік</w:t>
      </w:r>
      <w:bookmarkEnd w:id="13"/>
    </w:p>
    <w:p w14:paraId="6C77FA1B" w14:textId="77777777" w:rsidR="00475FBD" w:rsidRPr="00475FBD" w:rsidRDefault="00475FBD" w:rsidP="00475FBD">
      <w:pPr>
        <w:spacing w:after="0" w:line="240" w:lineRule="auto"/>
        <w:ind w:left="13" w:firstLine="5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Відповідно до статті 26 Закону України «Про місцеве самоврядування в Україні», Закону України «Про транскордонну співпрацю», Закону України «Про інвестиційну діяльність», Закону України «Про транскордонне співробітництво», Державної стратегії регіонального розвитку на період до 2020 року, затвердженої постановою </w:t>
      </w:r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Кабінету Міністрів України від 6 серпня 2014р.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N</w:t>
      </w:r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385, Постанови Кабінету Міністрів України від 23.08.2016р. №554 «Про затвердження Державної програми розвитку транскордонного співробітництва на 2016-2020 роки», Постанови Верховної Ради України від 14.07.1993р. №</w:t>
      </w:r>
      <w:hyperlink r:id="rId5" w:tgtFrame="_blank" w:history="1">
        <w:r w:rsidRPr="00BA446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3384-12</w:t>
        </w:r>
      </w:hyperlink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«Про приєднання України до Європейської рамкової конвенції про транскордонне співробітництво між територіальними общинами або властями», Угоди про співпрацю між містами-побратимами Новодністровськ (Україна) і </w:t>
      </w:r>
      <w:proofErr w:type="spellStart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Ґельниця</w:t>
      </w:r>
      <w:proofErr w:type="spellEnd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(Словаччина), Угоди про співпрацю між містами-побратимами Новодністровськ (Україна) і </w:t>
      </w:r>
      <w:proofErr w:type="spellStart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Беч</w:t>
      </w:r>
      <w:proofErr w:type="spellEnd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(Польща), рішення Новодністровської міської ради від 09 жовтня 2017р. №242 «Про приєднання до ініціативи Європейського Союзу «Угода мерів за сталий енергетичний розвиток на місцевому рівні», Угоду про співробітництво між </w:t>
      </w:r>
      <w:proofErr w:type="spellStart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Новодністровською</w:t>
      </w:r>
      <w:proofErr w:type="spellEnd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міською радою та ГО </w:t>
      </w:r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«</w:t>
      </w:r>
      <w:proofErr w:type="spellStart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Єврорегіон</w:t>
      </w:r>
      <w:proofErr w:type="spellEnd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«Дністер», Договору про співпрацю між </w:t>
      </w:r>
      <w:proofErr w:type="spellStart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Новодністровською</w:t>
      </w:r>
      <w:proofErr w:type="spellEnd"/>
      <w:r w:rsidRPr="00BA446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міською радою і Спільнотою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FEMAN (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Словаччина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) з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розвитку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міжнародного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співробітництва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розглянувши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Новодністровська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міська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рада</w:t>
      </w:r>
    </w:p>
    <w:p w14:paraId="3A3F3CAF" w14:textId="77777777" w:rsidR="00475FBD" w:rsidRPr="00475FBD" w:rsidRDefault="00475FBD" w:rsidP="00475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 И Р І Ш И Л А:</w:t>
      </w:r>
    </w:p>
    <w:p w14:paraId="2707DF31" w14:textId="77777777" w:rsidR="00475FBD" w:rsidRPr="00475FBD" w:rsidRDefault="00475FBD" w:rsidP="00475FBD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1. Затвердити звіт про виконання 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Комплексної програми розвитку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міжнародного</w:t>
      </w:r>
      <w:proofErr w:type="spellEnd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,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транскордонного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співробітництва</w:t>
      </w:r>
      <w:proofErr w:type="spellEnd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та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європейської</w:t>
      </w:r>
      <w:proofErr w:type="spellEnd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 xml:space="preserve"> </w:t>
      </w:r>
      <w:proofErr w:type="spellStart"/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інтеграції</w:t>
      </w:r>
      <w:proofErr w:type="spellEnd"/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м. Новодністровськ на 201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7</w:t>
      </w:r>
      <w:r w:rsidRPr="00475F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zh-CN"/>
        </w:rPr>
        <w:t>-20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18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роки</w:t>
      </w: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2018 рік (додаток 1).</w:t>
      </w:r>
    </w:p>
    <w:p w14:paraId="52587836" w14:textId="36DAFEFB" w:rsidR="00475FBD" w:rsidRDefault="00475FBD" w:rsidP="00C5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75FB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Контроль за виконанням цього рішення покласти на міського голову та комісію з питань планування бюджету, фінансів та економічного розвитку.</w:t>
      </w:r>
    </w:p>
    <w:tbl>
      <w:tblPr>
        <w:tblW w:w="10399" w:type="dxa"/>
        <w:tblInd w:w="-709" w:type="dxa"/>
        <w:tblLook w:val="04A0" w:firstRow="1" w:lastRow="0" w:firstColumn="1" w:lastColumn="0" w:noHBand="0" w:noVBand="1"/>
      </w:tblPr>
      <w:tblGrid>
        <w:gridCol w:w="272"/>
        <w:gridCol w:w="105"/>
        <w:gridCol w:w="272"/>
        <w:gridCol w:w="3179"/>
        <w:gridCol w:w="291"/>
        <w:gridCol w:w="855"/>
        <w:gridCol w:w="291"/>
        <w:gridCol w:w="1806"/>
        <w:gridCol w:w="296"/>
        <w:gridCol w:w="1706"/>
        <w:gridCol w:w="301"/>
        <w:gridCol w:w="724"/>
        <w:gridCol w:w="301"/>
      </w:tblGrid>
      <w:tr w:rsidR="001A3FBD" w:rsidRPr="001A3FBD" w14:paraId="31BBB1A3" w14:textId="77777777" w:rsidTr="001A3FBD">
        <w:trPr>
          <w:trHeight w:val="480"/>
        </w:trPr>
        <w:tc>
          <w:tcPr>
            <w:tcW w:w="103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B76DC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Звіт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про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виконання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Комплексної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програми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розвитку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міжнародного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транскордонного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співробітництва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та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європейської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інтеграції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м. Новодністровськ на 2017-2018 роки за 2018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>рік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  <w:t xml:space="preserve"> </w:t>
            </w:r>
          </w:p>
        </w:tc>
      </w:tr>
      <w:tr w:rsidR="001A3FBD" w:rsidRPr="001A3FBD" w14:paraId="2A3E4702" w14:textId="77777777" w:rsidTr="001A3FBD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7A48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UA" w:eastAsia="ru-UA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DB3F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3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D77A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4A20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6931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6626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A87B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UA" w:eastAsia="ru-UA"/>
              </w:rPr>
            </w:pPr>
            <w:proofErr w:type="spellStart"/>
            <w:r w:rsidRPr="001A3F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UA" w:eastAsia="ru-UA"/>
              </w:rPr>
              <w:t>тис.грн</w:t>
            </w:r>
            <w:proofErr w:type="spellEnd"/>
            <w:r w:rsidRPr="001A3FBD">
              <w:rPr>
                <w:rFonts w:ascii="Arial" w:eastAsia="Times New Roman" w:hAnsi="Arial" w:cs="Arial"/>
                <w:i/>
                <w:iCs/>
                <w:sz w:val="20"/>
                <w:szCs w:val="20"/>
                <w:lang w:val="ru-UA" w:eastAsia="ru-UA"/>
              </w:rPr>
              <w:t>.</w:t>
            </w:r>
          </w:p>
        </w:tc>
      </w:tr>
      <w:tr w:rsidR="001A3FBD" w:rsidRPr="001A3FBD" w14:paraId="0B6BA95F" w14:textId="77777777" w:rsidTr="001A3FBD">
        <w:trPr>
          <w:gridAfter w:val="1"/>
          <w:wAfter w:w="301" w:type="dxa"/>
          <w:trHeight w:val="255"/>
        </w:trPr>
        <w:tc>
          <w:tcPr>
            <w:tcW w:w="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2BF8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№</w:t>
            </w:r>
          </w:p>
        </w:tc>
        <w:tc>
          <w:tcPr>
            <w:tcW w:w="3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477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Найменування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заходу 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1E4F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Затверджено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A97D1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Виконано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DB9B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Разом </w:t>
            </w:r>
          </w:p>
        </w:tc>
      </w:tr>
      <w:tr w:rsidR="001A3FBD" w:rsidRPr="001A3FBD" w14:paraId="1EEF61E1" w14:textId="77777777" w:rsidTr="001A3FBD">
        <w:trPr>
          <w:gridAfter w:val="1"/>
          <w:wAfter w:w="301" w:type="dxa"/>
          <w:trHeight w:val="1260"/>
        </w:trPr>
        <w:tc>
          <w:tcPr>
            <w:tcW w:w="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08A2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</w:p>
        </w:tc>
        <w:tc>
          <w:tcPr>
            <w:tcW w:w="34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D1C2B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E9E6C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785C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Договір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№22-2/10/18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від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22.10.2018 року про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надання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послуг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організації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виставок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, ярмарок і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конгресів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(ГО УЄТ "Тандем", сума договору 185,9 тис. грн.)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6D9D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Договір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№22-1/10/18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від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22.10.2018 року про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надання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розважальних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-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послуг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повязаними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з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>танцями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  <w:t xml:space="preserve"> та шоу(ГО УЄТ "Тандем", сума договору 114,1 тис. грн.)</w:t>
            </w: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7F42D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UA" w:eastAsia="ru-UA"/>
              </w:rPr>
            </w:pPr>
          </w:p>
        </w:tc>
      </w:tr>
      <w:tr w:rsidR="001A3FBD" w:rsidRPr="001A3FBD" w14:paraId="6E9EFCD7" w14:textId="77777777" w:rsidTr="001A3FBD">
        <w:trPr>
          <w:gridAfter w:val="1"/>
          <w:wAfter w:w="301" w:type="dxa"/>
          <w:trHeight w:val="70"/>
        </w:trPr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0D4E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5250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Проживання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харчування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фуршетне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обслуговування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учасників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форуму та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культурної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програми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8CE5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143,40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121F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62,57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FC6F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80,84</w:t>
            </w:r>
            <w:bookmarkStart w:id="14" w:name="_GoBack"/>
            <w:bookmarkEnd w:id="14"/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31F8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143,40</w:t>
            </w:r>
          </w:p>
        </w:tc>
      </w:tr>
      <w:tr w:rsidR="001A3FBD" w:rsidRPr="001A3FBD" w14:paraId="10A9FF6F" w14:textId="77777777" w:rsidTr="001A3FBD">
        <w:trPr>
          <w:gridAfter w:val="1"/>
          <w:wAfter w:w="301" w:type="dxa"/>
          <w:trHeight w:val="1020"/>
        </w:trPr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4F66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E8D9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Оренда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сцени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та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супровідного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обладнання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перевезення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сцени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, монтаж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сцени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для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проведення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культурної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програми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C324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27,00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516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27,00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7452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3C6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27,00</w:t>
            </w:r>
          </w:p>
        </w:tc>
      </w:tr>
      <w:tr w:rsidR="001A3FBD" w:rsidRPr="001A3FBD" w14:paraId="303AF667" w14:textId="77777777" w:rsidTr="001A3FBD">
        <w:trPr>
          <w:gridAfter w:val="1"/>
          <w:wAfter w:w="301" w:type="dxa"/>
          <w:trHeight w:val="70"/>
        </w:trPr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B6403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3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9F5A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Поліграфічна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продукція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сувенітра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продукція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виготовлення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атрибутики,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інформаційно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-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рекламні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послуги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,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придбання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канцелярських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виробів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3ED8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32,50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EE1E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18,54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BF1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13,21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1203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31,75</w:t>
            </w:r>
          </w:p>
        </w:tc>
      </w:tr>
      <w:tr w:rsidR="001A3FBD" w:rsidRPr="001A3FBD" w14:paraId="47EFDC2B" w14:textId="77777777" w:rsidTr="001A3FBD">
        <w:trPr>
          <w:gridAfter w:val="1"/>
          <w:wAfter w:w="301" w:type="dxa"/>
          <w:trHeight w:val="255"/>
        </w:trPr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8A09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4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3CAE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Послуги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перекладача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CF01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5,00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3380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5,00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A30C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CC6A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5,00</w:t>
            </w:r>
          </w:p>
        </w:tc>
      </w:tr>
      <w:tr w:rsidR="001A3FBD" w:rsidRPr="001A3FBD" w14:paraId="5763E27C" w14:textId="77777777" w:rsidTr="001A3FBD">
        <w:trPr>
          <w:gridAfter w:val="1"/>
          <w:wAfter w:w="301" w:type="dxa"/>
          <w:trHeight w:val="70"/>
        </w:trPr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382E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5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7AE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Організація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майсер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-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класів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в рамках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проведення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культурної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програми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A62E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5,00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06A2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5,00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91C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D337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5,00</w:t>
            </w:r>
          </w:p>
        </w:tc>
      </w:tr>
      <w:tr w:rsidR="001A3FBD" w:rsidRPr="001A3FBD" w14:paraId="1E843E43" w14:textId="77777777" w:rsidTr="001A3FBD">
        <w:trPr>
          <w:gridAfter w:val="1"/>
          <w:wAfter w:w="301" w:type="dxa"/>
          <w:trHeight w:val="1020"/>
        </w:trPr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4DB7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6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2638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Послуги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організаційні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залучених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організацій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для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проведення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бізнес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- форуму та культурно -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розважальної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  <w:proofErr w:type="spellStart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програми</w:t>
            </w:r>
            <w:proofErr w:type="spellEnd"/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9C9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87,10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3CE3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67,10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9447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20,00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2A07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87,10</w:t>
            </w:r>
          </w:p>
        </w:tc>
      </w:tr>
      <w:tr w:rsidR="001A3FBD" w:rsidRPr="001A3FBD" w14:paraId="5342F706" w14:textId="77777777" w:rsidTr="001A3FBD">
        <w:trPr>
          <w:gridAfter w:val="1"/>
          <w:wAfter w:w="301" w:type="dxa"/>
          <w:trHeight w:val="255"/>
        </w:trPr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63E5" w14:textId="77777777" w:rsidR="001A3FBD" w:rsidRPr="001A3FBD" w:rsidRDefault="001A3FBD" w:rsidP="001A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sz w:val="20"/>
                <w:szCs w:val="20"/>
                <w:lang w:val="ru-UA" w:eastAsia="ru-UA"/>
              </w:rPr>
              <w:t> 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10B9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  <w:t>ВСЬОГО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5C74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  <w:t>300,00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A06A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  <w:t>185,20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FC6EA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  <w:t>114,05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8FE" w14:textId="77777777" w:rsidR="001A3FBD" w:rsidRPr="001A3FBD" w:rsidRDefault="001A3FBD" w:rsidP="001A3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</w:pPr>
            <w:r w:rsidRPr="001A3FB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UA" w:eastAsia="ru-UA"/>
              </w:rPr>
              <w:t>299,25</w:t>
            </w:r>
          </w:p>
        </w:tc>
      </w:tr>
    </w:tbl>
    <w:p w14:paraId="0A74BCF4" w14:textId="77777777" w:rsidR="001A3FBD" w:rsidRPr="00C5437E" w:rsidRDefault="001A3FBD" w:rsidP="00C543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1A3FBD" w:rsidRPr="00C5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764C6"/>
    <w:multiLevelType w:val="hybridMultilevel"/>
    <w:tmpl w:val="C3F0421E"/>
    <w:lvl w:ilvl="0" w:tplc="383EFB2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EB"/>
    <w:rsid w:val="001A3FBD"/>
    <w:rsid w:val="002638A7"/>
    <w:rsid w:val="002823EB"/>
    <w:rsid w:val="0045694C"/>
    <w:rsid w:val="00475FBD"/>
    <w:rsid w:val="005450EF"/>
    <w:rsid w:val="00BA4460"/>
    <w:rsid w:val="00C5437E"/>
    <w:rsid w:val="00D95527"/>
    <w:rsid w:val="00DC5367"/>
    <w:rsid w:val="00E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29502"/>
  <w15:chartTrackingRefBased/>
  <w15:docId w15:val="{E8E05C4B-8D7E-44E9-A4FB-53E6AF2E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5FB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75FB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5FB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FB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475FB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475FB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475FBD"/>
  </w:style>
  <w:style w:type="paragraph" w:styleId="HTML">
    <w:name w:val="HTML Preformatted"/>
    <w:basedOn w:val="a"/>
    <w:link w:val="HTML0"/>
    <w:semiHidden/>
    <w:unhideWhenUsed/>
    <w:rsid w:val="00475F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475FBD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msonormal0">
    <w:name w:val="msonormal"/>
    <w:basedOn w:val="a"/>
    <w:rsid w:val="00475F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3">
    <w:name w:val="Normal (Web)"/>
    <w:basedOn w:val="a"/>
    <w:semiHidden/>
    <w:unhideWhenUsed/>
    <w:rsid w:val="00475F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Верхний колонтитул Знак"/>
    <w:aliases w:val="Знак Знак,Знак Знак Знак,Знак Знак4"/>
    <w:locked/>
    <w:rsid w:val="00475FBD"/>
    <w:rPr>
      <w:sz w:val="28"/>
      <w:szCs w:val="24"/>
      <w:lang w:val="uk-UA" w:eastAsia="ru-RU"/>
    </w:rPr>
  </w:style>
  <w:style w:type="paragraph" w:customStyle="1" w:styleId="12">
    <w:name w:val="Верхний колонтитул1"/>
    <w:aliases w:val="Знак"/>
    <w:basedOn w:val="a"/>
    <w:rsid w:val="00475F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caption"/>
    <w:basedOn w:val="a"/>
    <w:next w:val="a"/>
    <w:semiHidden/>
    <w:unhideWhenUsed/>
    <w:qFormat/>
    <w:rsid w:val="00475F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a6">
    <w:name w:val="Title"/>
    <w:basedOn w:val="a"/>
    <w:link w:val="a7"/>
    <w:qFormat/>
    <w:rsid w:val="00475FB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character" w:customStyle="1" w:styleId="a7">
    <w:name w:val="Заголовок Знак"/>
    <w:basedOn w:val="a0"/>
    <w:link w:val="a6"/>
    <w:rsid w:val="00475FBD"/>
    <w:rPr>
      <w:rFonts w:ascii="Times New Roman" w:eastAsia="Times New Roman" w:hAnsi="Times New Roman" w:cs="Times New Roman"/>
      <w:b/>
      <w:i/>
      <w:sz w:val="24"/>
      <w:szCs w:val="20"/>
      <w:lang w:val="uk-UA" w:eastAsia="ru-RU"/>
    </w:rPr>
  </w:style>
  <w:style w:type="paragraph" w:styleId="a8">
    <w:name w:val="Body Text Indent"/>
    <w:basedOn w:val="a"/>
    <w:link w:val="a9"/>
    <w:semiHidden/>
    <w:unhideWhenUsed/>
    <w:rsid w:val="00475FBD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475FB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3">
    <w:name w:val="Знак Знак Знак1 Знак Знак Знак Знак Знак"/>
    <w:basedOn w:val="a"/>
    <w:rsid w:val="00475FB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ListParagraphChar">
    <w:name w:val="List Paragraph Char"/>
    <w:basedOn w:val="a0"/>
    <w:link w:val="14"/>
    <w:locked/>
    <w:rsid w:val="00475FBD"/>
    <w:rPr>
      <w:rFonts w:ascii="Calibri" w:eastAsia="Calibri" w:hAnsi="Calibri" w:cs="Calibri"/>
      <w:sz w:val="24"/>
      <w:szCs w:val="24"/>
      <w:lang w:val="ru-RU" w:eastAsia="ru-RU"/>
    </w:rPr>
  </w:style>
  <w:style w:type="paragraph" w:customStyle="1" w:styleId="14">
    <w:name w:val="Абзац списка1"/>
    <w:basedOn w:val="a"/>
    <w:link w:val="ListParagraphChar"/>
    <w:rsid w:val="00475FBD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ru-RU"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75FBD"/>
    <w:rPr>
      <w:sz w:val="28"/>
      <w:szCs w:val="24"/>
      <w:lang w:val="ru-RU" w:eastAsia="ru-RU"/>
    </w:rPr>
  </w:style>
  <w:style w:type="character" w:customStyle="1" w:styleId="rvts82">
    <w:name w:val="rvts82"/>
    <w:basedOn w:val="a0"/>
    <w:rsid w:val="00475FBD"/>
  </w:style>
  <w:style w:type="character" w:customStyle="1" w:styleId="rvts90">
    <w:name w:val="rvts90"/>
    <w:basedOn w:val="a0"/>
    <w:rsid w:val="00475FBD"/>
  </w:style>
  <w:style w:type="character" w:customStyle="1" w:styleId="st42">
    <w:name w:val="st42"/>
    <w:rsid w:val="00475FBD"/>
    <w:rPr>
      <w:color w:val="000000"/>
    </w:rPr>
  </w:style>
  <w:style w:type="character" w:customStyle="1" w:styleId="31">
    <w:name w:val="Знак Знак3"/>
    <w:locked/>
    <w:rsid w:val="00475FB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docdata">
    <w:name w:val="docdata"/>
    <w:aliases w:val="docy,v5,1958,baiaagaaboqcaaadsamaaavwawaaaaaaaaaaaaaaaaaaaaaaaaaaaaaaaaaaaaaaaaaaaaaaaaaaaaaaaaaaaaaaaaaaaaaaaaaaaaaaaaaaaaaaaaaaaaaaaaaaaaaaaaaaaaaaaaaaaaaaaaaaaaaaaaaaaaaaaaaaaaaaaaaaaaaaaaaaaaaaaaaaaaaaaaaaaaaaaaaaaaaaaaaaaaaaaaaaaaaaaaaaaaaa"/>
    <w:basedOn w:val="a0"/>
    <w:rsid w:val="00475FBD"/>
  </w:style>
  <w:style w:type="character" w:customStyle="1" w:styleId="21">
    <w:name w:val="Знак Знак2"/>
    <w:rsid w:val="00475FBD"/>
    <w:rPr>
      <w:sz w:val="28"/>
      <w:szCs w:val="24"/>
      <w:lang w:val="ru-RU" w:eastAsia="ru-RU" w:bidi="ar-SA"/>
    </w:rPr>
  </w:style>
  <w:style w:type="table" w:styleId="aa">
    <w:name w:val="Table Grid"/>
    <w:basedOn w:val="a1"/>
    <w:rsid w:val="00475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475FB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FBD"/>
  </w:style>
  <w:style w:type="paragraph" w:styleId="ad">
    <w:name w:val="List Paragraph"/>
    <w:basedOn w:val="a"/>
    <w:uiPriority w:val="34"/>
    <w:qFormat/>
    <w:rsid w:val="001A3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javascript%253AOpenDoc('3384-12')%253B%26ts%3D1488287673%26uid%3D8547685531472480310&amp;sign=4a82a0a9d1a46c32fa936ac9dc91fe4f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5810</Words>
  <Characters>33118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Orgvid-1</dc:creator>
  <cp:keywords/>
  <dc:description/>
  <cp:lastModifiedBy>Orgvid-1</cp:lastModifiedBy>
  <cp:revision>6</cp:revision>
  <dcterms:created xsi:type="dcterms:W3CDTF">2019-08-30T08:57:00Z</dcterms:created>
  <dcterms:modified xsi:type="dcterms:W3CDTF">2019-09-11T07:26:00Z</dcterms:modified>
</cp:coreProperties>
</file>