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9F58" w14:textId="77777777" w:rsidR="007B6BC6" w:rsidRPr="007B6BC6" w:rsidRDefault="007B6BC6" w:rsidP="007B6BC6">
      <w:pPr>
        <w:pageBreakBefore/>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B6BC6">
        <w:rPr>
          <w:rFonts w:ascii="Times New Roman" w:eastAsia="Times New Roman" w:hAnsi="Times New Roman" w:cs="Times New Roman"/>
          <w:noProof/>
          <w:color w:val="000000"/>
          <w:sz w:val="24"/>
          <w:szCs w:val="20"/>
          <w:lang w:val="ru-RU" w:eastAsia="ru-RU"/>
        </w:rPr>
        <mc:AlternateContent>
          <mc:Choice Requires="wps">
            <w:drawing>
              <wp:anchor distT="0" distB="0" distL="114935" distR="114935" simplePos="0" relativeHeight="251660288" behindDoc="0" locked="0" layoutInCell="1" allowOverlap="1" wp14:anchorId="38570417" wp14:editId="7D44AF1C">
                <wp:simplePos x="0" y="0"/>
                <wp:positionH relativeFrom="column">
                  <wp:posOffset>3586480</wp:posOffset>
                </wp:positionH>
                <wp:positionV relativeFrom="paragraph">
                  <wp:posOffset>9525</wp:posOffset>
                </wp:positionV>
                <wp:extent cx="2348865" cy="79819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A099A" w14:textId="77777777" w:rsidR="007B6BC6" w:rsidRDefault="007B6BC6" w:rsidP="007B6BC6">
                            <w:pPr>
                              <w:jc w:val="right"/>
                              <w:rPr>
                                <w:sz w:val="28"/>
                                <w:szCs w:val="28"/>
                                <w:lang w:val="uk-UA"/>
                              </w:rPr>
                            </w:pPr>
                            <w:r>
                              <w:rPr>
                                <w:sz w:val="28"/>
                                <w:szCs w:val="28"/>
                                <w:lang w:val="uk-UA"/>
                              </w:rPr>
                              <w:t>Копія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70417" id="_x0000_t202" coordsize="21600,21600" o:spt="202" path="m,l,21600r21600,l21600,xe">
                <v:stroke joinstyle="miter"/>
                <v:path gradientshapeok="t" o:connecttype="rect"/>
              </v:shapetype>
              <v:shape id="Text Box 7" o:spid="_x0000_s1026" type="#_x0000_t202" style="position:absolute;left:0;text-align:left;margin-left:282.4pt;margin-top:.75pt;width:184.95pt;height:62.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KJ/QEAAN8DAAAOAAAAZHJzL2Uyb0RvYy54bWysU1Fv0zAQfkfiP1h+p2kL27qo6TQ6FSGN&#10;gbTxAy6Ok1gkPnN2m4xfz9lpy4A3RB6ss333+fu+u6xvxr4TB03eoC3kYjaXQluFlbFNIb8+7d6s&#10;pPABbAUdWl3IZ+3lzeb1q/Xgcr3EFrtKk2AQ6/PBFbINweVZ5lWre/AzdNryZY3UQ+AtNVlFMDB6&#10;32XL+fwyG5AqR6i093x6N13KTcKva63C57r2OoiukMwtpJXSWsY126whbwhca9SRBvwDix6M5UfP&#10;UHcQQOzJ/AXVG0XosQ4zhX2GdW2UThpYzWL+h5rHFpxOWtgc7842+f8Hqx4OX0iYqpAXUljouUVP&#10;egziPY7iKrozOJ9z0qPjtDDyMXc5KfXuHtU3LyxuW7CNviXCodVQMbtFrMxelE44PoKUwyes+BnY&#10;B0xAY019tI7NEIzOXXo+dyZSUXy4fPtutbpkiorvrq5Xi+uL9ATkp2pHPnzQ2IsYFJK48wkdDvc+&#10;RDaQn1LiYx47U+1M16UNNeW2I3EAnpJd+o7ov6V1NiZbjGUTYjxJMqOySWMYy/FoW4nVMwsmnKaO&#10;/xIOWqQfUgw8cYX03/dAWoruo2XT4nieAjoF5SkAq7i0kEGKKdyGaYz3jkzTMvLUFou3bGxtkubY&#10;gYnFkSdPUbLiOPFxTF/uU9av/3LzEwAA//8DAFBLAwQUAAYACAAAACEAVIil9N4AAAAJAQAADwAA&#10;AGRycy9kb3ducmV2LnhtbEyPwU7DMBBE70j8g7VIXBB1CG0KIU4FLdzg0FL1vI1NEhGvI9tp0r9n&#10;OcFx9FYzb4vVZDtxMj60jhTczRIQhiqnW6oV7D/fbh9AhIiksXNkFJxNgFV5eVFgrt1IW3PaxVpw&#10;CYUcFTQx9rmUoWqMxTBzvSFmX85bjBx9LbXHkcttJ9MkyaTFlnihwd6sG1N97warINv4YdzS+maz&#10;f33Hj75ODy/ng1LXV9PzE4hopvh3DL/6rA4lOx3dQDqITsEim7N6ZLAAwfzxfr4EceScLlOQZSH/&#10;f1D+AAAA//8DAFBLAQItABQABgAIAAAAIQC2gziS/gAAAOEBAAATAAAAAAAAAAAAAAAAAAAAAABb&#10;Q29udGVudF9UeXBlc10ueG1sUEsBAi0AFAAGAAgAAAAhADj9If/WAAAAlAEAAAsAAAAAAAAAAAAA&#10;AAAALwEAAF9yZWxzLy5yZWxzUEsBAi0AFAAGAAgAAAAhAITJ4on9AQAA3wMAAA4AAAAAAAAAAAAA&#10;AAAALgIAAGRycy9lMm9Eb2MueG1sUEsBAi0AFAAGAAgAAAAhAFSIpfTeAAAACQEAAA8AAAAAAAAA&#10;AAAAAAAAVwQAAGRycy9kb3ducmV2LnhtbFBLBQYAAAAABAAEAPMAAABiBQAAAAA=&#10;" stroked="f">
                <v:textbox inset="0,0,0,0">
                  <w:txbxContent>
                    <w:p w14:paraId="476A099A" w14:textId="77777777" w:rsidR="007B6BC6" w:rsidRDefault="007B6BC6" w:rsidP="007B6BC6">
                      <w:pPr>
                        <w:jc w:val="right"/>
                        <w:rPr>
                          <w:sz w:val="28"/>
                          <w:szCs w:val="28"/>
                          <w:lang w:val="uk-UA"/>
                        </w:rPr>
                      </w:pPr>
                      <w:r>
                        <w:rPr>
                          <w:sz w:val="28"/>
                          <w:szCs w:val="28"/>
                          <w:lang w:val="uk-UA"/>
                        </w:rPr>
                        <w:t>Копія</w:t>
                      </w:r>
                    </w:p>
                  </w:txbxContent>
                </v:textbox>
              </v:shape>
            </w:pict>
          </mc:Fallback>
        </mc:AlternateContent>
      </w:r>
    </w:p>
    <w:p w14:paraId="26C1EDA1"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r w:rsidRPr="007B6BC6">
        <w:rPr>
          <w:rFonts w:ascii="Times New Roman" w:eastAsia="Times New Roman" w:hAnsi="Times New Roman" w:cs="Times New Roman"/>
          <w:noProof/>
          <w:color w:val="000000"/>
          <w:sz w:val="24"/>
          <w:szCs w:val="20"/>
          <w:lang w:val="ru-RU" w:eastAsia="ru-RU"/>
        </w:rPr>
        <w:drawing>
          <wp:anchor distT="0" distB="0" distL="114935" distR="114935" simplePos="0" relativeHeight="251659264" behindDoc="0" locked="0" layoutInCell="1" allowOverlap="1" wp14:anchorId="4EFEAD52" wp14:editId="1B4C0F36">
            <wp:simplePos x="0" y="0"/>
            <wp:positionH relativeFrom="column">
              <wp:posOffset>2733675</wp:posOffset>
            </wp:positionH>
            <wp:positionV relativeFrom="paragraph">
              <wp:posOffset>25400</wp:posOffset>
            </wp:positionV>
            <wp:extent cx="464820" cy="683895"/>
            <wp:effectExtent l="0" t="0" r="0" b="1905"/>
            <wp:wrapSquare wrapText="r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683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C5FA39"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p>
    <w:p w14:paraId="5E1D5A83"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p>
    <w:p w14:paraId="27262C88"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r w:rsidRPr="007B6BC6">
        <w:rPr>
          <w:rFonts w:ascii="Times New Roman" w:eastAsia="Times New Roman" w:hAnsi="Times New Roman" w:cs="Times New Roman"/>
          <w:b/>
          <w:sz w:val="36"/>
          <w:szCs w:val="36"/>
          <w:lang w:val="ru-RU" w:eastAsia="ru-RU"/>
        </w:rPr>
        <w:t>У К Р А Ї Н А</w:t>
      </w:r>
    </w:p>
    <w:p w14:paraId="7E87282E" w14:textId="77777777" w:rsidR="007B6BC6" w:rsidRPr="007B6BC6" w:rsidRDefault="007B6BC6" w:rsidP="007B6BC6">
      <w:pPr>
        <w:widowControl w:val="0"/>
        <w:autoSpaceDE w:val="0"/>
        <w:autoSpaceDN w:val="0"/>
        <w:adjustRightInd w:val="0"/>
        <w:spacing w:after="0" w:line="240" w:lineRule="auto"/>
        <w:jc w:val="center"/>
        <w:rPr>
          <w:rFonts w:ascii="Bookman Old Style" w:eastAsia="Times New Roman" w:hAnsi="Bookman Old Style" w:cs="Times New Roman"/>
          <w:bCs/>
          <w:i/>
          <w:color w:val="FF0000"/>
          <w:sz w:val="24"/>
          <w:szCs w:val="20"/>
          <w:lang w:val="ru-RU" w:eastAsia="ru-RU"/>
        </w:rPr>
      </w:pPr>
    </w:p>
    <w:p w14:paraId="221D778E"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proofErr w:type="spellStart"/>
      <w:r w:rsidRPr="007B6BC6">
        <w:rPr>
          <w:rFonts w:ascii="Times New Roman" w:eastAsia="Times New Roman" w:hAnsi="Times New Roman" w:cs="Times New Roman"/>
          <w:b/>
          <w:sz w:val="36"/>
          <w:szCs w:val="36"/>
          <w:lang w:val="ru-RU" w:eastAsia="ru-RU"/>
        </w:rPr>
        <w:t>Новодністровська</w:t>
      </w:r>
      <w:proofErr w:type="spellEnd"/>
      <w:r w:rsidRPr="007B6BC6">
        <w:rPr>
          <w:rFonts w:ascii="Times New Roman" w:eastAsia="Times New Roman" w:hAnsi="Times New Roman" w:cs="Times New Roman"/>
          <w:b/>
          <w:sz w:val="36"/>
          <w:szCs w:val="36"/>
          <w:lang w:val="ru-RU" w:eastAsia="ru-RU"/>
        </w:rPr>
        <w:t xml:space="preserve"> </w:t>
      </w:r>
      <w:proofErr w:type="spellStart"/>
      <w:r w:rsidRPr="007B6BC6">
        <w:rPr>
          <w:rFonts w:ascii="Times New Roman" w:eastAsia="Times New Roman" w:hAnsi="Times New Roman" w:cs="Times New Roman"/>
          <w:b/>
          <w:sz w:val="36"/>
          <w:szCs w:val="36"/>
          <w:lang w:val="ru-RU" w:eastAsia="ru-RU"/>
        </w:rPr>
        <w:t>міська</w:t>
      </w:r>
      <w:proofErr w:type="spellEnd"/>
      <w:r w:rsidRPr="007B6BC6">
        <w:rPr>
          <w:rFonts w:ascii="Times New Roman" w:eastAsia="Times New Roman" w:hAnsi="Times New Roman" w:cs="Times New Roman"/>
          <w:b/>
          <w:sz w:val="36"/>
          <w:szCs w:val="36"/>
          <w:lang w:val="ru-RU" w:eastAsia="ru-RU"/>
        </w:rPr>
        <w:t xml:space="preserve"> рада</w:t>
      </w:r>
    </w:p>
    <w:p w14:paraId="5F804C64"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r w:rsidRPr="007B6BC6">
        <w:rPr>
          <w:rFonts w:ascii="Bookman Old Style" w:eastAsia="Times New Roman" w:hAnsi="Bookman Old Style" w:cs="Times New Roman"/>
          <w:bCs/>
          <w:i/>
          <w:color w:val="FF0000"/>
          <w:sz w:val="24"/>
          <w:szCs w:val="20"/>
          <w:lang w:val="ru-RU" w:eastAsia="ru-RU"/>
        </w:rPr>
        <w:t xml:space="preserve"> </w:t>
      </w:r>
      <w:r w:rsidRPr="007B6BC6">
        <w:rPr>
          <w:rFonts w:ascii="Times New Roman" w:eastAsia="Times New Roman" w:hAnsi="Times New Roman" w:cs="Times New Roman"/>
          <w:b/>
          <w:sz w:val="32"/>
          <w:szCs w:val="32"/>
          <w:lang w:val="uk-UA" w:eastAsia="ru-RU"/>
        </w:rPr>
        <w:t xml:space="preserve">Вісімдесят п’ята сесія </w:t>
      </w:r>
      <w:r w:rsidRPr="007B6BC6">
        <w:rPr>
          <w:rFonts w:ascii="Times New Roman" w:eastAsia="Times New Roman" w:hAnsi="Times New Roman" w:cs="Times New Roman"/>
          <w:b/>
          <w:sz w:val="32"/>
          <w:szCs w:val="32"/>
          <w:lang w:val="en-US" w:eastAsia="ru-RU"/>
        </w:rPr>
        <w:t>VI</w:t>
      </w:r>
      <w:r w:rsidRPr="007B6BC6">
        <w:rPr>
          <w:rFonts w:ascii="Times New Roman" w:eastAsia="Times New Roman" w:hAnsi="Times New Roman" w:cs="Times New Roman"/>
          <w:b/>
          <w:sz w:val="32"/>
          <w:szCs w:val="32"/>
          <w:lang w:val="uk-UA" w:eastAsia="ru-RU"/>
        </w:rPr>
        <w:t>І</w:t>
      </w:r>
      <w:r w:rsidRPr="007B6BC6">
        <w:rPr>
          <w:rFonts w:ascii="Times New Roman" w:eastAsia="Times New Roman" w:hAnsi="Times New Roman" w:cs="Times New Roman"/>
          <w:b/>
          <w:sz w:val="32"/>
          <w:szCs w:val="32"/>
          <w:lang w:val="ru-RU" w:eastAsia="ru-RU"/>
        </w:rPr>
        <w:t xml:space="preserve"> </w:t>
      </w:r>
      <w:proofErr w:type="spellStart"/>
      <w:r w:rsidRPr="007B6BC6">
        <w:rPr>
          <w:rFonts w:ascii="Times New Roman" w:eastAsia="Times New Roman" w:hAnsi="Times New Roman" w:cs="Times New Roman"/>
          <w:b/>
          <w:sz w:val="32"/>
          <w:szCs w:val="32"/>
          <w:lang w:val="ru-RU" w:eastAsia="ru-RU"/>
        </w:rPr>
        <w:t>скликання</w:t>
      </w:r>
      <w:proofErr w:type="spellEnd"/>
    </w:p>
    <w:p w14:paraId="57FF6EF2"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ru-RU" w:eastAsia="ru-RU"/>
        </w:rPr>
      </w:pPr>
    </w:p>
    <w:p w14:paraId="7D5012DA"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ru-RU" w:eastAsia="ru-RU"/>
        </w:rPr>
      </w:pPr>
      <w:proofErr w:type="gramStart"/>
      <w:r w:rsidRPr="007B6BC6">
        <w:rPr>
          <w:rFonts w:ascii="Times New Roman" w:eastAsia="Times New Roman" w:hAnsi="Times New Roman" w:cs="Times New Roman"/>
          <w:b/>
          <w:sz w:val="32"/>
          <w:szCs w:val="20"/>
          <w:lang w:val="ru-RU" w:eastAsia="ru-RU"/>
        </w:rPr>
        <w:t>Р  І</w:t>
      </w:r>
      <w:proofErr w:type="gramEnd"/>
      <w:r w:rsidRPr="007B6BC6">
        <w:rPr>
          <w:rFonts w:ascii="Times New Roman" w:eastAsia="Times New Roman" w:hAnsi="Times New Roman" w:cs="Times New Roman"/>
          <w:b/>
          <w:sz w:val="32"/>
          <w:szCs w:val="20"/>
          <w:lang w:val="ru-RU" w:eastAsia="ru-RU"/>
        </w:rPr>
        <w:t xml:space="preserve">  Ш  Е  Н  </w:t>
      </w:r>
      <w:proofErr w:type="spellStart"/>
      <w:r w:rsidRPr="007B6BC6">
        <w:rPr>
          <w:rFonts w:ascii="Times New Roman" w:eastAsia="Times New Roman" w:hAnsi="Times New Roman" w:cs="Times New Roman"/>
          <w:b/>
          <w:sz w:val="32"/>
          <w:szCs w:val="20"/>
          <w:lang w:val="ru-RU" w:eastAsia="ru-RU"/>
        </w:rPr>
        <w:t>Н</w:t>
      </w:r>
      <w:proofErr w:type="spellEnd"/>
      <w:r w:rsidRPr="007B6BC6">
        <w:rPr>
          <w:rFonts w:ascii="Times New Roman" w:eastAsia="Times New Roman" w:hAnsi="Times New Roman" w:cs="Times New Roman"/>
          <w:b/>
          <w:sz w:val="32"/>
          <w:szCs w:val="20"/>
          <w:lang w:val="ru-RU" w:eastAsia="ru-RU"/>
        </w:rPr>
        <w:t xml:space="preserve">  Я</w:t>
      </w:r>
    </w:p>
    <w:p w14:paraId="03F02657"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14:paraId="2EFB95DF" w14:textId="77777777"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14:paraId="04B163AF" w14:textId="77777777" w:rsidR="007B6BC6" w:rsidRPr="007B6BC6" w:rsidRDefault="007B6BC6" w:rsidP="007B6BC6">
      <w:pPr>
        <w:widowControl w:val="0"/>
        <w:autoSpaceDE w:val="0"/>
        <w:autoSpaceDN w:val="0"/>
        <w:adjustRightInd w:val="0"/>
        <w:spacing w:after="0" w:line="240" w:lineRule="auto"/>
        <w:ind w:right="-143"/>
        <w:rPr>
          <w:rFonts w:ascii="Times New Roman" w:eastAsia="Times New Roman" w:hAnsi="Times New Roman" w:cs="Times New Roman"/>
          <w:b/>
          <w:i/>
          <w:sz w:val="28"/>
          <w:szCs w:val="28"/>
          <w:u w:val="single"/>
          <w:lang w:val="ru-RU" w:eastAsia="ru-RU"/>
        </w:rPr>
      </w:pPr>
      <w:r w:rsidRPr="007B6BC6">
        <w:rPr>
          <w:rFonts w:ascii="Times New Roman" w:eastAsia="Times New Roman" w:hAnsi="Times New Roman" w:cs="Times New Roman"/>
          <w:sz w:val="28"/>
          <w:szCs w:val="28"/>
          <w:u w:val="single"/>
          <w:lang w:val="uk-UA" w:eastAsia="ru-RU"/>
        </w:rPr>
        <w:t xml:space="preserve"> 22 серпня </w:t>
      </w:r>
      <w:r w:rsidRPr="007B6BC6">
        <w:rPr>
          <w:rFonts w:ascii="Times New Roman" w:eastAsia="Times New Roman" w:hAnsi="Times New Roman" w:cs="Times New Roman"/>
          <w:sz w:val="28"/>
          <w:szCs w:val="28"/>
          <w:u w:val="single"/>
          <w:lang w:val="ru-RU" w:eastAsia="ru-RU"/>
        </w:rPr>
        <w:t>201</w:t>
      </w:r>
      <w:r w:rsidRPr="007B6BC6">
        <w:rPr>
          <w:rFonts w:ascii="Times New Roman" w:eastAsia="Times New Roman" w:hAnsi="Times New Roman" w:cs="Times New Roman"/>
          <w:sz w:val="28"/>
          <w:szCs w:val="28"/>
          <w:u w:val="single"/>
          <w:lang w:val="uk-UA" w:eastAsia="ru-RU"/>
        </w:rPr>
        <w:t>9 р.</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 xml:space="preserve"> </w:t>
      </w:r>
      <w:r w:rsidRPr="007B6BC6">
        <w:rPr>
          <w:rFonts w:ascii="Times New Roman" w:eastAsia="Times New Roman" w:hAnsi="Times New Roman" w:cs="Times New Roman"/>
          <w:sz w:val="28"/>
          <w:szCs w:val="28"/>
          <w:u w:val="single"/>
          <w:lang w:val="uk-UA" w:eastAsia="ru-RU"/>
        </w:rPr>
        <w:t>205</w:t>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i/>
          <w:sz w:val="28"/>
          <w:szCs w:val="28"/>
          <w:lang w:val="ru-RU" w:eastAsia="ru-RU"/>
        </w:rPr>
        <w:tab/>
      </w:r>
      <w:r w:rsidRPr="007B6BC6">
        <w:rPr>
          <w:rFonts w:ascii="Times New Roman" w:eastAsia="Times New Roman" w:hAnsi="Times New Roman" w:cs="Times New Roman"/>
          <w:sz w:val="28"/>
          <w:szCs w:val="28"/>
          <w:lang w:val="ru-RU" w:eastAsia="ru-RU"/>
        </w:rPr>
        <w:t>м.Новодністровськ</w:t>
      </w:r>
    </w:p>
    <w:p w14:paraId="2449D19F"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color w:val="0000FF"/>
          <w:sz w:val="28"/>
          <w:szCs w:val="28"/>
          <w:lang w:val="ru-RU" w:eastAsia="ru-RU"/>
        </w:rPr>
      </w:pPr>
    </w:p>
    <w:p w14:paraId="3EFB7836" w14:textId="77777777" w:rsidR="007B6BC6" w:rsidRPr="007B6BC6" w:rsidRDefault="007B6BC6" w:rsidP="007B6BC6">
      <w:pPr>
        <w:widowControl w:val="0"/>
        <w:autoSpaceDE w:val="0"/>
        <w:autoSpaceDN w:val="0"/>
        <w:adjustRightInd w:val="0"/>
        <w:spacing w:after="0" w:line="240" w:lineRule="auto"/>
        <w:rPr>
          <w:rFonts w:ascii="Bookman Old Style" w:eastAsia="Times New Roman" w:hAnsi="Bookman Old Style" w:cs="Times New Roman"/>
          <w:b/>
          <w:sz w:val="28"/>
          <w:szCs w:val="28"/>
          <w:lang w:val="ru-RU" w:eastAsia="ru-RU"/>
        </w:rPr>
      </w:pPr>
    </w:p>
    <w:p w14:paraId="503F72FA" w14:textId="77777777" w:rsidR="007B6BC6" w:rsidRPr="007B6BC6" w:rsidRDefault="007B6BC6" w:rsidP="007B6BC6">
      <w:pPr>
        <w:shd w:val="clear" w:color="auto" w:fill="FFFFFF"/>
        <w:autoSpaceDE w:val="0"/>
        <w:autoSpaceDN w:val="0"/>
        <w:adjustRightInd w:val="0"/>
        <w:spacing w:after="0" w:line="240" w:lineRule="auto"/>
        <w:ind w:right="4110"/>
        <w:jc w:val="both"/>
        <w:rPr>
          <w:rFonts w:ascii="Times New Roman" w:eastAsia="Times New Roman" w:hAnsi="Times New Roman" w:cs="Times New Roman"/>
          <w:b/>
          <w:bCs/>
          <w:color w:val="000000"/>
          <w:sz w:val="28"/>
          <w:szCs w:val="28"/>
          <w:lang w:val="uk-UA" w:eastAsia="ru-RU"/>
        </w:rPr>
      </w:pPr>
      <w:r w:rsidRPr="007B6BC6">
        <w:rPr>
          <w:rFonts w:ascii="Times New Roman" w:eastAsia="Times New Roman" w:hAnsi="Times New Roman" w:cs="Times New Roman"/>
          <w:b/>
          <w:bCs/>
          <w:color w:val="000000"/>
          <w:sz w:val="28"/>
          <w:szCs w:val="28"/>
          <w:lang w:val="uk-UA" w:eastAsia="ru-RU"/>
        </w:rPr>
        <w:t xml:space="preserve">Про розгляд звіту про виконання міського бюджету за І півріччя 2019 року </w:t>
      </w:r>
    </w:p>
    <w:p w14:paraId="2D2AC5FA" w14:textId="77777777" w:rsidR="007B6BC6" w:rsidRPr="007B6BC6" w:rsidRDefault="007B6BC6" w:rsidP="007B6BC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5CF9C389" w14:textId="77777777" w:rsidR="007B6BC6" w:rsidRPr="007B6BC6" w:rsidRDefault="007B6BC6" w:rsidP="007B6B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74CF560D" w14:textId="77777777" w:rsidR="007B6BC6" w:rsidRPr="007B6BC6" w:rsidRDefault="007B6BC6" w:rsidP="007B6B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Керуючись пунктом 23 статті 26 Закону України “Про місцеве самоврядування в Україні», пунктом 4 статті 80 Бюджетного кодексу України, міська рада</w:t>
      </w:r>
    </w:p>
    <w:p w14:paraId="51253785" w14:textId="77777777" w:rsidR="007B6BC6" w:rsidRPr="007B6BC6" w:rsidRDefault="007B6BC6" w:rsidP="007B6BC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1BCFBA77" w14:textId="77777777" w:rsidR="007B6BC6" w:rsidRPr="007B6BC6" w:rsidRDefault="007B6BC6" w:rsidP="007B6BC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lang w:val="uk-UA" w:eastAsia="ru-RU"/>
        </w:rPr>
      </w:pPr>
    </w:p>
    <w:p w14:paraId="0B313635" w14:textId="77777777" w:rsidR="007B6BC6" w:rsidRPr="007B6BC6" w:rsidRDefault="007B6BC6" w:rsidP="007B6BC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lang w:val="uk-UA" w:eastAsia="ru-RU"/>
        </w:rPr>
      </w:pPr>
      <w:r w:rsidRPr="007B6BC6">
        <w:rPr>
          <w:rFonts w:ascii="Times New Roman" w:eastAsia="Times New Roman" w:hAnsi="Times New Roman" w:cs="Times New Roman"/>
          <w:b/>
          <w:bCs/>
          <w:color w:val="000000"/>
          <w:sz w:val="30"/>
          <w:szCs w:val="30"/>
          <w:lang w:val="uk-UA" w:eastAsia="ru-RU"/>
        </w:rPr>
        <w:t>В И Р І Ш И Л А:</w:t>
      </w:r>
    </w:p>
    <w:p w14:paraId="79F953F6" w14:textId="77777777" w:rsidR="007B6BC6" w:rsidRPr="007B6BC6" w:rsidRDefault="007B6BC6" w:rsidP="007B6BC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lang w:val="uk-UA" w:eastAsia="ru-RU"/>
        </w:rPr>
      </w:pPr>
    </w:p>
    <w:p w14:paraId="6D16F3DC" w14:textId="77777777" w:rsidR="007B6BC6" w:rsidRPr="007B6BC6" w:rsidRDefault="007B6BC6" w:rsidP="007B6BC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2496238D" w14:textId="77777777" w:rsidR="007B6BC6" w:rsidRPr="007B6BC6" w:rsidRDefault="007B6BC6" w:rsidP="007B6BC6">
      <w:pPr>
        <w:widowControl w:val="0"/>
        <w:numPr>
          <w:ilvl w:val="0"/>
          <w:numId w:val="2"/>
        </w:numPr>
        <w:shd w:val="clear" w:color="auto" w:fill="FFFFFF"/>
        <w:tabs>
          <w:tab w:val="num" w:pos="0"/>
          <w:tab w:val="left" w:pos="900"/>
        </w:tabs>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Взяти до відома звіт про виконання міського бюджету за І півріччя 20</w:t>
      </w:r>
      <w:r w:rsidRPr="007B6BC6">
        <w:rPr>
          <w:rFonts w:ascii="Times New Roman" w:eastAsia="Times New Roman" w:hAnsi="Times New Roman" w:cs="Times New Roman"/>
          <w:bCs/>
          <w:color w:val="000000"/>
          <w:sz w:val="28"/>
          <w:szCs w:val="28"/>
          <w:lang w:val="ru-RU" w:eastAsia="ru-RU"/>
        </w:rPr>
        <w:t>1</w:t>
      </w:r>
      <w:r w:rsidRPr="007B6BC6">
        <w:rPr>
          <w:rFonts w:ascii="Times New Roman" w:eastAsia="Times New Roman" w:hAnsi="Times New Roman" w:cs="Times New Roman"/>
          <w:bCs/>
          <w:color w:val="000000"/>
          <w:sz w:val="28"/>
          <w:szCs w:val="28"/>
          <w:lang w:val="uk-UA" w:eastAsia="ru-RU"/>
        </w:rPr>
        <w:t xml:space="preserve">9 року (додається). </w:t>
      </w:r>
    </w:p>
    <w:p w14:paraId="2EDEAFF7" w14:textId="77777777" w:rsidR="007B6BC6" w:rsidRPr="007B6BC6" w:rsidRDefault="007B6BC6" w:rsidP="007B6BC6">
      <w:pPr>
        <w:widowControl w:val="0"/>
        <w:numPr>
          <w:ilvl w:val="0"/>
          <w:numId w:val="2"/>
        </w:numPr>
        <w:shd w:val="clear" w:color="auto" w:fill="FFFFFF"/>
        <w:tabs>
          <w:tab w:val="num" w:pos="0"/>
          <w:tab w:val="left" w:pos="90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color w:val="000000"/>
          <w:sz w:val="28"/>
          <w:szCs w:val="28"/>
          <w:lang w:val="uk-UA" w:eastAsia="ru-RU"/>
        </w:rPr>
        <w:t>Контроль за виконанням даного рішення покласти на фінансове управління міської ради (</w:t>
      </w:r>
      <w:proofErr w:type="spellStart"/>
      <w:r w:rsidRPr="007B6BC6">
        <w:rPr>
          <w:rFonts w:ascii="Times New Roman" w:eastAsia="Times New Roman" w:hAnsi="Times New Roman" w:cs="Times New Roman"/>
          <w:color w:val="000000"/>
          <w:sz w:val="28"/>
          <w:szCs w:val="28"/>
          <w:lang w:val="uk-UA" w:eastAsia="ru-RU"/>
        </w:rPr>
        <w:t>Ферсанова</w:t>
      </w:r>
      <w:proofErr w:type="spellEnd"/>
      <w:r w:rsidRPr="007B6BC6">
        <w:rPr>
          <w:rFonts w:ascii="Times New Roman" w:eastAsia="Times New Roman" w:hAnsi="Times New Roman" w:cs="Times New Roman"/>
          <w:color w:val="000000"/>
          <w:sz w:val="28"/>
          <w:szCs w:val="28"/>
          <w:lang w:val="uk-UA" w:eastAsia="ru-RU"/>
        </w:rPr>
        <w:t xml:space="preserve"> В.І.) та постійну депутатську комісію з питань планування бюджету, фінансів та економічного розвитку (Манаскуров І.В.).</w:t>
      </w:r>
    </w:p>
    <w:p w14:paraId="3011651B" w14:textId="77777777" w:rsidR="007B6BC6" w:rsidRPr="007B6BC6" w:rsidRDefault="007B6BC6" w:rsidP="007B6BC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26609680" w14:textId="77777777" w:rsidR="007B6BC6" w:rsidRPr="007B6BC6" w:rsidRDefault="007B6BC6" w:rsidP="007B6BC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627A703C" w14:textId="77777777" w:rsidR="007B6BC6" w:rsidRPr="007B6BC6" w:rsidRDefault="007B6BC6" w:rsidP="007B6BC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0E308F6F" w14:textId="77777777" w:rsidR="007B6BC6" w:rsidRPr="007B6BC6" w:rsidRDefault="007B6BC6" w:rsidP="007B6BC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77FB3C6F" w14:textId="77777777"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proofErr w:type="spellStart"/>
      <w:r w:rsidRPr="007B6BC6">
        <w:rPr>
          <w:rFonts w:ascii="Times New Roman" w:eastAsia="Times New Roman" w:hAnsi="Times New Roman" w:cs="Times New Roman"/>
          <w:b/>
          <w:sz w:val="28"/>
          <w:szCs w:val="28"/>
          <w:lang w:val="uk-UA" w:eastAsia="ru-RU"/>
        </w:rPr>
        <w:t>А.Болдашев</w:t>
      </w:r>
      <w:proofErr w:type="spellEnd"/>
    </w:p>
    <w:p w14:paraId="7C4A677B"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4D70CEF2"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7BBFFE17"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0F83B2F1"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4A748152"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72920259"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66710F2F"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p w14:paraId="1A606BD9" w14:textId="77777777" w:rsidR="007B6BC6" w:rsidRPr="007B6BC6" w:rsidRDefault="007B6BC6" w:rsidP="007B6BC6">
      <w:pPr>
        <w:spacing w:after="0" w:line="240" w:lineRule="auto"/>
        <w:ind w:left="6096"/>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br w:type="page"/>
      </w:r>
      <w:r w:rsidRPr="007B6BC6">
        <w:rPr>
          <w:rFonts w:ascii="Times New Roman" w:eastAsia="Times New Roman" w:hAnsi="Times New Roman" w:cs="Times New Roman"/>
          <w:color w:val="000000"/>
          <w:sz w:val="24"/>
          <w:szCs w:val="24"/>
          <w:lang w:val="uk-UA" w:eastAsia="ru-RU"/>
        </w:rPr>
        <w:lastRenderedPageBreak/>
        <w:t xml:space="preserve">Додаток </w:t>
      </w:r>
    </w:p>
    <w:p w14:paraId="00161B48" w14:textId="77777777" w:rsidR="007B6BC6" w:rsidRPr="007B6BC6" w:rsidRDefault="007B6BC6" w:rsidP="007B6BC6">
      <w:pPr>
        <w:spacing w:after="0" w:line="240" w:lineRule="auto"/>
        <w:ind w:left="6096"/>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до рішення сесії міської ради </w:t>
      </w:r>
    </w:p>
    <w:p w14:paraId="6B215C84" w14:textId="77777777" w:rsidR="007B6BC6" w:rsidRPr="007B6BC6" w:rsidRDefault="007B6BC6" w:rsidP="007B6BC6">
      <w:pPr>
        <w:spacing w:after="0" w:line="240" w:lineRule="auto"/>
        <w:ind w:left="6096"/>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від 22.08.2019 р. № 205</w:t>
      </w:r>
    </w:p>
    <w:p w14:paraId="79E7191B" w14:textId="77777777" w:rsidR="007B6BC6" w:rsidRPr="007B6BC6" w:rsidRDefault="007B6BC6" w:rsidP="007B6BC6">
      <w:pPr>
        <w:spacing w:after="0" w:line="240" w:lineRule="auto"/>
        <w:jc w:val="center"/>
        <w:rPr>
          <w:rFonts w:ascii="Times New Roman" w:eastAsia="Times New Roman" w:hAnsi="Times New Roman" w:cs="Times New Roman"/>
          <w:b/>
          <w:color w:val="000000"/>
          <w:sz w:val="24"/>
          <w:szCs w:val="24"/>
          <w:lang w:val="uk-UA" w:eastAsia="ru-RU"/>
        </w:rPr>
      </w:pPr>
      <w:r w:rsidRPr="007B6BC6">
        <w:rPr>
          <w:rFonts w:ascii="Times New Roman" w:eastAsia="Times New Roman" w:hAnsi="Times New Roman" w:cs="Times New Roman"/>
          <w:b/>
          <w:color w:val="000000"/>
          <w:sz w:val="24"/>
          <w:szCs w:val="24"/>
          <w:lang w:val="uk-UA" w:eastAsia="ru-RU"/>
        </w:rPr>
        <w:t>Звіт</w:t>
      </w:r>
    </w:p>
    <w:p w14:paraId="31BB10AE" w14:textId="77777777" w:rsidR="007B6BC6" w:rsidRPr="007B6BC6" w:rsidRDefault="007B6BC6" w:rsidP="007B6BC6">
      <w:pPr>
        <w:spacing w:after="0" w:line="240" w:lineRule="auto"/>
        <w:jc w:val="center"/>
        <w:rPr>
          <w:rFonts w:ascii="Times New Roman" w:eastAsia="Times New Roman" w:hAnsi="Times New Roman" w:cs="Times New Roman"/>
          <w:b/>
          <w:color w:val="000000"/>
          <w:sz w:val="24"/>
          <w:szCs w:val="24"/>
          <w:lang w:val="uk-UA" w:eastAsia="ru-RU"/>
        </w:rPr>
      </w:pPr>
      <w:r w:rsidRPr="007B6BC6">
        <w:rPr>
          <w:rFonts w:ascii="Times New Roman" w:eastAsia="Times New Roman" w:hAnsi="Times New Roman" w:cs="Times New Roman"/>
          <w:b/>
          <w:color w:val="000000"/>
          <w:sz w:val="24"/>
          <w:szCs w:val="24"/>
          <w:lang w:val="uk-UA" w:eastAsia="ru-RU"/>
        </w:rPr>
        <w:t>про виконання бюджету міста Новодністровськ за І півріччя 2019 року</w:t>
      </w:r>
    </w:p>
    <w:p w14:paraId="707B9E07"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До міського бюджету за І півріччя 2019 року </w:t>
      </w:r>
      <w:r w:rsidRPr="007B6BC6">
        <w:rPr>
          <w:rFonts w:ascii="Times New Roman" w:eastAsia="Times New Roman" w:hAnsi="Times New Roman" w:cs="Times New Roman"/>
          <w:bCs/>
          <w:color w:val="000000"/>
          <w:sz w:val="24"/>
          <w:szCs w:val="24"/>
          <w:lang w:val="uk-UA" w:eastAsia="ru-RU"/>
        </w:rPr>
        <w:t>надійшло доходів в сумі</w:t>
      </w:r>
      <w:r w:rsidRPr="007B6BC6">
        <w:rPr>
          <w:rFonts w:ascii="Times New Roman" w:eastAsia="Times New Roman" w:hAnsi="Times New Roman" w:cs="Times New Roman"/>
          <w:color w:val="000000"/>
          <w:sz w:val="24"/>
          <w:szCs w:val="24"/>
          <w:lang w:val="uk-UA" w:eastAsia="ru-RU"/>
        </w:rPr>
        <w:t xml:space="preserve"> 66 604,1тис.грн.. До загальному фонду міського бюджету надійшло 56 653,0тис.грн., що склало 53,4 % до річного плану надходжень, в тому числі надійшло субвенції з державного бюджету в сумі 26494,8тис.грн., що склало 57,0% до річного плану надходжень. Податкові та неподаткові надходження до загального фонду склали 26751,4тис.грн., (50,8% до річного плану надходжень), в порівнянні з відповідним періодом минулого року надходження збільшились на 6629,9тис.грн. Податку на доходи фізичних осіб, надійшло в сумі 18263,7тис.грн. (51,8%), податку на нерухоме майно відмінне від земельної ділянки надійшло в сумі 459,1тис.грн. (37,7%), земельного податку надійшло в сумі 3127,2 тис. грн.(59,7%), єдиного податку надійшло в сумі 3097,4тис.грн.(50,8%). По коду доходів «Акцизний податок» фактично до бюджету надійшло 1398,5тис.грн.(38,9%). В загальній сумі доходів податки i збори </w:t>
      </w:r>
      <w:proofErr w:type="spellStart"/>
      <w:r w:rsidRPr="007B6BC6">
        <w:rPr>
          <w:rFonts w:ascii="Times New Roman" w:eastAsia="Times New Roman" w:hAnsi="Times New Roman" w:cs="Times New Roman"/>
          <w:color w:val="000000"/>
          <w:sz w:val="24"/>
          <w:szCs w:val="24"/>
          <w:lang w:val="uk-UA" w:eastAsia="ru-RU"/>
        </w:rPr>
        <w:t>пропорційно</w:t>
      </w:r>
      <w:proofErr w:type="spellEnd"/>
      <w:r w:rsidRPr="007B6BC6">
        <w:rPr>
          <w:rFonts w:ascii="Times New Roman" w:eastAsia="Times New Roman" w:hAnsi="Times New Roman" w:cs="Times New Roman"/>
          <w:color w:val="000000"/>
          <w:sz w:val="24"/>
          <w:szCs w:val="24"/>
          <w:lang w:val="uk-UA" w:eastAsia="ru-RU"/>
        </w:rPr>
        <w:t xml:space="preserve"> складають: податок на доходи з фізичних осіб – 68,3 %, плата за землю – 11,7%, єдиний податок – 11,6 %, акцизний податок – 5,2% та інші податки і збори – 3,2%. Вагома частина надходжень до міського бюджету поступає від підприємств, що виробляють електричну енергію та будівельних організацій, зайнятих на будівництві Дністровської ГАЕС. До спеціального фонду міського бюджету надійшло всього 9951,1тис.грн., в </w:t>
      </w:r>
      <w:proofErr w:type="spellStart"/>
      <w:r w:rsidRPr="007B6BC6">
        <w:rPr>
          <w:rFonts w:ascii="Times New Roman" w:eastAsia="Times New Roman" w:hAnsi="Times New Roman" w:cs="Times New Roman"/>
          <w:color w:val="000000"/>
          <w:sz w:val="24"/>
          <w:szCs w:val="24"/>
          <w:lang w:val="uk-UA" w:eastAsia="ru-RU"/>
        </w:rPr>
        <w:t>т.ч</w:t>
      </w:r>
      <w:proofErr w:type="spellEnd"/>
      <w:r w:rsidRPr="007B6BC6">
        <w:rPr>
          <w:rFonts w:ascii="Times New Roman" w:eastAsia="Times New Roman" w:hAnsi="Times New Roman" w:cs="Times New Roman"/>
          <w:color w:val="000000"/>
          <w:sz w:val="24"/>
          <w:szCs w:val="24"/>
          <w:lang w:val="uk-UA" w:eastAsia="ru-RU"/>
        </w:rPr>
        <w:t xml:space="preserve">.: власних надходжень бюджетних установ і організацій 1643,1тис.грн., екологічного податку – 13,3тис.грн., надходжень від продажу землі – 2 449,6тис.грн., коштів пайової участі – 64,8тис.грн., іншої субвенції з обласного бюджету -5759,3тис.грн. та цільового фонду – 2,8тис.грн.. За даними Сокирянської ОДПІ по м.Новодністровськ станом на 01.07.2019 року рахується податковий борг до зведеного бюджету в сумі – 3 048,3тис.грн., в </w:t>
      </w:r>
      <w:proofErr w:type="spellStart"/>
      <w:r w:rsidRPr="007B6BC6">
        <w:rPr>
          <w:rFonts w:ascii="Times New Roman" w:eastAsia="Times New Roman" w:hAnsi="Times New Roman" w:cs="Times New Roman"/>
          <w:color w:val="000000"/>
          <w:sz w:val="24"/>
          <w:szCs w:val="24"/>
          <w:lang w:val="uk-UA" w:eastAsia="ru-RU"/>
        </w:rPr>
        <w:t>т.ч</w:t>
      </w:r>
      <w:proofErr w:type="spellEnd"/>
      <w:r w:rsidRPr="007B6BC6">
        <w:rPr>
          <w:rFonts w:ascii="Times New Roman" w:eastAsia="Times New Roman" w:hAnsi="Times New Roman" w:cs="Times New Roman"/>
          <w:color w:val="000000"/>
          <w:sz w:val="24"/>
          <w:szCs w:val="24"/>
          <w:lang w:val="uk-UA" w:eastAsia="ru-RU"/>
        </w:rPr>
        <w:t xml:space="preserve">. до Державного – 2 262,3 тис. грн. та до  місцевого - 786,0 тис. грн. </w:t>
      </w:r>
    </w:p>
    <w:p w14:paraId="516A62EF"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Міський бюджет за І півріччя 2019 року по видатках  виконаний в сумі  57789,0 тис. грн., в тому числі по загальному фонду в сумі 51762,3тис.грн., по спеціальному фонду виконання складає - 6026,7тис.грн. В звітному періоді  забезпечена стовідсотково виплата заробітної плати з нарахуваннями та оплата комунальних послуг і енергоносіїв. По загальному фонду використані кошти в сумі 51 762,3тис.грн. в розрізі наступних кодів економічної класифікації: заробітна плата та нарахуванням на неї – 32169,7тис.грн., оплата комунальних послуг та енергоносіїв – 5407,5тис.грн., продукти харчування – 633,7тис.грн., медикаменти та перев’язувальні матеріали- 139,3тис.грн., оплата відрядних – 206,9тис.грн., видатки на реалізацію програм -232,0тис.грн., виплата поточних трансфертів населенню та допомог – 9669,6тис.грн., придбання предметів, матеріалів і обладнання – 844,2тис.грн., оплата послуг (крім комунальних) – 1535,3тис.грн., виплату трансфертів комунальним підприємствам – 278,3тис.грн., медична субвенція передана іншим бюджетам (Чернівецький міський бюджет та Сокирянський районний бюджет) – 562,4тис.грн., інші видатки -83,4тис.грн.</w:t>
      </w:r>
    </w:p>
    <w:p w14:paraId="79625658" w14:textId="77777777" w:rsidR="007B6BC6" w:rsidRPr="007B6BC6" w:rsidRDefault="007B6BC6" w:rsidP="007B6BC6">
      <w:pPr>
        <w:tabs>
          <w:tab w:val="left" w:pos="567"/>
        </w:tabs>
        <w:spacing w:after="0" w:line="240" w:lineRule="auto"/>
        <w:jc w:val="both"/>
        <w:rPr>
          <w:rFonts w:ascii="Times New Roman" w:eastAsia="Times New Roman" w:hAnsi="Times New Roman" w:cs="Times New Roman"/>
          <w:b/>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ab/>
        <w:t xml:space="preserve">На Державне управління за звітний період  здійснені видатки в сумі 8947,9тис.грн. в тому числі по загальному фонду 8449,8тис.грн. по спеціальному фонду 498,1тис.грн. По всіх розпорядниках коштів Державного управління видатки по загальному фонду складають: на оплату праці з нарахуваннями – 7610,6тис.грн., на оплату комунальних послуг та енергоносіїв – 256,5тис.грн., оплата відрядних – 73,7 грн., придбання товарів 201,2тис.грн. і оплату послуг 229,2 грн. Видатки на керівництво і управління у відповідній сфері всього складають 8 630,5тис.грн., в тому числі по загальному фонду 8382,4тис.грн. по спеціальному фонду 248,1тис.грн. Кошти загального фонду направлені на: виконавчий орган міської ради (60 од.) – 6048,0тис.грн., відділ гуманітарної політики (2 од.) – 204,0тис.грн., УПЗН (11 од) – 1013,8тис.грн., відділ культури (2 од.) – 206тис.грн., відділ </w:t>
      </w:r>
      <w:r w:rsidRPr="007B6BC6">
        <w:rPr>
          <w:rFonts w:ascii="Times New Roman" w:eastAsia="Times New Roman" w:hAnsi="Times New Roman" w:cs="Times New Roman"/>
          <w:color w:val="000000"/>
          <w:sz w:val="24"/>
          <w:szCs w:val="24"/>
          <w:lang w:val="uk-UA" w:eastAsia="ru-RU"/>
        </w:rPr>
        <w:lastRenderedPageBreak/>
        <w:t>молоді і спорту (2 од.) – 176,4тис.грн., фінансове управління (6 од.) – 734,2тис.грн. Станом на 01.07.2019 року зайняті 83 із 85 штатних одиниць. На іншу діяльність в сфері державного управління використано 317,5тис.грн., в тому числі по загальному фонду 67,5тис.грн. та по спеціальному фонду 250,0тис.грн. (реалізація проектів громадського бюджету за 2018 рік). За рахунок коштів бюджету розвитку придбана оргтехніка в сумі 154,0тис.грн.</w:t>
      </w:r>
    </w:p>
    <w:p w14:paraId="4C9760E9"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По галузі «Освіта» за звітний період використані кошти в сумі 25078,2тис.грн., в тому числі по загального фонду — 23364,3тис.грн. по спеціальному фонду – 1713,9тис.грн.</w:t>
      </w:r>
    </w:p>
    <w:p w14:paraId="666D96B2" w14:textId="77777777" w:rsidR="007B6BC6" w:rsidRPr="007B6BC6" w:rsidRDefault="007B6BC6" w:rsidP="007B6BC6">
      <w:pPr>
        <w:spacing w:after="0" w:line="240" w:lineRule="auto"/>
        <w:ind w:firstLine="567"/>
        <w:jc w:val="center"/>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t>Розпорядник коштів відділ гуманітарної політики</w:t>
      </w:r>
    </w:p>
    <w:p w14:paraId="153B1285"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На утримання трьох дитячих дошкільних установ «Ромашка», «Радість» та «Теремок» по загальному фонду використано 6739,7тис.грн., що становить 15,5 тис. грн на одного вихованця (434 вихованці). По трьом дошкільним закладам за звітний період </w:t>
      </w:r>
      <w:proofErr w:type="spellStart"/>
      <w:r w:rsidRPr="007B6BC6">
        <w:rPr>
          <w:rFonts w:ascii="Times New Roman" w:eastAsia="Times New Roman" w:hAnsi="Times New Roman" w:cs="Times New Roman"/>
          <w:color w:val="000000"/>
          <w:sz w:val="24"/>
          <w:szCs w:val="24"/>
          <w:lang w:val="uk-UA" w:eastAsia="ru-RU"/>
        </w:rPr>
        <w:t>діто</w:t>
      </w:r>
      <w:proofErr w:type="spellEnd"/>
      <w:r w:rsidRPr="007B6BC6">
        <w:rPr>
          <w:rFonts w:ascii="Times New Roman" w:eastAsia="Times New Roman" w:hAnsi="Times New Roman" w:cs="Times New Roman"/>
          <w:color w:val="000000"/>
          <w:sz w:val="24"/>
          <w:szCs w:val="24"/>
          <w:lang w:val="uk-UA" w:eastAsia="ru-RU"/>
        </w:rPr>
        <w:t xml:space="preserve">-дні склали 28312. Вартість харчування одного </w:t>
      </w:r>
      <w:proofErr w:type="spellStart"/>
      <w:r w:rsidRPr="007B6BC6">
        <w:rPr>
          <w:rFonts w:ascii="Times New Roman" w:eastAsia="Times New Roman" w:hAnsi="Times New Roman" w:cs="Times New Roman"/>
          <w:color w:val="000000"/>
          <w:sz w:val="24"/>
          <w:szCs w:val="24"/>
          <w:lang w:val="uk-UA" w:eastAsia="ru-RU"/>
        </w:rPr>
        <w:t>діто</w:t>
      </w:r>
      <w:proofErr w:type="spellEnd"/>
      <w:r w:rsidRPr="007B6BC6">
        <w:rPr>
          <w:rFonts w:ascii="Times New Roman" w:eastAsia="Times New Roman" w:hAnsi="Times New Roman" w:cs="Times New Roman"/>
          <w:color w:val="000000"/>
          <w:sz w:val="24"/>
          <w:szCs w:val="24"/>
          <w:lang w:val="uk-UA" w:eastAsia="ru-RU"/>
        </w:rPr>
        <w:t xml:space="preserve">-дня – 31,0 грн., в </w:t>
      </w:r>
      <w:proofErr w:type="spellStart"/>
      <w:r w:rsidRPr="007B6BC6">
        <w:rPr>
          <w:rFonts w:ascii="Times New Roman" w:eastAsia="Times New Roman" w:hAnsi="Times New Roman" w:cs="Times New Roman"/>
          <w:color w:val="000000"/>
          <w:sz w:val="24"/>
          <w:szCs w:val="24"/>
          <w:lang w:val="uk-UA" w:eastAsia="ru-RU"/>
        </w:rPr>
        <w:t>т.ч</w:t>
      </w:r>
      <w:proofErr w:type="spellEnd"/>
      <w:r w:rsidRPr="007B6BC6">
        <w:rPr>
          <w:rFonts w:ascii="Times New Roman" w:eastAsia="Times New Roman" w:hAnsi="Times New Roman" w:cs="Times New Roman"/>
          <w:color w:val="000000"/>
          <w:sz w:val="24"/>
          <w:szCs w:val="24"/>
          <w:lang w:val="uk-UA" w:eastAsia="ru-RU"/>
        </w:rPr>
        <w:t xml:space="preserve">.: за рахунок міського бюджету – 11,7 грн.. Кошти використані на оплату праці з нарахуваннями персоналу в сумі  4830,5 тис. грн., на медикаменти –2,9тис.грн., на продукти харчування –330,1тис.грн. та на оплату комунальних послуг і енергоносіїв – 1411,4 тис. грн. Кількість зайнятих штатних одиниць на звітну дату складає 123,5 </w:t>
      </w:r>
      <w:proofErr w:type="spellStart"/>
      <w:r w:rsidRPr="007B6BC6">
        <w:rPr>
          <w:rFonts w:ascii="Times New Roman" w:eastAsia="Times New Roman" w:hAnsi="Times New Roman" w:cs="Times New Roman"/>
          <w:color w:val="000000"/>
          <w:sz w:val="24"/>
          <w:szCs w:val="24"/>
          <w:lang w:val="uk-UA" w:eastAsia="ru-RU"/>
        </w:rPr>
        <w:t>шт.од</w:t>
      </w:r>
      <w:proofErr w:type="spellEnd"/>
      <w:r w:rsidRPr="007B6BC6">
        <w:rPr>
          <w:rFonts w:ascii="Times New Roman" w:eastAsia="Times New Roman" w:hAnsi="Times New Roman" w:cs="Times New Roman"/>
          <w:color w:val="000000"/>
          <w:sz w:val="24"/>
          <w:szCs w:val="24"/>
          <w:lang w:val="uk-UA" w:eastAsia="ru-RU"/>
        </w:rPr>
        <w:t>. з них 0,5 вакансії. Також за</w:t>
      </w:r>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рахунок</w:t>
      </w:r>
      <w:proofErr w:type="spellEnd"/>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коштів</w:t>
      </w:r>
      <w:proofErr w:type="spellEnd"/>
      <w:r w:rsidRPr="007B6BC6">
        <w:rPr>
          <w:rFonts w:ascii="Times New Roman" w:eastAsia="Times New Roman" w:hAnsi="Times New Roman" w:cs="Times New Roman"/>
          <w:color w:val="000000"/>
          <w:sz w:val="24"/>
          <w:szCs w:val="24"/>
          <w:lang w:val="ru-RU" w:eastAsia="ru-RU"/>
        </w:rPr>
        <w:t xml:space="preserve"> бюджету </w:t>
      </w:r>
      <w:proofErr w:type="spellStart"/>
      <w:r w:rsidRPr="007B6BC6">
        <w:rPr>
          <w:rFonts w:ascii="Times New Roman" w:eastAsia="Times New Roman" w:hAnsi="Times New Roman" w:cs="Times New Roman"/>
          <w:color w:val="000000"/>
          <w:sz w:val="24"/>
          <w:szCs w:val="24"/>
          <w:lang w:val="ru-RU" w:eastAsia="ru-RU"/>
        </w:rPr>
        <w:t>розвитку</w:t>
      </w:r>
      <w:proofErr w:type="spellEnd"/>
      <w:r w:rsidRPr="007B6BC6">
        <w:rPr>
          <w:rFonts w:ascii="Times New Roman" w:eastAsia="Times New Roman" w:hAnsi="Times New Roman" w:cs="Times New Roman"/>
          <w:color w:val="000000"/>
          <w:sz w:val="24"/>
          <w:szCs w:val="24"/>
          <w:lang w:val="ru-RU" w:eastAsia="ru-RU"/>
        </w:rPr>
        <w:t xml:space="preserve"> </w:t>
      </w:r>
      <w:r w:rsidRPr="007B6BC6">
        <w:rPr>
          <w:rFonts w:ascii="Times New Roman" w:eastAsia="Times New Roman" w:hAnsi="Times New Roman" w:cs="Times New Roman"/>
          <w:color w:val="000000"/>
          <w:sz w:val="24"/>
          <w:szCs w:val="24"/>
          <w:lang w:val="uk-UA" w:eastAsia="ru-RU"/>
        </w:rPr>
        <w:t xml:space="preserve">в </w:t>
      </w:r>
      <w:r w:rsidRPr="007B6BC6">
        <w:rPr>
          <w:rFonts w:ascii="Times New Roman" w:eastAsia="Times New Roman" w:hAnsi="Times New Roman" w:cs="Times New Roman"/>
          <w:color w:val="000000"/>
          <w:sz w:val="24"/>
          <w:szCs w:val="24"/>
          <w:lang w:val="ru-RU" w:eastAsia="ru-RU"/>
        </w:rPr>
        <w:t>ЗДО «Теремок»</w:t>
      </w:r>
      <w:r w:rsidRPr="007B6BC6">
        <w:rPr>
          <w:rFonts w:ascii="Times New Roman" w:eastAsia="Times New Roman" w:hAnsi="Times New Roman" w:cs="Times New Roman"/>
          <w:color w:val="000000"/>
          <w:sz w:val="24"/>
          <w:szCs w:val="24"/>
          <w:lang w:val="uk-UA" w:eastAsia="ru-RU"/>
        </w:rPr>
        <w:t xml:space="preserve"> придбане</w:t>
      </w:r>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холодильне</w:t>
      </w:r>
      <w:proofErr w:type="spellEnd"/>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обладнання</w:t>
      </w:r>
      <w:proofErr w:type="spellEnd"/>
      <w:r w:rsidRPr="007B6BC6">
        <w:rPr>
          <w:rFonts w:ascii="Times New Roman" w:eastAsia="Times New Roman" w:hAnsi="Times New Roman" w:cs="Times New Roman"/>
          <w:color w:val="000000"/>
          <w:sz w:val="24"/>
          <w:szCs w:val="24"/>
          <w:lang w:val="ru-RU" w:eastAsia="ru-RU"/>
        </w:rPr>
        <w:t xml:space="preserve"> в сум</w:t>
      </w:r>
      <w:r w:rsidRPr="007B6BC6">
        <w:rPr>
          <w:rFonts w:ascii="Times New Roman" w:eastAsia="Times New Roman" w:hAnsi="Times New Roman" w:cs="Times New Roman"/>
          <w:color w:val="000000"/>
          <w:sz w:val="24"/>
          <w:szCs w:val="24"/>
          <w:lang w:val="uk-UA" w:eastAsia="ru-RU"/>
        </w:rPr>
        <w:t>і</w:t>
      </w:r>
      <w:r w:rsidRPr="007B6BC6">
        <w:rPr>
          <w:rFonts w:ascii="Times New Roman" w:eastAsia="Times New Roman" w:hAnsi="Times New Roman" w:cs="Times New Roman"/>
          <w:color w:val="000000"/>
          <w:sz w:val="24"/>
          <w:szCs w:val="24"/>
          <w:lang w:val="ru-RU" w:eastAsia="ru-RU"/>
        </w:rPr>
        <w:t xml:space="preserve"> 20</w:t>
      </w:r>
      <w:r w:rsidRPr="007B6BC6">
        <w:rPr>
          <w:rFonts w:ascii="Times New Roman" w:eastAsia="Times New Roman" w:hAnsi="Times New Roman" w:cs="Times New Roman"/>
          <w:color w:val="000000"/>
          <w:sz w:val="24"/>
          <w:szCs w:val="24"/>
          <w:lang w:val="uk-UA" w:eastAsia="ru-RU"/>
        </w:rPr>
        <w:t>,</w:t>
      </w:r>
      <w:r w:rsidRPr="007B6BC6">
        <w:rPr>
          <w:rFonts w:ascii="Times New Roman" w:eastAsia="Times New Roman" w:hAnsi="Times New Roman" w:cs="Times New Roman"/>
          <w:color w:val="000000"/>
          <w:sz w:val="24"/>
          <w:szCs w:val="24"/>
          <w:lang w:val="ru-RU" w:eastAsia="ru-RU"/>
        </w:rPr>
        <w:t>0</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В двох школах і гімназії  міста за рахунок загального фонду профінансовані видатки на забезпечення навчального процесу в сумі  13515,7тис.грн. (з них за рахунок освітньої та інклюзивної субвенцій – 9087,7тис.грн.). Отже, в середньому на навчання одного учня видатки склали 12,3тис.грн. (1102 учні). Кошти використані на оплату праці з нарахуваннями персоналу в сумі 10913,7тис.грн., на медикаменти –3,6тис.грн., на продукти харчування –262,5тис.грн. та на оплату комунальних послуг і енергоносіїв –2027,7тис.грн. Також, за рахунок коштів бюджету розвитку в сумі 300,0тис.грн. для загальноосвітніх навчальних закладів були придбані: 2 мультимедійні системи для кабінетів фізики в сумі 250,0тис.грн., 4 ноутбуки (2 ноутбуки для бібліотек і 2 для початкової школи) в сумі 46,4тис.грн. та підручники в сумі 3,6тис. грн.. Контингент вихованців загальноосвітніх закладів становить 1102 учні в 47 класах. Станом на 01.07.2019 року кількість зайнятих штатних одиниць складає 175,6 од з них 3 од. вакансії. Крім того, за рахунок спеціального фонду утримується 1,5 шт. од. персоналу кухні. По будинку творчості видатки на утримання 434 вихованця по загальному фонду склали в сумі 717,4тис.грн. (1,7тис.грн на 1 учня), з них  видатки на оплату праці з нарахуваннями персоналу – 626,6тис.грн., на оплату комунальних послуг і енергоносіїв – 67,4тис.грн. Також, за</w:t>
      </w:r>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рахунок</w:t>
      </w:r>
      <w:proofErr w:type="spellEnd"/>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коштів</w:t>
      </w:r>
      <w:proofErr w:type="spellEnd"/>
      <w:r w:rsidRPr="007B6BC6">
        <w:rPr>
          <w:rFonts w:ascii="Times New Roman" w:eastAsia="Times New Roman" w:hAnsi="Times New Roman" w:cs="Times New Roman"/>
          <w:color w:val="000000"/>
          <w:sz w:val="24"/>
          <w:szCs w:val="24"/>
          <w:lang w:val="ru-RU" w:eastAsia="ru-RU"/>
        </w:rPr>
        <w:t xml:space="preserve"> бюджету </w:t>
      </w:r>
      <w:proofErr w:type="spellStart"/>
      <w:r w:rsidRPr="007B6BC6">
        <w:rPr>
          <w:rFonts w:ascii="Times New Roman" w:eastAsia="Times New Roman" w:hAnsi="Times New Roman" w:cs="Times New Roman"/>
          <w:color w:val="000000"/>
          <w:sz w:val="24"/>
          <w:szCs w:val="24"/>
          <w:lang w:val="ru-RU" w:eastAsia="ru-RU"/>
        </w:rPr>
        <w:t>розвитку</w:t>
      </w:r>
      <w:proofErr w:type="spellEnd"/>
      <w:r w:rsidRPr="007B6BC6">
        <w:rPr>
          <w:rFonts w:ascii="Times New Roman" w:eastAsia="Times New Roman" w:hAnsi="Times New Roman" w:cs="Times New Roman"/>
          <w:color w:val="000000"/>
          <w:sz w:val="24"/>
          <w:szCs w:val="24"/>
          <w:lang w:val="ru-RU" w:eastAsia="ru-RU"/>
        </w:rPr>
        <w:t xml:space="preserve"> </w:t>
      </w:r>
      <w:r w:rsidRPr="007B6BC6">
        <w:rPr>
          <w:rFonts w:ascii="Times New Roman" w:eastAsia="Times New Roman" w:hAnsi="Times New Roman" w:cs="Times New Roman"/>
          <w:color w:val="000000"/>
          <w:sz w:val="24"/>
          <w:szCs w:val="24"/>
          <w:lang w:val="uk-UA" w:eastAsia="ru-RU"/>
        </w:rPr>
        <w:t xml:space="preserve">придбані </w:t>
      </w:r>
      <w:proofErr w:type="spellStart"/>
      <w:r w:rsidRPr="007B6BC6">
        <w:rPr>
          <w:rFonts w:ascii="Times New Roman" w:eastAsia="Times New Roman" w:hAnsi="Times New Roman" w:cs="Times New Roman"/>
          <w:color w:val="000000"/>
          <w:sz w:val="24"/>
          <w:szCs w:val="24"/>
          <w:lang w:val="ru-RU" w:eastAsia="ru-RU"/>
        </w:rPr>
        <w:t>меблі</w:t>
      </w:r>
      <w:proofErr w:type="spellEnd"/>
      <w:r w:rsidRPr="007B6BC6">
        <w:rPr>
          <w:rFonts w:ascii="Times New Roman" w:eastAsia="Times New Roman" w:hAnsi="Times New Roman" w:cs="Times New Roman"/>
          <w:color w:val="000000"/>
          <w:sz w:val="24"/>
          <w:szCs w:val="24"/>
          <w:lang w:val="ru-RU" w:eastAsia="ru-RU"/>
        </w:rPr>
        <w:t xml:space="preserve"> для </w:t>
      </w:r>
      <w:proofErr w:type="spellStart"/>
      <w:r w:rsidRPr="007B6BC6">
        <w:rPr>
          <w:rFonts w:ascii="Times New Roman" w:eastAsia="Times New Roman" w:hAnsi="Times New Roman" w:cs="Times New Roman"/>
          <w:color w:val="000000"/>
          <w:sz w:val="24"/>
          <w:szCs w:val="24"/>
          <w:lang w:val="ru-RU" w:eastAsia="ru-RU"/>
        </w:rPr>
        <w:t>гурткових</w:t>
      </w:r>
      <w:proofErr w:type="spellEnd"/>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кімнат</w:t>
      </w:r>
      <w:proofErr w:type="spellEnd"/>
      <w:r w:rsidRPr="007B6BC6">
        <w:rPr>
          <w:rFonts w:ascii="Times New Roman" w:eastAsia="Times New Roman" w:hAnsi="Times New Roman" w:cs="Times New Roman"/>
          <w:color w:val="000000"/>
          <w:sz w:val="24"/>
          <w:szCs w:val="24"/>
          <w:lang w:val="ru-RU" w:eastAsia="ru-RU"/>
        </w:rPr>
        <w:t xml:space="preserve"> на суму 30</w:t>
      </w:r>
      <w:r w:rsidRPr="007B6BC6">
        <w:rPr>
          <w:rFonts w:ascii="Times New Roman" w:eastAsia="Times New Roman" w:hAnsi="Times New Roman" w:cs="Times New Roman"/>
          <w:color w:val="000000"/>
          <w:sz w:val="24"/>
          <w:szCs w:val="24"/>
          <w:lang w:val="uk-UA" w:eastAsia="ru-RU"/>
        </w:rPr>
        <w:t xml:space="preserve">,0тис.грн. Станом на 01.07.2019 року кількість штатних одиниць складає 15,45 од. фактично зайнятих 13,7 од. Витрати на методичну роботу по загальному фонду склали в сумі 389,8тис.грн., в тому числі на оплату праці з нарахуваннями персоналу у сумі 336,9тис.грн., на оплату комунальних послуг і енергоносіїв –28,3тис. грн. Штатні одиниці методичного кабінету складають 5,75 од. фактично зайнятих 4,75 од. Касові витрати загального фонду на централізовану бухгалтерію та господарську групу склали 514,5тис.грн., в тому числі на оплату праці з нарахуваннями персоналу в сумі 472,6тис.грн., на оплату комунальних послуг і енергоносіїв – 29,2тис.грн. Штатні одиниці централізованої бухгалтерії та господарської групи становлять 11,5 од. фактично зайнятих 11,25 од. Крім того на виконання міських освітніх програм з міського бюджету  використано 87,2тис.грн. </w:t>
      </w:r>
    </w:p>
    <w:p w14:paraId="1642225B" w14:textId="77777777" w:rsidR="007B6BC6" w:rsidRPr="007B6BC6" w:rsidRDefault="007B6BC6" w:rsidP="007B6BC6">
      <w:pPr>
        <w:spacing w:after="0" w:line="240" w:lineRule="auto"/>
        <w:ind w:firstLine="567"/>
        <w:jc w:val="center"/>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t>Розпорядник коштів відділ культури</w:t>
      </w:r>
    </w:p>
    <w:p w14:paraId="022CACB8"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На утримання музичної школи з міського бюджету по загальному фонду використано  1400,1тис.грн., що становить 14,3тис.грн на одного вихованця (98 вихованців). Кошти використані на оплату праці персоналу в сумі 1136,7тис.грн., на оплату комунальних послуг і енергоносіїв –231,6тис.грн. За</w:t>
      </w:r>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рахунок</w:t>
      </w:r>
      <w:proofErr w:type="spellEnd"/>
      <w:r w:rsidRPr="007B6BC6">
        <w:rPr>
          <w:rFonts w:ascii="Times New Roman" w:eastAsia="Times New Roman" w:hAnsi="Times New Roman" w:cs="Times New Roman"/>
          <w:color w:val="000000"/>
          <w:sz w:val="24"/>
          <w:szCs w:val="24"/>
          <w:lang w:val="ru-RU" w:eastAsia="ru-RU"/>
        </w:rPr>
        <w:t xml:space="preserve"> </w:t>
      </w:r>
      <w:proofErr w:type="spellStart"/>
      <w:r w:rsidRPr="007B6BC6">
        <w:rPr>
          <w:rFonts w:ascii="Times New Roman" w:eastAsia="Times New Roman" w:hAnsi="Times New Roman" w:cs="Times New Roman"/>
          <w:color w:val="000000"/>
          <w:sz w:val="24"/>
          <w:szCs w:val="24"/>
          <w:lang w:val="ru-RU" w:eastAsia="ru-RU"/>
        </w:rPr>
        <w:t>коштів</w:t>
      </w:r>
      <w:proofErr w:type="spellEnd"/>
      <w:r w:rsidRPr="007B6BC6">
        <w:rPr>
          <w:rFonts w:ascii="Times New Roman" w:eastAsia="Times New Roman" w:hAnsi="Times New Roman" w:cs="Times New Roman"/>
          <w:color w:val="000000"/>
          <w:sz w:val="24"/>
          <w:szCs w:val="24"/>
          <w:lang w:val="ru-RU" w:eastAsia="ru-RU"/>
        </w:rPr>
        <w:t xml:space="preserve"> бюджету </w:t>
      </w:r>
      <w:proofErr w:type="spellStart"/>
      <w:r w:rsidRPr="007B6BC6">
        <w:rPr>
          <w:rFonts w:ascii="Times New Roman" w:eastAsia="Times New Roman" w:hAnsi="Times New Roman" w:cs="Times New Roman"/>
          <w:color w:val="000000"/>
          <w:sz w:val="24"/>
          <w:szCs w:val="24"/>
          <w:lang w:val="ru-RU" w:eastAsia="ru-RU"/>
        </w:rPr>
        <w:t>розвитку</w:t>
      </w:r>
      <w:proofErr w:type="spellEnd"/>
      <w:r w:rsidRPr="007B6BC6">
        <w:rPr>
          <w:rFonts w:ascii="Times New Roman" w:eastAsia="Times New Roman" w:hAnsi="Times New Roman" w:cs="Times New Roman"/>
          <w:color w:val="000000"/>
          <w:sz w:val="24"/>
          <w:szCs w:val="24"/>
          <w:lang w:val="uk-UA" w:eastAsia="ru-RU"/>
        </w:rPr>
        <w:t xml:space="preserve"> здійснений капітальний ремонт приміщень музичної школи на суму 95,1тис.грн.. Кількість штатних одиниць на звітну дату складає 19,3 од. </w:t>
      </w:r>
    </w:p>
    <w:p w14:paraId="06EAB00A" w14:textId="77777777" w:rsidR="007B6BC6" w:rsidRPr="007B6BC6" w:rsidRDefault="007B6BC6" w:rsidP="007B6BC6">
      <w:pPr>
        <w:spacing w:after="0" w:line="240" w:lineRule="auto"/>
        <w:ind w:firstLine="567"/>
        <w:jc w:val="center"/>
        <w:rPr>
          <w:rFonts w:ascii="Times New Roman" w:eastAsia="Times New Roman" w:hAnsi="Times New Roman" w:cs="Times New Roman"/>
          <w:b/>
          <w:color w:val="000000"/>
          <w:sz w:val="24"/>
          <w:szCs w:val="24"/>
          <w:u w:val="single"/>
          <w:lang w:val="uk-UA" w:eastAsia="ru-RU"/>
        </w:rPr>
      </w:pPr>
    </w:p>
    <w:p w14:paraId="74703504" w14:textId="77777777" w:rsidR="007B6BC6" w:rsidRPr="007B6BC6" w:rsidRDefault="007B6BC6" w:rsidP="007B6BC6">
      <w:pPr>
        <w:spacing w:after="0" w:line="240" w:lineRule="auto"/>
        <w:ind w:firstLine="567"/>
        <w:jc w:val="center"/>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lastRenderedPageBreak/>
        <w:t>Розпорядник коштів міська рада</w:t>
      </w:r>
    </w:p>
    <w:p w14:paraId="0FAED2EF"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По галузі «Охорона здоров’я»</w:t>
      </w:r>
      <w:r w:rsidRPr="007B6BC6">
        <w:rPr>
          <w:rFonts w:ascii="Times New Roman" w:eastAsia="Times New Roman" w:hAnsi="Times New Roman" w:cs="Times New Roman"/>
          <w:b/>
          <w:color w:val="000000"/>
          <w:sz w:val="24"/>
          <w:szCs w:val="24"/>
          <w:lang w:val="uk-UA" w:eastAsia="ru-RU"/>
        </w:rPr>
        <w:t xml:space="preserve"> </w:t>
      </w:r>
      <w:r w:rsidRPr="007B6BC6">
        <w:rPr>
          <w:rFonts w:ascii="Times New Roman" w:eastAsia="Times New Roman" w:hAnsi="Times New Roman" w:cs="Times New Roman"/>
          <w:color w:val="000000"/>
          <w:sz w:val="24"/>
          <w:szCs w:val="24"/>
          <w:lang w:val="uk-UA" w:eastAsia="ru-RU"/>
        </w:rPr>
        <w:t xml:space="preserve">касові видатки по загальному фонду за І півріччя 2019 року склали 5039,3тис. грн.(з них за рахунок субвенцій 3655,1 тис. грн.) та по спеціальному фонду – 248,1тис.грн. На утримання міської лікарні використано за рахунок коштів загального фонду 4500,7тис.грн.. (з них рахунок місцевого бюджету – 1037,8тис.грн.). Видатки на оплату праці з нарахуваннями персоналу лікарні склали в сумі 2965,3тис.грн грн., на оплату комунальних послуг і енергоносіїв — 835,3тис.грн., на медикаменти – 84,9тис.грн., на харчування – 41,1тис.грн., відшкодування вартості пільгових рецептів здійснено на суму 335,8тис.грн. Також, з міського бюджету за рахунок бюджету розвитку на міську лікарню використані кошти в сумі 120,0тис.грн. (придбано 10 комплектів оргтехніки). В міській лікарні штатна чисельність становить 74 од. з них фактично зайняті 71шт.од.. В звичайних стаціонарах функціонувало 30 ліжок. На первину медичну допомогу населенню, що надається центрами первинної медико-санітарної допомоги використані кошти в сумі 261,8тис.грн. з них на оплату комунальних послуг і енергоносіїв – 216,8тис.грн. на придбання вакцини </w:t>
      </w:r>
      <w:proofErr w:type="spellStart"/>
      <w:r w:rsidRPr="007B6BC6">
        <w:rPr>
          <w:rFonts w:ascii="Times New Roman" w:eastAsia="Times New Roman" w:hAnsi="Times New Roman" w:cs="Times New Roman"/>
          <w:color w:val="000000"/>
          <w:sz w:val="24"/>
          <w:szCs w:val="24"/>
          <w:lang w:val="uk-UA" w:eastAsia="ru-RU"/>
        </w:rPr>
        <w:t>Манту</w:t>
      </w:r>
      <w:proofErr w:type="spellEnd"/>
      <w:r w:rsidRPr="007B6BC6">
        <w:rPr>
          <w:rFonts w:ascii="Times New Roman" w:eastAsia="Times New Roman" w:hAnsi="Times New Roman" w:cs="Times New Roman"/>
          <w:color w:val="000000"/>
          <w:sz w:val="24"/>
          <w:szCs w:val="24"/>
          <w:lang w:val="uk-UA" w:eastAsia="ru-RU"/>
        </w:rPr>
        <w:t xml:space="preserve"> 45тис.грн. Також, за рахунок коштів бюджету розвитку придбані комплекти меблів на суму 32,0тис.грн. За І півріччя  73 пільговикам відшкодовано вартість пільгових рецептів на лікування цукрового діабету на загальну суму 229,9тис.грн. (в середньому на одного пільговика – 3,1тис.грн.). Також 803 пільговикам відшкодовано лікарські засоби для лікування окремих захворювань (доступні ліки) на суму 46,8тис.грн. На заходи з державної політики з питань дітей та її соціального захисту з міського бюджету використано 15,4тис.грн. (придбані Пасхальні подарунки, солодощі до свят). </w:t>
      </w:r>
      <w:r w:rsidRPr="007B6BC6">
        <w:rPr>
          <w:rFonts w:ascii="Times New Roman" w:eastAsia="Times New Roman" w:hAnsi="Times New Roman" w:cs="Times New Roman"/>
          <w:sz w:val="24"/>
          <w:szCs w:val="24"/>
          <w:lang w:val="uk-UA" w:eastAsia="ru-RU"/>
        </w:rPr>
        <w:t>На «Утримання центрів соціальних служб для сім’ї, дітей та молоді» за звітний період використано 146,3тис.грн., в тому числі на оплату праці персоналу (2 штатні одиниці) 125,3тис.грн., на програми – 19,7тис.грн. (виплачена матеріальна допомога дітям-сиротам, які не отримали статусу і потрапили в складні життєві обставини). Протягом І півріччя міською радою здійснена оплата членських внесків в Асоціацію міст України в сумі 5,4тис.грн. На з</w:t>
      </w:r>
      <w:r w:rsidRPr="007B6BC6">
        <w:rPr>
          <w:rFonts w:ascii="Times New Roman" w:eastAsia="Times New Roman" w:hAnsi="Times New Roman" w:cs="Times New Roman"/>
          <w:color w:val="000000"/>
          <w:sz w:val="24"/>
          <w:szCs w:val="24"/>
          <w:lang w:val="uk-UA" w:eastAsia="ru-RU"/>
        </w:rPr>
        <w:t>абезпечення діяльності місцевої пожежної охорони з міського бюджету виділені кошти в сумі 143,1тис.грн., з них на оплату праці з нарахуваннями 4шт.од. 133,5тис.грн. на енергоносії – 1,0тис.грн. На заходи з громадського порядку та безпеки використано 22,5тис.грн. (обслуговування системи відео спостереження), на заходи з мобілізаційної підготовки місцевого значення - 16,9тис.грн. (транспортні послуги по перевезенню призовників). Протягом звітного періоду за рахунок цільового фонду міської ради профінансовані заходи в сумі 24,0тис.грн. (реконструкція мереж водопостачання житлового фонду). Також, з міського бюджету профінансоване проведення технічної інвентаризації недобудованого готелю та виготовлення техпаспорту на нерухоме майно в загальній сумі 21,5тис.грн.. На виконання Програми створення універсального доступного середовища для людей з особливими потребами, за рахунок коштів бюджету розвитку виготовлена проектно-кошторисна документація на будівництво пандусів в ЗНЗ І ст., міській лікарні та управлінні праці. На будівництво поля гри в міні футбол в Новодністровській гімназії використано 540,0тис.грн., на реконструкцію електроосвітлення в бюджетних установах – 108,6тис.грн., на будівництво і реконструкцію споруд та мереж водопостачання та водовідведення – 239,3тис.грн., на реконструкцію закладів управління міста – 98,0тис.грн. на будівництво мережі водопостачання, водовідведення та зливних стоків до індустріального парку – 1067,0тис.грн.</w:t>
      </w:r>
    </w:p>
    <w:p w14:paraId="40DEC229" w14:textId="77777777" w:rsidR="007B6BC6" w:rsidRPr="007B6BC6" w:rsidRDefault="007B6BC6" w:rsidP="007B6BC6">
      <w:pPr>
        <w:spacing w:after="0" w:line="240" w:lineRule="auto"/>
        <w:ind w:firstLine="567"/>
        <w:jc w:val="both"/>
        <w:rPr>
          <w:rFonts w:ascii="Times New Roman" w:eastAsia="Times New Roman" w:hAnsi="Times New Roman" w:cs="Times New Roman"/>
          <w:b/>
          <w:color w:val="000000"/>
          <w:sz w:val="24"/>
          <w:szCs w:val="24"/>
          <w:u w:val="single"/>
          <w:lang w:val="uk-UA" w:eastAsia="ru-RU"/>
        </w:rPr>
      </w:pPr>
    </w:p>
    <w:p w14:paraId="3CCB8699"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t>Розпорядник коштів Управління праці та соціального захисту населення</w:t>
      </w:r>
      <w:r w:rsidRPr="007B6BC6">
        <w:rPr>
          <w:rFonts w:ascii="Times New Roman" w:eastAsia="Times New Roman" w:hAnsi="Times New Roman" w:cs="Times New Roman"/>
          <w:color w:val="000000"/>
          <w:sz w:val="24"/>
          <w:szCs w:val="24"/>
          <w:lang w:val="uk-UA" w:eastAsia="ru-RU"/>
        </w:rPr>
        <w:t xml:space="preserve"> </w:t>
      </w:r>
    </w:p>
    <w:p w14:paraId="66F75E0B" w14:textId="77777777" w:rsidR="007B6BC6" w:rsidRPr="007B6BC6" w:rsidRDefault="007B6BC6" w:rsidP="007B6BC6">
      <w:pPr>
        <w:spacing w:after="0" w:line="240" w:lineRule="auto"/>
        <w:ind w:firstLine="567"/>
        <w:jc w:val="both"/>
        <w:rPr>
          <w:rFonts w:ascii="Times New Roman" w:eastAsia="Times New Roman" w:hAnsi="Times New Roman" w:cs="Times New Roman"/>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За звітний період на надання пільг та субсидій населенню на житлово-комунальні послуги за рахунок субвенції з Державного бюджету виділено та профінансовано 3585,1тис.грн. для сімей пільговиків та сімей, які отримують субсидії. Крім того з місцевого бюджету надані пільги на послуги зв’язку в сумі 17,7тис.грн. Також з міського бюджеті за звітний період за рахунок субвенції з Державного бюджету надана державна допомога сім’ям з дітьми, малозабезпеченим сім’ям, інвалідам з дитинства, дітям-інвалідам та </w:t>
      </w:r>
      <w:r w:rsidRPr="007B6BC6">
        <w:rPr>
          <w:rFonts w:ascii="Times New Roman" w:eastAsia="Times New Roman" w:hAnsi="Times New Roman" w:cs="Times New Roman"/>
          <w:color w:val="000000"/>
          <w:sz w:val="24"/>
          <w:szCs w:val="24"/>
          <w:lang w:val="uk-UA" w:eastAsia="ru-RU"/>
        </w:rPr>
        <w:lastRenderedPageBreak/>
        <w:t xml:space="preserve">тимчасова державна допомога дітям </w:t>
      </w:r>
      <w:r w:rsidRPr="007B6BC6">
        <w:rPr>
          <w:rFonts w:ascii="Times New Roman" w:eastAsia="Times New Roman" w:hAnsi="Times New Roman" w:cs="Times New Roman"/>
          <w:sz w:val="24"/>
          <w:szCs w:val="24"/>
          <w:lang w:val="uk-UA" w:eastAsia="ru-RU"/>
        </w:rPr>
        <w:t xml:space="preserve">на суму 5052,6тис.грн. На надання соціальних гарантій фізичним особам, які надають соціальні послуги громадянам похилого віку, особам з інвалідністю з міського бюджету виділено 5,3тис.грн. </w:t>
      </w:r>
      <w:r w:rsidRPr="007B6BC6">
        <w:rPr>
          <w:rFonts w:ascii="Times New Roman" w:eastAsia="Times New Roman" w:hAnsi="Times New Roman" w:cs="Times New Roman"/>
          <w:color w:val="000000"/>
          <w:sz w:val="24"/>
          <w:szCs w:val="24"/>
          <w:lang w:val="uk-UA" w:eastAsia="ru-RU"/>
        </w:rPr>
        <w:t xml:space="preserve">На відшкодування комунальних послуг 1 реабілітованому, 5 почесним донорам, 1 учаснику АТО </w:t>
      </w:r>
      <w:proofErr w:type="spellStart"/>
      <w:r w:rsidRPr="007B6BC6">
        <w:rPr>
          <w:rFonts w:ascii="Times New Roman" w:eastAsia="Times New Roman" w:hAnsi="Times New Roman" w:cs="Times New Roman"/>
          <w:color w:val="000000"/>
          <w:sz w:val="24"/>
          <w:szCs w:val="24"/>
          <w:lang w:val="uk-UA" w:eastAsia="ru-RU"/>
        </w:rPr>
        <w:t>виплачено</w:t>
      </w:r>
      <w:proofErr w:type="spellEnd"/>
      <w:r w:rsidRPr="007B6BC6">
        <w:rPr>
          <w:rFonts w:ascii="Times New Roman" w:eastAsia="Times New Roman" w:hAnsi="Times New Roman" w:cs="Times New Roman"/>
          <w:color w:val="000000"/>
          <w:sz w:val="24"/>
          <w:szCs w:val="24"/>
          <w:lang w:val="uk-UA" w:eastAsia="ru-RU"/>
        </w:rPr>
        <w:t xml:space="preserve"> 14,8тис.грн. На підтримку громадян міста (виплата грошової допомоги на лікування малозабезпечених громадян, допомоги на поховання непрацюючих громадян, одноразової матеріальної допомоги малозабезпеченим жителям міста іншим пільговим категоріям громадян за окремими рішеннями органів місцевої влади використано </w:t>
      </w:r>
      <w:r w:rsidRPr="007B6BC6">
        <w:rPr>
          <w:rFonts w:ascii="Times New Roman" w:eastAsia="Times New Roman" w:hAnsi="Times New Roman" w:cs="Times New Roman"/>
          <w:sz w:val="24"/>
          <w:szCs w:val="24"/>
          <w:lang w:val="uk-UA" w:eastAsia="ru-RU"/>
        </w:rPr>
        <w:t>253,9тис.грн.</w:t>
      </w:r>
      <w:r w:rsidRPr="007B6BC6">
        <w:rPr>
          <w:rFonts w:ascii="Times New Roman" w:eastAsia="Times New Roman" w:hAnsi="Times New Roman" w:cs="Times New Roman"/>
          <w:b/>
          <w:color w:val="000000"/>
          <w:sz w:val="24"/>
          <w:szCs w:val="24"/>
          <w:lang w:val="uk-UA" w:eastAsia="ru-RU"/>
        </w:rPr>
        <w:t xml:space="preserve"> </w:t>
      </w:r>
      <w:r w:rsidRPr="007B6BC6">
        <w:rPr>
          <w:rFonts w:ascii="Times New Roman" w:eastAsia="Times New Roman" w:hAnsi="Times New Roman" w:cs="Times New Roman"/>
          <w:color w:val="000000"/>
          <w:sz w:val="24"/>
          <w:szCs w:val="24"/>
          <w:lang w:val="uk-UA" w:eastAsia="ru-RU"/>
        </w:rPr>
        <w:t xml:space="preserve">На прийомну сім'ю, в якій виховуються четверо дітей (2дітей - віком від 6 до 18 років та 2 – віком від 18 до 23 років) за рахунок субвенції з державного бюджету профінансовано 57,7тис.грн. На організацію громадських робіт використано 5,4тис.грн.. </w:t>
      </w:r>
      <w:r w:rsidRPr="007B6BC6">
        <w:rPr>
          <w:rFonts w:ascii="Times New Roman" w:eastAsia="Times New Roman" w:hAnsi="Times New Roman" w:cs="Times New Roman"/>
          <w:sz w:val="24"/>
          <w:szCs w:val="24"/>
          <w:lang w:val="uk-UA" w:eastAsia="ru-RU"/>
        </w:rPr>
        <w:t xml:space="preserve">На утримання територіального центру за звітний період використано 1261,4тис.грн., в </w:t>
      </w:r>
      <w:proofErr w:type="spellStart"/>
      <w:r w:rsidRPr="007B6BC6">
        <w:rPr>
          <w:rFonts w:ascii="Times New Roman" w:eastAsia="Times New Roman" w:hAnsi="Times New Roman" w:cs="Times New Roman"/>
          <w:sz w:val="24"/>
          <w:szCs w:val="24"/>
          <w:lang w:val="uk-UA" w:eastAsia="ru-RU"/>
        </w:rPr>
        <w:t>т.ч</w:t>
      </w:r>
      <w:proofErr w:type="spellEnd"/>
      <w:r w:rsidRPr="007B6BC6">
        <w:rPr>
          <w:rFonts w:ascii="Times New Roman" w:eastAsia="Times New Roman" w:hAnsi="Times New Roman" w:cs="Times New Roman"/>
          <w:sz w:val="24"/>
          <w:szCs w:val="24"/>
          <w:lang w:val="uk-UA" w:eastAsia="ru-RU"/>
        </w:rPr>
        <w:t xml:space="preserve">. оплата праці з нарахуваннями персоналу  склала 1118,7тис.грн., придбання предметів і матеріалів – 27,4тис.грн., оплата послуг (крім комунальних) - 22,6тис.грн., оплата відрядних -1,3тис.грн., оплата комунальних послуг та енергоносіїв - 89,6тис.грн. За звітний період, </w:t>
      </w:r>
      <w:r w:rsidRPr="007B6BC6">
        <w:rPr>
          <w:rFonts w:ascii="Times New Roman" w:eastAsia="Times New Roman" w:hAnsi="Times New Roman" w:cs="Times New Roman"/>
          <w:color w:val="000000"/>
          <w:sz w:val="24"/>
          <w:szCs w:val="24"/>
          <w:lang w:val="uk-UA" w:eastAsia="ru-RU"/>
        </w:rPr>
        <w:t>Територіальний центр від населення міста та благодійного фонду «</w:t>
      </w:r>
      <w:proofErr w:type="spellStart"/>
      <w:r w:rsidRPr="007B6BC6">
        <w:rPr>
          <w:rFonts w:ascii="Times New Roman" w:eastAsia="Times New Roman" w:hAnsi="Times New Roman" w:cs="Times New Roman"/>
          <w:color w:val="000000"/>
          <w:sz w:val="24"/>
          <w:szCs w:val="24"/>
          <w:lang w:val="uk-UA" w:eastAsia="ru-RU"/>
        </w:rPr>
        <w:t>Гільфе</w:t>
      </w:r>
      <w:proofErr w:type="spellEnd"/>
      <w:r w:rsidRPr="007B6BC6">
        <w:rPr>
          <w:rFonts w:ascii="Times New Roman" w:eastAsia="Times New Roman" w:hAnsi="Times New Roman" w:cs="Times New Roman"/>
          <w:color w:val="000000"/>
          <w:sz w:val="24"/>
          <w:szCs w:val="24"/>
          <w:lang w:val="uk-UA" w:eastAsia="ru-RU"/>
        </w:rPr>
        <w:t xml:space="preserve">» отримав гуманітарну допомогу в натуральній формі (одяг, взуття, ) на суму –11,2тис.грн, який було роздано малозабезпеченим громадянам міста. По проведеній акції «Милосердя» надійшло -1,0тис.грн., використано -14,8тис.грн на надання матеріальної допомоги інвалідам І-ІІІ груп та пенсіонерам. </w:t>
      </w:r>
      <w:r w:rsidRPr="007B6BC6">
        <w:rPr>
          <w:rFonts w:ascii="Times New Roman" w:eastAsia="Times New Roman" w:hAnsi="Times New Roman" w:cs="Times New Roman"/>
          <w:sz w:val="24"/>
          <w:szCs w:val="24"/>
          <w:lang w:val="uk-UA" w:eastAsia="ru-RU"/>
        </w:rPr>
        <w:t>Станом на 01.07.2019р. штатна чисельність працівників територіального центру становить 34од. з них фактично зайнятих 25,25 од.</w:t>
      </w:r>
    </w:p>
    <w:p w14:paraId="3ADFAA42" w14:textId="77777777" w:rsidR="007B6BC6" w:rsidRPr="007B6BC6" w:rsidRDefault="007B6BC6" w:rsidP="007B6BC6">
      <w:pPr>
        <w:spacing w:after="0" w:line="240" w:lineRule="auto"/>
        <w:ind w:firstLine="567"/>
        <w:jc w:val="center"/>
        <w:rPr>
          <w:rFonts w:ascii="Times New Roman" w:eastAsia="Times New Roman" w:hAnsi="Times New Roman" w:cs="Times New Roman"/>
          <w:b/>
          <w:color w:val="000000"/>
          <w:sz w:val="24"/>
          <w:szCs w:val="24"/>
          <w:u w:val="single"/>
          <w:lang w:val="uk-UA" w:eastAsia="ru-RU"/>
        </w:rPr>
      </w:pPr>
    </w:p>
    <w:p w14:paraId="31936CC9" w14:textId="77777777" w:rsidR="007B6BC6" w:rsidRPr="007B6BC6" w:rsidRDefault="007B6BC6" w:rsidP="007B6BC6">
      <w:pPr>
        <w:spacing w:after="0" w:line="240" w:lineRule="auto"/>
        <w:ind w:firstLine="567"/>
        <w:jc w:val="center"/>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t>Розпорядник коштів відділ культури</w:t>
      </w:r>
    </w:p>
    <w:p w14:paraId="7FC12771"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На протязі </w:t>
      </w:r>
      <w:r w:rsidRPr="007B6BC6">
        <w:rPr>
          <w:rFonts w:ascii="Times New Roman" w:eastAsia="Times New Roman" w:hAnsi="Times New Roman" w:cs="Times New Roman"/>
          <w:sz w:val="24"/>
          <w:szCs w:val="24"/>
          <w:lang w:val="uk-UA" w:eastAsia="ru-RU"/>
        </w:rPr>
        <w:t>звітного періоду</w:t>
      </w:r>
      <w:r w:rsidRPr="007B6BC6">
        <w:rPr>
          <w:rFonts w:ascii="Times New Roman" w:eastAsia="Times New Roman" w:hAnsi="Times New Roman" w:cs="Times New Roman"/>
          <w:color w:val="000000"/>
          <w:sz w:val="24"/>
          <w:szCs w:val="24"/>
          <w:lang w:val="uk-UA" w:eastAsia="ru-RU"/>
        </w:rPr>
        <w:t xml:space="preserve"> по установах культури і мистецтва кошти загального фонду використані  в сумі 718,1тис.грн. На фінансування  міської бібліотеки по загальному фонду використано 83,1тис.грн., в тому числі на оплату праці – 65,8тис.грн., кількість штатних одиниць складає 2 од. з них фактично зайнятих – 1,5од.  Видатки на утримання міського музею</w:t>
      </w:r>
      <w:r w:rsidRPr="007B6BC6">
        <w:rPr>
          <w:rFonts w:ascii="Times New Roman" w:eastAsia="Times New Roman" w:hAnsi="Times New Roman" w:cs="Times New Roman"/>
          <w:b/>
          <w:color w:val="000000"/>
          <w:sz w:val="24"/>
          <w:szCs w:val="24"/>
          <w:lang w:val="uk-UA" w:eastAsia="ru-RU"/>
        </w:rPr>
        <w:t xml:space="preserve"> </w:t>
      </w:r>
      <w:r w:rsidRPr="007B6BC6">
        <w:rPr>
          <w:rFonts w:ascii="Times New Roman" w:eastAsia="Times New Roman" w:hAnsi="Times New Roman" w:cs="Times New Roman"/>
          <w:color w:val="000000"/>
          <w:sz w:val="24"/>
          <w:szCs w:val="24"/>
          <w:lang w:val="uk-UA" w:eastAsia="ru-RU"/>
        </w:rPr>
        <w:t>склали 56,7тис.грн., в тому числі на оплату праці – 44,9тис.грн. штатна чисельність становить 1 од. На утримання будинку культури “Молодіжний”</w:t>
      </w:r>
      <w:r w:rsidRPr="007B6BC6">
        <w:rPr>
          <w:rFonts w:ascii="Times New Roman" w:eastAsia="Times New Roman" w:hAnsi="Times New Roman" w:cs="Times New Roman"/>
          <w:b/>
          <w:color w:val="000000"/>
          <w:sz w:val="24"/>
          <w:szCs w:val="24"/>
          <w:lang w:val="uk-UA" w:eastAsia="ru-RU"/>
        </w:rPr>
        <w:t xml:space="preserve"> </w:t>
      </w:r>
      <w:r w:rsidRPr="007B6BC6">
        <w:rPr>
          <w:rFonts w:ascii="Times New Roman" w:eastAsia="Times New Roman" w:hAnsi="Times New Roman" w:cs="Times New Roman"/>
          <w:color w:val="000000"/>
          <w:sz w:val="24"/>
          <w:szCs w:val="24"/>
          <w:lang w:val="uk-UA" w:eastAsia="ru-RU"/>
        </w:rPr>
        <w:t xml:space="preserve">у звітному періоді із загального фонду витрачено 252,5тис.грн., в </w:t>
      </w:r>
      <w:proofErr w:type="spellStart"/>
      <w:r w:rsidRPr="007B6BC6">
        <w:rPr>
          <w:rFonts w:ascii="Times New Roman" w:eastAsia="Times New Roman" w:hAnsi="Times New Roman" w:cs="Times New Roman"/>
          <w:color w:val="000000"/>
          <w:sz w:val="24"/>
          <w:szCs w:val="24"/>
          <w:lang w:val="uk-UA" w:eastAsia="ru-RU"/>
        </w:rPr>
        <w:t>т.ч</w:t>
      </w:r>
      <w:proofErr w:type="spellEnd"/>
      <w:r w:rsidRPr="007B6BC6">
        <w:rPr>
          <w:rFonts w:ascii="Times New Roman" w:eastAsia="Times New Roman" w:hAnsi="Times New Roman" w:cs="Times New Roman"/>
          <w:color w:val="000000"/>
          <w:sz w:val="24"/>
          <w:szCs w:val="24"/>
          <w:lang w:val="uk-UA" w:eastAsia="ru-RU"/>
        </w:rPr>
        <w:t>. на оплату праці 5,3 штатним одиницям використано 204,1тис.грн. (загальна штатна чисельність становить 6 од.). На утримання централізованої бухгалтерії (штатною чисельністю – 3од.) та господарської групи (штатною чисельністю 6од.) з міського бюджету виділено 325,8тис.грн. з них на оплату праці використано 314,6тис.грн.</w:t>
      </w:r>
    </w:p>
    <w:p w14:paraId="301324BF" w14:textId="77777777" w:rsidR="007B6BC6" w:rsidRPr="007B6BC6" w:rsidRDefault="007B6BC6" w:rsidP="007B6BC6">
      <w:pPr>
        <w:spacing w:after="0" w:line="240" w:lineRule="auto"/>
        <w:ind w:firstLine="567"/>
        <w:jc w:val="center"/>
        <w:rPr>
          <w:rFonts w:ascii="Times New Roman" w:eastAsia="Times New Roman" w:hAnsi="Times New Roman" w:cs="Times New Roman"/>
          <w:b/>
          <w:color w:val="000000"/>
          <w:sz w:val="24"/>
          <w:szCs w:val="24"/>
          <w:u w:val="single"/>
          <w:lang w:val="uk-UA" w:eastAsia="ru-RU"/>
        </w:rPr>
      </w:pPr>
    </w:p>
    <w:p w14:paraId="69756F41" w14:textId="77777777" w:rsidR="007B6BC6" w:rsidRPr="007B6BC6" w:rsidRDefault="007B6BC6" w:rsidP="007B6BC6">
      <w:pPr>
        <w:spacing w:after="0" w:line="240" w:lineRule="auto"/>
        <w:ind w:firstLine="567"/>
        <w:jc w:val="center"/>
        <w:rPr>
          <w:rFonts w:ascii="Times New Roman" w:eastAsia="Times New Roman" w:hAnsi="Times New Roman" w:cs="Times New Roman"/>
          <w:b/>
          <w:color w:val="000000"/>
          <w:sz w:val="24"/>
          <w:szCs w:val="24"/>
          <w:lang w:val="uk-UA" w:eastAsia="ru-RU"/>
        </w:rPr>
      </w:pPr>
      <w:r w:rsidRPr="007B6BC6">
        <w:rPr>
          <w:rFonts w:ascii="Times New Roman" w:eastAsia="Times New Roman" w:hAnsi="Times New Roman" w:cs="Times New Roman"/>
          <w:b/>
          <w:color w:val="000000"/>
          <w:sz w:val="24"/>
          <w:szCs w:val="24"/>
          <w:u w:val="single"/>
          <w:lang w:val="uk-UA" w:eastAsia="ru-RU"/>
        </w:rPr>
        <w:t>Розпорядник коштів відділ молоді та спорту</w:t>
      </w:r>
    </w:p>
    <w:p w14:paraId="5939EF79"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По галузі «Фізична культура і спорт»  за звітний період використані кошти в сумі 1586,8тис.грн. На проведення навчально-тренувальних зборів і змагань використано 143,3тис.грн. На утримання дитячо-юнацької спортивної школи з міського бюджету використано 1249,9тис.грн. з них на оплату праці з нарахуваннями 25 штатних працівників використано 1030,3тис.грн., на оплату комунальних послуг та енергоносіїв 106,4 </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xml:space="preserve">. За рахунок коштів бюджету розвитку придбана </w:t>
      </w:r>
      <w:r w:rsidRPr="007B6BC6">
        <w:rPr>
          <w:rFonts w:ascii="Times New Roman" w:eastAsia="Times New Roman" w:hAnsi="Times New Roman" w:cs="Times New Roman"/>
          <w:sz w:val="24"/>
          <w:szCs w:val="24"/>
          <w:lang w:val="uk-UA" w:eastAsia="ru-RU"/>
        </w:rPr>
        <w:t xml:space="preserve">покриття для </w:t>
      </w:r>
      <w:proofErr w:type="spellStart"/>
      <w:r w:rsidRPr="007B6BC6">
        <w:rPr>
          <w:rFonts w:ascii="Times New Roman" w:eastAsia="Times New Roman" w:hAnsi="Times New Roman" w:cs="Times New Roman"/>
          <w:sz w:val="24"/>
          <w:szCs w:val="24"/>
          <w:lang w:val="uk-UA" w:eastAsia="ru-RU"/>
        </w:rPr>
        <w:t>борцівського</w:t>
      </w:r>
      <w:proofErr w:type="spellEnd"/>
      <w:r w:rsidRPr="007B6BC6">
        <w:rPr>
          <w:rFonts w:ascii="Times New Roman" w:eastAsia="Times New Roman" w:hAnsi="Times New Roman" w:cs="Times New Roman"/>
          <w:sz w:val="24"/>
          <w:szCs w:val="24"/>
          <w:lang w:val="uk-UA" w:eastAsia="ru-RU"/>
        </w:rPr>
        <w:t xml:space="preserve"> килима</w:t>
      </w:r>
      <w:r w:rsidRPr="007B6BC6">
        <w:rPr>
          <w:rFonts w:ascii="Times New Roman" w:eastAsia="Times New Roman" w:hAnsi="Times New Roman" w:cs="Times New Roman"/>
          <w:color w:val="000000"/>
          <w:sz w:val="24"/>
          <w:szCs w:val="24"/>
          <w:lang w:val="uk-UA" w:eastAsia="ru-RU"/>
        </w:rPr>
        <w:t xml:space="preserve"> на суму 25,0тис.грн. В закладі займаються 326 вихованців, витрати на 1 вихованця 3,8тис.грн. На утримання центру «Спорт для всіх» та проведення фізкультурно-масових заходів використано 75,1тис.грн. з них на оплату праці 2 штатних працівників – 60,2тис.грн. На забезпечення діяльності централізованої бухгалтерії, яка обслуговує заклади фізкультури і спорту, з бюджету виділено 118,5тис.грн. з них 109,4тис.грн. направлені на оплату праці 2 штатних працівників. На оздоровлення та відпочинок дітей з міського бюджету профінансовано 52,7тис.грн.</w:t>
      </w:r>
    </w:p>
    <w:p w14:paraId="1EA4CD26" w14:textId="77777777" w:rsidR="007B6BC6" w:rsidRPr="007B6BC6" w:rsidRDefault="007B6BC6" w:rsidP="007B6BC6">
      <w:pPr>
        <w:spacing w:after="0" w:line="240" w:lineRule="auto"/>
        <w:ind w:firstLine="567"/>
        <w:jc w:val="center"/>
        <w:rPr>
          <w:rFonts w:ascii="Times New Roman" w:eastAsia="Times New Roman" w:hAnsi="Times New Roman" w:cs="Times New Roman"/>
          <w:b/>
          <w:sz w:val="24"/>
          <w:szCs w:val="24"/>
          <w:u w:val="single"/>
          <w:lang w:val="uk-UA" w:eastAsia="ru-RU"/>
        </w:rPr>
      </w:pPr>
    </w:p>
    <w:p w14:paraId="335EFCA1" w14:textId="77777777" w:rsidR="007B6BC6" w:rsidRPr="007B6BC6" w:rsidRDefault="007B6BC6" w:rsidP="007B6BC6">
      <w:pPr>
        <w:spacing w:after="0" w:line="240" w:lineRule="auto"/>
        <w:ind w:firstLine="567"/>
        <w:jc w:val="center"/>
        <w:rPr>
          <w:rFonts w:ascii="Times New Roman" w:eastAsia="Times New Roman" w:hAnsi="Times New Roman" w:cs="Times New Roman"/>
          <w:sz w:val="24"/>
          <w:szCs w:val="24"/>
          <w:lang w:val="uk-UA" w:eastAsia="ru-RU"/>
        </w:rPr>
      </w:pPr>
      <w:r w:rsidRPr="007B6BC6">
        <w:rPr>
          <w:rFonts w:ascii="Times New Roman" w:eastAsia="Times New Roman" w:hAnsi="Times New Roman" w:cs="Times New Roman"/>
          <w:b/>
          <w:sz w:val="24"/>
          <w:szCs w:val="24"/>
          <w:u w:val="single"/>
          <w:lang w:val="uk-UA" w:eastAsia="ru-RU"/>
        </w:rPr>
        <w:t>Розпорядник коштів управління з питань економічного розвитку, торгівлі та інвестицій</w:t>
      </w:r>
    </w:p>
    <w:p w14:paraId="5E0E6D73"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lastRenderedPageBreak/>
        <w:t xml:space="preserve">На галузь «Житлово-комунальне господарство» з міського бюджету використано 961,2тис.грн. по загальному фонду, в тому числі на отримання експертного висновку щодо експлуатації ліфтів – 389,8тис.грн., на організація благоустрою населених пунктів – 571,4тис.грн.. На організацію громадських робіт, а саме для благоустрою міста з міського бюджету профінансовано 64,5тис.грн.. На здійснення заходів із землеустрою  використано 8,0 </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xml:space="preserve">. На охорону навколишнього середовища (благоустрій сміттєзвалища) здійснені видатки на суму 171,9 </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xml:space="preserve">. Комунальне підприємство “ТРК “На своїй хвилі” в звітному періоді отримало дотації з міського бюджету в сумі 158,3 </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xml:space="preserve">. </w:t>
      </w:r>
    </w:p>
    <w:p w14:paraId="6A89C11F" w14:textId="77777777" w:rsidR="007B6BC6" w:rsidRPr="007B6BC6" w:rsidRDefault="007B6BC6" w:rsidP="007B6BC6">
      <w:pPr>
        <w:spacing w:after="0" w:line="240" w:lineRule="auto"/>
        <w:ind w:firstLine="567"/>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 За рахунок коштів бюджету розвитку надані внески до статутного капіталу  КП «</w:t>
      </w:r>
      <w:proofErr w:type="spellStart"/>
      <w:r w:rsidRPr="007B6BC6">
        <w:rPr>
          <w:rFonts w:ascii="Times New Roman" w:eastAsia="Times New Roman" w:hAnsi="Times New Roman" w:cs="Times New Roman"/>
          <w:color w:val="000000"/>
          <w:sz w:val="24"/>
          <w:szCs w:val="24"/>
          <w:lang w:val="uk-UA" w:eastAsia="ru-RU"/>
        </w:rPr>
        <w:t>Новодністровський</w:t>
      </w:r>
      <w:proofErr w:type="spellEnd"/>
      <w:r w:rsidRPr="007B6BC6">
        <w:rPr>
          <w:rFonts w:ascii="Times New Roman" w:eastAsia="Times New Roman" w:hAnsi="Times New Roman" w:cs="Times New Roman"/>
          <w:color w:val="000000"/>
          <w:sz w:val="24"/>
          <w:szCs w:val="24"/>
          <w:lang w:val="uk-UA" w:eastAsia="ru-RU"/>
        </w:rPr>
        <w:t xml:space="preserve"> </w:t>
      </w:r>
      <w:proofErr w:type="spellStart"/>
      <w:r w:rsidRPr="007B6BC6">
        <w:rPr>
          <w:rFonts w:ascii="Times New Roman" w:eastAsia="Times New Roman" w:hAnsi="Times New Roman" w:cs="Times New Roman"/>
          <w:color w:val="000000"/>
          <w:sz w:val="24"/>
          <w:szCs w:val="24"/>
          <w:lang w:val="uk-UA" w:eastAsia="ru-RU"/>
        </w:rPr>
        <w:t>житловик</w:t>
      </w:r>
      <w:proofErr w:type="spellEnd"/>
      <w:r w:rsidRPr="007B6BC6">
        <w:rPr>
          <w:rFonts w:ascii="Times New Roman" w:eastAsia="Times New Roman" w:hAnsi="Times New Roman" w:cs="Times New Roman"/>
          <w:color w:val="000000"/>
          <w:sz w:val="24"/>
          <w:szCs w:val="24"/>
          <w:lang w:val="uk-UA" w:eastAsia="ru-RU"/>
        </w:rPr>
        <w:t xml:space="preserve">» в сумі 1226,6 </w:t>
      </w:r>
      <w:proofErr w:type="spellStart"/>
      <w:r w:rsidRPr="007B6BC6">
        <w:rPr>
          <w:rFonts w:ascii="Times New Roman" w:eastAsia="Times New Roman" w:hAnsi="Times New Roman" w:cs="Times New Roman"/>
          <w:color w:val="000000"/>
          <w:sz w:val="24"/>
          <w:szCs w:val="24"/>
          <w:lang w:val="uk-UA" w:eastAsia="ru-RU"/>
        </w:rPr>
        <w:t>тис.грн</w:t>
      </w:r>
      <w:proofErr w:type="spellEnd"/>
      <w:r w:rsidRPr="007B6BC6">
        <w:rPr>
          <w:rFonts w:ascii="Times New Roman" w:eastAsia="Times New Roman" w:hAnsi="Times New Roman" w:cs="Times New Roman"/>
          <w:color w:val="000000"/>
          <w:sz w:val="24"/>
          <w:szCs w:val="24"/>
          <w:lang w:val="uk-UA" w:eastAsia="ru-RU"/>
        </w:rPr>
        <w:t xml:space="preserve">. </w:t>
      </w:r>
    </w:p>
    <w:p w14:paraId="41C2B521"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color w:val="000000"/>
          <w:sz w:val="24"/>
          <w:szCs w:val="24"/>
          <w:lang w:val="uk-UA" w:eastAsia="ru-RU"/>
        </w:rPr>
        <w:t xml:space="preserve">  </w:t>
      </w:r>
    </w:p>
    <w:p w14:paraId="65AB77EC"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p>
    <w:p w14:paraId="7E2476C4"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p>
    <w:p w14:paraId="57ED3BD5"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p>
    <w:p w14:paraId="431D3352"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p>
    <w:p w14:paraId="52469B91"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b/>
          <w:bCs/>
          <w:color w:val="000000"/>
          <w:sz w:val="24"/>
          <w:szCs w:val="24"/>
          <w:lang w:val="uk-UA" w:eastAsia="ru-RU"/>
        </w:rPr>
      </w:pPr>
      <w:r w:rsidRPr="007B6BC6">
        <w:rPr>
          <w:rFonts w:ascii="Times New Roman" w:eastAsia="Times New Roman" w:hAnsi="Times New Roman" w:cs="Times New Roman"/>
          <w:b/>
          <w:bCs/>
          <w:color w:val="000000"/>
          <w:sz w:val="24"/>
          <w:szCs w:val="24"/>
          <w:lang w:val="uk-UA" w:eastAsia="ru-RU"/>
        </w:rPr>
        <w:t>Начальник фінансового управління</w:t>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proofErr w:type="spellStart"/>
      <w:r w:rsidRPr="007B6BC6">
        <w:rPr>
          <w:rFonts w:ascii="Times New Roman" w:eastAsia="Times New Roman" w:hAnsi="Times New Roman" w:cs="Times New Roman"/>
          <w:b/>
          <w:bCs/>
          <w:color w:val="000000"/>
          <w:sz w:val="24"/>
          <w:szCs w:val="24"/>
          <w:lang w:val="uk-UA" w:eastAsia="ru-RU"/>
        </w:rPr>
        <w:t>В.Ферсанова</w:t>
      </w:r>
      <w:proofErr w:type="spellEnd"/>
    </w:p>
    <w:p w14:paraId="79CAEE27" w14:textId="77777777" w:rsidR="007B6BC6" w:rsidRPr="007B6BC6" w:rsidRDefault="007B6BC6" w:rsidP="007B6BC6">
      <w:pPr>
        <w:spacing w:after="0" w:line="240" w:lineRule="auto"/>
        <w:rPr>
          <w:rFonts w:ascii="Times New Roman" w:eastAsia="Times New Roman" w:hAnsi="Times New Roman" w:cs="Times New Roman"/>
          <w:b/>
          <w:bCs/>
          <w:color w:val="000000"/>
          <w:sz w:val="24"/>
          <w:szCs w:val="24"/>
          <w:lang w:val="uk-UA" w:eastAsia="ru-RU"/>
        </w:rPr>
        <w:sectPr w:rsidR="007B6BC6" w:rsidRPr="007B6BC6">
          <w:pgSz w:w="11907" w:h="16840"/>
          <w:pgMar w:top="1134" w:right="850" w:bottom="1134" w:left="1701" w:header="284" w:footer="284" w:gutter="0"/>
          <w:cols w:space="720"/>
        </w:sectPr>
      </w:pPr>
    </w:p>
    <w:p w14:paraId="791F3E42" w14:textId="77777777" w:rsidR="007B6BC6" w:rsidRPr="007B6BC6" w:rsidRDefault="007B6BC6" w:rsidP="007B6BC6">
      <w:pPr>
        <w:tabs>
          <w:tab w:val="left" w:pos="3583"/>
        </w:tabs>
        <w:spacing w:after="0" w:line="240" w:lineRule="auto"/>
        <w:jc w:val="center"/>
        <w:rPr>
          <w:rFonts w:ascii="Times New Roman" w:eastAsia="Times New Roman" w:hAnsi="Times New Roman" w:cs="Times New Roman"/>
          <w:b/>
          <w:bCs/>
          <w:color w:val="000000"/>
          <w:sz w:val="20"/>
          <w:szCs w:val="20"/>
          <w:lang w:val="uk-UA" w:eastAsia="ru-RU"/>
        </w:rPr>
      </w:pPr>
      <w:r w:rsidRPr="007B6BC6">
        <w:rPr>
          <w:rFonts w:ascii="Times New Roman" w:eastAsia="Times New Roman" w:hAnsi="Times New Roman" w:cs="Times New Roman"/>
          <w:b/>
          <w:bCs/>
          <w:color w:val="000000"/>
          <w:sz w:val="20"/>
          <w:szCs w:val="20"/>
          <w:lang w:val="uk-UA" w:eastAsia="ru-RU"/>
        </w:rPr>
        <w:lastRenderedPageBreak/>
        <w:t>Дані</w:t>
      </w:r>
    </w:p>
    <w:p w14:paraId="3EA45FFD" w14:textId="77777777" w:rsidR="007B6BC6" w:rsidRPr="007B6BC6" w:rsidRDefault="007B6BC6" w:rsidP="007B6BC6">
      <w:pPr>
        <w:tabs>
          <w:tab w:val="left" w:pos="3583"/>
        </w:tabs>
        <w:spacing w:after="0" w:line="240" w:lineRule="auto"/>
        <w:jc w:val="center"/>
        <w:rPr>
          <w:rFonts w:ascii="Times New Roman" w:eastAsia="Times New Roman" w:hAnsi="Times New Roman" w:cs="Times New Roman"/>
          <w:b/>
          <w:bCs/>
          <w:color w:val="000000"/>
          <w:sz w:val="20"/>
          <w:szCs w:val="20"/>
          <w:lang w:val="uk-UA" w:eastAsia="ru-RU"/>
        </w:rPr>
      </w:pPr>
      <w:r w:rsidRPr="007B6BC6">
        <w:rPr>
          <w:rFonts w:ascii="Times New Roman" w:eastAsia="Times New Roman" w:hAnsi="Times New Roman" w:cs="Times New Roman"/>
          <w:b/>
          <w:bCs/>
          <w:color w:val="000000"/>
          <w:sz w:val="20"/>
          <w:szCs w:val="20"/>
          <w:lang w:val="uk-UA" w:eastAsia="ru-RU"/>
        </w:rPr>
        <w:t>про виконання бюджету міста Новодністровськ за І півріччя 2019 року</w:t>
      </w:r>
    </w:p>
    <w:p w14:paraId="43034A0C" w14:textId="77777777" w:rsidR="007B6BC6" w:rsidRPr="007B6BC6" w:rsidRDefault="007B6BC6" w:rsidP="007B6BC6">
      <w:pPr>
        <w:tabs>
          <w:tab w:val="left" w:pos="3583"/>
        </w:tabs>
        <w:spacing w:after="0" w:line="240" w:lineRule="auto"/>
        <w:jc w:val="center"/>
        <w:rPr>
          <w:rFonts w:ascii="Times New Roman" w:eastAsia="Times New Roman" w:hAnsi="Times New Roman" w:cs="Times New Roman"/>
          <w:color w:val="000000"/>
          <w:sz w:val="24"/>
          <w:szCs w:val="24"/>
          <w:lang w:val="uk-UA" w:eastAsia="ru-RU"/>
        </w:rPr>
      </w:pPr>
      <w:r w:rsidRPr="007B6BC6">
        <w:rPr>
          <w:rFonts w:ascii="Times New Roman" w:eastAsia="Times New Roman" w:hAnsi="Times New Roman" w:cs="Times New Roman"/>
          <w:b/>
          <w:bCs/>
          <w:color w:val="000000"/>
          <w:sz w:val="20"/>
          <w:szCs w:val="20"/>
          <w:lang w:val="uk-UA" w:eastAsia="ru-RU"/>
        </w:rPr>
        <w:t xml:space="preserve">(по </w:t>
      </w:r>
      <w:proofErr w:type="spellStart"/>
      <w:r w:rsidRPr="007B6BC6">
        <w:rPr>
          <w:rFonts w:ascii="Times New Roman" w:eastAsia="Times New Roman" w:hAnsi="Times New Roman" w:cs="Times New Roman"/>
          <w:b/>
          <w:bCs/>
          <w:color w:val="000000"/>
          <w:sz w:val="20"/>
          <w:szCs w:val="20"/>
          <w:lang w:val="uk-UA" w:eastAsia="ru-RU"/>
        </w:rPr>
        <w:t>шифровому</w:t>
      </w:r>
      <w:proofErr w:type="spellEnd"/>
      <w:r w:rsidRPr="007B6BC6">
        <w:rPr>
          <w:rFonts w:ascii="Times New Roman" w:eastAsia="Times New Roman" w:hAnsi="Times New Roman" w:cs="Times New Roman"/>
          <w:color w:val="000000"/>
          <w:sz w:val="20"/>
          <w:szCs w:val="20"/>
          <w:lang w:val="uk-UA" w:eastAsia="ru-RU"/>
        </w:rPr>
        <w:t xml:space="preserve"> </w:t>
      </w:r>
      <w:r w:rsidRPr="007B6BC6">
        <w:rPr>
          <w:rFonts w:ascii="Times New Roman" w:eastAsia="Times New Roman" w:hAnsi="Times New Roman" w:cs="Times New Roman"/>
          <w:b/>
          <w:bCs/>
          <w:color w:val="000000"/>
          <w:sz w:val="20"/>
          <w:szCs w:val="20"/>
          <w:lang w:val="uk-UA" w:eastAsia="ru-RU"/>
        </w:rPr>
        <w:t>звіту)</w:t>
      </w:r>
    </w:p>
    <w:tbl>
      <w:tblPr>
        <w:tblW w:w="16400" w:type="dxa"/>
        <w:tblInd w:w="-601" w:type="dxa"/>
        <w:tblLook w:val="04A0" w:firstRow="1" w:lastRow="0" w:firstColumn="1" w:lastColumn="0" w:noHBand="0" w:noVBand="1"/>
      </w:tblPr>
      <w:tblGrid>
        <w:gridCol w:w="1033"/>
        <w:gridCol w:w="62"/>
        <w:gridCol w:w="4576"/>
        <w:gridCol w:w="1146"/>
        <w:gridCol w:w="1060"/>
        <w:gridCol w:w="932"/>
        <w:gridCol w:w="304"/>
        <w:gridCol w:w="842"/>
        <w:gridCol w:w="304"/>
        <w:gridCol w:w="696"/>
        <w:gridCol w:w="304"/>
        <w:gridCol w:w="717"/>
        <w:gridCol w:w="304"/>
        <w:gridCol w:w="842"/>
        <w:gridCol w:w="304"/>
        <w:gridCol w:w="628"/>
        <w:gridCol w:w="304"/>
        <w:gridCol w:w="628"/>
        <w:gridCol w:w="304"/>
        <w:gridCol w:w="806"/>
        <w:gridCol w:w="304"/>
      </w:tblGrid>
      <w:tr w:rsidR="007B6BC6" w:rsidRPr="007B6BC6" w14:paraId="39C6C54C" w14:textId="77777777" w:rsidTr="007B6BC6">
        <w:trPr>
          <w:trHeight w:val="80"/>
        </w:trPr>
        <w:tc>
          <w:tcPr>
            <w:tcW w:w="1095" w:type="dxa"/>
            <w:gridSpan w:val="2"/>
            <w:noWrap/>
            <w:vAlign w:val="bottom"/>
            <w:hideMark/>
          </w:tcPr>
          <w:p w14:paraId="703C7FBB" w14:textId="77777777" w:rsidR="007B6BC6" w:rsidRPr="007B6BC6" w:rsidRDefault="007B6BC6" w:rsidP="007B6BC6">
            <w:pPr>
              <w:spacing w:after="0" w:line="240" w:lineRule="auto"/>
              <w:rPr>
                <w:rFonts w:ascii="Times New Roman" w:eastAsia="Times New Roman" w:hAnsi="Times New Roman" w:cs="Times New Roman"/>
                <w:color w:val="000000"/>
                <w:sz w:val="24"/>
                <w:szCs w:val="24"/>
                <w:lang w:val="uk-UA" w:eastAsia="ru-RU"/>
              </w:rPr>
            </w:pPr>
          </w:p>
        </w:tc>
        <w:tc>
          <w:tcPr>
            <w:tcW w:w="8018" w:type="dxa"/>
            <w:gridSpan w:val="5"/>
            <w:noWrap/>
            <w:vAlign w:val="center"/>
            <w:hideMark/>
          </w:tcPr>
          <w:p w14:paraId="5BFD0CD0" w14:textId="77777777" w:rsidR="007B6BC6" w:rsidRPr="007B6BC6" w:rsidRDefault="007B6BC6" w:rsidP="007B6BC6">
            <w:pPr>
              <w:spacing w:after="0" w:line="240" w:lineRule="auto"/>
              <w:rPr>
                <w:rFonts w:ascii="Times New Roman" w:eastAsia="Times New Roman" w:hAnsi="Times New Roman" w:cs="Times New Roman"/>
                <w:sz w:val="18"/>
                <w:szCs w:val="18"/>
                <w:lang w:eastAsia="ru-UA"/>
              </w:rPr>
            </w:pPr>
            <w:r w:rsidRPr="007B6BC6">
              <w:rPr>
                <w:rFonts w:ascii="Times New Roman CYR" w:eastAsia="Times New Roman" w:hAnsi="Times New Roman CYR" w:cs="Times New Roman CYR"/>
                <w:b/>
                <w:bCs/>
                <w:sz w:val="18"/>
                <w:szCs w:val="18"/>
                <w:lang w:eastAsia="ru-UA"/>
              </w:rPr>
              <w:t xml:space="preserve"> I. Доходи (</w:t>
            </w:r>
            <w:proofErr w:type="spellStart"/>
            <w:r w:rsidRPr="007B6BC6">
              <w:rPr>
                <w:rFonts w:ascii="Times New Roman CYR" w:eastAsia="Times New Roman" w:hAnsi="Times New Roman CYR" w:cs="Times New Roman CYR"/>
                <w:b/>
                <w:bCs/>
                <w:sz w:val="18"/>
                <w:szCs w:val="18"/>
                <w:lang w:eastAsia="ru-UA"/>
              </w:rPr>
              <w:t>загальний</w:t>
            </w:r>
            <w:proofErr w:type="spellEnd"/>
            <w:r w:rsidRPr="007B6BC6">
              <w:rPr>
                <w:rFonts w:ascii="Times New Roman CYR" w:eastAsia="Times New Roman" w:hAnsi="Times New Roman CYR" w:cs="Times New Roman CYR"/>
                <w:b/>
                <w:bCs/>
                <w:sz w:val="18"/>
                <w:szCs w:val="18"/>
                <w:lang w:eastAsia="ru-UA"/>
              </w:rPr>
              <w:t xml:space="preserve"> та </w:t>
            </w:r>
            <w:proofErr w:type="spellStart"/>
            <w:r w:rsidRPr="007B6BC6">
              <w:rPr>
                <w:rFonts w:ascii="Times New Roman CYR" w:eastAsia="Times New Roman" w:hAnsi="Times New Roman CYR" w:cs="Times New Roman CYR"/>
                <w:b/>
                <w:bCs/>
                <w:sz w:val="18"/>
                <w:szCs w:val="18"/>
                <w:lang w:eastAsia="ru-UA"/>
              </w:rPr>
              <w:t>спеціальний</w:t>
            </w:r>
            <w:proofErr w:type="spellEnd"/>
            <w:r w:rsidRPr="007B6BC6">
              <w:rPr>
                <w:rFonts w:ascii="Times New Roman CYR" w:eastAsia="Times New Roman" w:hAnsi="Times New Roman CYR" w:cs="Times New Roman CYR"/>
                <w:b/>
                <w:bCs/>
                <w:sz w:val="18"/>
                <w:szCs w:val="18"/>
                <w:lang w:eastAsia="ru-UA"/>
              </w:rPr>
              <w:t xml:space="preserve"> фонд)</w:t>
            </w:r>
          </w:p>
        </w:tc>
        <w:tc>
          <w:tcPr>
            <w:tcW w:w="1146" w:type="dxa"/>
            <w:gridSpan w:val="2"/>
            <w:noWrap/>
            <w:vAlign w:val="bottom"/>
            <w:hideMark/>
          </w:tcPr>
          <w:p w14:paraId="15E1665A" w14:textId="77777777" w:rsidR="007B6BC6" w:rsidRPr="007B6BC6" w:rsidRDefault="007B6BC6" w:rsidP="007B6BC6">
            <w:pPr>
              <w:spacing w:after="0" w:line="240" w:lineRule="auto"/>
              <w:rPr>
                <w:rFonts w:ascii="Times New Roman" w:eastAsia="Times New Roman" w:hAnsi="Times New Roman" w:cs="Times New Roman"/>
                <w:sz w:val="18"/>
                <w:szCs w:val="18"/>
                <w:lang w:eastAsia="ru-UA"/>
              </w:rPr>
            </w:pPr>
          </w:p>
        </w:tc>
        <w:tc>
          <w:tcPr>
            <w:tcW w:w="1000" w:type="dxa"/>
            <w:gridSpan w:val="2"/>
            <w:noWrap/>
            <w:vAlign w:val="bottom"/>
            <w:hideMark/>
          </w:tcPr>
          <w:p w14:paraId="0320358F"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1021" w:type="dxa"/>
            <w:gridSpan w:val="2"/>
            <w:noWrap/>
            <w:vAlign w:val="bottom"/>
            <w:hideMark/>
          </w:tcPr>
          <w:p w14:paraId="05B35E88"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1146" w:type="dxa"/>
            <w:gridSpan w:val="2"/>
            <w:noWrap/>
            <w:vAlign w:val="bottom"/>
            <w:hideMark/>
          </w:tcPr>
          <w:p w14:paraId="4D3E47FF"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932" w:type="dxa"/>
            <w:gridSpan w:val="2"/>
            <w:noWrap/>
            <w:vAlign w:val="bottom"/>
            <w:hideMark/>
          </w:tcPr>
          <w:p w14:paraId="695CE222"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932" w:type="dxa"/>
            <w:gridSpan w:val="2"/>
            <w:noWrap/>
            <w:vAlign w:val="bottom"/>
            <w:hideMark/>
          </w:tcPr>
          <w:p w14:paraId="2B5C217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proofErr w:type="spellStart"/>
            <w:r w:rsidRPr="007B6BC6">
              <w:rPr>
                <w:rFonts w:ascii="Times New Roman CYR" w:eastAsia="Times New Roman" w:hAnsi="Times New Roman CYR" w:cs="Times New Roman CYR"/>
                <w:sz w:val="18"/>
                <w:szCs w:val="18"/>
                <w:lang w:eastAsia="ru-UA"/>
              </w:rPr>
              <w:t>тис.грн</w:t>
            </w:r>
            <w:proofErr w:type="spellEnd"/>
            <w:r w:rsidRPr="007B6BC6">
              <w:rPr>
                <w:rFonts w:ascii="Times New Roman CYR" w:eastAsia="Times New Roman" w:hAnsi="Times New Roman CYR" w:cs="Times New Roman CYR"/>
                <w:sz w:val="18"/>
                <w:szCs w:val="18"/>
                <w:lang w:eastAsia="ru-UA"/>
              </w:rPr>
              <w:t>.</w:t>
            </w:r>
          </w:p>
        </w:tc>
        <w:tc>
          <w:tcPr>
            <w:tcW w:w="1110" w:type="dxa"/>
            <w:gridSpan w:val="2"/>
            <w:noWrap/>
            <w:vAlign w:val="bottom"/>
            <w:hideMark/>
          </w:tcPr>
          <w:p w14:paraId="087CE0B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p>
        </w:tc>
      </w:tr>
      <w:tr w:rsidR="007B6BC6" w:rsidRPr="007B6BC6" w14:paraId="104FB5D4" w14:textId="77777777" w:rsidTr="007B6BC6">
        <w:trPr>
          <w:gridAfter w:val="1"/>
          <w:wAfter w:w="304" w:type="dxa"/>
          <w:trHeight w:val="70"/>
        </w:trPr>
        <w:tc>
          <w:tcPr>
            <w:tcW w:w="1033" w:type="dxa"/>
            <w:vMerge w:val="restart"/>
            <w:tcBorders>
              <w:top w:val="single" w:sz="4" w:space="0" w:color="auto"/>
              <w:left w:val="single" w:sz="4" w:space="0" w:color="auto"/>
              <w:bottom w:val="single" w:sz="4" w:space="0" w:color="000000"/>
              <w:right w:val="single" w:sz="4" w:space="0" w:color="auto"/>
            </w:tcBorders>
            <w:vAlign w:val="center"/>
            <w:hideMark/>
          </w:tcPr>
          <w:p w14:paraId="198BBA25"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4"/>
                <w:szCs w:val="14"/>
                <w:lang w:eastAsia="ru-UA"/>
              </w:rPr>
              <w:t xml:space="preserve">Код </w:t>
            </w:r>
            <w:proofErr w:type="spellStart"/>
            <w:r w:rsidRPr="007B6BC6">
              <w:rPr>
                <w:rFonts w:ascii="Times New Roman CYR" w:eastAsia="Times New Roman" w:hAnsi="Times New Roman CYR" w:cs="Times New Roman CYR"/>
                <w:b/>
                <w:bCs/>
                <w:sz w:val="14"/>
                <w:szCs w:val="14"/>
                <w:lang w:eastAsia="ru-UA"/>
              </w:rPr>
              <w:t>бюджетної</w:t>
            </w:r>
            <w:proofErr w:type="spellEnd"/>
            <w:r w:rsidRPr="007B6BC6">
              <w:rPr>
                <w:rFonts w:ascii="Times New Roman CYR" w:eastAsia="Times New Roman" w:hAnsi="Times New Roman CYR" w:cs="Times New Roman CYR"/>
                <w:b/>
                <w:bCs/>
                <w:sz w:val="14"/>
                <w:szCs w:val="14"/>
                <w:lang w:eastAsia="ru-UA"/>
              </w:rPr>
              <w:t xml:space="preserve"> </w:t>
            </w:r>
            <w:proofErr w:type="spellStart"/>
            <w:r w:rsidRPr="007B6BC6">
              <w:rPr>
                <w:rFonts w:ascii="Times New Roman CYR" w:eastAsia="Times New Roman" w:hAnsi="Times New Roman CYR" w:cs="Times New Roman CYR"/>
                <w:b/>
                <w:bCs/>
                <w:sz w:val="14"/>
                <w:szCs w:val="14"/>
                <w:lang w:eastAsia="ru-UA"/>
              </w:rPr>
              <w:t>класифікації</w:t>
            </w:r>
            <w:proofErr w:type="spellEnd"/>
          </w:p>
        </w:tc>
        <w:tc>
          <w:tcPr>
            <w:tcW w:w="4638" w:type="dxa"/>
            <w:gridSpan w:val="2"/>
            <w:vMerge w:val="restart"/>
            <w:tcBorders>
              <w:top w:val="single" w:sz="4" w:space="0" w:color="auto"/>
              <w:left w:val="nil"/>
              <w:bottom w:val="single" w:sz="4" w:space="0" w:color="auto"/>
              <w:right w:val="single" w:sz="4" w:space="0" w:color="auto"/>
            </w:tcBorders>
            <w:vAlign w:val="center"/>
            <w:hideMark/>
          </w:tcPr>
          <w:p w14:paraId="2070E680"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Найменування</w:t>
            </w:r>
            <w:proofErr w:type="spellEnd"/>
            <w:r w:rsidRPr="007B6BC6">
              <w:rPr>
                <w:rFonts w:ascii="Times New Roman CYR" w:eastAsia="Times New Roman" w:hAnsi="Times New Roman CYR" w:cs="Times New Roman CYR"/>
                <w:b/>
                <w:bCs/>
                <w:sz w:val="18"/>
                <w:szCs w:val="18"/>
                <w:lang w:eastAsia="ru-UA"/>
              </w:rPr>
              <w:t xml:space="preserve"> </w:t>
            </w:r>
            <w:proofErr w:type="spellStart"/>
            <w:r w:rsidRPr="007B6BC6">
              <w:rPr>
                <w:rFonts w:ascii="Times New Roman CYR" w:eastAsia="Times New Roman" w:hAnsi="Times New Roman CYR" w:cs="Times New Roman CYR"/>
                <w:b/>
                <w:bCs/>
                <w:sz w:val="18"/>
                <w:szCs w:val="18"/>
                <w:lang w:eastAsia="ru-UA"/>
              </w:rPr>
              <w:t>доходів</w:t>
            </w:r>
            <w:proofErr w:type="spellEnd"/>
          </w:p>
        </w:tc>
        <w:tc>
          <w:tcPr>
            <w:tcW w:w="3138" w:type="dxa"/>
            <w:gridSpan w:val="3"/>
            <w:tcBorders>
              <w:top w:val="single" w:sz="4" w:space="0" w:color="auto"/>
              <w:left w:val="nil"/>
              <w:bottom w:val="single" w:sz="4" w:space="0" w:color="auto"/>
              <w:right w:val="single" w:sz="4" w:space="0" w:color="auto"/>
            </w:tcBorders>
            <w:noWrap/>
            <w:vAlign w:val="center"/>
            <w:hideMark/>
          </w:tcPr>
          <w:p w14:paraId="264773CD"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Загальний</w:t>
            </w:r>
            <w:proofErr w:type="spellEnd"/>
            <w:r w:rsidRPr="007B6BC6">
              <w:rPr>
                <w:rFonts w:ascii="Times New Roman CYR" w:eastAsia="Times New Roman" w:hAnsi="Times New Roman CYR" w:cs="Times New Roman CYR"/>
                <w:b/>
                <w:bCs/>
                <w:sz w:val="18"/>
                <w:szCs w:val="18"/>
                <w:lang w:eastAsia="ru-UA"/>
              </w:rPr>
              <w:t xml:space="preserve"> фонд</w:t>
            </w:r>
          </w:p>
        </w:tc>
        <w:tc>
          <w:tcPr>
            <w:tcW w:w="3167" w:type="dxa"/>
            <w:gridSpan w:val="6"/>
            <w:tcBorders>
              <w:top w:val="single" w:sz="4" w:space="0" w:color="auto"/>
              <w:left w:val="nil"/>
              <w:bottom w:val="single" w:sz="4" w:space="0" w:color="auto"/>
              <w:right w:val="single" w:sz="4" w:space="0" w:color="auto"/>
            </w:tcBorders>
            <w:noWrap/>
            <w:vAlign w:val="center"/>
            <w:hideMark/>
          </w:tcPr>
          <w:p w14:paraId="1E3234E6"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Спеціальний</w:t>
            </w:r>
            <w:proofErr w:type="spellEnd"/>
            <w:r w:rsidRPr="007B6BC6">
              <w:rPr>
                <w:rFonts w:ascii="Times New Roman CYR" w:eastAsia="Times New Roman" w:hAnsi="Times New Roman CYR" w:cs="Times New Roman CYR"/>
                <w:b/>
                <w:bCs/>
                <w:sz w:val="18"/>
                <w:szCs w:val="18"/>
                <w:lang w:eastAsia="ru-UA"/>
              </w:rPr>
              <w:t xml:space="preserve"> фонд</w:t>
            </w:r>
          </w:p>
        </w:tc>
        <w:tc>
          <w:tcPr>
            <w:tcW w:w="4120" w:type="dxa"/>
            <w:gridSpan w:val="8"/>
            <w:tcBorders>
              <w:top w:val="single" w:sz="4" w:space="0" w:color="auto"/>
              <w:left w:val="nil"/>
              <w:bottom w:val="single" w:sz="4" w:space="0" w:color="auto"/>
              <w:right w:val="single" w:sz="4" w:space="0" w:color="auto"/>
            </w:tcBorders>
            <w:noWrap/>
            <w:vAlign w:val="center"/>
            <w:hideMark/>
          </w:tcPr>
          <w:p w14:paraId="07242297"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Разом</w:t>
            </w:r>
          </w:p>
        </w:tc>
      </w:tr>
      <w:tr w:rsidR="007B6BC6" w:rsidRPr="007B6BC6" w14:paraId="4044E325" w14:textId="77777777" w:rsidTr="007B6BC6">
        <w:trPr>
          <w:gridAfter w:val="1"/>
          <w:wAfter w:w="304" w:type="dxa"/>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CFF379E"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p>
        </w:tc>
        <w:tc>
          <w:tcPr>
            <w:tcW w:w="0" w:type="auto"/>
            <w:gridSpan w:val="2"/>
            <w:vMerge/>
            <w:tcBorders>
              <w:top w:val="single" w:sz="4" w:space="0" w:color="auto"/>
              <w:left w:val="nil"/>
              <w:bottom w:val="single" w:sz="4" w:space="0" w:color="auto"/>
              <w:right w:val="single" w:sz="4" w:space="0" w:color="auto"/>
            </w:tcBorders>
            <w:vAlign w:val="center"/>
            <w:hideMark/>
          </w:tcPr>
          <w:p w14:paraId="46058BAE"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p>
        </w:tc>
        <w:tc>
          <w:tcPr>
            <w:tcW w:w="1146" w:type="dxa"/>
            <w:tcBorders>
              <w:top w:val="nil"/>
              <w:left w:val="nil"/>
              <w:bottom w:val="nil"/>
              <w:right w:val="single" w:sz="4" w:space="0" w:color="auto"/>
            </w:tcBorders>
            <w:hideMark/>
          </w:tcPr>
          <w:p w14:paraId="5DCC5F8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Затверджено</w:t>
            </w:r>
            <w:proofErr w:type="spellEnd"/>
            <w:r w:rsidRPr="007B6BC6">
              <w:rPr>
                <w:rFonts w:ascii="Times New Roman CYR" w:eastAsia="Times New Roman" w:hAnsi="Times New Roman CYR" w:cs="Times New Roman CYR"/>
                <w:b/>
                <w:bCs/>
                <w:sz w:val="16"/>
                <w:szCs w:val="16"/>
                <w:lang w:eastAsia="ru-UA"/>
              </w:rPr>
              <w:t xml:space="preserve"> </w:t>
            </w:r>
            <w:proofErr w:type="spellStart"/>
            <w:r w:rsidRPr="007B6BC6">
              <w:rPr>
                <w:rFonts w:ascii="Times New Roman CYR" w:eastAsia="Times New Roman" w:hAnsi="Times New Roman CYR" w:cs="Times New Roman CYR"/>
                <w:b/>
                <w:bCs/>
                <w:sz w:val="16"/>
                <w:szCs w:val="16"/>
                <w:lang w:eastAsia="ru-UA"/>
              </w:rPr>
              <w:t>місцевою</w:t>
            </w:r>
            <w:proofErr w:type="spellEnd"/>
            <w:r w:rsidRPr="007B6BC6">
              <w:rPr>
                <w:rFonts w:ascii="Times New Roman CYR" w:eastAsia="Times New Roman" w:hAnsi="Times New Roman CYR" w:cs="Times New Roman CYR"/>
                <w:b/>
                <w:bCs/>
                <w:sz w:val="16"/>
                <w:szCs w:val="16"/>
                <w:lang w:eastAsia="ru-UA"/>
              </w:rPr>
              <w:t xml:space="preserve"> радою на 2019 </w:t>
            </w:r>
            <w:proofErr w:type="spellStart"/>
            <w:r w:rsidRPr="007B6BC6">
              <w:rPr>
                <w:rFonts w:ascii="Times New Roman CYR" w:eastAsia="Times New Roman" w:hAnsi="Times New Roman CYR" w:cs="Times New Roman CYR"/>
                <w:b/>
                <w:bCs/>
                <w:sz w:val="16"/>
                <w:szCs w:val="16"/>
                <w:lang w:eastAsia="ru-UA"/>
              </w:rPr>
              <w:t>рік</w:t>
            </w:r>
            <w:proofErr w:type="spellEnd"/>
          </w:p>
        </w:tc>
        <w:tc>
          <w:tcPr>
            <w:tcW w:w="1060" w:type="dxa"/>
            <w:tcBorders>
              <w:top w:val="nil"/>
              <w:left w:val="nil"/>
              <w:bottom w:val="nil"/>
              <w:right w:val="single" w:sz="4" w:space="0" w:color="auto"/>
            </w:tcBorders>
            <w:hideMark/>
          </w:tcPr>
          <w:p w14:paraId="0479F5F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xml:space="preserve">План на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932" w:type="dxa"/>
            <w:hideMark/>
          </w:tcPr>
          <w:p w14:paraId="55DEE857"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Виконано</w:t>
            </w:r>
            <w:proofErr w:type="spellEnd"/>
            <w:r w:rsidRPr="007B6BC6">
              <w:rPr>
                <w:rFonts w:ascii="Times New Roman CYR" w:eastAsia="Times New Roman" w:hAnsi="Times New Roman CYR" w:cs="Times New Roman CYR"/>
                <w:b/>
                <w:bCs/>
                <w:sz w:val="16"/>
                <w:szCs w:val="16"/>
                <w:lang w:eastAsia="ru-UA"/>
              </w:rPr>
              <w:t xml:space="preserve">  за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1146" w:type="dxa"/>
            <w:gridSpan w:val="2"/>
            <w:tcBorders>
              <w:top w:val="nil"/>
              <w:left w:val="single" w:sz="4" w:space="0" w:color="auto"/>
              <w:bottom w:val="nil"/>
              <w:right w:val="single" w:sz="4" w:space="0" w:color="auto"/>
            </w:tcBorders>
            <w:hideMark/>
          </w:tcPr>
          <w:p w14:paraId="63842DF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Затверджено</w:t>
            </w:r>
            <w:proofErr w:type="spellEnd"/>
            <w:r w:rsidRPr="007B6BC6">
              <w:rPr>
                <w:rFonts w:ascii="Times New Roman CYR" w:eastAsia="Times New Roman" w:hAnsi="Times New Roman CYR" w:cs="Times New Roman CYR"/>
                <w:b/>
                <w:bCs/>
                <w:sz w:val="16"/>
                <w:szCs w:val="16"/>
                <w:lang w:eastAsia="ru-UA"/>
              </w:rPr>
              <w:t xml:space="preserve"> </w:t>
            </w:r>
            <w:proofErr w:type="spellStart"/>
            <w:r w:rsidRPr="007B6BC6">
              <w:rPr>
                <w:rFonts w:ascii="Times New Roman CYR" w:eastAsia="Times New Roman" w:hAnsi="Times New Roman CYR" w:cs="Times New Roman CYR"/>
                <w:b/>
                <w:bCs/>
                <w:sz w:val="16"/>
                <w:szCs w:val="16"/>
                <w:lang w:eastAsia="ru-UA"/>
              </w:rPr>
              <w:t>місцевою</w:t>
            </w:r>
            <w:proofErr w:type="spellEnd"/>
            <w:r w:rsidRPr="007B6BC6">
              <w:rPr>
                <w:rFonts w:ascii="Times New Roman CYR" w:eastAsia="Times New Roman" w:hAnsi="Times New Roman CYR" w:cs="Times New Roman CYR"/>
                <w:b/>
                <w:bCs/>
                <w:sz w:val="16"/>
                <w:szCs w:val="16"/>
                <w:lang w:eastAsia="ru-UA"/>
              </w:rPr>
              <w:t xml:space="preserve"> радою на 2019 </w:t>
            </w:r>
            <w:proofErr w:type="spellStart"/>
            <w:r w:rsidRPr="007B6BC6">
              <w:rPr>
                <w:rFonts w:ascii="Times New Roman CYR" w:eastAsia="Times New Roman" w:hAnsi="Times New Roman CYR" w:cs="Times New Roman CYR"/>
                <w:b/>
                <w:bCs/>
                <w:sz w:val="16"/>
                <w:szCs w:val="16"/>
                <w:lang w:eastAsia="ru-UA"/>
              </w:rPr>
              <w:t>рік</w:t>
            </w:r>
            <w:proofErr w:type="spellEnd"/>
          </w:p>
        </w:tc>
        <w:tc>
          <w:tcPr>
            <w:tcW w:w="1000" w:type="dxa"/>
            <w:gridSpan w:val="2"/>
            <w:tcBorders>
              <w:top w:val="nil"/>
              <w:left w:val="nil"/>
              <w:bottom w:val="nil"/>
              <w:right w:val="single" w:sz="4" w:space="0" w:color="auto"/>
            </w:tcBorders>
            <w:hideMark/>
          </w:tcPr>
          <w:p w14:paraId="60E541B0"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xml:space="preserve">План на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1021" w:type="dxa"/>
            <w:gridSpan w:val="2"/>
            <w:hideMark/>
          </w:tcPr>
          <w:p w14:paraId="5615E3AA"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Виконано</w:t>
            </w:r>
            <w:proofErr w:type="spellEnd"/>
            <w:r w:rsidRPr="007B6BC6">
              <w:rPr>
                <w:rFonts w:ascii="Times New Roman CYR" w:eastAsia="Times New Roman" w:hAnsi="Times New Roman CYR" w:cs="Times New Roman CYR"/>
                <w:b/>
                <w:bCs/>
                <w:sz w:val="16"/>
                <w:szCs w:val="16"/>
                <w:lang w:eastAsia="ru-UA"/>
              </w:rPr>
              <w:t xml:space="preserve">  за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1146" w:type="dxa"/>
            <w:gridSpan w:val="2"/>
            <w:tcBorders>
              <w:top w:val="nil"/>
              <w:left w:val="single" w:sz="4" w:space="0" w:color="auto"/>
              <w:bottom w:val="nil"/>
              <w:right w:val="single" w:sz="4" w:space="0" w:color="auto"/>
            </w:tcBorders>
            <w:hideMark/>
          </w:tcPr>
          <w:p w14:paraId="20CBCBB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Затверджено</w:t>
            </w:r>
            <w:proofErr w:type="spellEnd"/>
            <w:r w:rsidRPr="007B6BC6">
              <w:rPr>
                <w:rFonts w:ascii="Times New Roman CYR" w:eastAsia="Times New Roman" w:hAnsi="Times New Roman CYR" w:cs="Times New Roman CYR"/>
                <w:b/>
                <w:bCs/>
                <w:sz w:val="16"/>
                <w:szCs w:val="16"/>
                <w:lang w:eastAsia="ru-UA"/>
              </w:rPr>
              <w:t xml:space="preserve"> </w:t>
            </w:r>
            <w:proofErr w:type="spellStart"/>
            <w:r w:rsidRPr="007B6BC6">
              <w:rPr>
                <w:rFonts w:ascii="Times New Roman CYR" w:eastAsia="Times New Roman" w:hAnsi="Times New Roman CYR" w:cs="Times New Roman CYR"/>
                <w:b/>
                <w:bCs/>
                <w:sz w:val="16"/>
                <w:szCs w:val="16"/>
                <w:lang w:eastAsia="ru-UA"/>
              </w:rPr>
              <w:t>місцевою</w:t>
            </w:r>
            <w:proofErr w:type="spellEnd"/>
            <w:r w:rsidRPr="007B6BC6">
              <w:rPr>
                <w:rFonts w:ascii="Times New Roman CYR" w:eastAsia="Times New Roman" w:hAnsi="Times New Roman CYR" w:cs="Times New Roman CYR"/>
                <w:b/>
                <w:bCs/>
                <w:sz w:val="16"/>
                <w:szCs w:val="16"/>
                <w:lang w:eastAsia="ru-UA"/>
              </w:rPr>
              <w:t xml:space="preserve"> радою на 2019 </w:t>
            </w:r>
            <w:proofErr w:type="spellStart"/>
            <w:r w:rsidRPr="007B6BC6">
              <w:rPr>
                <w:rFonts w:ascii="Times New Roman CYR" w:eastAsia="Times New Roman" w:hAnsi="Times New Roman CYR" w:cs="Times New Roman CYR"/>
                <w:b/>
                <w:bCs/>
                <w:sz w:val="16"/>
                <w:szCs w:val="16"/>
                <w:lang w:eastAsia="ru-UA"/>
              </w:rPr>
              <w:t>рік</w:t>
            </w:r>
            <w:proofErr w:type="spellEnd"/>
          </w:p>
        </w:tc>
        <w:tc>
          <w:tcPr>
            <w:tcW w:w="932" w:type="dxa"/>
            <w:gridSpan w:val="2"/>
            <w:tcBorders>
              <w:top w:val="nil"/>
              <w:left w:val="nil"/>
              <w:bottom w:val="nil"/>
              <w:right w:val="single" w:sz="4" w:space="0" w:color="auto"/>
            </w:tcBorders>
            <w:hideMark/>
          </w:tcPr>
          <w:p w14:paraId="45533F50"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xml:space="preserve">План на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932" w:type="dxa"/>
            <w:gridSpan w:val="2"/>
            <w:hideMark/>
          </w:tcPr>
          <w:p w14:paraId="25B0C85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proofErr w:type="spellStart"/>
            <w:r w:rsidRPr="007B6BC6">
              <w:rPr>
                <w:rFonts w:ascii="Times New Roman CYR" w:eastAsia="Times New Roman" w:hAnsi="Times New Roman CYR" w:cs="Times New Roman CYR"/>
                <w:b/>
                <w:bCs/>
                <w:sz w:val="16"/>
                <w:szCs w:val="16"/>
                <w:lang w:eastAsia="ru-UA"/>
              </w:rPr>
              <w:t>Виконано</w:t>
            </w:r>
            <w:proofErr w:type="spellEnd"/>
            <w:r w:rsidRPr="007B6BC6">
              <w:rPr>
                <w:rFonts w:ascii="Times New Roman CYR" w:eastAsia="Times New Roman" w:hAnsi="Times New Roman CYR" w:cs="Times New Roman CYR"/>
                <w:b/>
                <w:bCs/>
                <w:sz w:val="16"/>
                <w:szCs w:val="16"/>
                <w:lang w:eastAsia="ru-UA"/>
              </w:rPr>
              <w:t xml:space="preserve">  за І </w:t>
            </w:r>
            <w:proofErr w:type="spellStart"/>
            <w:r w:rsidRPr="007B6BC6">
              <w:rPr>
                <w:rFonts w:ascii="Times New Roman CYR" w:eastAsia="Times New Roman" w:hAnsi="Times New Roman CYR" w:cs="Times New Roman CYR"/>
                <w:b/>
                <w:bCs/>
                <w:sz w:val="16"/>
                <w:szCs w:val="16"/>
                <w:lang w:eastAsia="ru-UA"/>
              </w:rPr>
              <w:t>півріччя</w:t>
            </w:r>
            <w:proofErr w:type="spellEnd"/>
            <w:r w:rsidRPr="007B6BC6">
              <w:rPr>
                <w:rFonts w:ascii="Times New Roman CYR" w:eastAsia="Times New Roman" w:hAnsi="Times New Roman CYR" w:cs="Times New Roman CYR"/>
                <w:b/>
                <w:bCs/>
                <w:sz w:val="16"/>
                <w:szCs w:val="16"/>
                <w:lang w:eastAsia="ru-UA"/>
              </w:rPr>
              <w:t xml:space="preserve"> 2019 року</w:t>
            </w:r>
          </w:p>
        </w:tc>
        <w:tc>
          <w:tcPr>
            <w:tcW w:w="1110" w:type="dxa"/>
            <w:gridSpan w:val="2"/>
            <w:tcBorders>
              <w:top w:val="nil"/>
              <w:left w:val="single" w:sz="4" w:space="0" w:color="auto"/>
              <w:bottom w:val="nil"/>
              <w:right w:val="single" w:sz="4" w:space="0" w:color="auto"/>
            </w:tcBorders>
            <w:hideMark/>
          </w:tcPr>
          <w:p w14:paraId="0A036BA2"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xml:space="preserve">Процент </w:t>
            </w:r>
            <w:proofErr w:type="spellStart"/>
            <w:r w:rsidRPr="007B6BC6">
              <w:rPr>
                <w:rFonts w:ascii="Times New Roman CYR" w:eastAsia="Times New Roman" w:hAnsi="Times New Roman CYR" w:cs="Times New Roman CYR"/>
                <w:b/>
                <w:bCs/>
                <w:sz w:val="16"/>
                <w:szCs w:val="16"/>
                <w:lang w:eastAsia="ru-UA"/>
              </w:rPr>
              <w:t>виконання</w:t>
            </w:r>
            <w:proofErr w:type="spellEnd"/>
          </w:p>
        </w:tc>
      </w:tr>
      <w:tr w:rsidR="007B6BC6" w:rsidRPr="007B6BC6" w14:paraId="484C7197"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hideMark/>
          </w:tcPr>
          <w:p w14:paraId="2DCACC3F"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6"/>
                <w:szCs w:val="16"/>
                <w:lang w:eastAsia="ru-UA"/>
              </w:rPr>
            </w:pPr>
            <w:r w:rsidRPr="007B6BC6">
              <w:rPr>
                <w:rFonts w:ascii="Times New Roman CYR" w:eastAsia="Times New Roman" w:hAnsi="Times New Roman CYR" w:cs="Times New Roman CYR"/>
                <w:b/>
                <w:bCs/>
                <w:color w:val="000000"/>
                <w:sz w:val="16"/>
                <w:szCs w:val="16"/>
                <w:lang w:eastAsia="ru-UA"/>
              </w:rPr>
              <w:t>1</w:t>
            </w:r>
          </w:p>
        </w:tc>
        <w:tc>
          <w:tcPr>
            <w:tcW w:w="4638" w:type="dxa"/>
            <w:gridSpan w:val="2"/>
            <w:tcBorders>
              <w:top w:val="nil"/>
              <w:left w:val="nil"/>
              <w:bottom w:val="single" w:sz="4" w:space="0" w:color="auto"/>
              <w:right w:val="single" w:sz="4" w:space="0" w:color="auto"/>
            </w:tcBorders>
            <w:hideMark/>
          </w:tcPr>
          <w:p w14:paraId="580A6381"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2</w:t>
            </w:r>
          </w:p>
        </w:tc>
        <w:tc>
          <w:tcPr>
            <w:tcW w:w="1146" w:type="dxa"/>
            <w:tcBorders>
              <w:top w:val="single" w:sz="4" w:space="0" w:color="auto"/>
              <w:left w:val="nil"/>
              <w:bottom w:val="single" w:sz="4" w:space="0" w:color="auto"/>
              <w:right w:val="single" w:sz="4" w:space="0" w:color="auto"/>
            </w:tcBorders>
            <w:hideMark/>
          </w:tcPr>
          <w:p w14:paraId="219824CE"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3</w:t>
            </w:r>
          </w:p>
        </w:tc>
        <w:tc>
          <w:tcPr>
            <w:tcW w:w="1060" w:type="dxa"/>
            <w:tcBorders>
              <w:top w:val="single" w:sz="4" w:space="0" w:color="auto"/>
              <w:left w:val="nil"/>
              <w:bottom w:val="single" w:sz="4" w:space="0" w:color="auto"/>
              <w:right w:val="single" w:sz="4" w:space="0" w:color="auto"/>
            </w:tcBorders>
            <w:hideMark/>
          </w:tcPr>
          <w:p w14:paraId="64C8BD9D"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4</w:t>
            </w:r>
          </w:p>
        </w:tc>
        <w:tc>
          <w:tcPr>
            <w:tcW w:w="932" w:type="dxa"/>
            <w:tcBorders>
              <w:top w:val="single" w:sz="4" w:space="0" w:color="auto"/>
              <w:left w:val="nil"/>
              <w:bottom w:val="single" w:sz="4" w:space="0" w:color="auto"/>
              <w:right w:val="single" w:sz="4" w:space="0" w:color="auto"/>
            </w:tcBorders>
            <w:hideMark/>
          </w:tcPr>
          <w:p w14:paraId="041F1485"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5</w:t>
            </w:r>
          </w:p>
        </w:tc>
        <w:tc>
          <w:tcPr>
            <w:tcW w:w="1146" w:type="dxa"/>
            <w:gridSpan w:val="2"/>
            <w:tcBorders>
              <w:top w:val="single" w:sz="4" w:space="0" w:color="auto"/>
              <w:left w:val="nil"/>
              <w:bottom w:val="single" w:sz="4" w:space="0" w:color="auto"/>
              <w:right w:val="single" w:sz="4" w:space="0" w:color="auto"/>
            </w:tcBorders>
            <w:hideMark/>
          </w:tcPr>
          <w:p w14:paraId="3762D5AF"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6</w:t>
            </w:r>
          </w:p>
        </w:tc>
        <w:tc>
          <w:tcPr>
            <w:tcW w:w="1000" w:type="dxa"/>
            <w:gridSpan w:val="2"/>
            <w:tcBorders>
              <w:top w:val="single" w:sz="4" w:space="0" w:color="auto"/>
              <w:left w:val="nil"/>
              <w:bottom w:val="single" w:sz="4" w:space="0" w:color="auto"/>
              <w:right w:val="single" w:sz="4" w:space="0" w:color="auto"/>
            </w:tcBorders>
            <w:hideMark/>
          </w:tcPr>
          <w:p w14:paraId="65AC6A39"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7</w:t>
            </w:r>
          </w:p>
        </w:tc>
        <w:tc>
          <w:tcPr>
            <w:tcW w:w="1021" w:type="dxa"/>
            <w:gridSpan w:val="2"/>
            <w:tcBorders>
              <w:top w:val="single" w:sz="4" w:space="0" w:color="auto"/>
              <w:left w:val="nil"/>
              <w:bottom w:val="single" w:sz="4" w:space="0" w:color="auto"/>
              <w:right w:val="single" w:sz="4" w:space="0" w:color="auto"/>
            </w:tcBorders>
            <w:hideMark/>
          </w:tcPr>
          <w:p w14:paraId="2273E9C5"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8</w:t>
            </w:r>
          </w:p>
        </w:tc>
        <w:tc>
          <w:tcPr>
            <w:tcW w:w="1146" w:type="dxa"/>
            <w:gridSpan w:val="2"/>
            <w:tcBorders>
              <w:top w:val="single" w:sz="4" w:space="0" w:color="auto"/>
              <w:left w:val="nil"/>
              <w:bottom w:val="single" w:sz="4" w:space="0" w:color="auto"/>
              <w:right w:val="single" w:sz="4" w:space="0" w:color="auto"/>
            </w:tcBorders>
            <w:hideMark/>
          </w:tcPr>
          <w:p w14:paraId="53DBF4F8"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9</w:t>
            </w:r>
          </w:p>
        </w:tc>
        <w:tc>
          <w:tcPr>
            <w:tcW w:w="932" w:type="dxa"/>
            <w:gridSpan w:val="2"/>
            <w:tcBorders>
              <w:top w:val="single" w:sz="4" w:space="0" w:color="auto"/>
              <w:left w:val="nil"/>
              <w:bottom w:val="single" w:sz="4" w:space="0" w:color="auto"/>
              <w:right w:val="single" w:sz="4" w:space="0" w:color="auto"/>
            </w:tcBorders>
            <w:hideMark/>
          </w:tcPr>
          <w:p w14:paraId="3851B618"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10</w:t>
            </w:r>
          </w:p>
        </w:tc>
        <w:tc>
          <w:tcPr>
            <w:tcW w:w="932" w:type="dxa"/>
            <w:gridSpan w:val="2"/>
            <w:tcBorders>
              <w:top w:val="single" w:sz="4" w:space="0" w:color="auto"/>
              <w:left w:val="nil"/>
              <w:bottom w:val="single" w:sz="4" w:space="0" w:color="auto"/>
              <w:right w:val="single" w:sz="4" w:space="0" w:color="auto"/>
            </w:tcBorders>
            <w:hideMark/>
          </w:tcPr>
          <w:p w14:paraId="31C3950E"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11</w:t>
            </w:r>
          </w:p>
        </w:tc>
        <w:tc>
          <w:tcPr>
            <w:tcW w:w="1110" w:type="dxa"/>
            <w:gridSpan w:val="2"/>
            <w:tcBorders>
              <w:top w:val="single" w:sz="4" w:space="0" w:color="auto"/>
              <w:left w:val="nil"/>
              <w:bottom w:val="single" w:sz="4" w:space="0" w:color="auto"/>
              <w:right w:val="single" w:sz="4" w:space="0" w:color="auto"/>
            </w:tcBorders>
            <w:hideMark/>
          </w:tcPr>
          <w:p w14:paraId="373A07DD"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12</w:t>
            </w:r>
          </w:p>
        </w:tc>
      </w:tr>
      <w:tr w:rsidR="007B6BC6" w:rsidRPr="007B6BC6" w14:paraId="67322F38" w14:textId="77777777" w:rsidTr="007B6BC6">
        <w:trPr>
          <w:gridAfter w:val="1"/>
          <w:wAfter w:w="304" w:type="dxa"/>
          <w:trHeight w:val="147"/>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37AE928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11010000</w:t>
            </w:r>
          </w:p>
        </w:tc>
        <w:tc>
          <w:tcPr>
            <w:tcW w:w="4638" w:type="dxa"/>
            <w:gridSpan w:val="2"/>
            <w:tcBorders>
              <w:top w:val="nil"/>
              <w:left w:val="nil"/>
              <w:bottom w:val="single" w:sz="4" w:space="0" w:color="auto"/>
              <w:right w:val="single" w:sz="4" w:space="0" w:color="auto"/>
            </w:tcBorders>
            <w:vAlign w:val="center"/>
            <w:hideMark/>
          </w:tcPr>
          <w:p w14:paraId="3F395696"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Податок</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збір</w:t>
            </w:r>
            <w:proofErr w:type="spellEnd"/>
            <w:r w:rsidRPr="007B6BC6">
              <w:rPr>
                <w:rFonts w:ascii="Times New Roman CYR" w:eastAsia="Times New Roman" w:hAnsi="Times New Roman CYR" w:cs="Times New Roman CYR"/>
                <w:i/>
                <w:iCs/>
                <w:sz w:val="18"/>
                <w:szCs w:val="18"/>
                <w:lang w:eastAsia="ru-UA"/>
              </w:rPr>
              <w:t xml:space="preserve"> на доходи </w:t>
            </w:r>
            <w:proofErr w:type="spellStart"/>
            <w:r w:rsidRPr="007B6BC6">
              <w:rPr>
                <w:rFonts w:ascii="Times New Roman CYR" w:eastAsia="Times New Roman" w:hAnsi="Times New Roman CYR" w:cs="Times New Roman CYR"/>
                <w:i/>
                <w:iCs/>
                <w:sz w:val="18"/>
                <w:szCs w:val="18"/>
                <w:lang w:eastAsia="ru-UA"/>
              </w:rPr>
              <w:t>фізичних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осіб</w:t>
            </w:r>
            <w:proofErr w:type="spellEnd"/>
            <w:r w:rsidRPr="007B6BC6">
              <w:rPr>
                <w:rFonts w:ascii="Times New Roman CYR" w:eastAsia="Times New Roman" w:hAnsi="Times New Roman CYR" w:cs="Times New Roman CYR"/>
                <w:i/>
                <w:iCs/>
                <w:sz w:val="18"/>
                <w:szCs w:val="18"/>
                <w:lang w:eastAsia="ru-UA"/>
              </w:rPr>
              <w:t xml:space="preserve"> </w:t>
            </w:r>
          </w:p>
        </w:tc>
        <w:tc>
          <w:tcPr>
            <w:tcW w:w="1146" w:type="dxa"/>
            <w:tcBorders>
              <w:top w:val="nil"/>
              <w:left w:val="nil"/>
              <w:bottom w:val="single" w:sz="4" w:space="0" w:color="auto"/>
              <w:right w:val="single" w:sz="4" w:space="0" w:color="auto"/>
            </w:tcBorders>
            <w:noWrap/>
            <w:vAlign w:val="bottom"/>
            <w:hideMark/>
          </w:tcPr>
          <w:p w14:paraId="15BB7BC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35225,0</w:t>
            </w:r>
          </w:p>
        </w:tc>
        <w:tc>
          <w:tcPr>
            <w:tcW w:w="1060" w:type="dxa"/>
            <w:tcBorders>
              <w:top w:val="nil"/>
              <w:left w:val="nil"/>
              <w:bottom w:val="single" w:sz="4" w:space="0" w:color="auto"/>
              <w:right w:val="single" w:sz="4" w:space="0" w:color="auto"/>
            </w:tcBorders>
            <w:noWrap/>
            <w:vAlign w:val="bottom"/>
            <w:hideMark/>
          </w:tcPr>
          <w:p w14:paraId="54885F7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18012,7</w:t>
            </w:r>
          </w:p>
        </w:tc>
        <w:tc>
          <w:tcPr>
            <w:tcW w:w="932" w:type="dxa"/>
            <w:tcBorders>
              <w:top w:val="nil"/>
              <w:left w:val="nil"/>
              <w:bottom w:val="single" w:sz="4" w:space="0" w:color="auto"/>
              <w:right w:val="single" w:sz="4" w:space="0" w:color="auto"/>
            </w:tcBorders>
            <w:noWrap/>
            <w:vAlign w:val="bottom"/>
            <w:hideMark/>
          </w:tcPr>
          <w:p w14:paraId="0EC3B18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18263,7</w:t>
            </w:r>
          </w:p>
        </w:tc>
        <w:tc>
          <w:tcPr>
            <w:tcW w:w="1146" w:type="dxa"/>
            <w:gridSpan w:val="2"/>
            <w:tcBorders>
              <w:top w:val="nil"/>
              <w:left w:val="nil"/>
              <w:bottom w:val="single" w:sz="4" w:space="0" w:color="auto"/>
              <w:right w:val="single" w:sz="4" w:space="0" w:color="auto"/>
            </w:tcBorders>
            <w:noWrap/>
            <w:vAlign w:val="bottom"/>
            <w:hideMark/>
          </w:tcPr>
          <w:p w14:paraId="047E323B"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7859BF0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26022ED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CCC742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35225,0</w:t>
            </w:r>
          </w:p>
        </w:tc>
        <w:tc>
          <w:tcPr>
            <w:tcW w:w="932" w:type="dxa"/>
            <w:gridSpan w:val="2"/>
            <w:tcBorders>
              <w:top w:val="nil"/>
              <w:left w:val="nil"/>
              <w:bottom w:val="single" w:sz="4" w:space="0" w:color="auto"/>
              <w:right w:val="single" w:sz="4" w:space="0" w:color="auto"/>
            </w:tcBorders>
            <w:noWrap/>
            <w:vAlign w:val="bottom"/>
            <w:hideMark/>
          </w:tcPr>
          <w:p w14:paraId="0A8FF76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18012,7</w:t>
            </w:r>
          </w:p>
        </w:tc>
        <w:tc>
          <w:tcPr>
            <w:tcW w:w="932" w:type="dxa"/>
            <w:gridSpan w:val="2"/>
            <w:tcBorders>
              <w:top w:val="nil"/>
              <w:left w:val="nil"/>
              <w:bottom w:val="single" w:sz="4" w:space="0" w:color="auto"/>
              <w:right w:val="single" w:sz="4" w:space="0" w:color="auto"/>
            </w:tcBorders>
            <w:noWrap/>
            <w:vAlign w:val="bottom"/>
            <w:hideMark/>
          </w:tcPr>
          <w:p w14:paraId="5012BCA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18263,7</w:t>
            </w:r>
          </w:p>
        </w:tc>
        <w:tc>
          <w:tcPr>
            <w:tcW w:w="1110" w:type="dxa"/>
            <w:gridSpan w:val="2"/>
            <w:tcBorders>
              <w:top w:val="nil"/>
              <w:left w:val="nil"/>
              <w:bottom w:val="single" w:sz="4" w:space="0" w:color="auto"/>
              <w:right w:val="single" w:sz="4" w:space="0" w:color="auto"/>
            </w:tcBorders>
            <w:noWrap/>
            <w:vAlign w:val="bottom"/>
            <w:hideMark/>
          </w:tcPr>
          <w:p w14:paraId="79DB254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101,4</w:t>
            </w:r>
          </w:p>
        </w:tc>
      </w:tr>
      <w:tr w:rsidR="007B6BC6" w:rsidRPr="007B6BC6" w14:paraId="11FA1EA1" w14:textId="77777777" w:rsidTr="007B6BC6">
        <w:trPr>
          <w:gridAfter w:val="1"/>
          <w:wAfter w:w="304" w:type="dxa"/>
          <w:trHeight w:val="345"/>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0B4A5F1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11020200</w:t>
            </w:r>
          </w:p>
        </w:tc>
        <w:tc>
          <w:tcPr>
            <w:tcW w:w="4638" w:type="dxa"/>
            <w:gridSpan w:val="2"/>
            <w:tcBorders>
              <w:top w:val="nil"/>
              <w:left w:val="nil"/>
              <w:bottom w:val="single" w:sz="4" w:space="0" w:color="auto"/>
              <w:right w:val="single" w:sz="4" w:space="0" w:color="auto"/>
            </w:tcBorders>
            <w:vAlign w:val="center"/>
            <w:hideMark/>
          </w:tcPr>
          <w:p w14:paraId="3F2FF1B1"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Податок</w:t>
            </w:r>
            <w:proofErr w:type="spellEnd"/>
            <w:r w:rsidRPr="007B6BC6">
              <w:rPr>
                <w:rFonts w:ascii="Times New Roman CYR" w:eastAsia="Times New Roman" w:hAnsi="Times New Roman CYR" w:cs="Times New Roman CYR"/>
                <w:i/>
                <w:iCs/>
                <w:sz w:val="18"/>
                <w:szCs w:val="18"/>
                <w:lang w:eastAsia="ru-UA"/>
              </w:rPr>
              <w:t xml:space="preserve"> на </w:t>
            </w:r>
            <w:proofErr w:type="spellStart"/>
            <w:r w:rsidRPr="007B6BC6">
              <w:rPr>
                <w:rFonts w:ascii="Times New Roman CYR" w:eastAsia="Times New Roman" w:hAnsi="Times New Roman CYR" w:cs="Times New Roman CYR"/>
                <w:i/>
                <w:iCs/>
                <w:sz w:val="18"/>
                <w:szCs w:val="18"/>
                <w:lang w:eastAsia="ru-UA"/>
              </w:rPr>
              <w:t>прибуток</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підприємств</w:t>
            </w:r>
            <w:proofErr w:type="spellEnd"/>
            <w:r w:rsidRPr="007B6BC6">
              <w:rPr>
                <w:rFonts w:ascii="Times New Roman CYR" w:eastAsia="Times New Roman" w:hAnsi="Times New Roman CYR" w:cs="Times New Roman CYR"/>
                <w:i/>
                <w:iCs/>
                <w:sz w:val="18"/>
                <w:szCs w:val="18"/>
                <w:lang w:eastAsia="ru-UA"/>
              </w:rPr>
              <w:t xml:space="preserve"> і </w:t>
            </w:r>
            <w:proofErr w:type="spellStart"/>
            <w:r w:rsidRPr="007B6BC6">
              <w:rPr>
                <w:rFonts w:ascii="Times New Roman CYR" w:eastAsia="Times New Roman" w:hAnsi="Times New Roman CYR" w:cs="Times New Roman CYR"/>
                <w:i/>
                <w:iCs/>
                <w:sz w:val="18"/>
                <w:szCs w:val="18"/>
                <w:lang w:eastAsia="ru-UA"/>
              </w:rPr>
              <w:t>організацій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комунальної</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власності</w:t>
            </w:r>
            <w:proofErr w:type="spellEnd"/>
          </w:p>
        </w:tc>
        <w:tc>
          <w:tcPr>
            <w:tcW w:w="1146" w:type="dxa"/>
            <w:tcBorders>
              <w:top w:val="nil"/>
              <w:left w:val="nil"/>
              <w:bottom w:val="single" w:sz="4" w:space="0" w:color="auto"/>
              <w:right w:val="single" w:sz="4" w:space="0" w:color="auto"/>
            </w:tcBorders>
            <w:noWrap/>
            <w:vAlign w:val="bottom"/>
            <w:hideMark/>
          </w:tcPr>
          <w:p w14:paraId="2D57ED7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50,0</w:t>
            </w:r>
          </w:p>
        </w:tc>
        <w:tc>
          <w:tcPr>
            <w:tcW w:w="1060" w:type="dxa"/>
            <w:tcBorders>
              <w:top w:val="nil"/>
              <w:left w:val="nil"/>
              <w:bottom w:val="single" w:sz="4" w:space="0" w:color="auto"/>
              <w:right w:val="single" w:sz="4" w:space="0" w:color="auto"/>
            </w:tcBorders>
            <w:noWrap/>
            <w:vAlign w:val="bottom"/>
            <w:hideMark/>
          </w:tcPr>
          <w:p w14:paraId="213CCF3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28,8</w:t>
            </w:r>
          </w:p>
        </w:tc>
        <w:tc>
          <w:tcPr>
            <w:tcW w:w="932" w:type="dxa"/>
            <w:tcBorders>
              <w:top w:val="nil"/>
              <w:left w:val="nil"/>
              <w:bottom w:val="single" w:sz="4" w:space="0" w:color="auto"/>
              <w:right w:val="single" w:sz="4" w:space="0" w:color="auto"/>
            </w:tcBorders>
            <w:noWrap/>
            <w:vAlign w:val="bottom"/>
            <w:hideMark/>
          </w:tcPr>
          <w:p w14:paraId="34E6F9B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28,8</w:t>
            </w:r>
          </w:p>
        </w:tc>
        <w:tc>
          <w:tcPr>
            <w:tcW w:w="1146" w:type="dxa"/>
            <w:gridSpan w:val="2"/>
            <w:tcBorders>
              <w:top w:val="nil"/>
              <w:left w:val="nil"/>
              <w:bottom w:val="single" w:sz="4" w:space="0" w:color="auto"/>
              <w:right w:val="single" w:sz="4" w:space="0" w:color="auto"/>
            </w:tcBorders>
            <w:noWrap/>
            <w:vAlign w:val="bottom"/>
            <w:hideMark/>
          </w:tcPr>
          <w:p w14:paraId="1C063E1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3689C29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DF9FAF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A1D716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50,0</w:t>
            </w:r>
          </w:p>
        </w:tc>
        <w:tc>
          <w:tcPr>
            <w:tcW w:w="932" w:type="dxa"/>
            <w:gridSpan w:val="2"/>
            <w:tcBorders>
              <w:top w:val="nil"/>
              <w:left w:val="nil"/>
              <w:bottom w:val="single" w:sz="4" w:space="0" w:color="auto"/>
              <w:right w:val="single" w:sz="4" w:space="0" w:color="auto"/>
            </w:tcBorders>
            <w:noWrap/>
            <w:vAlign w:val="bottom"/>
            <w:hideMark/>
          </w:tcPr>
          <w:p w14:paraId="3693710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28,8</w:t>
            </w:r>
          </w:p>
        </w:tc>
        <w:tc>
          <w:tcPr>
            <w:tcW w:w="932" w:type="dxa"/>
            <w:gridSpan w:val="2"/>
            <w:tcBorders>
              <w:top w:val="nil"/>
              <w:left w:val="nil"/>
              <w:bottom w:val="single" w:sz="4" w:space="0" w:color="auto"/>
              <w:right w:val="single" w:sz="4" w:space="0" w:color="auto"/>
            </w:tcBorders>
            <w:noWrap/>
            <w:vAlign w:val="bottom"/>
            <w:hideMark/>
          </w:tcPr>
          <w:p w14:paraId="5164DF4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28,8</w:t>
            </w:r>
          </w:p>
        </w:tc>
        <w:tc>
          <w:tcPr>
            <w:tcW w:w="1110" w:type="dxa"/>
            <w:gridSpan w:val="2"/>
            <w:tcBorders>
              <w:top w:val="nil"/>
              <w:left w:val="nil"/>
              <w:bottom w:val="single" w:sz="4" w:space="0" w:color="auto"/>
              <w:right w:val="single" w:sz="4" w:space="0" w:color="auto"/>
            </w:tcBorders>
            <w:noWrap/>
            <w:vAlign w:val="bottom"/>
            <w:hideMark/>
          </w:tcPr>
          <w:p w14:paraId="25D5B12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3A71B977" w14:textId="77777777" w:rsidTr="007B6BC6">
        <w:trPr>
          <w:gridAfter w:val="1"/>
          <w:wAfter w:w="304" w:type="dxa"/>
          <w:trHeight w:val="315"/>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4375CAD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13010000</w:t>
            </w:r>
          </w:p>
        </w:tc>
        <w:tc>
          <w:tcPr>
            <w:tcW w:w="4638" w:type="dxa"/>
            <w:gridSpan w:val="2"/>
            <w:tcBorders>
              <w:top w:val="nil"/>
              <w:left w:val="nil"/>
              <w:bottom w:val="single" w:sz="4" w:space="0" w:color="auto"/>
              <w:right w:val="single" w:sz="4" w:space="0" w:color="auto"/>
            </w:tcBorders>
            <w:vAlign w:val="center"/>
            <w:hideMark/>
          </w:tcPr>
          <w:p w14:paraId="18F2CD4F"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Рентна</w:t>
            </w:r>
            <w:proofErr w:type="spellEnd"/>
            <w:r w:rsidRPr="007B6BC6">
              <w:rPr>
                <w:rFonts w:ascii="Times New Roman CYR" w:eastAsia="Times New Roman" w:hAnsi="Times New Roman CYR" w:cs="Times New Roman CYR"/>
                <w:i/>
                <w:iCs/>
                <w:sz w:val="18"/>
                <w:szCs w:val="18"/>
                <w:lang w:eastAsia="ru-UA"/>
              </w:rPr>
              <w:t xml:space="preserve"> плата за </w:t>
            </w:r>
            <w:proofErr w:type="spellStart"/>
            <w:r w:rsidRPr="007B6BC6">
              <w:rPr>
                <w:rFonts w:ascii="Times New Roman CYR" w:eastAsia="Times New Roman" w:hAnsi="Times New Roman CYR" w:cs="Times New Roman CYR"/>
                <w:i/>
                <w:iCs/>
                <w:sz w:val="18"/>
                <w:szCs w:val="18"/>
                <w:lang w:eastAsia="ru-UA"/>
              </w:rPr>
              <w:t>спеціальне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використання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лісових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ресурсів</w:t>
            </w:r>
            <w:proofErr w:type="spellEnd"/>
          </w:p>
        </w:tc>
        <w:tc>
          <w:tcPr>
            <w:tcW w:w="1146" w:type="dxa"/>
            <w:tcBorders>
              <w:top w:val="nil"/>
              <w:left w:val="nil"/>
              <w:bottom w:val="single" w:sz="4" w:space="0" w:color="auto"/>
              <w:right w:val="single" w:sz="4" w:space="0" w:color="auto"/>
            </w:tcBorders>
            <w:noWrap/>
            <w:vAlign w:val="bottom"/>
            <w:hideMark/>
          </w:tcPr>
          <w:p w14:paraId="35BAFC3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18,9</w:t>
            </w:r>
          </w:p>
        </w:tc>
        <w:tc>
          <w:tcPr>
            <w:tcW w:w="1060" w:type="dxa"/>
            <w:tcBorders>
              <w:top w:val="nil"/>
              <w:left w:val="nil"/>
              <w:bottom w:val="single" w:sz="4" w:space="0" w:color="auto"/>
              <w:right w:val="single" w:sz="4" w:space="0" w:color="auto"/>
            </w:tcBorders>
            <w:noWrap/>
            <w:vAlign w:val="bottom"/>
            <w:hideMark/>
          </w:tcPr>
          <w:p w14:paraId="616A530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8,7</w:t>
            </w:r>
          </w:p>
        </w:tc>
        <w:tc>
          <w:tcPr>
            <w:tcW w:w="932" w:type="dxa"/>
            <w:tcBorders>
              <w:top w:val="nil"/>
              <w:left w:val="nil"/>
              <w:bottom w:val="single" w:sz="4" w:space="0" w:color="auto"/>
              <w:right w:val="single" w:sz="4" w:space="0" w:color="auto"/>
            </w:tcBorders>
            <w:noWrap/>
            <w:vAlign w:val="bottom"/>
            <w:hideMark/>
          </w:tcPr>
          <w:p w14:paraId="4700CC6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8,7</w:t>
            </w:r>
          </w:p>
        </w:tc>
        <w:tc>
          <w:tcPr>
            <w:tcW w:w="1146" w:type="dxa"/>
            <w:gridSpan w:val="2"/>
            <w:tcBorders>
              <w:top w:val="nil"/>
              <w:left w:val="nil"/>
              <w:bottom w:val="single" w:sz="4" w:space="0" w:color="auto"/>
              <w:right w:val="single" w:sz="4" w:space="0" w:color="auto"/>
            </w:tcBorders>
            <w:noWrap/>
            <w:vAlign w:val="bottom"/>
            <w:hideMark/>
          </w:tcPr>
          <w:p w14:paraId="04AD50A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07FAC42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3A42A35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2982194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18,9</w:t>
            </w:r>
          </w:p>
        </w:tc>
        <w:tc>
          <w:tcPr>
            <w:tcW w:w="932" w:type="dxa"/>
            <w:gridSpan w:val="2"/>
            <w:tcBorders>
              <w:top w:val="nil"/>
              <w:left w:val="nil"/>
              <w:bottom w:val="single" w:sz="4" w:space="0" w:color="auto"/>
              <w:right w:val="single" w:sz="4" w:space="0" w:color="auto"/>
            </w:tcBorders>
            <w:noWrap/>
            <w:vAlign w:val="bottom"/>
            <w:hideMark/>
          </w:tcPr>
          <w:p w14:paraId="7F10813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8,7</w:t>
            </w:r>
          </w:p>
        </w:tc>
        <w:tc>
          <w:tcPr>
            <w:tcW w:w="932" w:type="dxa"/>
            <w:gridSpan w:val="2"/>
            <w:tcBorders>
              <w:top w:val="nil"/>
              <w:left w:val="nil"/>
              <w:bottom w:val="single" w:sz="4" w:space="0" w:color="auto"/>
              <w:right w:val="single" w:sz="4" w:space="0" w:color="auto"/>
            </w:tcBorders>
            <w:noWrap/>
            <w:vAlign w:val="bottom"/>
            <w:hideMark/>
          </w:tcPr>
          <w:p w14:paraId="373B408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8,7</w:t>
            </w:r>
          </w:p>
        </w:tc>
        <w:tc>
          <w:tcPr>
            <w:tcW w:w="1110" w:type="dxa"/>
            <w:gridSpan w:val="2"/>
            <w:tcBorders>
              <w:top w:val="nil"/>
              <w:left w:val="nil"/>
              <w:bottom w:val="single" w:sz="4" w:space="0" w:color="auto"/>
              <w:right w:val="single" w:sz="4" w:space="0" w:color="auto"/>
            </w:tcBorders>
            <w:noWrap/>
            <w:vAlign w:val="bottom"/>
            <w:hideMark/>
          </w:tcPr>
          <w:p w14:paraId="7727519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6E6DD805"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37E4D948"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13030000</w:t>
            </w:r>
          </w:p>
        </w:tc>
        <w:tc>
          <w:tcPr>
            <w:tcW w:w="4638" w:type="dxa"/>
            <w:gridSpan w:val="2"/>
            <w:tcBorders>
              <w:top w:val="nil"/>
              <w:left w:val="nil"/>
              <w:bottom w:val="single" w:sz="4" w:space="0" w:color="auto"/>
              <w:right w:val="single" w:sz="4" w:space="0" w:color="auto"/>
            </w:tcBorders>
            <w:vAlign w:val="center"/>
            <w:hideMark/>
          </w:tcPr>
          <w:p w14:paraId="61706AD5"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Рентна</w:t>
            </w:r>
            <w:proofErr w:type="spellEnd"/>
            <w:r w:rsidRPr="007B6BC6">
              <w:rPr>
                <w:rFonts w:ascii="Times New Roman CYR" w:eastAsia="Times New Roman" w:hAnsi="Times New Roman CYR" w:cs="Times New Roman CYR"/>
                <w:i/>
                <w:iCs/>
                <w:sz w:val="18"/>
                <w:szCs w:val="18"/>
                <w:lang w:eastAsia="ru-UA"/>
              </w:rPr>
              <w:t xml:space="preserve"> плата за </w:t>
            </w:r>
            <w:proofErr w:type="spellStart"/>
            <w:r w:rsidRPr="007B6BC6">
              <w:rPr>
                <w:rFonts w:ascii="Times New Roman CYR" w:eastAsia="Times New Roman" w:hAnsi="Times New Roman CYR" w:cs="Times New Roman CYR"/>
                <w:i/>
                <w:iCs/>
                <w:sz w:val="18"/>
                <w:szCs w:val="18"/>
                <w:lang w:eastAsia="ru-UA"/>
              </w:rPr>
              <w:t>коритсування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надрами</w:t>
            </w:r>
            <w:proofErr w:type="spellEnd"/>
          </w:p>
        </w:tc>
        <w:tc>
          <w:tcPr>
            <w:tcW w:w="1146" w:type="dxa"/>
            <w:tcBorders>
              <w:top w:val="nil"/>
              <w:left w:val="nil"/>
              <w:bottom w:val="single" w:sz="4" w:space="0" w:color="auto"/>
              <w:right w:val="single" w:sz="4" w:space="0" w:color="auto"/>
            </w:tcBorders>
            <w:noWrap/>
            <w:vAlign w:val="bottom"/>
            <w:hideMark/>
          </w:tcPr>
          <w:p w14:paraId="30BF58C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17,2</w:t>
            </w:r>
          </w:p>
        </w:tc>
        <w:tc>
          <w:tcPr>
            <w:tcW w:w="1060" w:type="dxa"/>
            <w:tcBorders>
              <w:top w:val="nil"/>
              <w:left w:val="nil"/>
              <w:bottom w:val="single" w:sz="4" w:space="0" w:color="auto"/>
              <w:right w:val="single" w:sz="4" w:space="0" w:color="auto"/>
            </w:tcBorders>
            <w:noWrap/>
            <w:vAlign w:val="bottom"/>
            <w:hideMark/>
          </w:tcPr>
          <w:p w14:paraId="37BCA2C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w:t>
            </w:r>
          </w:p>
        </w:tc>
        <w:tc>
          <w:tcPr>
            <w:tcW w:w="932" w:type="dxa"/>
            <w:tcBorders>
              <w:top w:val="nil"/>
              <w:left w:val="nil"/>
              <w:bottom w:val="single" w:sz="4" w:space="0" w:color="auto"/>
              <w:right w:val="single" w:sz="4" w:space="0" w:color="auto"/>
            </w:tcBorders>
            <w:noWrap/>
            <w:vAlign w:val="bottom"/>
            <w:hideMark/>
          </w:tcPr>
          <w:p w14:paraId="5ABC9A4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w:t>
            </w:r>
          </w:p>
        </w:tc>
        <w:tc>
          <w:tcPr>
            <w:tcW w:w="1146" w:type="dxa"/>
            <w:gridSpan w:val="2"/>
            <w:tcBorders>
              <w:top w:val="nil"/>
              <w:left w:val="nil"/>
              <w:bottom w:val="single" w:sz="4" w:space="0" w:color="auto"/>
              <w:right w:val="single" w:sz="4" w:space="0" w:color="auto"/>
            </w:tcBorders>
            <w:noWrap/>
            <w:vAlign w:val="bottom"/>
            <w:hideMark/>
          </w:tcPr>
          <w:p w14:paraId="1076AF2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3429D7C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44472BF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96E20D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17,2</w:t>
            </w:r>
          </w:p>
        </w:tc>
        <w:tc>
          <w:tcPr>
            <w:tcW w:w="932" w:type="dxa"/>
            <w:gridSpan w:val="2"/>
            <w:tcBorders>
              <w:top w:val="nil"/>
              <w:left w:val="nil"/>
              <w:bottom w:val="single" w:sz="4" w:space="0" w:color="auto"/>
              <w:right w:val="single" w:sz="4" w:space="0" w:color="auto"/>
            </w:tcBorders>
            <w:noWrap/>
            <w:vAlign w:val="bottom"/>
            <w:hideMark/>
          </w:tcPr>
          <w:p w14:paraId="10EF5D0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w:t>
            </w:r>
          </w:p>
        </w:tc>
        <w:tc>
          <w:tcPr>
            <w:tcW w:w="932" w:type="dxa"/>
            <w:gridSpan w:val="2"/>
            <w:tcBorders>
              <w:top w:val="nil"/>
              <w:left w:val="nil"/>
              <w:bottom w:val="single" w:sz="4" w:space="0" w:color="auto"/>
              <w:right w:val="single" w:sz="4" w:space="0" w:color="auto"/>
            </w:tcBorders>
            <w:noWrap/>
            <w:vAlign w:val="bottom"/>
            <w:hideMark/>
          </w:tcPr>
          <w:p w14:paraId="49CFDB7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w:t>
            </w:r>
          </w:p>
        </w:tc>
        <w:tc>
          <w:tcPr>
            <w:tcW w:w="1110" w:type="dxa"/>
            <w:gridSpan w:val="2"/>
            <w:tcBorders>
              <w:top w:val="nil"/>
              <w:left w:val="nil"/>
              <w:bottom w:val="single" w:sz="4" w:space="0" w:color="auto"/>
              <w:right w:val="single" w:sz="4" w:space="0" w:color="auto"/>
            </w:tcBorders>
            <w:noWrap/>
            <w:vAlign w:val="bottom"/>
            <w:hideMark/>
          </w:tcPr>
          <w:p w14:paraId="4624020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105,9</w:t>
            </w:r>
          </w:p>
        </w:tc>
      </w:tr>
      <w:tr w:rsidR="007B6BC6" w:rsidRPr="007B6BC6" w14:paraId="34F7769A"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07053B18"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14000000</w:t>
            </w:r>
          </w:p>
        </w:tc>
        <w:tc>
          <w:tcPr>
            <w:tcW w:w="4638" w:type="dxa"/>
            <w:gridSpan w:val="2"/>
            <w:tcBorders>
              <w:top w:val="nil"/>
              <w:left w:val="nil"/>
              <w:bottom w:val="single" w:sz="4" w:space="0" w:color="auto"/>
              <w:right w:val="single" w:sz="4" w:space="0" w:color="auto"/>
            </w:tcBorders>
            <w:vAlign w:val="center"/>
            <w:hideMark/>
          </w:tcPr>
          <w:p w14:paraId="6EB8C42F"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Внутрішні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податки</w:t>
            </w:r>
            <w:proofErr w:type="spellEnd"/>
            <w:r w:rsidRPr="007B6BC6">
              <w:rPr>
                <w:rFonts w:ascii="Times New Roman CYR" w:eastAsia="Times New Roman" w:hAnsi="Times New Roman CYR" w:cs="Times New Roman CYR"/>
                <w:i/>
                <w:iCs/>
                <w:sz w:val="18"/>
                <w:szCs w:val="18"/>
                <w:lang w:eastAsia="ru-UA"/>
              </w:rPr>
              <w:t xml:space="preserve"> на </w:t>
            </w:r>
            <w:proofErr w:type="spellStart"/>
            <w:r w:rsidRPr="007B6BC6">
              <w:rPr>
                <w:rFonts w:ascii="Times New Roman CYR" w:eastAsia="Times New Roman" w:hAnsi="Times New Roman CYR" w:cs="Times New Roman CYR"/>
                <w:i/>
                <w:iCs/>
                <w:sz w:val="18"/>
                <w:szCs w:val="18"/>
                <w:lang w:eastAsia="ru-UA"/>
              </w:rPr>
              <w:t>товари</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послуги</w:t>
            </w:r>
            <w:proofErr w:type="spellEnd"/>
          </w:p>
        </w:tc>
        <w:tc>
          <w:tcPr>
            <w:tcW w:w="1146" w:type="dxa"/>
            <w:tcBorders>
              <w:top w:val="nil"/>
              <w:left w:val="nil"/>
              <w:bottom w:val="single" w:sz="4" w:space="0" w:color="auto"/>
              <w:right w:val="single" w:sz="4" w:space="0" w:color="auto"/>
            </w:tcBorders>
            <w:noWrap/>
            <w:vAlign w:val="bottom"/>
            <w:hideMark/>
          </w:tcPr>
          <w:p w14:paraId="414B2F5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3590,0</w:t>
            </w:r>
          </w:p>
        </w:tc>
        <w:tc>
          <w:tcPr>
            <w:tcW w:w="1060" w:type="dxa"/>
            <w:tcBorders>
              <w:top w:val="nil"/>
              <w:left w:val="nil"/>
              <w:bottom w:val="single" w:sz="4" w:space="0" w:color="auto"/>
              <w:right w:val="single" w:sz="4" w:space="0" w:color="auto"/>
            </w:tcBorders>
            <w:noWrap/>
            <w:vAlign w:val="bottom"/>
            <w:hideMark/>
          </w:tcPr>
          <w:p w14:paraId="7C63142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1396,2</w:t>
            </w:r>
          </w:p>
        </w:tc>
        <w:tc>
          <w:tcPr>
            <w:tcW w:w="932" w:type="dxa"/>
            <w:tcBorders>
              <w:top w:val="nil"/>
              <w:left w:val="nil"/>
              <w:bottom w:val="single" w:sz="4" w:space="0" w:color="auto"/>
              <w:right w:val="single" w:sz="4" w:space="0" w:color="auto"/>
            </w:tcBorders>
            <w:noWrap/>
            <w:vAlign w:val="bottom"/>
            <w:hideMark/>
          </w:tcPr>
          <w:p w14:paraId="00094BA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1398,5</w:t>
            </w:r>
          </w:p>
        </w:tc>
        <w:tc>
          <w:tcPr>
            <w:tcW w:w="1146" w:type="dxa"/>
            <w:gridSpan w:val="2"/>
            <w:tcBorders>
              <w:top w:val="nil"/>
              <w:left w:val="nil"/>
              <w:bottom w:val="single" w:sz="4" w:space="0" w:color="auto"/>
              <w:right w:val="single" w:sz="4" w:space="0" w:color="auto"/>
            </w:tcBorders>
            <w:noWrap/>
            <w:vAlign w:val="bottom"/>
            <w:hideMark/>
          </w:tcPr>
          <w:p w14:paraId="7FA808BA"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6C63B73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487892F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4AB13C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3590,0</w:t>
            </w:r>
          </w:p>
        </w:tc>
        <w:tc>
          <w:tcPr>
            <w:tcW w:w="932" w:type="dxa"/>
            <w:gridSpan w:val="2"/>
            <w:tcBorders>
              <w:top w:val="nil"/>
              <w:left w:val="nil"/>
              <w:bottom w:val="single" w:sz="4" w:space="0" w:color="auto"/>
              <w:right w:val="single" w:sz="4" w:space="0" w:color="auto"/>
            </w:tcBorders>
            <w:noWrap/>
            <w:vAlign w:val="bottom"/>
            <w:hideMark/>
          </w:tcPr>
          <w:p w14:paraId="4222916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1396,2</w:t>
            </w:r>
          </w:p>
        </w:tc>
        <w:tc>
          <w:tcPr>
            <w:tcW w:w="932" w:type="dxa"/>
            <w:gridSpan w:val="2"/>
            <w:tcBorders>
              <w:top w:val="nil"/>
              <w:left w:val="nil"/>
              <w:bottom w:val="single" w:sz="4" w:space="0" w:color="auto"/>
              <w:right w:val="single" w:sz="4" w:space="0" w:color="auto"/>
            </w:tcBorders>
            <w:noWrap/>
            <w:vAlign w:val="bottom"/>
            <w:hideMark/>
          </w:tcPr>
          <w:p w14:paraId="433133F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1398,5</w:t>
            </w:r>
          </w:p>
        </w:tc>
        <w:tc>
          <w:tcPr>
            <w:tcW w:w="1110" w:type="dxa"/>
            <w:gridSpan w:val="2"/>
            <w:tcBorders>
              <w:top w:val="nil"/>
              <w:left w:val="nil"/>
              <w:bottom w:val="single" w:sz="4" w:space="0" w:color="auto"/>
              <w:right w:val="single" w:sz="4" w:space="0" w:color="auto"/>
            </w:tcBorders>
            <w:noWrap/>
            <w:vAlign w:val="bottom"/>
            <w:hideMark/>
          </w:tcPr>
          <w:p w14:paraId="51A4A91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100,2</w:t>
            </w:r>
          </w:p>
        </w:tc>
      </w:tr>
      <w:tr w:rsidR="007B6BC6" w:rsidRPr="007B6BC6" w14:paraId="791A4545"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148DC1F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18010000</w:t>
            </w:r>
          </w:p>
        </w:tc>
        <w:tc>
          <w:tcPr>
            <w:tcW w:w="4638" w:type="dxa"/>
            <w:gridSpan w:val="2"/>
            <w:tcBorders>
              <w:top w:val="nil"/>
              <w:left w:val="nil"/>
              <w:bottom w:val="single" w:sz="4" w:space="0" w:color="auto"/>
              <w:right w:val="single" w:sz="4" w:space="0" w:color="auto"/>
            </w:tcBorders>
            <w:vAlign w:val="center"/>
            <w:hideMark/>
          </w:tcPr>
          <w:p w14:paraId="1D5720A3"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Податок</w:t>
            </w:r>
            <w:proofErr w:type="spellEnd"/>
            <w:r w:rsidRPr="007B6BC6">
              <w:rPr>
                <w:rFonts w:ascii="Times New Roman CYR" w:eastAsia="Times New Roman" w:hAnsi="Times New Roman CYR" w:cs="Times New Roman CYR"/>
                <w:i/>
                <w:iCs/>
                <w:sz w:val="18"/>
                <w:szCs w:val="18"/>
                <w:lang w:eastAsia="ru-UA"/>
              </w:rPr>
              <w:t xml:space="preserve"> на </w:t>
            </w:r>
            <w:proofErr w:type="spellStart"/>
            <w:r w:rsidRPr="007B6BC6">
              <w:rPr>
                <w:rFonts w:ascii="Times New Roman CYR" w:eastAsia="Times New Roman" w:hAnsi="Times New Roman CYR" w:cs="Times New Roman CYR"/>
                <w:i/>
                <w:iCs/>
                <w:sz w:val="18"/>
                <w:szCs w:val="18"/>
                <w:lang w:eastAsia="ru-UA"/>
              </w:rPr>
              <w:t>нерухоме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майно</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всього</w:t>
            </w:r>
            <w:proofErr w:type="spellEnd"/>
            <w:r w:rsidRPr="007B6BC6">
              <w:rPr>
                <w:rFonts w:ascii="Times New Roman CYR" w:eastAsia="Times New Roman" w:hAnsi="Times New Roman CYR" w:cs="Times New Roman CYR"/>
                <w:i/>
                <w:iCs/>
                <w:sz w:val="18"/>
                <w:szCs w:val="18"/>
                <w:lang w:eastAsia="ru-UA"/>
              </w:rPr>
              <w:t xml:space="preserve"> в т.ч.</w:t>
            </w:r>
          </w:p>
        </w:tc>
        <w:tc>
          <w:tcPr>
            <w:tcW w:w="1146" w:type="dxa"/>
            <w:tcBorders>
              <w:top w:val="nil"/>
              <w:left w:val="nil"/>
              <w:bottom w:val="single" w:sz="4" w:space="0" w:color="auto"/>
              <w:right w:val="single" w:sz="4" w:space="0" w:color="auto"/>
            </w:tcBorders>
            <w:noWrap/>
            <w:vAlign w:val="bottom"/>
            <w:hideMark/>
          </w:tcPr>
          <w:p w14:paraId="328BC30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6594,4</w:t>
            </w:r>
          </w:p>
        </w:tc>
        <w:tc>
          <w:tcPr>
            <w:tcW w:w="1060" w:type="dxa"/>
            <w:tcBorders>
              <w:top w:val="nil"/>
              <w:left w:val="nil"/>
              <w:bottom w:val="single" w:sz="4" w:space="0" w:color="auto"/>
              <w:right w:val="single" w:sz="4" w:space="0" w:color="auto"/>
            </w:tcBorders>
            <w:noWrap/>
            <w:vAlign w:val="bottom"/>
            <w:hideMark/>
          </w:tcPr>
          <w:p w14:paraId="36C533F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3582,6</w:t>
            </w:r>
          </w:p>
        </w:tc>
        <w:tc>
          <w:tcPr>
            <w:tcW w:w="932" w:type="dxa"/>
            <w:tcBorders>
              <w:top w:val="nil"/>
              <w:left w:val="nil"/>
              <w:bottom w:val="single" w:sz="4" w:space="0" w:color="auto"/>
              <w:right w:val="single" w:sz="4" w:space="0" w:color="auto"/>
            </w:tcBorders>
            <w:noWrap/>
            <w:vAlign w:val="bottom"/>
            <w:hideMark/>
          </w:tcPr>
          <w:p w14:paraId="4667577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3592,5</w:t>
            </w:r>
          </w:p>
        </w:tc>
        <w:tc>
          <w:tcPr>
            <w:tcW w:w="1146" w:type="dxa"/>
            <w:gridSpan w:val="2"/>
            <w:tcBorders>
              <w:top w:val="nil"/>
              <w:left w:val="nil"/>
              <w:bottom w:val="single" w:sz="4" w:space="0" w:color="auto"/>
              <w:right w:val="single" w:sz="4" w:space="0" w:color="auto"/>
            </w:tcBorders>
            <w:noWrap/>
            <w:vAlign w:val="bottom"/>
            <w:hideMark/>
          </w:tcPr>
          <w:p w14:paraId="0592FD5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730DEAA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77EF6EF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780EE6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6594,4</w:t>
            </w:r>
          </w:p>
        </w:tc>
        <w:tc>
          <w:tcPr>
            <w:tcW w:w="932" w:type="dxa"/>
            <w:gridSpan w:val="2"/>
            <w:tcBorders>
              <w:top w:val="nil"/>
              <w:left w:val="nil"/>
              <w:bottom w:val="single" w:sz="4" w:space="0" w:color="auto"/>
              <w:right w:val="single" w:sz="4" w:space="0" w:color="auto"/>
            </w:tcBorders>
            <w:noWrap/>
            <w:vAlign w:val="bottom"/>
            <w:hideMark/>
          </w:tcPr>
          <w:p w14:paraId="68466B7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3582,6</w:t>
            </w:r>
          </w:p>
        </w:tc>
        <w:tc>
          <w:tcPr>
            <w:tcW w:w="932" w:type="dxa"/>
            <w:gridSpan w:val="2"/>
            <w:tcBorders>
              <w:top w:val="nil"/>
              <w:left w:val="nil"/>
              <w:bottom w:val="single" w:sz="4" w:space="0" w:color="auto"/>
              <w:right w:val="single" w:sz="4" w:space="0" w:color="auto"/>
            </w:tcBorders>
            <w:noWrap/>
            <w:vAlign w:val="bottom"/>
            <w:hideMark/>
          </w:tcPr>
          <w:p w14:paraId="7096693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3592,5</w:t>
            </w:r>
          </w:p>
        </w:tc>
        <w:tc>
          <w:tcPr>
            <w:tcW w:w="1110" w:type="dxa"/>
            <w:gridSpan w:val="2"/>
            <w:tcBorders>
              <w:top w:val="nil"/>
              <w:left w:val="nil"/>
              <w:bottom w:val="single" w:sz="4" w:space="0" w:color="auto"/>
              <w:right w:val="single" w:sz="4" w:space="0" w:color="auto"/>
            </w:tcBorders>
            <w:noWrap/>
            <w:vAlign w:val="bottom"/>
            <w:hideMark/>
          </w:tcPr>
          <w:p w14:paraId="554FFFE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100,3</w:t>
            </w:r>
          </w:p>
        </w:tc>
      </w:tr>
      <w:tr w:rsidR="007B6BC6" w:rsidRPr="007B6BC6" w14:paraId="0CD4FABC" w14:textId="77777777" w:rsidTr="007B6BC6">
        <w:trPr>
          <w:gridAfter w:val="1"/>
          <w:wAfter w:w="304" w:type="dxa"/>
          <w:trHeight w:val="285"/>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7FE052E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4638" w:type="dxa"/>
            <w:gridSpan w:val="2"/>
            <w:tcBorders>
              <w:top w:val="nil"/>
              <w:left w:val="nil"/>
              <w:bottom w:val="single" w:sz="4" w:space="0" w:color="auto"/>
              <w:right w:val="single" w:sz="4" w:space="0" w:color="auto"/>
            </w:tcBorders>
            <w:vAlign w:val="center"/>
            <w:hideMark/>
          </w:tcPr>
          <w:p w14:paraId="5BD9B5BF"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податок</w:t>
            </w:r>
            <w:proofErr w:type="spellEnd"/>
            <w:r w:rsidRPr="007B6BC6">
              <w:rPr>
                <w:rFonts w:ascii="Times New Roman CYR" w:eastAsia="Times New Roman" w:hAnsi="Times New Roman CYR" w:cs="Times New Roman CYR"/>
                <w:i/>
                <w:iCs/>
                <w:sz w:val="18"/>
                <w:szCs w:val="18"/>
                <w:lang w:eastAsia="ru-UA"/>
              </w:rPr>
              <w:t xml:space="preserve"> на </w:t>
            </w:r>
            <w:proofErr w:type="spellStart"/>
            <w:r w:rsidRPr="007B6BC6">
              <w:rPr>
                <w:rFonts w:ascii="Times New Roman CYR" w:eastAsia="Times New Roman" w:hAnsi="Times New Roman CYR" w:cs="Times New Roman CYR"/>
                <w:i/>
                <w:iCs/>
                <w:sz w:val="18"/>
                <w:szCs w:val="18"/>
                <w:lang w:eastAsia="ru-UA"/>
              </w:rPr>
              <w:t>нерухоме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майно</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відмінне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від</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земельної</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ділянки</w:t>
            </w:r>
            <w:proofErr w:type="spellEnd"/>
          </w:p>
        </w:tc>
        <w:tc>
          <w:tcPr>
            <w:tcW w:w="1146" w:type="dxa"/>
            <w:tcBorders>
              <w:top w:val="nil"/>
              <w:left w:val="nil"/>
              <w:bottom w:val="single" w:sz="4" w:space="0" w:color="auto"/>
              <w:right w:val="single" w:sz="4" w:space="0" w:color="auto"/>
            </w:tcBorders>
            <w:noWrap/>
            <w:vAlign w:val="bottom"/>
            <w:hideMark/>
          </w:tcPr>
          <w:p w14:paraId="4A1E390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1216,0</w:t>
            </w:r>
          </w:p>
        </w:tc>
        <w:tc>
          <w:tcPr>
            <w:tcW w:w="1060" w:type="dxa"/>
            <w:tcBorders>
              <w:top w:val="nil"/>
              <w:left w:val="nil"/>
              <w:bottom w:val="single" w:sz="4" w:space="0" w:color="auto"/>
              <w:right w:val="single" w:sz="4" w:space="0" w:color="auto"/>
            </w:tcBorders>
            <w:noWrap/>
            <w:vAlign w:val="bottom"/>
            <w:hideMark/>
          </w:tcPr>
          <w:p w14:paraId="047E96D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455,7</w:t>
            </w:r>
          </w:p>
        </w:tc>
        <w:tc>
          <w:tcPr>
            <w:tcW w:w="932" w:type="dxa"/>
            <w:tcBorders>
              <w:top w:val="nil"/>
              <w:left w:val="nil"/>
              <w:bottom w:val="single" w:sz="4" w:space="0" w:color="auto"/>
              <w:right w:val="single" w:sz="4" w:space="0" w:color="auto"/>
            </w:tcBorders>
            <w:noWrap/>
            <w:vAlign w:val="bottom"/>
            <w:hideMark/>
          </w:tcPr>
          <w:p w14:paraId="076C782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459,1</w:t>
            </w:r>
          </w:p>
        </w:tc>
        <w:tc>
          <w:tcPr>
            <w:tcW w:w="1146" w:type="dxa"/>
            <w:gridSpan w:val="2"/>
            <w:tcBorders>
              <w:top w:val="nil"/>
              <w:left w:val="nil"/>
              <w:bottom w:val="single" w:sz="4" w:space="0" w:color="auto"/>
              <w:right w:val="single" w:sz="4" w:space="0" w:color="auto"/>
            </w:tcBorders>
            <w:noWrap/>
            <w:vAlign w:val="bottom"/>
            <w:hideMark/>
          </w:tcPr>
          <w:p w14:paraId="674AAB7D"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36A1B82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75224632"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EEBD57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1216,0</w:t>
            </w:r>
          </w:p>
        </w:tc>
        <w:tc>
          <w:tcPr>
            <w:tcW w:w="932" w:type="dxa"/>
            <w:gridSpan w:val="2"/>
            <w:tcBorders>
              <w:top w:val="nil"/>
              <w:left w:val="nil"/>
              <w:bottom w:val="single" w:sz="4" w:space="0" w:color="auto"/>
              <w:right w:val="single" w:sz="4" w:space="0" w:color="auto"/>
            </w:tcBorders>
            <w:noWrap/>
            <w:vAlign w:val="bottom"/>
            <w:hideMark/>
          </w:tcPr>
          <w:p w14:paraId="78680B7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455,7</w:t>
            </w:r>
          </w:p>
        </w:tc>
        <w:tc>
          <w:tcPr>
            <w:tcW w:w="932" w:type="dxa"/>
            <w:gridSpan w:val="2"/>
            <w:tcBorders>
              <w:top w:val="nil"/>
              <w:left w:val="nil"/>
              <w:bottom w:val="single" w:sz="4" w:space="0" w:color="auto"/>
              <w:right w:val="single" w:sz="4" w:space="0" w:color="auto"/>
            </w:tcBorders>
            <w:noWrap/>
            <w:vAlign w:val="bottom"/>
            <w:hideMark/>
          </w:tcPr>
          <w:p w14:paraId="4A8CD60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459,1</w:t>
            </w:r>
          </w:p>
        </w:tc>
        <w:tc>
          <w:tcPr>
            <w:tcW w:w="1110" w:type="dxa"/>
            <w:gridSpan w:val="2"/>
            <w:tcBorders>
              <w:top w:val="nil"/>
              <w:left w:val="nil"/>
              <w:bottom w:val="single" w:sz="4" w:space="0" w:color="auto"/>
              <w:right w:val="single" w:sz="4" w:space="0" w:color="auto"/>
            </w:tcBorders>
            <w:noWrap/>
            <w:vAlign w:val="bottom"/>
            <w:hideMark/>
          </w:tcPr>
          <w:p w14:paraId="17FAD54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100,7</w:t>
            </w:r>
          </w:p>
        </w:tc>
      </w:tr>
      <w:tr w:rsidR="007B6BC6" w:rsidRPr="007B6BC6" w14:paraId="07AC0968"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61A3AE06"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4638" w:type="dxa"/>
            <w:gridSpan w:val="2"/>
            <w:tcBorders>
              <w:top w:val="nil"/>
              <w:left w:val="nil"/>
              <w:bottom w:val="single" w:sz="4" w:space="0" w:color="auto"/>
              <w:right w:val="single" w:sz="4" w:space="0" w:color="auto"/>
            </w:tcBorders>
            <w:vAlign w:val="center"/>
            <w:hideMark/>
          </w:tcPr>
          <w:p w14:paraId="5F581111"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r w:rsidRPr="007B6BC6">
              <w:rPr>
                <w:rFonts w:ascii="Times New Roman CYR" w:eastAsia="Times New Roman" w:hAnsi="Times New Roman CYR" w:cs="Times New Roman CYR"/>
                <w:i/>
                <w:iCs/>
                <w:sz w:val="18"/>
                <w:szCs w:val="18"/>
                <w:lang w:eastAsia="ru-UA"/>
              </w:rPr>
              <w:t>плати за землю</w:t>
            </w:r>
          </w:p>
        </w:tc>
        <w:tc>
          <w:tcPr>
            <w:tcW w:w="1146" w:type="dxa"/>
            <w:tcBorders>
              <w:top w:val="nil"/>
              <w:left w:val="nil"/>
              <w:bottom w:val="single" w:sz="4" w:space="0" w:color="auto"/>
              <w:right w:val="single" w:sz="4" w:space="0" w:color="auto"/>
            </w:tcBorders>
            <w:noWrap/>
            <w:vAlign w:val="bottom"/>
            <w:hideMark/>
          </w:tcPr>
          <w:p w14:paraId="5093A0C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5236,4</w:t>
            </w:r>
          </w:p>
        </w:tc>
        <w:tc>
          <w:tcPr>
            <w:tcW w:w="1060" w:type="dxa"/>
            <w:tcBorders>
              <w:top w:val="nil"/>
              <w:left w:val="nil"/>
              <w:bottom w:val="single" w:sz="4" w:space="0" w:color="auto"/>
              <w:right w:val="single" w:sz="4" w:space="0" w:color="auto"/>
            </w:tcBorders>
            <w:noWrap/>
            <w:vAlign w:val="bottom"/>
            <w:hideMark/>
          </w:tcPr>
          <w:p w14:paraId="4A8CBA5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3126,9</w:t>
            </w:r>
          </w:p>
        </w:tc>
        <w:tc>
          <w:tcPr>
            <w:tcW w:w="932" w:type="dxa"/>
            <w:tcBorders>
              <w:top w:val="nil"/>
              <w:left w:val="nil"/>
              <w:bottom w:val="single" w:sz="4" w:space="0" w:color="auto"/>
              <w:right w:val="single" w:sz="4" w:space="0" w:color="auto"/>
            </w:tcBorders>
            <w:noWrap/>
            <w:vAlign w:val="bottom"/>
            <w:hideMark/>
          </w:tcPr>
          <w:p w14:paraId="13D50AE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3127,2</w:t>
            </w:r>
          </w:p>
        </w:tc>
        <w:tc>
          <w:tcPr>
            <w:tcW w:w="1146" w:type="dxa"/>
            <w:gridSpan w:val="2"/>
            <w:tcBorders>
              <w:top w:val="nil"/>
              <w:left w:val="nil"/>
              <w:bottom w:val="single" w:sz="4" w:space="0" w:color="auto"/>
              <w:right w:val="single" w:sz="4" w:space="0" w:color="auto"/>
            </w:tcBorders>
            <w:noWrap/>
            <w:vAlign w:val="bottom"/>
            <w:hideMark/>
          </w:tcPr>
          <w:p w14:paraId="6F0FDFF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4F10BCD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02A169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9B09FE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5236,4</w:t>
            </w:r>
          </w:p>
        </w:tc>
        <w:tc>
          <w:tcPr>
            <w:tcW w:w="932" w:type="dxa"/>
            <w:gridSpan w:val="2"/>
            <w:tcBorders>
              <w:top w:val="nil"/>
              <w:left w:val="nil"/>
              <w:bottom w:val="single" w:sz="4" w:space="0" w:color="auto"/>
              <w:right w:val="single" w:sz="4" w:space="0" w:color="auto"/>
            </w:tcBorders>
            <w:noWrap/>
            <w:vAlign w:val="bottom"/>
            <w:hideMark/>
          </w:tcPr>
          <w:p w14:paraId="07F42C7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3126,9</w:t>
            </w:r>
          </w:p>
        </w:tc>
        <w:tc>
          <w:tcPr>
            <w:tcW w:w="932" w:type="dxa"/>
            <w:gridSpan w:val="2"/>
            <w:tcBorders>
              <w:top w:val="nil"/>
              <w:left w:val="nil"/>
              <w:bottom w:val="single" w:sz="4" w:space="0" w:color="auto"/>
              <w:right w:val="single" w:sz="4" w:space="0" w:color="auto"/>
            </w:tcBorders>
            <w:noWrap/>
            <w:vAlign w:val="bottom"/>
            <w:hideMark/>
          </w:tcPr>
          <w:p w14:paraId="3D5B150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3127,2</w:t>
            </w:r>
          </w:p>
        </w:tc>
        <w:tc>
          <w:tcPr>
            <w:tcW w:w="1110" w:type="dxa"/>
            <w:gridSpan w:val="2"/>
            <w:tcBorders>
              <w:top w:val="nil"/>
              <w:left w:val="nil"/>
              <w:bottom w:val="single" w:sz="4" w:space="0" w:color="auto"/>
              <w:right w:val="single" w:sz="4" w:space="0" w:color="auto"/>
            </w:tcBorders>
            <w:noWrap/>
            <w:vAlign w:val="bottom"/>
            <w:hideMark/>
          </w:tcPr>
          <w:p w14:paraId="6A422C5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183D1FF8"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6DF1A1A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4638" w:type="dxa"/>
            <w:gridSpan w:val="2"/>
            <w:tcBorders>
              <w:top w:val="nil"/>
              <w:left w:val="nil"/>
              <w:bottom w:val="single" w:sz="4" w:space="0" w:color="auto"/>
              <w:right w:val="single" w:sz="4" w:space="0" w:color="auto"/>
            </w:tcBorders>
            <w:vAlign w:val="center"/>
            <w:hideMark/>
          </w:tcPr>
          <w:p w14:paraId="69D3CA27"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r w:rsidRPr="007B6BC6">
              <w:rPr>
                <w:rFonts w:ascii="Times New Roman CYR" w:eastAsia="Times New Roman" w:hAnsi="Times New Roman CYR" w:cs="Times New Roman CYR"/>
                <w:i/>
                <w:iCs/>
                <w:sz w:val="18"/>
                <w:szCs w:val="18"/>
                <w:lang w:eastAsia="ru-UA"/>
              </w:rPr>
              <w:t xml:space="preserve">транспортного </w:t>
            </w:r>
            <w:proofErr w:type="spellStart"/>
            <w:r w:rsidRPr="007B6BC6">
              <w:rPr>
                <w:rFonts w:ascii="Times New Roman CYR" w:eastAsia="Times New Roman" w:hAnsi="Times New Roman CYR" w:cs="Times New Roman CYR"/>
                <w:i/>
                <w:iCs/>
                <w:sz w:val="18"/>
                <w:szCs w:val="18"/>
                <w:lang w:eastAsia="ru-UA"/>
              </w:rPr>
              <w:t>податку</w:t>
            </w:r>
            <w:proofErr w:type="spellEnd"/>
          </w:p>
        </w:tc>
        <w:tc>
          <w:tcPr>
            <w:tcW w:w="1146" w:type="dxa"/>
            <w:tcBorders>
              <w:top w:val="nil"/>
              <w:left w:val="nil"/>
              <w:bottom w:val="single" w:sz="4" w:space="0" w:color="auto"/>
              <w:right w:val="single" w:sz="4" w:space="0" w:color="auto"/>
            </w:tcBorders>
            <w:noWrap/>
            <w:vAlign w:val="bottom"/>
            <w:hideMark/>
          </w:tcPr>
          <w:p w14:paraId="7CFF1A7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142,0</w:t>
            </w:r>
          </w:p>
        </w:tc>
        <w:tc>
          <w:tcPr>
            <w:tcW w:w="1060" w:type="dxa"/>
            <w:tcBorders>
              <w:top w:val="nil"/>
              <w:left w:val="nil"/>
              <w:bottom w:val="single" w:sz="4" w:space="0" w:color="auto"/>
              <w:right w:val="single" w:sz="4" w:space="0" w:color="auto"/>
            </w:tcBorders>
            <w:noWrap/>
            <w:vAlign w:val="bottom"/>
            <w:hideMark/>
          </w:tcPr>
          <w:p w14:paraId="61A6974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4F064F0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6,2</w:t>
            </w:r>
          </w:p>
        </w:tc>
        <w:tc>
          <w:tcPr>
            <w:tcW w:w="1146" w:type="dxa"/>
            <w:gridSpan w:val="2"/>
            <w:tcBorders>
              <w:top w:val="nil"/>
              <w:left w:val="nil"/>
              <w:bottom w:val="single" w:sz="4" w:space="0" w:color="auto"/>
              <w:right w:val="single" w:sz="4" w:space="0" w:color="auto"/>
            </w:tcBorders>
            <w:noWrap/>
            <w:vAlign w:val="bottom"/>
            <w:hideMark/>
          </w:tcPr>
          <w:p w14:paraId="4013211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38E8CC1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5E96CC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70029B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142,0</w:t>
            </w:r>
          </w:p>
        </w:tc>
        <w:tc>
          <w:tcPr>
            <w:tcW w:w="932" w:type="dxa"/>
            <w:gridSpan w:val="2"/>
            <w:tcBorders>
              <w:top w:val="nil"/>
              <w:left w:val="nil"/>
              <w:bottom w:val="single" w:sz="4" w:space="0" w:color="auto"/>
              <w:right w:val="single" w:sz="4" w:space="0" w:color="auto"/>
            </w:tcBorders>
            <w:noWrap/>
            <w:vAlign w:val="bottom"/>
            <w:hideMark/>
          </w:tcPr>
          <w:p w14:paraId="5C4D86F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253F3C7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6,2</w:t>
            </w:r>
          </w:p>
        </w:tc>
        <w:tc>
          <w:tcPr>
            <w:tcW w:w="1110" w:type="dxa"/>
            <w:gridSpan w:val="2"/>
            <w:tcBorders>
              <w:top w:val="nil"/>
              <w:left w:val="nil"/>
              <w:bottom w:val="single" w:sz="4" w:space="0" w:color="auto"/>
              <w:right w:val="single" w:sz="4" w:space="0" w:color="auto"/>
            </w:tcBorders>
            <w:noWrap/>
            <w:vAlign w:val="bottom"/>
            <w:hideMark/>
          </w:tcPr>
          <w:p w14:paraId="05FEBA48"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val="uk-UA" w:eastAsia="ru-UA"/>
              </w:rPr>
            </w:pPr>
            <w:r w:rsidRPr="007B6BC6">
              <w:rPr>
                <w:rFonts w:ascii="Times New Roman CYR" w:eastAsia="Times New Roman" w:hAnsi="Times New Roman CYR" w:cs="Times New Roman CYR"/>
                <w:sz w:val="18"/>
                <w:szCs w:val="18"/>
                <w:lang w:val="uk-UA" w:eastAsia="ru-UA"/>
              </w:rPr>
              <w:t>-----</w:t>
            </w:r>
          </w:p>
        </w:tc>
      </w:tr>
      <w:tr w:rsidR="007B6BC6" w:rsidRPr="007B6BC6" w14:paraId="437EFA27"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7C002F54"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18030000</w:t>
            </w:r>
          </w:p>
        </w:tc>
        <w:tc>
          <w:tcPr>
            <w:tcW w:w="4638" w:type="dxa"/>
            <w:gridSpan w:val="2"/>
            <w:tcBorders>
              <w:top w:val="nil"/>
              <w:left w:val="nil"/>
              <w:bottom w:val="single" w:sz="4" w:space="0" w:color="auto"/>
              <w:right w:val="single" w:sz="4" w:space="0" w:color="auto"/>
            </w:tcBorders>
            <w:vAlign w:val="center"/>
            <w:hideMark/>
          </w:tcPr>
          <w:p w14:paraId="2E24993C"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Туристичний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збір</w:t>
            </w:r>
            <w:proofErr w:type="spellEnd"/>
          </w:p>
        </w:tc>
        <w:tc>
          <w:tcPr>
            <w:tcW w:w="1146" w:type="dxa"/>
            <w:tcBorders>
              <w:top w:val="nil"/>
              <w:left w:val="nil"/>
              <w:bottom w:val="single" w:sz="4" w:space="0" w:color="auto"/>
              <w:right w:val="single" w:sz="4" w:space="0" w:color="auto"/>
            </w:tcBorders>
            <w:noWrap/>
            <w:vAlign w:val="bottom"/>
            <w:hideMark/>
          </w:tcPr>
          <w:p w14:paraId="4D17660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10,4</w:t>
            </w:r>
          </w:p>
        </w:tc>
        <w:tc>
          <w:tcPr>
            <w:tcW w:w="1060" w:type="dxa"/>
            <w:tcBorders>
              <w:top w:val="nil"/>
              <w:left w:val="nil"/>
              <w:bottom w:val="single" w:sz="4" w:space="0" w:color="auto"/>
              <w:right w:val="single" w:sz="4" w:space="0" w:color="auto"/>
            </w:tcBorders>
            <w:noWrap/>
            <w:vAlign w:val="bottom"/>
            <w:hideMark/>
          </w:tcPr>
          <w:p w14:paraId="15B2864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7CD5C97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09F20F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63BF8C4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46763C2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40EE069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10,4</w:t>
            </w:r>
          </w:p>
        </w:tc>
        <w:tc>
          <w:tcPr>
            <w:tcW w:w="932" w:type="dxa"/>
            <w:gridSpan w:val="2"/>
            <w:tcBorders>
              <w:top w:val="nil"/>
              <w:left w:val="nil"/>
              <w:bottom w:val="single" w:sz="4" w:space="0" w:color="auto"/>
              <w:right w:val="single" w:sz="4" w:space="0" w:color="auto"/>
            </w:tcBorders>
            <w:noWrap/>
            <w:vAlign w:val="bottom"/>
            <w:hideMark/>
          </w:tcPr>
          <w:p w14:paraId="067EF28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4F2BA0BA"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10" w:type="dxa"/>
            <w:gridSpan w:val="2"/>
            <w:tcBorders>
              <w:top w:val="nil"/>
              <w:left w:val="nil"/>
              <w:bottom w:val="single" w:sz="4" w:space="0" w:color="auto"/>
              <w:right w:val="single" w:sz="4" w:space="0" w:color="auto"/>
            </w:tcBorders>
            <w:noWrap/>
            <w:vAlign w:val="bottom"/>
            <w:hideMark/>
          </w:tcPr>
          <w:p w14:paraId="57C1DE6E"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val="uk-UA" w:eastAsia="ru-UA"/>
              </w:rPr>
            </w:pPr>
            <w:r w:rsidRPr="007B6BC6">
              <w:rPr>
                <w:rFonts w:ascii="Times New Roman CYR" w:eastAsia="Times New Roman" w:hAnsi="Times New Roman CYR" w:cs="Times New Roman CYR"/>
                <w:sz w:val="18"/>
                <w:szCs w:val="18"/>
                <w:lang w:val="uk-UA" w:eastAsia="ru-UA"/>
              </w:rPr>
              <w:t>------</w:t>
            </w:r>
          </w:p>
        </w:tc>
      </w:tr>
      <w:tr w:rsidR="007B6BC6" w:rsidRPr="007B6BC6" w14:paraId="01697AE1" w14:textId="77777777" w:rsidTr="007B6BC6">
        <w:trPr>
          <w:gridAfter w:val="1"/>
          <w:wAfter w:w="304" w:type="dxa"/>
          <w:trHeight w:val="285"/>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794F7BF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18050000</w:t>
            </w:r>
          </w:p>
        </w:tc>
        <w:tc>
          <w:tcPr>
            <w:tcW w:w="4638" w:type="dxa"/>
            <w:gridSpan w:val="2"/>
            <w:tcBorders>
              <w:top w:val="nil"/>
              <w:left w:val="nil"/>
              <w:bottom w:val="single" w:sz="4" w:space="0" w:color="auto"/>
              <w:right w:val="single" w:sz="4" w:space="0" w:color="auto"/>
            </w:tcBorders>
            <w:vAlign w:val="center"/>
            <w:hideMark/>
          </w:tcPr>
          <w:p w14:paraId="7954803C"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Єдиний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податок</w:t>
            </w:r>
            <w:proofErr w:type="spellEnd"/>
            <w:r w:rsidRPr="007B6BC6">
              <w:rPr>
                <w:rFonts w:ascii="Times New Roman CYR" w:eastAsia="Times New Roman" w:hAnsi="Times New Roman CYR" w:cs="Times New Roman CYR"/>
                <w:i/>
                <w:iCs/>
                <w:sz w:val="18"/>
                <w:szCs w:val="18"/>
                <w:lang w:eastAsia="ru-UA"/>
              </w:rPr>
              <w:t xml:space="preserve"> </w:t>
            </w:r>
          </w:p>
        </w:tc>
        <w:tc>
          <w:tcPr>
            <w:tcW w:w="1146" w:type="dxa"/>
            <w:tcBorders>
              <w:top w:val="nil"/>
              <w:left w:val="nil"/>
              <w:bottom w:val="single" w:sz="4" w:space="0" w:color="auto"/>
              <w:right w:val="single" w:sz="4" w:space="0" w:color="auto"/>
            </w:tcBorders>
            <w:noWrap/>
            <w:vAlign w:val="bottom"/>
            <w:hideMark/>
          </w:tcPr>
          <w:p w14:paraId="39C86A3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6091,0</w:t>
            </w:r>
          </w:p>
        </w:tc>
        <w:tc>
          <w:tcPr>
            <w:tcW w:w="1060" w:type="dxa"/>
            <w:tcBorders>
              <w:top w:val="nil"/>
              <w:left w:val="nil"/>
              <w:bottom w:val="single" w:sz="4" w:space="0" w:color="auto"/>
              <w:right w:val="single" w:sz="4" w:space="0" w:color="auto"/>
            </w:tcBorders>
            <w:noWrap/>
            <w:vAlign w:val="bottom"/>
            <w:hideMark/>
          </w:tcPr>
          <w:p w14:paraId="589FB9E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3093,5</w:t>
            </w:r>
          </w:p>
        </w:tc>
        <w:tc>
          <w:tcPr>
            <w:tcW w:w="932" w:type="dxa"/>
            <w:tcBorders>
              <w:top w:val="nil"/>
              <w:left w:val="nil"/>
              <w:bottom w:val="single" w:sz="4" w:space="0" w:color="auto"/>
              <w:right w:val="single" w:sz="4" w:space="0" w:color="auto"/>
            </w:tcBorders>
            <w:noWrap/>
            <w:vAlign w:val="bottom"/>
            <w:hideMark/>
          </w:tcPr>
          <w:p w14:paraId="02AB279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3097,4</w:t>
            </w:r>
          </w:p>
        </w:tc>
        <w:tc>
          <w:tcPr>
            <w:tcW w:w="1146" w:type="dxa"/>
            <w:gridSpan w:val="2"/>
            <w:tcBorders>
              <w:top w:val="nil"/>
              <w:left w:val="nil"/>
              <w:bottom w:val="single" w:sz="4" w:space="0" w:color="auto"/>
              <w:right w:val="single" w:sz="4" w:space="0" w:color="auto"/>
            </w:tcBorders>
            <w:noWrap/>
            <w:vAlign w:val="bottom"/>
            <w:hideMark/>
          </w:tcPr>
          <w:p w14:paraId="7B1B65F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6523637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19AC8A2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0B3CC88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6091,0</w:t>
            </w:r>
          </w:p>
        </w:tc>
        <w:tc>
          <w:tcPr>
            <w:tcW w:w="932" w:type="dxa"/>
            <w:gridSpan w:val="2"/>
            <w:tcBorders>
              <w:top w:val="nil"/>
              <w:left w:val="nil"/>
              <w:bottom w:val="single" w:sz="4" w:space="0" w:color="auto"/>
              <w:right w:val="single" w:sz="4" w:space="0" w:color="auto"/>
            </w:tcBorders>
            <w:noWrap/>
            <w:vAlign w:val="bottom"/>
            <w:hideMark/>
          </w:tcPr>
          <w:p w14:paraId="35E6563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3093,5</w:t>
            </w:r>
          </w:p>
        </w:tc>
        <w:tc>
          <w:tcPr>
            <w:tcW w:w="932" w:type="dxa"/>
            <w:gridSpan w:val="2"/>
            <w:tcBorders>
              <w:top w:val="nil"/>
              <w:left w:val="nil"/>
              <w:bottom w:val="single" w:sz="4" w:space="0" w:color="auto"/>
              <w:right w:val="single" w:sz="4" w:space="0" w:color="auto"/>
            </w:tcBorders>
            <w:noWrap/>
            <w:vAlign w:val="bottom"/>
            <w:hideMark/>
          </w:tcPr>
          <w:p w14:paraId="6085332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3097,4</w:t>
            </w:r>
          </w:p>
        </w:tc>
        <w:tc>
          <w:tcPr>
            <w:tcW w:w="1110" w:type="dxa"/>
            <w:gridSpan w:val="2"/>
            <w:tcBorders>
              <w:top w:val="nil"/>
              <w:left w:val="nil"/>
              <w:bottom w:val="single" w:sz="4" w:space="0" w:color="auto"/>
              <w:right w:val="single" w:sz="4" w:space="0" w:color="auto"/>
            </w:tcBorders>
            <w:noWrap/>
            <w:vAlign w:val="bottom"/>
            <w:hideMark/>
          </w:tcPr>
          <w:p w14:paraId="7109009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100,1</w:t>
            </w:r>
          </w:p>
        </w:tc>
      </w:tr>
      <w:tr w:rsidR="007B6BC6" w:rsidRPr="007B6BC6" w14:paraId="1B735F4E"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469BB652"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19010000</w:t>
            </w:r>
          </w:p>
        </w:tc>
        <w:tc>
          <w:tcPr>
            <w:tcW w:w="4638" w:type="dxa"/>
            <w:gridSpan w:val="2"/>
            <w:tcBorders>
              <w:top w:val="nil"/>
              <w:left w:val="nil"/>
              <w:bottom w:val="single" w:sz="4" w:space="0" w:color="auto"/>
              <w:right w:val="single" w:sz="4" w:space="0" w:color="auto"/>
            </w:tcBorders>
            <w:vAlign w:val="center"/>
            <w:hideMark/>
          </w:tcPr>
          <w:p w14:paraId="5EAE448D"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Екологічний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податок</w:t>
            </w:r>
            <w:proofErr w:type="spellEnd"/>
          </w:p>
        </w:tc>
        <w:tc>
          <w:tcPr>
            <w:tcW w:w="1146" w:type="dxa"/>
            <w:tcBorders>
              <w:top w:val="nil"/>
              <w:left w:val="nil"/>
              <w:bottom w:val="single" w:sz="4" w:space="0" w:color="auto"/>
              <w:right w:val="single" w:sz="4" w:space="0" w:color="auto"/>
            </w:tcBorders>
            <w:noWrap/>
            <w:vAlign w:val="bottom"/>
            <w:hideMark/>
          </w:tcPr>
          <w:p w14:paraId="5E88B59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3DAADF3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5F42CCE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20BC688E"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w:t>
            </w:r>
          </w:p>
        </w:tc>
        <w:tc>
          <w:tcPr>
            <w:tcW w:w="1000" w:type="dxa"/>
            <w:gridSpan w:val="2"/>
            <w:tcBorders>
              <w:top w:val="nil"/>
              <w:left w:val="nil"/>
              <w:bottom w:val="single" w:sz="4" w:space="0" w:color="auto"/>
              <w:right w:val="single" w:sz="4" w:space="0" w:color="auto"/>
            </w:tcBorders>
            <w:noWrap/>
            <w:vAlign w:val="bottom"/>
            <w:hideMark/>
          </w:tcPr>
          <w:p w14:paraId="7703DBD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18,7</w:t>
            </w:r>
          </w:p>
        </w:tc>
        <w:tc>
          <w:tcPr>
            <w:tcW w:w="1021" w:type="dxa"/>
            <w:gridSpan w:val="2"/>
            <w:tcBorders>
              <w:top w:val="nil"/>
              <w:left w:val="nil"/>
              <w:bottom w:val="single" w:sz="4" w:space="0" w:color="auto"/>
              <w:right w:val="single" w:sz="4" w:space="0" w:color="auto"/>
            </w:tcBorders>
            <w:noWrap/>
            <w:vAlign w:val="bottom"/>
            <w:hideMark/>
          </w:tcPr>
          <w:p w14:paraId="6A1683A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13,3</w:t>
            </w:r>
          </w:p>
        </w:tc>
        <w:tc>
          <w:tcPr>
            <w:tcW w:w="1146" w:type="dxa"/>
            <w:gridSpan w:val="2"/>
            <w:tcBorders>
              <w:top w:val="nil"/>
              <w:left w:val="nil"/>
              <w:bottom w:val="single" w:sz="4" w:space="0" w:color="auto"/>
              <w:right w:val="single" w:sz="4" w:space="0" w:color="auto"/>
            </w:tcBorders>
            <w:noWrap/>
            <w:vAlign w:val="bottom"/>
            <w:hideMark/>
          </w:tcPr>
          <w:p w14:paraId="7CC66E5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30,0</w:t>
            </w:r>
          </w:p>
        </w:tc>
        <w:tc>
          <w:tcPr>
            <w:tcW w:w="932" w:type="dxa"/>
            <w:gridSpan w:val="2"/>
            <w:tcBorders>
              <w:top w:val="nil"/>
              <w:left w:val="nil"/>
              <w:bottom w:val="single" w:sz="4" w:space="0" w:color="auto"/>
              <w:right w:val="single" w:sz="4" w:space="0" w:color="auto"/>
            </w:tcBorders>
            <w:noWrap/>
            <w:vAlign w:val="bottom"/>
            <w:hideMark/>
          </w:tcPr>
          <w:p w14:paraId="63831DE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18,7</w:t>
            </w:r>
          </w:p>
        </w:tc>
        <w:tc>
          <w:tcPr>
            <w:tcW w:w="932" w:type="dxa"/>
            <w:gridSpan w:val="2"/>
            <w:tcBorders>
              <w:top w:val="nil"/>
              <w:left w:val="nil"/>
              <w:bottom w:val="single" w:sz="4" w:space="0" w:color="auto"/>
              <w:right w:val="single" w:sz="4" w:space="0" w:color="auto"/>
            </w:tcBorders>
            <w:noWrap/>
            <w:vAlign w:val="bottom"/>
            <w:hideMark/>
          </w:tcPr>
          <w:p w14:paraId="381EDFC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13,3</w:t>
            </w:r>
          </w:p>
        </w:tc>
        <w:tc>
          <w:tcPr>
            <w:tcW w:w="1110" w:type="dxa"/>
            <w:gridSpan w:val="2"/>
            <w:tcBorders>
              <w:top w:val="nil"/>
              <w:left w:val="nil"/>
              <w:bottom w:val="single" w:sz="4" w:space="0" w:color="auto"/>
              <w:right w:val="single" w:sz="4" w:space="0" w:color="auto"/>
            </w:tcBorders>
            <w:noWrap/>
            <w:vAlign w:val="bottom"/>
            <w:hideMark/>
          </w:tcPr>
          <w:p w14:paraId="137C1D0E"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71,1</w:t>
            </w:r>
          </w:p>
        </w:tc>
      </w:tr>
      <w:tr w:rsidR="007B6BC6" w:rsidRPr="007B6BC6" w14:paraId="2B190B74" w14:textId="77777777" w:rsidTr="007B6BC6">
        <w:trPr>
          <w:gridAfter w:val="1"/>
          <w:wAfter w:w="304" w:type="dxa"/>
          <w:trHeight w:val="645"/>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341BF62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21050000</w:t>
            </w:r>
          </w:p>
        </w:tc>
        <w:tc>
          <w:tcPr>
            <w:tcW w:w="4638" w:type="dxa"/>
            <w:gridSpan w:val="2"/>
            <w:tcBorders>
              <w:top w:val="nil"/>
              <w:left w:val="nil"/>
              <w:bottom w:val="single" w:sz="4" w:space="0" w:color="auto"/>
              <w:right w:val="single" w:sz="4" w:space="0" w:color="auto"/>
            </w:tcBorders>
            <w:vAlign w:val="center"/>
            <w:hideMark/>
          </w:tcPr>
          <w:p w14:paraId="2FBFD0B9"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Надходження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дивідендів</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частини</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прибутку</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від</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суб</w:t>
            </w:r>
            <w:proofErr w:type="spellEnd"/>
            <w:r w:rsidRPr="007B6BC6">
              <w:rPr>
                <w:rFonts w:ascii="Times New Roman CYR" w:eastAsia="Times New Roman" w:hAnsi="Times New Roman CYR" w:cs="Times New Roman CYR"/>
                <w:i/>
                <w:iCs/>
                <w:sz w:val="18"/>
                <w:szCs w:val="18"/>
                <w:lang w:eastAsia="ru-UA"/>
              </w:rPr>
              <w:t>''</w:t>
            </w:r>
            <w:proofErr w:type="spellStart"/>
            <w:r w:rsidRPr="007B6BC6">
              <w:rPr>
                <w:rFonts w:ascii="Times New Roman CYR" w:eastAsia="Times New Roman" w:hAnsi="Times New Roman CYR" w:cs="Times New Roman CYR"/>
                <w:i/>
                <w:iCs/>
                <w:sz w:val="18"/>
                <w:szCs w:val="18"/>
                <w:lang w:eastAsia="ru-UA"/>
              </w:rPr>
              <w:t>єктів</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підприємницької</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діяльності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утворених</w:t>
            </w:r>
            <w:proofErr w:type="spellEnd"/>
            <w:r w:rsidRPr="007B6BC6">
              <w:rPr>
                <w:rFonts w:ascii="Times New Roman CYR" w:eastAsia="Times New Roman" w:hAnsi="Times New Roman CYR" w:cs="Times New Roman CYR"/>
                <w:i/>
                <w:iCs/>
                <w:sz w:val="18"/>
                <w:szCs w:val="18"/>
                <w:lang w:eastAsia="ru-UA"/>
              </w:rPr>
              <w:t xml:space="preserve"> за </w:t>
            </w:r>
            <w:proofErr w:type="spellStart"/>
            <w:r w:rsidRPr="007B6BC6">
              <w:rPr>
                <w:rFonts w:ascii="Times New Roman CYR" w:eastAsia="Times New Roman" w:hAnsi="Times New Roman CYR" w:cs="Times New Roman CYR"/>
                <w:i/>
                <w:iCs/>
                <w:sz w:val="18"/>
                <w:szCs w:val="18"/>
                <w:lang w:eastAsia="ru-UA"/>
              </w:rPr>
              <w:t>участю</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державних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підприємств</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організацій</w:t>
            </w:r>
            <w:proofErr w:type="spellEnd"/>
          </w:p>
        </w:tc>
        <w:tc>
          <w:tcPr>
            <w:tcW w:w="1146" w:type="dxa"/>
            <w:tcBorders>
              <w:top w:val="nil"/>
              <w:left w:val="nil"/>
              <w:bottom w:val="single" w:sz="4" w:space="0" w:color="auto"/>
              <w:right w:val="single" w:sz="4" w:space="0" w:color="auto"/>
            </w:tcBorders>
            <w:noWrap/>
            <w:vAlign w:val="bottom"/>
            <w:hideMark/>
          </w:tcPr>
          <w:p w14:paraId="6CB721C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200,0</w:t>
            </w:r>
          </w:p>
        </w:tc>
        <w:tc>
          <w:tcPr>
            <w:tcW w:w="1060" w:type="dxa"/>
            <w:tcBorders>
              <w:top w:val="nil"/>
              <w:left w:val="nil"/>
              <w:bottom w:val="single" w:sz="4" w:space="0" w:color="auto"/>
              <w:right w:val="single" w:sz="4" w:space="0" w:color="auto"/>
            </w:tcBorders>
            <w:noWrap/>
            <w:vAlign w:val="bottom"/>
            <w:hideMark/>
          </w:tcPr>
          <w:p w14:paraId="4897773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12,5</w:t>
            </w:r>
          </w:p>
        </w:tc>
        <w:tc>
          <w:tcPr>
            <w:tcW w:w="932" w:type="dxa"/>
            <w:tcBorders>
              <w:top w:val="nil"/>
              <w:left w:val="nil"/>
              <w:bottom w:val="single" w:sz="4" w:space="0" w:color="auto"/>
              <w:right w:val="single" w:sz="4" w:space="0" w:color="auto"/>
            </w:tcBorders>
            <w:noWrap/>
            <w:vAlign w:val="bottom"/>
            <w:hideMark/>
          </w:tcPr>
          <w:p w14:paraId="75C5E53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12,5</w:t>
            </w:r>
          </w:p>
        </w:tc>
        <w:tc>
          <w:tcPr>
            <w:tcW w:w="1146" w:type="dxa"/>
            <w:gridSpan w:val="2"/>
            <w:tcBorders>
              <w:top w:val="nil"/>
              <w:left w:val="nil"/>
              <w:bottom w:val="single" w:sz="4" w:space="0" w:color="auto"/>
              <w:right w:val="single" w:sz="4" w:space="0" w:color="auto"/>
            </w:tcBorders>
            <w:noWrap/>
            <w:vAlign w:val="bottom"/>
            <w:hideMark/>
          </w:tcPr>
          <w:p w14:paraId="43F7D742"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1609DC1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134E15E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5AB492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200,0</w:t>
            </w:r>
          </w:p>
        </w:tc>
        <w:tc>
          <w:tcPr>
            <w:tcW w:w="932" w:type="dxa"/>
            <w:gridSpan w:val="2"/>
            <w:tcBorders>
              <w:top w:val="nil"/>
              <w:left w:val="nil"/>
              <w:bottom w:val="single" w:sz="4" w:space="0" w:color="auto"/>
              <w:right w:val="single" w:sz="4" w:space="0" w:color="auto"/>
            </w:tcBorders>
            <w:noWrap/>
            <w:vAlign w:val="bottom"/>
            <w:hideMark/>
          </w:tcPr>
          <w:p w14:paraId="0722889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12,5</w:t>
            </w:r>
          </w:p>
        </w:tc>
        <w:tc>
          <w:tcPr>
            <w:tcW w:w="932" w:type="dxa"/>
            <w:gridSpan w:val="2"/>
            <w:tcBorders>
              <w:top w:val="nil"/>
              <w:left w:val="nil"/>
              <w:bottom w:val="single" w:sz="4" w:space="0" w:color="auto"/>
              <w:right w:val="single" w:sz="4" w:space="0" w:color="auto"/>
            </w:tcBorders>
            <w:noWrap/>
            <w:vAlign w:val="bottom"/>
            <w:hideMark/>
          </w:tcPr>
          <w:p w14:paraId="52DF6C9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12,5</w:t>
            </w:r>
          </w:p>
        </w:tc>
        <w:tc>
          <w:tcPr>
            <w:tcW w:w="1110" w:type="dxa"/>
            <w:gridSpan w:val="2"/>
            <w:tcBorders>
              <w:top w:val="nil"/>
              <w:left w:val="nil"/>
              <w:bottom w:val="single" w:sz="4" w:space="0" w:color="auto"/>
              <w:right w:val="single" w:sz="4" w:space="0" w:color="auto"/>
            </w:tcBorders>
            <w:noWrap/>
            <w:vAlign w:val="bottom"/>
            <w:hideMark/>
          </w:tcPr>
          <w:p w14:paraId="6054AA6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66101878"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7AD92E2A"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21081100</w:t>
            </w:r>
          </w:p>
        </w:tc>
        <w:tc>
          <w:tcPr>
            <w:tcW w:w="4638" w:type="dxa"/>
            <w:gridSpan w:val="2"/>
            <w:tcBorders>
              <w:top w:val="nil"/>
              <w:left w:val="nil"/>
              <w:bottom w:val="single" w:sz="4" w:space="0" w:color="auto"/>
              <w:right w:val="single" w:sz="4" w:space="0" w:color="auto"/>
            </w:tcBorders>
            <w:vAlign w:val="center"/>
            <w:hideMark/>
          </w:tcPr>
          <w:p w14:paraId="78CCF6F8"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Адміністративні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штрафи</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інші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санкції</w:t>
            </w:r>
            <w:proofErr w:type="spellEnd"/>
          </w:p>
        </w:tc>
        <w:tc>
          <w:tcPr>
            <w:tcW w:w="1146" w:type="dxa"/>
            <w:tcBorders>
              <w:top w:val="nil"/>
              <w:left w:val="nil"/>
              <w:bottom w:val="single" w:sz="4" w:space="0" w:color="auto"/>
              <w:right w:val="single" w:sz="4" w:space="0" w:color="auto"/>
            </w:tcBorders>
            <w:noWrap/>
            <w:vAlign w:val="bottom"/>
            <w:hideMark/>
          </w:tcPr>
          <w:p w14:paraId="6A2B6FB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2,1</w:t>
            </w:r>
          </w:p>
        </w:tc>
        <w:tc>
          <w:tcPr>
            <w:tcW w:w="1060" w:type="dxa"/>
            <w:tcBorders>
              <w:top w:val="nil"/>
              <w:left w:val="nil"/>
              <w:bottom w:val="single" w:sz="4" w:space="0" w:color="auto"/>
              <w:right w:val="single" w:sz="4" w:space="0" w:color="auto"/>
            </w:tcBorders>
            <w:noWrap/>
            <w:vAlign w:val="bottom"/>
            <w:hideMark/>
          </w:tcPr>
          <w:p w14:paraId="1F69C7C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0,5</w:t>
            </w:r>
          </w:p>
        </w:tc>
        <w:tc>
          <w:tcPr>
            <w:tcW w:w="932" w:type="dxa"/>
            <w:tcBorders>
              <w:top w:val="nil"/>
              <w:left w:val="nil"/>
              <w:bottom w:val="single" w:sz="4" w:space="0" w:color="auto"/>
              <w:right w:val="single" w:sz="4" w:space="0" w:color="auto"/>
            </w:tcBorders>
            <w:noWrap/>
            <w:vAlign w:val="bottom"/>
            <w:hideMark/>
          </w:tcPr>
          <w:p w14:paraId="3821E04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0,6</w:t>
            </w:r>
          </w:p>
        </w:tc>
        <w:tc>
          <w:tcPr>
            <w:tcW w:w="1146" w:type="dxa"/>
            <w:gridSpan w:val="2"/>
            <w:tcBorders>
              <w:top w:val="nil"/>
              <w:left w:val="nil"/>
              <w:bottom w:val="single" w:sz="4" w:space="0" w:color="auto"/>
              <w:right w:val="single" w:sz="4" w:space="0" w:color="auto"/>
            </w:tcBorders>
            <w:noWrap/>
            <w:vAlign w:val="bottom"/>
            <w:hideMark/>
          </w:tcPr>
          <w:p w14:paraId="06A5EC7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266D87EB"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304116B"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E1D27E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2,1</w:t>
            </w:r>
          </w:p>
        </w:tc>
        <w:tc>
          <w:tcPr>
            <w:tcW w:w="932" w:type="dxa"/>
            <w:gridSpan w:val="2"/>
            <w:tcBorders>
              <w:top w:val="nil"/>
              <w:left w:val="nil"/>
              <w:bottom w:val="single" w:sz="4" w:space="0" w:color="auto"/>
              <w:right w:val="single" w:sz="4" w:space="0" w:color="auto"/>
            </w:tcBorders>
            <w:noWrap/>
            <w:vAlign w:val="bottom"/>
            <w:hideMark/>
          </w:tcPr>
          <w:p w14:paraId="1F91010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0,5</w:t>
            </w:r>
          </w:p>
        </w:tc>
        <w:tc>
          <w:tcPr>
            <w:tcW w:w="932" w:type="dxa"/>
            <w:gridSpan w:val="2"/>
            <w:tcBorders>
              <w:top w:val="nil"/>
              <w:left w:val="nil"/>
              <w:bottom w:val="single" w:sz="4" w:space="0" w:color="auto"/>
              <w:right w:val="single" w:sz="4" w:space="0" w:color="auto"/>
            </w:tcBorders>
            <w:noWrap/>
            <w:vAlign w:val="bottom"/>
            <w:hideMark/>
          </w:tcPr>
          <w:p w14:paraId="18E0DB7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0,6</w:t>
            </w:r>
          </w:p>
        </w:tc>
        <w:tc>
          <w:tcPr>
            <w:tcW w:w="1110" w:type="dxa"/>
            <w:gridSpan w:val="2"/>
            <w:tcBorders>
              <w:top w:val="nil"/>
              <w:left w:val="nil"/>
              <w:bottom w:val="single" w:sz="4" w:space="0" w:color="auto"/>
              <w:right w:val="single" w:sz="4" w:space="0" w:color="auto"/>
            </w:tcBorders>
            <w:noWrap/>
            <w:vAlign w:val="bottom"/>
            <w:hideMark/>
          </w:tcPr>
          <w:p w14:paraId="054FEBA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120,0</w:t>
            </w:r>
          </w:p>
        </w:tc>
      </w:tr>
      <w:tr w:rsidR="007B6BC6" w:rsidRPr="007B6BC6" w14:paraId="61CE82F1"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12879348"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21081500</w:t>
            </w:r>
          </w:p>
        </w:tc>
        <w:tc>
          <w:tcPr>
            <w:tcW w:w="4638" w:type="dxa"/>
            <w:gridSpan w:val="2"/>
            <w:tcBorders>
              <w:top w:val="nil"/>
              <w:left w:val="nil"/>
              <w:bottom w:val="single" w:sz="4" w:space="0" w:color="auto"/>
              <w:right w:val="single" w:sz="4" w:space="0" w:color="auto"/>
            </w:tcBorders>
            <w:vAlign w:val="center"/>
            <w:hideMark/>
          </w:tcPr>
          <w:p w14:paraId="7629E2E8"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Адміністративні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штрафи</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інші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санкції</w:t>
            </w:r>
            <w:proofErr w:type="spellEnd"/>
          </w:p>
        </w:tc>
        <w:tc>
          <w:tcPr>
            <w:tcW w:w="1146" w:type="dxa"/>
            <w:tcBorders>
              <w:top w:val="nil"/>
              <w:left w:val="nil"/>
              <w:bottom w:val="single" w:sz="4" w:space="0" w:color="auto"/>
              <w:right w:val="single" w:sz="4" w:space="0" w:color="auto"/>
            </w:tcBorders>
            <w:noWrap/>
            <w:vAlign w:val="bottom"/>
            <w:hideMark/>
          </w:tcPr>
          <w:p w14:paraId="3FF2CF8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610F26A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1D4AEDF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16,8</w:t>
            </w:r>
          </w:p>
        </w:tc>
        <w:tc>
          <w:tcPr>
            <w:tcW w:w="1146" w:type="dxa"/>
            <w:gridSpan w:val="2"/>
            <w:tcBorders>
              <w:top w:val="nil"/>
              <w:left w:val="nil"/>
              <w:bottom w:val="single" w:sz="4" w:space="0" w:color="auto"/>
              <w:right w:val="single" w:sz="4" w:space="0" w:color="auto"/>
            </w:tcBorders>
            <w:noWrap/>
            <w:vAlign w:val="bottom"/>
            <w:hideMark/>
          </w:tcPr>
          <w:p w14:paraId="5E98355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1043E45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179B8FE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45EBA65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7C5A591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311975C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16,8</w:t>
            </w:r>
          </w:p>
        </w:tc>
        <w:tc>
          <w:tcPr>
            <w:tcW w:w="1110" w:type="dxa"/>
            <w:gridSpan w:val="2"/>
            <w:tcBorders>
              <w:top w:val="nil"/>
              <w:left w:val="nil"/>
              <w:bottom w:val="single" w:sz="4" w:space="0" w:color="auto"/>
              <w:right w:val="single" w:sz="4" w:space="0" w:color="auto"/>
            </w:tcBorders>
            <w:noWrap/>
            <w:vAlign w:val="bottom"/>
            <w:hideMark/>
          </w:tcPr>
          <w:p w14:paraId="38C7BDF0"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val="uk-UA" w:eastAsia="ru-UA"/>
              </w:rPr>
            </w:pPr>
            <w:r w:rsidRPr="007B6BC6">
              <w:rPr>
                <w:rFonts w:ascii="Times New Roman CYR" w:eastAsia="Times New Roman" w:hAnsi="Times New Roman CYR" w:cs="Times New Roman CYR"/>
                <w:sz w:val="18"/>
                <w:szCs w:val="18"/>
                <w:lang w:val="uk-UA" w:eastAsia="ru-UA"/>
              </w:rPr>
              <w:t>-------</w:t>
            </w:r>
          </w:p>
        </w:tc>
      </w:tr>
      <w:tr w:rsidR="007B6BC6" w:rsidRPr="007B6BC6" w14:paraId="24910BC2"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4A8240D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22010300</w:t>
            </w:r>
          </w:p>
        </w:tc>
        <w:tc>
          <w:tcPr>
            <w:tcW w:w="4638" w:type="dxa"/>
            <w:gridSpan w:val="2"/>
            <w:tcBorders>
              <w:top w:val="nil"/>
              <w:left w:val="nil"/>
              <w:bottom w:val="single" w:sz="4" w:space="0" w:color="auto"/>
              <w:right w:val="single" w:sz="4" w:space="0" w:color="auto"/>
            </w:tcBorders>
            <w:vAlign w:val="center"/>
            <w:hideMark/>
          </w:tcPr>
          <w:p w14:paraId="01FDC05D"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Реєстраційний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збір</w:t>
            </w:r>
            <w:proofErr w:type="spellEnd"/>
            <w:r w:rsidRPr="007B6BC6">
              <w:rPr>
                <w:rFonts w:ascii="Times New Roman CYR" w:eastAsia="Times New Roman" w:hAnsi="Times New Roman CYR" w:cs="Times New Roman CYR"/>
                <w:i/>
                <w:iCs/>
                <w:sz w:val="18"/>
                <w:szCs w:val="18"/>
                <w:lang w:eastAsia="ru-UA"/>
              </w:rPr>
              <w:t xml:space="preserve"> за </w:t>
            </w:r>
            <w:proofErr w:type="spellStart"/>
            <w:r w:rsidRPr="007B6BC6">
              <w:rPr>
                <w:rFonts w:ascii="Times New Roman CYR" w:eastAsia="Times New Roman" w:hAnsi="Times New Roman CYR" w:cs="Times New Roman CYR"/>
                <w:i/>
                <w:iCs/>
                <w:sz w:val="18"/>
                <w:szCs w:val="18"/>
                <w:lang w:eastAsia="ru-UA"/>
              </w:rPr>
              <w:t>проведення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держреєстрації</w:t>
            </w:r>
            <w:proofErr w:type="spellEnd"/>
          </w:p>
        </w:tc>
        <w:tc>
          <w:tcPr>
            <w:tcW w:w="1146" w:type="dxa"/>
            <w:tcBorders>
              <w:top w:val="nil"/>
              <w:left w:val="nil"/>
              <w:bottom w:val="single" w:sz="4" w:space="0" w:color="auto"/>
              <w:right w:val="single" w:sz="4" w:space="0" w:color="auto"/>
            </w:tcBorders>
            <w:noWrap/>
            <w:vAlign w:val="bottom"/>
            <w:hideMark/>
          </w:tcPr>
          <w:p w14:paraId="7EC95DD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25,0</w:t>
            </w:r>
          </w:p>
        </w:tc>
        <w:tc>
          <w:tcPr>
            <w:tcW w:w="1060" w:type="dxa"/>
            <w:tcBorders>
              <w:top w:val="nil"/>
              <w:left w:val="nil"/>
              <w:bottom w:val="single" w:sz="4" w:space="0" w:color="auto"/>
              <w:right w:val="single" w:sz="4" w:space="0" w:color="auto"/>
            </w:tcBorders>
            <w:noWrap/>
            <w:vAlign w:val="bottom"/>
            <w:hideMark/>
          </w:tcPr>
          <w:p w14:paraId="0E22DC5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18,1</w:t>
            </w:r>
          </w:p>
        </w:tc>
        <w:tc>
          <w:tcPr>
            <w:tcW w:w="932" w:type="dxa"/>
            <w:tcBorders>
              <w:top w:val="nil"/>
              <w:left w:val="nil"/>
              <w:bottom w:val="single" w:sz="4" w:space="0" w:color="auto"/>
              <w:right w:val="single" w:sz="4" w:space="0" w:color="auto"/>
            </w:tcBorders>
            <w:noWrap/>
            <w:vAlign w:val="bottom"/>
            <w:hideMark/>
          </w:tcPr>
          <w:p w14:paraId="6A6B426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18,1</w:t>
            </w:r>
          </w:p>
        </w:tc>
        <w:tc>
          <w:tcPr>
            <w:tcW w:w="1146" w:type="dxa"/>
            <w:gridSpan w:val="2"/>
            <w:tcBorders>
              <w:top w:val="nil"/>
              <w:left w:val="nil"/>
              <w:bottom w:val="single" w:sz="4" w:space="0" w:color="auto"/>
              <w:right w:val="single" w:sz="4" w:space="0" w:color="auto"/>
            </w:tcBorders>
            <w:noWrap/>
            <w:vAlign w:val="bottom"/>
            <w:hideMark/>
          </w:tcPr>
          <w:p w14:paraId="2FE04D7A"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4B09212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3849BB3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FA03C5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25,0</w:t>
            </w:r>
          </w:p>
        </w:tc>
        <w:tc>
          <w:tcPr>
            <w:tcW w:w="932" w:type="dxa"/>
            <w:gridSpan w:val="2"/>
            <w:tcBorders>
              <w:top w:val="nil"/>
              <w:left w:val="nil"/>
              <w:bottom w:val="single" w:sz="4" w:space="0" w:color="auto"/>
              <w:right w:val="single" w:sz="4" w:space="0" w:color="auto"/>
            </w:tcBorders>
            <w:noWrap/>
            <w:vAlign w:val="bottom"/>
            <w:hideMark/>
          </w:tcPr>
          <w:p w14:paraId="4136DB9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18,1</w:t>
            </w:r>
          </w:p>
        </w:tc>
        <w:tc>
          <w:tcPr>
            <w:tcW w:w="932" w:type="dxa"/>
            <w:gridSpan w:val="2"/>
            <w:tcBorders>
              <w:top w:val="nil"/>
              <w:left w:val="nil"/>
              <w:bottom w:val="single" w:sz="4" w:space="0" w:color="auto"/>
              <w:right w:val="single" w:sz="4" w:space="0" w:color="auto"/>
            </w:tcBorders>
            <w:noWrap/>
            <w:vAlign w:val="bottom"/>
            <w:hideMark/>
          </w:tcPr>
          <w:p w14:paraId="709447B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18,1</w:t>
            </w:r>
          </w:p>
        </w:tc>
        <w:tc>
          <w:tcPr>
            <w:tcW w:w="1110" w:type="dxa"/>
            <w:gridSpan w:val="2"/>
            <w:tcBorders>
              <w:top w:val="nil"/>
              <w:left w:val="nil"/>
              <w:bottom w:val="single" w:sz="4" w:space="0" w:color="auto"/>
              <w:right w:val="single" w:sz="4" w:space="0" w:color="auto"/>
            </w:tcBorders>
            <w:noWrap/>
            <w:vAlign w:val="bottom"/>
            <w:hideMark/>
          </w:tcPr>
          <w:p w14:paraId="038F1E7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79F6CEFF"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6B7CD85B"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22012500</w:t>
            </w:r>
          </w:p>
        </w:tc>
        <w:tc>
          <w:tcPr>
            <w:tcW w:w="4638" w:type="dxa"/>
            <w:gridSpan w:val="2"/>
            <w:tcBorders>
              <w:top w:val="nil"/>
              <w:left w:val="nil"/>
              <w:bottom w:val="single" w:sz="4" w:space="0" w:color="auto"/>
              <w:right w:val="single" w:sz="4" w:space="0" w:color="auto"/>
            </w:tcBorders>
            <w:vAlign w:val="center"/>
            <w:hideMark/>
          </w:tcPr>
          <w:p w14:paraId="2F8514D2"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r w:rsidRPr="007B6BC6">
              <w:rPr>
                <w:rFonts w:ascii="Times New Roman CYR" w:eastAsia="Times New Roman" w:hAnsi="Times New Roman CYR" w:cs="Times New Roman CYR"/>
                <w:i/>
                <w:iCs/>
                <w:sz w:val="18"/>
                <w:szCs w:val="18"/>
                <w:lang w:eastAsia="ru-UA"/>
              </w:rPr>
              <w:t xml:space="preserve">Плата з </w:t>
            </w:r>
            <w:proofErr w:type="spellStart"/>
            <w:r w:rsidRPr="007B6BC6">
              <w:rPr>
                <w:rFonts w:ascii="Times New Roman CYR" w:eastAsia="Times New Roman" w:hAnsi="Times New Roman CYR" w:cs="Times New Roman CYR"/>
                <w:i/>
                <w:iCs/>
                <w:sz w:val="18"/>
                <w:szCs w:val="18"/>
                <w:lang w:eastAsia="ru-UA"/>
              </w:rPr>
              <w:t>надання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інших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адмін</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послуг</w:t>
            </w:r>
            <w:proofErr w:type="spellEnd"/>
            <w:r w:rsidRPr="007B6BC6">
              <w:rPr>
                <w:rFonts w:ascii="Times New Roman CYR" w:eastAsia="Times New Roman" w:hAnsi="Times New Roman CYR" w:cs="Times New Roman CYR"/>
                <w:i/>
                <w:iCs/>
                <w:sz w:val="18"/>
                <w:szCs w:val="18"/>
                <w:lang w:eastAsia="ru-UA"/>
              </w:rPr>
              <w:t xml:space="preserve"> </w:t>
            </w:r>
          </w:p>
        </w:tc>
        <w:tc>
          <w:tcPr>
            <w:tcW w:w="1146" w:type="dxa"/>
            <w:tcBorders>
              <w:top w:val="nil"/>
              <w:left w:val="nil"/>
              <w:bottom w:val="single" w:sz="4" w:space="0" w:color="auto"/>
              <w:right w:val="single" w:sz="4" w:space="0" w:color="auto"/>
            </w:tcBorders>
            <w:noWrap/>
            <w:vAlign w:val="bottom"/>
            <w:hideMark/>
          </w:tcPr>
          <w:p w14:paraId="1F7C763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20,2</w:t>
            </w:r>
          </w:p>
        </w:tc>
        <w:tc>
          <w:tcPr>
            <w:tcW w:w="1060" w:type="dxa"/>
            <w:tcBorders>
              <w:top w:val="nil"/>
              <w:left w:val="nil"/>
              <w:bottom w:val="single" w:sz="4" w:space="0" w:color="auto"/>
              <w:right w:val="single" w:sz="4" w:space="0" w:color="auto"/>
            </w:tcBorders>
            <w:noWrap/>
            <w:vAlign w:val="bottom"/>
            <w:hideMark/>
          </w:tcPr>
          <w:p w14:paraId="04CFB8C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8,6</w:t>
            </w:r>
          </w:p>
        </w:tc>
        <w:tc>
          <w:tcPr>
            <w:tcW w:w="932" w:type="dxa"/>
            <w:tcBorders>
              <w:top w:val="nil"/>
              <w:left w:val="nil"/>
              <w:bottom w:val="single" w:sz="4" w:space="0" w:color="auto"/>
              <w:right w:val="single" w:sz="4" w:space="0" w:color="auto"/>
            </w:tcBorders>
            <w:noWrap/>
            <w:vAlign w:val="bottom"/>
            <w:hideMark/>
          </w:tcPr>
          <w:p w14:paraId="2FEF945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8,6</w:t>
            </w:r>
          </w:p>
        </w:tc>
        <w:tc>
          <w:tcPr>
            <w:tcW w:w="1146" w:type="dxa"/>
            <w:gridSpan w:val="2"/>
            <w:tcBorders>
              <w:top w:val="nil"/>
              <w:left w:val="nil"/>
              <w:bottom w:val="single" w:sz="4" w:space="0" w:color="auto"/>
              <w:right w:val="single" w:sz="4" w:space="0" w:color="auto"/>
            </w:tcBorders>
            <w:noWrap/>
            <w:vAlign w:val="bottom"/>
            <w:hideMark/>
          </w:tcPr>
          <w:p w14:paraId="151B7BD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5A6BC372"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7335D76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395BFA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20,2</w:t>
            </w:r>
          </w:p>
        </w:tc>
        <w:tc>
          <w:tcPr>
            <w:tcW w:w="932" w:type="dxa"/>
            <w:gridSpan w:val="2"/>
            <w:tcBorders>
              <w:top w:val="nil"/>
              <w:left w:val="nil"/>
              <w:bottom w:val="single" w:sz="4" w:space="0" w:color="auto"/>
              <w:right w:val="single" w:sz="4" w:space="0" w:color="auto"/>
            </w:tcBorders>
            <w:noWrap/>
            <w:vAlign w:val="bottom"/>
            <w:hideMark/>
          </w:tcPr>
          <w:p w14:paraId="52E6EBF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8,6</w:t>
            </w:r>
          </w:p>
        </w:tc>
        <w:tc>
          <w:tcPr>
            <w:tcW w:w="932" w:type="dxa"/>
            <w:gridSpan w:val="2"/>
            <w:tcBorders>
              <w:top w:val="nil"/>
              <w:left w:val="nil"/>
              <w:bottom w:val="single" w:sz="4" w:space="0" w:color="auto"/>
              <w:right w:val="single" w:sz="4" w:space="0" w:color="auto"/>
            </w:tcBorders>
            <w:noWrap/>
            <w:vAlign w:val="bottom"/>
            <w:hideMark/>
          </w:tcPr>
          <w:p w14:paraId="7FF6813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8,6</w:t>
            </w:r>
          </w:p>
        </w:tc>
        <w:tc>
          <w:tcPr>
            <w:tcW w:w="1110" w:type="dxa"/>
            <w:gridSpan w:val="2"/>
            <w:tcBorders>
              <w:top w:val="nil"/>
              <w:left w:val="nil"/>
              <w:bottom w:val="single" w:sz="4" w:space="0" w:color="auto"/>
              <w:right w:val="single" w:sz="4" w:space="0" w:color="auto"/>
            </w:tcBorders>
            <w:noWrap/>
            <w:vAlign w:val="bottom"/>
            <w:hideMark/>
          </w:tcPr>
          <w:p w14:paraId="2EC9420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62564E2C"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0C6FFF48"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22012600</w:t>
            </w:r>
          </w:p>
        </w:tc>
        <w:tc>
          <w:tcPr>
            <w:tcW w:w="4638" w:type="dxa"/>
            <w:gridSpan w:val="2"/>
            <w:tcBorders>
              <w:top w:val="nil"/>
              <w:left w:val="nil"/>
              <w:bottom w:val="single" w:sz="4" w:space="0" w:color="auto"/>
              <w:right w:val="single" w:sz="4" w:space="0" w:color="auto"/>
            </w:tcBorders>
            <w:vAlign w:val="center"/>
            <w:hideMark/>
          </w:tcPr>
          <w:p w14:paraId="3FA11D56"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Адміністративний</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збір</w:t>
            </w:r>
            <w:proofErr w:type="spellEnd"/>
            <w:r w:rsidRPr="007B6BC6">
              <w:rPr>
                <w:rFonts w:ascii="Times New Roman CYR" w:eastAsia="Times New Roman" w:hAnsi="Times New Roman CYR" w:cs="Times New Roman CYR"/>
                <w:i/>
                <w:iCs/>
                <w:sz w:val="18"/>
                <w:szCs w:val="18"/>
                <w:lang w:eastAsia="ru-UA"/>
              </w:rPr>
              <w:t xml:space="preserve"> за </w:t>
            </w:r>
            <w:proofErr w:type="spellStart"/>
            <w:r w:rsidRPr="007B6BC6">
              <w:rPr>
                <w:rFonts w:ascii="Times New Roman CYR" w:eastAsia="Times New Roman" w:hAnsi="Times New Roman CYR" w:cs="Times New Roman CYR"/>
                <w:i/>
                <w:iCs/>
                <w:sz w:val="18"/>
                <w:szCs w:val="18"/>
                <w:lang w:eastAsia="ru-UA"/>
              </w:rPr>
              <w:t>державну</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реєстрацію</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речових</w:t>
            </w:r>
            <w:proofErr w:type="spellEnd"/>
            <w:r w:rsidRPr="007B6BC6">
              <w:rPr>
                <w:rFonts w:ascii="Times New Roman CYR" w:eastAsia="Times New Roman" w:hAnsi="Times New Roman CYR" w:cs="Times New Roman CYR"/>
                <w:i/>
                <w:iCs/>
                <w:sz w:val="18"/>
                <w:szCs w:val="18"/>
                <w:lang w:eastAsia="ru-UA"/>
              </w:rPr>
              <w:t xml:space="preserve"> прав на </w:t>
            </w:r>
            <w:proofErr w:type="spellStart"/>
            <w:r w:rsidRPr="007B6BC6">
              <w:rPr>
                <w:rFonts w:ascii="Times New Roman CYR" w:eastAsia="Times New Roman" w:hAnsi="Times New Roman CYR" w:cs="Times New Roman CYR"/>
                <w:i/>
                <w:iCs/>
                <w:sz w:val="18"/>
                <w:szCs w:val="18"/>
                <w:lang w:eastAsia="ru-UA"/>
              </w:rPr>
              <w:t>нерухоме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майно</w:t>
            </w:r>
            <w:proofErr w:type="spellEnd"/>
            <w:r w:rsidRPr="007B6BC6">
              <w:rPr>
                <w:rFonts w:ascii="Times New Roman CYR" w:eastAsia="Times New Roman" w:hAnsi="Times New Roman CYR" w:cs="Times New Roman CYR"/>
                <w:i/>
                <w:iCs/>
                <w:sz w:val="18"/>
                <w:szCs w:val="18"/>
                <w:lang w:eastAsia="ru-UA"/>
              </w:rPr>
              <w:t xml:space="preserve"> та </w:t>
            </w:r>
            <w:proofErr w:type="spellStart"/>
            <w:r w:rsidRPr="007B6BC6">
              <w:rPr>
                <w:rFonts w:ascii="Times New Roman CYR" w:eastAsia="Times New Roman" w:hAnsi="Times New Roman CYR" w:cs="Times New Roman CYR"/>
                <w:i/>
                <w:iCs/>
                <w:sz w:val="18"/>
                <w:szCs w:val="18"/>
                <w:lang w:eastAsia="ru-UA"/>
              </w:rPr>
              <w:t>їх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обтяжень</w:t>
            </w:r>
            <w:proofErr w:type="spellEnd"/>
          </w:p>
        </w:tc>
        <w:tc>
          <w:tcPr>
            <w:tcW w:w="1146" w:type="dxa"/>
            <w:tcBorders>
              <w:top w:val="nil"/>
              <w:left w:val="nil"/>
              <w:bottom w:val="single" w:sz="4" w:space="0" w:color="auto"/>
              <w:right w:val="single" w:sz="4" w:space="0" w:color="auto"/>
            </w:tcBorders>
            <w:noWrap/>
            <w:vAlign w:val="bottom"/>
            <w:hideMark/>
          </w:tcPr>
          <w:p w14:paraId="22EF3E3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145,0</w:t>
            </w:r>
          </w:p>
        </w:tc>
        <w:tc>
          <w:tcPr>
            <w:tcW w:w="1060" w:type="dxa"/>
            <w:tcBorders>
              <w:top w:val="nil"/>
              <w:left w:val="nil"/>
              <w:bottom w:val="single" w:sz="4" w:space="0" w:color="auto"/>
              <w:right w:val="single" w:sz="4" w:space="0" w:color="auto"/>
            </w:tcBorders>
            <w:noWrap/>
            <w:vAlign w:val="bottom"/>
            <w:hideMark/>
          </w:tcPr>
          <w:p w14:paraId="4F3292E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78,9</w:t>
            </w:r>
          </w:p>
        </w:tc>
        <w:tc>
          <w:tcPr>
            <w:tcW w:w="932" w:type="dxa"/>
            <w:tcBorders>
              <w:top w:val="nil"/>
              <w:left w:val="nil"/>
              <w:bottom w:val="single" w:sz="4" w:space="0" w:color="auto"/>
              <w:right w:val="single" w:sz="4" w:space="0" w:color="auto"/>
            </w:tcBorders>
            <w:noWrap/>
            <w:vAlign w:val="bottom"/>
            <w:hideMark/>
          </w:tcPr>
          <w:p w14:paraId="6239A5D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79,1</w:t>
            </w:r>
          </w:p>
        </w:tc>
        <w:tc>
          <w:tcPr>
            <w:tcW w:w="1146" w:type="dxa"/>
            <w:gridSpan w:val="2"/>
            <w:tcBorders>
              <w:top w:val="nil"/>
              <w:left w:val="nil"/>
              <w:bottom w:val="single" w:sz="4" w:space="0" w:color="auto"/>
              <w:right w:val="single" w:sz="4" w:space="0" w:color="auto"/>
            </w:tcBorders>
            <w:noWrap/>
            <w:vAlign w:val="bottom"/>
            <w:hideMark/>
          </w:tcPr>
          <w:p w14:paraId="589C1CB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7806A31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31ABD14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2788202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145,0</w:t>
            </w:r>
          </w:p>
        </w:tc>
        <w:tc>
          <w:tcPr>
            <w:tcW w:w="932" w:type="dxa"/>
            <w:gridSpan w:val="2"/>
            <w:tcBorders>
              <w:top w:val="nil"/>
              <w:left w:val="nil"/>
              <w:bottom w:val="single" w:sz="4" w:space="0" w:color="auto"/>
              <w:right w:val="single" w:sz="4" w:space="0" w:color="auto"/>
            </w:tcBorders>
            <w:noWrap/>
            <w:vAlign w:val="bottom"/>
            <w:hideMark/>
          </w:tcPr>
          <w:p w14:paraId="2C465B1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78,9</w:t>
            </w:r>
          </w:p>
        </w:tc>
        <w:tc>
          <w:tcPr>
            <w:tcW w:w="932" w:type="dxa"/>
            <w:gridSpan w:val="2"/>
            <w:tcBorders>
              <w:top w:val="nil"/>
              <w:left w:val="nil"/>
              <w:bottom w:val="single" w:sz="4" w:space="0" w:color="auto"/>
              <w:right w:val="single" w:sz="4" w:space="0" w:color="auto"/>
            </w:tcBorders>
            <w:noWrap/>
            <w:vAlign w:val="bottom"/>
            <w:hideMark/>
          </w:tcPr>
          <w:p w14:paraId="2220B8C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79,1</w:t>
            </w:r>
          </w:p>
        </w:tc>
        <w:tc>
          <w:tcPr>
            <w:tcW w:w="1110" w:type="dxa"/>
            <w:gridSpan w:val="2"/>
            <w:tcBorders>
              <w:top w:val="nil"/>
              <w:left w:val="nil"/>
              <w:bottom w:val="single" w:sz="4" w:space="0" w:color="auto"/>
              <w:right w:val="single" w:sz="4" w:space="0" w:color="auto"/>
            </w:tcBorders>
            <w:noWrap/>
            <w:vAlign w:val="bottom"/>
            <w:hideMark/>
          </w:tcPr>
          <w:p w14:paraId="5C5C773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100,3</w:t>
            </w:r>
          </w:p>
        </w:tc>
      </w:tr>
      <w:tr w:rsidR="007B6BC6" w:rsidRPr="007B6BC6" w14:paraId="7CBB0D95"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2401DBFB"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22080400</w:t>
            </w:r>
          </w:p>
        </w:tc>
        <w:tc>
          <w:tcPr>
            <w:tcW w:w="4638" w:type="dxa"/>
            <w:gridSpan w:val="2"/>
            <w:tcBorders>
              <w:top w:val="nil"/>
              <w:left w:val="nil"/>
              <w:bottom w:val="single" w:sz="4" w:space="0" w:color="auto"/>
              <w:right w:val="single" w:sz="4" w:space="0" w:color="auto"/>
            </w:tcBorders>
            <w:vAlign w:val="center"/>
            <w:hideMark/>
          </w:tcPr>
          <w:p w14:paraId="7660F888"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r w:rsidRPr="007B6BC6">
              <w:rPr>
                <w:rFonts w:ascii="Times New Roman CYR" w:eastAsia="Times New Roman" w:hAnsi="Times New Roman CYR" w:cs="Times New Roman CYR"/>
                <w:i/>
                <w:iCs/>
                <w:sz w:val="18"/>
                <w:szCs w:val="18"/>
                <w:lang w:eastAsia="ru-UA"/>
              </w:rPr>
              <w:t xml:space="preserve">Плата за </w:t>
            </w:r>
            <w:proofErr w:type="spellStart"/>
            <w:r w:rsidRPr="007B6BC6">
              <w:rPr>
                <w:rFonts w:ascii="Times New Roman CYR" w:eastAsia="Times New Roman" w:hAnsi="Times New Roman CYR" w:cs="Times New Roman CYR"/>
                <w:i/>
                <w:iCs/>
                <w:sz w:val="18"/>
                <w:szCs w:val="18"/>
                <w:lang w:eastAsia="ru-UA"/>
              </w:rPr>
              <w:t>за</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оренду</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цілісних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майнових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комплексів</w:t>
            </w:r>
            <w:proofErr w:type="spellEnd"/>
          </w:p>
        </w:tc>
        <w:tc>
          <w:tcPr>
            <w:tcW w:w="1146" w:type="dxa"/>
            <w:tcBorders>
              <w:top w:val="nil"/>
              <w:left w:val="nil"/>
              <w:bottom w:val="single" w:sz="4" w:space="0" w:color="auto"/>
              <w:right w:val="single" w:sz="4" w:space="0" w:color="auto"/>
            </w:tcBorders>
            <w:noWrap/>
            <w:vAlign w:val="bottom"/>
            <w:hideMark/>
          </w:tcPr>
          <w:p w14:paraId="012B7D2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695,9</w:t>
            </w:r>
          </w:p>
        </w:tc>
        <w:tc>
          <w:tcPr>
            <w:tcW w:w="1060" w:type="dxa"/>
            <w:tcBorders>
              <w:top w:val="nil"/>
              <w:left w:val="nil"/>
              <w:bottom w:val="single" w:sz="4" w:space="0" w:color="auto"/>
              <w:right w:val="single" w:sz="4" w:space="0" w:color="auto"/>
            </w:tcBorders>
            <w:noWrap/>
            <w:vAlign w:val="bottom"/>
            <w:hideMark/>
          </w:tcPr>
          <w:p w14:paraId="7C6C416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194,1</w:t>
            </w:r>
          </w:p>
        </w:tc>
        <w:tc>
          <w:tcPr>
            <w:tcW w:w="932" w:type="dxa"/>
            <w:tcBorders>
              <w:top w:val="nil"/>
              <w:left w:val="nil"/>
              <w:bottom w:val="single" w:sz="4" w:space="0" w:color="auto"/>
              <w:right w:val="single" w:sz="4" w:space="0" w:color="auto"/>
            </w:tcBorders>
            <w:noWrap/>
            <w:vAlign w:val="bottom"/>
            <w:hideMark/>
          </w:tcPr>
          <w:p w14:paraId="601664F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194,2</w:t>
            </w:r>
          </w:p>
        </w:tc>
        <w:tc>
          <w:tcPr>
            <w:tcW w:w="1146" w:type="dxa"/>
            <w:gridSpan w:val="2"/>
            <w:tcBorders>
              <w:top w:val="nil"/>
              <w:left w:val="nil"/>
              <w:bottom w:val="single" w:sz="4" w:space="0" w:color="auto"/>
              <w:right w:val="single" w:sz="4" w:space="0" w:color="auto"/>
            </w:tcBorders>
            <w:noWrap/>
            <w:vAlign w:val="bottom"/>
            <w:hideMark/>
          </w:tcPr>
          <w:p w14:paraId="562C147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741B31E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255C4E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F70B4D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695,9</w:t>
            </w:r>
          </w:p>
        </w:tc>
        <w:tc>
          <w:tcPr>
            <w:tcW w:w="932" w:type="dxa"/>
            <w:gridSpan w:val="2"/>
            <w:tcBorders>
              <w:top w:val="nil"/>
              <w:left w:val="nil"/>
              <w:bottom w:val="single" w:sz="4" w:space="0" w:color="auto"/>
              <w:right w:val="single" w:sz="4" w:space="0" w:color="auto"/>
            </w:tcBorders>
            <w:noWrap/>
            <w:vAlign w:val="bottom"/>
            <w:hideMark/>
          </w:tcPr>
          <w:p w14:paraId="61D6F99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194,1</w:t>
            </w:r>
          </w:p>
        </w:tc>
        <w:tc>
          <w:tcPr>
            <w:tcW w:w="932" w:type="dxa"/>
            <w:gridSpan w:val="2"/>
            <w:tcBorders>
              <w:top w:val="nil"/>
              <w:left w:val="nil"/>
              <w:bottom w:val="single" w:sz="4" w:space="0" w:color="auto"/>
              <w:right w:val="single" w:sz="4" w:space="0" w:color="auto"/>
            </w:tcBorders>
            <w:noWrap/>
            <w:vAlign w:val="bottom"/>
            <w:hideMark/>
          </w:tcPr>
          <w:p w14:paraId="0F32135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194,2</w:t>
            </w:r>
          </w:p>
        </w:tc>
        <w:tc>
          <w:tcPr>
            <w:tcW w:w="1110" w:type="dxa"/>
            <w:gridSpan w:val="2"/>
            <w:tcBorders>
              <w:top w:val="nil"/>
              <w:left w:val="nil"/>
              <w:bottom w:val="single" w:sz="4" w:space="0" w:color="auto"/>
              <w:right w:val="single" w:sz="4" w:space="0" w:color="auto"/>
            </w:tcBorders>
            <w:noWrap/>
            <w:vAlign w:val="bottom"/>
            <w:hideMark/>
          </w:tcPr>
          <w:p w14:paraId="0F1D93C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100,1</w:t>
            </w:r>
          </w:p>
        </w:tc>
      </w:tr>
      <w:tr w:rsidR="007B6BC6" w:rsidRPr="007B6BC6" w14:paraId="79E32A2F"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2F051A98"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22090000</w:t>
            </w:r>
          </w:p>
        </w:tc>
        <w:tc>
          <w:tcPr>
            <w:tcW w:w="4638" w:type="dxa"/>
            <w:gridSpan w:val="2"/>
            <w:tcBorders>
              <w:top w:val="nil"/>
              <w:left w:val="nil"/>
              <w:bottom w:val="single" w:sz="4" w:space="0" w:color="auto"/>
              <w:right w:val="single" w:sz="4" w:space="0" w:color="auto"/>
            </w:tcBorders>
            <w:vAlign w:val="center"/>
            <w:hideMark/>
          </w:tcPr>
          <w:p w14:paraId="71DA10A8"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Державне</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мито</w:t>
            </w:r>
            <w:proofErr w:type="spellEnd"/>
          </w:p>
        </w:tc>
        <w:tc>
          <w:tcPr>
            <w:tcW w:w="1146" w:type="dxa"/>
            <w:tcBorders>
              <w:top w:val="nil"/>
              <w:left w:val="nil"/>
              <w:bottom w:val="single" w:sz="4" w:space="0" w:color="auto"/>
              <w:right w:val="single" w:sz="4" w:space="0" w:color="auto"/>
            </w:tcBorders>
            <w:noWrap/>
            <w:vAlign w:val="bottom"/>
            <w:hideMark/>
          </w:tcPr>
          <w:p w14:paraId="55BDFC4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14,6</w:t>
            </w:r>
          </w:p>
        </w:tc>
        <w:tc>
          <w:tcPr>
            <w:tcW w:w="1060" w:type="dxa"/>
            <w:tcBorders>
              <w:top w:val="nil"/>
              <w:left w:val="nil"/>
              <w:bottom w:val="single" w:sz="4" w:space="0" w:color="auto"/>
              <w:right w:val="single" w:sz="4" w:space="0" w:color="auto"/>
            </w:tcBorders>
            <w:noWrap/>
            <w:vAlign w:val="bottom"/>
            <w:hideMark/>
          </w:tcPr>
          <w:p w14:paraId="74835A4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5,4</w:t>
            </w:r>
          </w:p>
        </w:tc>
        <w:tc>
          <w:tcPr>
            <w:tcW w:w="932" w:type="dxa"/>
            <w:tcBorders>
              <w:top w:val="nil"/>
              <w:left w:val="nil"/>
              <w:bottom w:val="single" w:sz="4" w:space="0" w:color="auto"/>
              <w:right w:val="single" w:sz="4" w:space="0" w:color="auto"/>
            </w:tcBorders>
            <w:noWrap/>
            <w:vAlign w:val="bottom"/>
            <w:hideMark/>
          </w:tcPr>
          <w:p w14:paraId="6E2C0C2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5,4</w:t>
            </w:r>
          </w:p>
        </w:tc>
        <w:tc>
          <w:tcPr>
            <w:tcW w:w="1146" w:type="dxa"/>
            <w:gridSpan w:val="2"/>
            <w:tcBorders>
              <w:top w:val="nil"/>
              <w:left w:val="nil"/>
              <w:bottom w:val="single" w:sz="4" w:space="0" w:color="auto"/>
              <w:right w:val="single" w:sz="4" w:space="0" w:color="auto"/>
            </w:tcBorders>
            <w:noWrap/>
            <w:vAlign w:val="bottom"/>
            <w:hideMark/>
          </w:tcPr>
          <w:p w14:paraId="2ADACF12"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2746A11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B9F722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0EEB513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14,6</w:t>
            </w:r>
          </w:p>
        </w:tc>
        <w:tc>
          <w:tcPr>
            <w:tcW w:w="932" w:type="dxa"/>
            <w:gridSpan w:val="2"/>
            <w:tcBorders>
              <w:top w:val="nil"/>
              <w:left w:val="nil"/>
              <w:bottom w:val="single" w:sz="4" w:space="0" w:color="auto"/>
              <w:right w:val="single" w:sz="4" w:space="0" w:color="auto"/>
            </w:tcBorders>
            <w:noWrap/>
            <w:vAlign w:val="bottom"/>
            <w:hideMark/>
          </w:tcPr>
          <w:p w14:paraId="74972E9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5,4</w:t>
            </w:r>
          </w:p>
        </w:tc>
        <w:tc>
          <w:tcPr>
            <w:tcW w:w="932" w:type="dxa"/>
            <w:gridSpan w:val="2"/>
            <w:tcBorders>
              <w:top w:val="nil"/>
              <w:left w:val="nil"/>
              <w:bottom w:val="single" w:sz="4" w:space="0" w:color="auto"/>
              <w:right w:val="single" w:sz="4" w:space="0" w:color="auto"/>
            </w:tcBorders>
            <w:noWrap/>
            <w:vAlign w:val="bottom"/>
            <w:hideMark/>
          </w:tcPr>
          <w:p w14:paraId="66E2B2D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5,4</w:t>
            </w:r>
          </w:p>
        </w:tc>
        <w:tc>
          <w:tcPr>
            <w:tcW w:w="1110" w:type="dxa"/>
            <w:gridSpan w:val="2"/>
            <w:tcBorders>
              <w:top w:val="nil"/>
              <w:left w:val="nil"/>
              <w:bottom w:val="single" w:sz="4" w:space="0" w:color="auto"/>
              <w:right w:val="single" w:sz="4" w:space="0" w:color="auto"/>
            </w:tcBorders>
            <w:noWrap/>
            <w:vAlign w:val="bottom"/>
            <w:hideMark/>
          </w:tcPr>
          <w:p w14:paraId="21F2C7AE"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74CC4DFF"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1AD6545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22130000</w:t>
            </w:r>
          </w:p>
        </w:tc>
        <w:tc>
          <w:tcPr>
            <w:tcW w:w="4638" w:type="dxa"/>
            <w:gridSpan w:val="2"/>
            <w:tcBorders>
              <w:top w:val="nil"/>
              <w:left w:val="nil"/>
              <w:bottom w:val="single" w:sz="4" w:space="0" w:color="auto"/>
              <w:right w:val="single" w:sz="4" w:space="0" w:color="auto"/>
            </w:tcBorders>
            <w:vAlign w:val="center"/>
            <w:hideMark/>
          </w:tcPr>
          <w:p w14:paraId="2B6DA262"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Орендна</w:t>
            </w:r>
            <w:proofErr w:type="spellEnd"/>
            <w:r w:rsidRPr="007B6BC6">
              <w:rPr>
                <w:rFonts w:ascii="Times New Roman CYR" w:eastAsia="Times New Roman" w:hAnsi="Times New Roman CYR" w:cs="Times New Roman CYR"/>
                <w:i/>
                <w:iCs/>
                <w:sz w:val="18"/>
                <w:szCs w:val="18"/>
                <w:lang w:eastAsia="ru-UA"/>
              </w:rPr>
              <w:t xml:space="preserve"> плата за </w:t>
            </w:r>
            <w:proofErr w:type="spellStart"/>
            <w:r w:rsidRPr="007B6BC6">
              <w:rPr>
                <w:rFonts w:ascii="Times New Roman CYR" w:eastAsia="Times New Roman" w:hAnsi="Times New Roman CYR" w:cs="Times New Roman CYR"/>
                <w:i/>
                <w:iCs/>
                <w:sz w:val="18"/>
                <w:szCs w:val="18"/>
                <w:lang w:eastAsia="ru-UA"/>
              </w:rPr>
              <w:t>водні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об'єкти</w:t>
            </w:r>
            <w:proofErr w:type="spellEnd"/>
          </w:p>
        </w:tc>
        <w:tc>
          <w:tcPr>
            <w:tcW w:w="1146" w:type="dxa"/>
            <w:tcBorders>
              <w:top w:val="nil"/>
              <w:left w:val="nil"/>
              <w:bottom w:val="single" w:sz="4" w:space="0" w:color="auto"/>
              <w:right w:val="single" w:sz="4" w:space="0" w:color="auto"/>
            </w:tcBorders>
            <w:noWrap/>
            <w:vAlign w:val="bottom"/>
            <w:hideMark/>
          </w:tcPr>
          <w:p w14:paraId="27FB663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0,3</w:t>
            </w:r>
          </w:p>
        </w:tc>
        <w:tc>
          <w:tcPr>
            <w:tcW w:w="1060" w:type="dxa"/>
            <w:tcBorders>
              <w:top w:val="nil"/>
              <w:left w:val="nil"/>
              <w:bottom w:val="single" w:sz="4" w:space="0" w:color="auto"/>
              <w:right w:val="single" w:sz="4" w:space="0" w:color="auto"/>
            </w:tcBorders>
            <w:noWrap/>
            <w:vAlign w:val="bottom"/>
            <w:hideMark/>
          </w:tcPr>
          <w:p w14:paraId="728D12E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291C5B8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3FF10C7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1D77D559"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19407FF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A78F46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0,3</w:t>
            </w:r>
          </w:p>
        </w:tc>
        <w:tc>
          <w:tcPr>
            <w:tcW w:w="932" w:type="dxa"/>
            <w:gridSpan w:val="2"/>
            <w:tcBorders>
              <w:top w:val="nil"/>
              <w:left w:val="nil"/>
              <w:bottom w:val="single" w:sz="4" w:space="0" w:color="auto"/>
              <w:right w:val="single" w:sz="4" w:space="0" w:color="auto"/>
            </w:tcBorders>
            <w:noWrap/>
            <w:vAlign w:val="bottom"/>
            <w:hideMark/>
          </w:tcPr>
          <w:p w14:paraId="6D44E191"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068E62D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10" w:type="dxa"/>
            <w:gridSpan w:val="2"/>
            <w:tcBorders>
              <w:top w:val="nil"/>
              <w:left w:val="nil"/>
              <w:bottom w:val="single" w:sz="4" w:space="0" w:color="auto"/>
              <w:right w:val="single" w:sz="4" w:space="0" w:color="auto"/>
            </w:tcBorders>
            <w:noWrap/>
            <w:vAlign w:val="bottom"/>
            <w:hideMark/>
          </w:tcPr>
          <w:p w14:paraId="1F7208E7"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#ДЕЛ/0!</w:t>
            </w:r>
          </w:p>
        </w:tc>
      </w:tr>
      <w:tr w:rsidR="007B6BC6" w:rsidRPr="007B6BC6" w14:paraId="0E4F2A72"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5CD925C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24060000</w:t>
            </w:r>
          </w:p>
        </w:tc>
        <w:tc>
          <w:tcPr>
            <w:tcW w:w="4638" w:type="dxa"/>
            <w:gridSpan w:val="2"/>
            <w:tcBorders>
              <w:top w:val="nil"/>
              <w:left w:val="nil"/>
              <w:bottom w:val="single" w:sz="4" w:space="0" w:color="auto"/>
              <w:right w:val="single" w:sz="4" w:space="0" w:color="auto"/>
            </w:tcBorders>
            <w:vAlign w:val="center"/>
            <w:hideMark/>
          </w:tcPr>
          <w:p w14:paraId="118BEE2F"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Інші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надходження</w:t>
            </w:r>
            <w:proofErr w:type="spellEnd"/>
          </w:p>
        </w:tc>
        <w:tc>
          <w:tcPr>
            <w:tcW w:w="1146" w:type="dxa"/>
            <w:tcBorders>
              <w:top w:val="nil"/>
              <w:left w:val="nil"/>
              <w:bottom w:val="single" w:sz="4" w:space="0" w:color="auto"/>
              <w:right w:val="single" w:sz="4" w:space="0" w:color="auto"/>
            </w:tcBorders>
            <w:noWrap/>
            <w:vAlign w:val="bottom"/>
            <w:hideMark/>
          </w:tcPr>
          <w:p w14:paraId="403D4A3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0A54918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695F72F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22,6</w:t>
            </w:r>
          </w:p>
        </w:tc>
        <w:tc>
          <w:tcPr>
            <w:tcW w:w="1146" w:type="dxa"/>
            <w:gridSpan w:val="2"/>
            <w:tcBorders>
              <w:top w:val="nil"/>
              <w:left w:val="nil"/>
              <w:bottom w:val="single" w:sz="4" w:space="0" w:color="auto"/>
              <w:right w:val="single" w:sz="4" w:space="0" w:color="auto"/>
            </w:tcBorders>
            <w:noWrap/>
            <w:vAlign w:val="bottom"/>
            <w:hideMark/>
          </w:tcPr>
          <w:p w14:paraId="0DCAF4F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3E24127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08E4AF8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18,2</w:t>
            </w:r>
          </w:p>
        </w:tc>
        <w:tc>
          <w:tcPr>
            <w:tcW w:w="1146" w:type="dxa"/>
            <w:gridSpan w:val="2"/>
            <w:tcBorders>
              <w:top w:val="nil"/>
              <w:left w:val="nil"/>
              <w:bottom w:val="single" w:sz="4" w:space="0" w:color="auto"/>
              <w:right w:val="single" w:sz="4" w:space="0" w:color="auto"/>
            </w:tcBorders>
            <w:noWrap/>
            <w:vAlign w:val="bottom"/>
            <w:hideMark/>
          </w:tcPr>
          <w:p w14:paraId="482DA6A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1A5F36C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51C434A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40,8</w:t>
            </w:r>
          </w:p>
        </w:tc>
        <w:tc>
          <w:tcPr>
            <w:tcW w:w="1110" w:type="dxa"/>
            <w:gridSpan w:val="2"/>
            <w:tcBorders>
              <w:top w:val="nil"/>
              <w:left w:val="nil"/>
              <w:bottom w:val="single" w:sz="4" w:space="0" w:color="auto"/>
              <w:right w:val="single" w:sz="4" w:space="0" w:color="auto"/>
            </w:tcBorders>
            <w:noWrap/>
            <w:vAlign w:val="bottom"/>
            <w:hideMark/>
          </w:tcPr>
          <w:p w14:paraId="6F258AEA"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#ДЕЛ/0!</w:t>
            </w:r>
          </w:p>
        </w:tc>
      </w:tr>
      <w:tr w:rsidR="007B6BC6" w:rsidRPr="007B6BC6" w14:paraId="2EADE1DD"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noWrap/>
            <w:vAlign w:val="center"/>
            <w:hideMark/>
          </w:tcPr>
          <w:p w14:paraId="0E1C1F9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24170000</w:t>
            </w:r>
          </w:p>
        </w:tc>
        <w:tc>
          <w:tcPr>
            <w:tcW w:w="4638" w:type="dxa"/>
            <w:gridSpan w:val="2"/>
            <w:tcBorders>
              <w:top w:val="nil"/>
              <w:left w:val="nil"/>
              <w:bottom w:val="single" w:sz="4" w:space="0" w:color="auto"/>
              <w:right w:val="single" w:sz="4" w:space="0" w:color="auto"/>
            </w:tcBorders>
            <w:vAlign w:val="center"/>
            <w:hideMark/>
          </w:tcPr>
          <w:p w14:paraId="67F3FACE"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Пайова</w:t>
            </w:r>
            <w:proofErr w:type="spellEnd"/>
            <w:r w:rsidRPr="007B6BC6">
              <w:rPr>
                <w:rFonts w:ascii="Times New Roman CYR" w:eastAsia="Times New Roman" w:hAnsi="Times New Roman CYR" w:cs="Times New Roman CYR"/>
                <w:i/>
                <w:iCs/>
                <w:sz w:val="18"/>
                <w:szCs w:val="18"/>
                <w:lang w:eastAsia="ru-UA"/>
              </w:rPr>
              <w:t xml:space="preserve"> участь</w:t>
            </w:r>
          </w:p>
        </w:tc>
        <w:tc>
          <w:tcPr>
            <w:tcW w:w="1146" w:type="dxa"/>
            <w:tcBorders>
              <w:top w:val="nil"/>
              <w:left w:val="nil"/>
              <w:bottom w:val="single" w:sz="4" w:space="0" w:color="auto"/>
              <w:right w:val="single" w:sz="4" w:space="0" w:color="auto"/>
            </w:tcBorders>
            <w:noWrap/>
            <w:vAlign w:val="bottom"/>
            <w:hideMark/>
          </w:tcPr>
          <w:p w14:paraId="15E997B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3D6E0A0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418320A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E899C4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w:t>
            </w:r>
          </w:p>
        </w:tc>
        <w:tc>
          <w:tcPr>
            <w:tcW w:w="1000" w:type="dxa"/>
            <w:gridSpan w:val="2"/>
            <w:tcBorders>
              <w:top w:val="nil"/>
              <w:left w:val="nil"/>
              <w:bottom w:val="single" w:sz="4" w:space="0" w:color="auto"/>
              <w:right w:val="single" w:sz="4" w:space="0" w:color="auto"/>
            </w:tcBorders>
            <w:noWrap/>
            <w:vAlign w:val="bottom"/>
            <w:hideMark/>
          </w:tcPr>
          <w:p w14:paraId="603C832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0C7FDCE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64,8</w:t>
            </w:r>
          </w:p>
        </w:tc>
        <w:tc>
          <w:tcPr>
            <w:tcW w:w="1146" w:type="dxa"/>
            <w:gridSpan w:val="2"/>
            <w:tcBorders>
              <w:top w:val="nil"/>
              <w:left w:val="nil"/>
              <w:bottom w:val="single" w:sz="4" w:space="0" w:color="auto"/>
              <w:right w:val="single" w:sz="4" w:space="0" w:color="auto"/>
            </w:tcBorders>
            <w:noWrap/>
            <w:vAlign w:val="bottom"/>
            <w:hideMark/>
          </w:tcPr>
          <w:p w14:paraId="2049BE0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w:t>
            </w:r>
          </w:p>
        </w:tc>
        <w:tc>
          <w:tcPr>
            <w:tcW w:w="932" w:type="dxa"/>
            <w:gridSpan w:val="2"/>
            <w:tcBorders>
              <w:top w:val="nil"/>
              <w:left w:val="nil"/>
              <w:bottom w:val="single" w:sz="4" w:space="0" w:color="auto"/>
              <w:right w:val="single" w:sz="4" w:space="0" w:color="auto"/>
            </w:tcBorders>
            <w:noWrap/>
            <w:vAlign w:val="bottom"/>
            <w:hideMark/>
          </w:tcPr>
          <w:p w14:paraId="480B793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7B36240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64,8</w:t>
            </w:r>
          </w:p>
        </w:tc>
        <w:tc>
          <w:tcPr>
            <w:tcW w:w="1110" w:type="dxa"/>
            <w:gridSpan w:val="2"/>
            <w:tcBorders>
              <w:top w:val="nil"/>
              <w:left w:val="nil"/>
              <w:bottom w:val="single" w:sz="4" w:space="0" w:color="auto"/>
              <w:right w:val="single" w:sz="4" w:space="0" w:color="auto"/>
            </w:tcBorders>
            <w:noWrap/>
            <w:vAlign w:val="bottom"/>
            <w:hideMark/>
          </w:tcPr>
          <w:p w14:paraId="6711BDDE"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#ДЕЛ/0!</w:t>
            </w:r>
          </w:p>
        </w:tc>
      </w:tr>
      <w:tr w:rsidR="007B6BC6" w:rsidRPr="007B6BC6" w14:paraId="4BA31BFE"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5FBEAA8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25000000</w:t>
            </w:r>
          </w:p>
        </w:tc>
        <w:tc>
          <w:tcPr>
            <w:tcW w:w="4638" w:type="dxa"/>
            <w:gridSpan w:val="2"/>
            <w:tcBorders>
              <w:top w:val="nil"/>
              <w:left w:val="nil"/>
              <w:bottom w:val="single" w:sz="4" w:space="0" w:color="auto"/>
              <w:right w:val="single" w:sz="4" w:space="0" w:color="auto"/>
            </w:tcBorders>
            <w:vAlign w:val="center"/>
            <w:hideMark/>
          </w:tcPr>
          <w:p w14:paraId="30A21088"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Власні</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надходження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бюджетних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установ</w:t>
            </w:r>
            <w:proofErr w:type="spellEnd"/>
            <w:r w:rsidRPr="007B6BC6">
              <w:rPr>
                <w:rFonts w:ascii="Times New Roman CYR" w:eastAsia="Times New Roman" w:hAnsi="Times New Roman CYR" w:cs="Times New Roman CYR"/>
                <w:i/>
                <w:iCs/>
                <w:sz w:val="18"/>
                <w:szCs w:val="18"/>
                <w:lang w:eastAsia="ru-UA"/>
              </w:rPr>
              <w:t xml:space="preserve"> і </w:t>
            </w:r>
            <w:proofErr w:type="spellStart"/>
            <w:r w:rsidRPr="007B6BC6">
              <w:rPr>
                <w:rFonts w:ascii="Times New Roman CYR" w:eastAsia="Times New Roman" w:hAnsi="Times New Roman CYR" w:cs="Times New Roman CYR"/>
                <w:i/>
                <w:iCs/>
                <w:sz w:val="18"/>
                <w:szCs w:val="18"/>
                <w:lang w:eastAsia="ru-UA"/>
              </w:rPr>
              <w:t>організацій</w:t>
            </w:r>
            <w:proofErr w:type="spellEnd"/>
          </w:p>
        </w:tc>
        <w:tc>
          <w:tcPr>
            <w:tcW w:w="1146" w:type="dxa"/>
            <w:tcBorders>
              <w:top w:val="nil"/>
              <w:left w:val="nil"/>
              <w:bottom w:val="single" w:sz="4" w:space="0" w:color="auto"/>
              <w:right w:val="single" w:sz="4" w:space="0" w:color="auto"/>
            </w:tcBorders>
            <w:noWrap/>
            <w:vAlign w:val="bottom"/>
            <w:hideMark/>
          </w:tcPr>
          <w:p w14:paraId="5461106A"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2ABF98A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134F6EC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695A49D2"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3317,7</w:t>
            </w:r>
          </w:p>
        </w:tc>
        <w:tc>
          <w:tcPr>
            <w:tcW w:w="1000" w:type="dxa"/>
            <w:gridSpan w:val="2"/>
            <w:tcBorders>
              <w:top w:val="nil"/>
              <w:left w:val="nil"/>
              <w:bottom w:val="single" w:sz="4" w:space="0" w:color="auto"/>
              <w:right w:val="single" w:sz="4" w:space="0" w:color="auto"/>
            </w:tcBorders>
            <w:noWrap/>
            <w:vAlign w:val="bottom"/>
            <w:hideMark/>
          </w:tcPr>
          <w:p w14:paraId="47CEE29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1658,9</w:t>
            </w:r>
          </w:p>
        </w:tc>
        <w:tc>
          <w:tcPr>
            <w:tcW w:w="1021" w:type="dxa"/>
            <w:gridSpan w:val="2"/>
            <w:tcBorders>
              <w:top w:val="nil"/>
              <w:left w:val="nil"/>
              <w:bottom w:val="single" w:sz="4" w:space="0" w:color="auto"/>
              <w:right w:val="single" w:sz="4" w:space="0" w:color="auto"/>
            </w:tcBorders>
            <w:noWrap/>
            <w:vAlign w:val="bottom"/>
            <w:hideMark/>
          </w:tcPr>
          <w:p w14:paraId="66D7AAD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1643,1</w:t>
            </w:r>
          </w:p>
        </w:tc>
        <w:tc>
          <w:tcPr>
            <w:tcW w:w="1146" w:type="dxa"/>
            <w:gridSpan w:val="2"/>
            <w:tcBorders>
              <w:top w:val="nil"/>
              <w:left w:val="nil"/>
              <w:bottom w:val="single" w:sz="4" w:space="0" w:color="auto"/>
              <w:right w:val="single" w:sz="4" w:space="0" w:color="auto"/>
            </w:tcBorders>
            <w:noWrap/>
            <w:vAlign w:val="bottom"/>
            <w:hideMark/>
          </w:tcPr>
          <w:p w14:paraId="7AC31C0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3317,7</w:t>
            </w:r>
          </w:p>
        </w:tc>
        <w:tc>
          <w:tcPr>
            <w:tcW w:w="932" w:type="dxa"/>
            <w:gridSpan w:val="2"/>
            <w:tcBorders>
              <w:top w:val="nil"/>
              <w:left w:val="nil"/>
              <w:bottom w:val="single" w:sz="4" w:space="0" w:color="auto"/>
              <w:right w:val="single" w:sz="4" w:space="0" w:color="auto"/>
            </w:tcBorders>
            <w:noWrap/>
            <w:vAlign w:val="bottom"/>
            <w:hideMark/>
          </w:tcPr>
          <w:p w14:paraId="2A18264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1658,9</w:t>
            </w:r>
          </w:p>
        </w:tc>
        <w:tc>
          <w:tcPr>
            <w:tcW w:w="932" w:type="dxa"/>
            <w:gridSpan w:val="2"/>
            <w:tcBorders>
              <w:top w:val="nil"/>
              <w:left w:val="nil"/>
              <w:bottom w:val="single" w:sz="4" w:space="0" w:color="auto"/>
              <w:right w:val="single" w:sz="4" w:space="0" w:color="auto"/>
            </w:tcBorders>
            <w:noWrap/>
            <w:vAlign w:val="bottom"/>
            <w:hideMark/>
          </w:tcPr>
          <w:p w14:paraId="7B80EF2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1643,1</w:t>
            </w:r>
          </w:p>
        </w:tc>
        <w:tc>
          <w:tcPr>
            <w:tcW w:w="1110" w:type="dxa"/>
            <w:gridSpan w:val="2"/>
            <w:tcBorders>
              <w:top w:val="nil"/>
              <w:left w:val="nil"/>
              <w:bottom w:val="single" w:sz="4" w:space="0" w:color="auto"/>
              <w:right w:val="single" w:sz="4" w:space="0" w:color="auto"/>
            </w:tcBorders>
            <w:noWrap/>
            <w:vAlign w:val="bottom"/>
            <w:hideMark/>
          </w:tcPr>
          <w:p w14:paraId="1C64371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99,0</w:t>
            </w:r>
          </w:p>
        </w:tc>
      </w:tr>
      <w:tr w:rsidR="007B6BC6" w:rsidRPr="007B6BC6" w14:paraId="493BED72"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vAlign w:val="center"/>
            <w:hideMark/>
          </w:tcPr>
          <w:p w14:paraId="4B75AB8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31010000</w:t>
            </w:r>
          </w:p>
        </w:tc>
        <w:tc>
          <w:tcPr>
            <w:tcW w:w="4638" w:type="dxa"/>
            <w:gridSpan w:val="2"/>
            <w:tcBorders>
              <w:top w:val="nil"/>
              <w:left w:val="nil"/>
              <w:bottom w:val="single" w:sz="4" w:space="0" w:color="auto"/>
              <w:right w:val="single" w:sz="4" w:space="0" w:color="auto"/>
            </w:tcBorders>
            <w:vAlign w:val="center"/>
            <w:hideMark/>
          </w:tcPr>
          <w:p w14:paraId="7C43169D"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Кошти</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від</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реалізації</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безхазяйного</w:t>
            </w:r>
            <w:proofErr w:type="spellEnd"/>
            <w:r w:rsidRPr="007B6BC6">
              <w:rPr>
                <w:rFonts w:ascii="Times New Roman CYR" w:eastAsia="Times New Roman" w:hAnsi="Times New Roman CYR" w:cs="Times New Roman CYR"/>
                <w:i/>
                <w:iCs/>
                <w:sz w:val="18"/>
                <w:szCs w:val="18"/>
                <w:lang w:eastAsia="ru-UA"/>
              </w:rPr>
              <w:t xml:space="preserve"> майна</w:t>
            </w:r>
          </w:p>
        </w:tc>
        <w:tc>
          <w:tcPr>
            <w:tcW w:w="1146" w:type="dxa"/>
            <w:tcBorders>
              <w:top w:val="nil"/>
              <w:left w:val="nil"/>
              <w:bottom w:val="single" w:sz="4" w:space="0" w:color="auto"/>
              <w:right w:val="single" w:sz="4" w:space="0" w:color="auto"/>
            </w:tcBorders>
            <w:noWrap/>
            <w:vAlign w:val="bottom"/>
            <w:hideMark/>
          </w:tcPr>
          <w:p w14:paraId="34C76F6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620ACC77"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5352D49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2,1</w:t>
            </w:r>
          </w:p>
        </w:tc>
        <w:tc>
          <w:tcPr>
            <w:tcW w:w="1146" w:type="dxa"/>
            <w:gridSpan w:val="2"/>
            <w:tcBorders>
              <w:top w:val="nil"/>
              <w:left w:val="nil"/>
              <w:bottom w:val="single" w:sz="4" w:space="0" w:color="auto"/>
              <w:right w:val="single" w:sz="4" w:space="0" w:color="auto"/>
            </w:tcBorders>
            <w:noWrap/>
            <w:vAlign w:val="bottom"/>
            <w:hideMark/>
          </w:tcPr>
          <w:p w14:paraId="2BB252CA"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731ED01E"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00230CB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BAB2E5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511D3DA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69D348E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2,1</w:t>
            </w:r>
          </w:p>
        </w:tc>
        <w:tc>
          <w:tcPr>
            <w:tcW w:w="1110" w:type="dxa"/>
            <w:gridSpan w:val="2"/>
            <w:tcBorders>
              <w:top w:val="nil"/>
              <w:left w:val="nil"/>
              <w:bottom w:val="single" w:sz="4" w:space="0" w:color="auto"/>
              <w:right w:val="single" w:sz="4" w:space="0" w:color="auto"/>
            </w:tcBorders>
            <w:noWrap/>
            <w:vAlign w:val="bottom"/>
            <w:hideMark/>
          </w:tcPr>
          <w:p w14:paraId="69A0647D"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#ДЕЛ/0!</w:t>
            </w:r>
          </w:p>
        </w:tc>
      </w:tr>
      <w:tr w:rsidR="007B6BC6" w:rsidRPr="007B6BC6" w14:paraId="521DF0C9"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vAlign w:val="center"/>
            <w:hideMark/>
          </w:tcPr>
          <w:p w14:paraId="1B1106A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33000000</w:t>
            </w:r>
          </w:p>
        </w:tc>
        <w:tc>
          <w:tcPr>
            <w:tcW w:w="4638" w:type="dxa"/>
            <w:gridSpan w:val="2"/>
            <w:tcBorders>
              <w:top w:val="nil"/>
              <w:left w:val="nil"/>
              <w:bottom w:val="single" w:sz="4" w:space="0" w:color="auto"/>
              <w:right w:val="single" w:sz="4" w:space="0" w:color="auto"/>
            </w:tcBorders>
            <w:vAlign w:val="center"/>
            <w:hideMark/>
          </w:tcPr>
          <w:p w14:paraId="773A19FF"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Надходження</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від</w:t>
            </w:r>
            <w:proofErr w:type="spellEnd"/>
            <w:r w:rsidRPr="007B6BC6">
              <w:rPr>
                <w:rFonts w:ascii="Times New Roman CYR" w:eastAsia="Times New Roman" w:hAnsi="Times New Roman CYR" w:cs="Times New Roman CYR"/>
                <w:i/>
                <w:iCs/>
                <w:sz w:val="18"/>
                <w:szCs w:val="18"/>
                <w:lang w:eastAsia="ru-UA"/>
              </w:rPr>
              <w:t xml:space="preserve"> продажу </w:t>
            </w:r>
            <w:proofErr w:type="spellStart"/>
            <w:r w:rsidRPr="007B6BC6">
              <w:rPr>
                <w:rFonts w:ascii="Times New Roman CYR" w:eastAsia="Times New Roman" w:hAnsi="Times New Roman CYR" w:cs="Times New Roman CYR"/>
                <w:i/>
                <w:iCs/>
                <w:sz w:val="18"/>
                <w:szCs w:val="18"/>
                <w:lang w:eastAsia="ru-UA"/>
              </w:rPr>
              <w:t>землі</w:t>
            </w:r>
            <w:proofErr w:type="spellEnd"/>
            <w:r w:rsidRPr="007B6BC6">
              <w:rPr>
                <w:rFonts w:ascii="Times New Roman CYR" w:eastAsia="Times New Roman" w:hAnsi="Times New Roman CYR" w:cs="Times New Roman CYR"/>
                <w:i/>
                <w:iCs/>
                <w:sz w:val="18"/>
                <w:szCs w:val="18"/>
                <w:lang w:eastAsia="ru-UA"/>
              </w:rPr>
              <w:t xml:space="preserve"> і </w:t>
            </w:r>
            <w:proofErr w:type="spellStart"/>
            <w:r w:rsidRPr="007B6BC6">
              <w:rPr>
                <w:rFonts w:ascii="Times New Roman CYR" w:eastAsia="Times New Roman" w:hAnsi="Times New Roman CYR" w:cs="Times New Roman CYR"/>
                <w:i/>
                <w:iCs/>
                <w:sz w:val="18"/>
                <w:szCs w:val="18"/>
                <w:lang w:eastAsia="ru-UA"/>
              </w:rPr>
              <w:t>нематеріальних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активів</w:t>
            </w:r>
            <w:proofErr w:type="spellEnd"/>
          </w:p>
        </w:tc>
        <w:tc>
          <w:tcPr>
            <w:tcW w:w="1146" w:type="dxa"/>
            <w:tcBorders>
              <w:top w:val="nil"/>
              <w:left w:val="nil"/>
              <w:bottom w:val="single" w:sz="4" w:space="0" w:color="auto"/>
              <w:right w:val="single" w:sz="4" w:space="0" w:color="auto"/>
            </w:tcBorders>
            <w:noWrap/>
            <w:vAlign w:val="bottom"/>
            <w:hideMark/>
          </w:tcPr>
          <w:p w14:paraId="0B04553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4045989D"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48FC880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1AFAD82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3490</w:t>
            </w:r>
          </w:p>
        </w:tc>
        <w:tc>
          <w:tcPr>
            <w:tcW w:w="1000" w:type="dxa"/>
            <w:gridSpan w:val="2"/>
            <w:tcBorders>
              <w:top w:val="nil"/>
              <w:left w:val="nil"/>
              <w:bottom w:val="single" w:sz="4" w:space="0" w:color="auto"/>
              <w:right w:val="single" w:sz="4" w:space="0" w:color="auto"/>
            </w:tcBorders>
            <w:noWrap/>
            <w:vAlign w:val="bottom"/>
            <w:hideMark/>
          </w:tcPr>
          <w:p w14:paraId="2442E35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2744,6</w:t>
            </w:r>
          </w:p>
        </w:tc>
        <w:tc>
          <w:tcPr>
            <w:tcW w:w="1021" w:type="dxa"/>
            <w:gridSpan w:val="2"/>
            <w:tcBorders>
              <w:top w:val="nil"/>
              <w:left w:val="nil"/>
              <w:bottom w:val="single" w:sz="4" w:space="0" w:color="auto"/>
              <w:right w:val="single" w:sz="4" w:space="0" w:color="auto"/>
            </w:tcBorders>
            <w:noWrap/>
            <w:vAlign w:val="bottom"/>
            <w:hideMark/>
          </w:tcPr>
          <w:p w14:paraId="3518BA5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2449,6</w:t>
            </w:r>
          </w:p>
        </w:tc>
        <w:tc>
          <w:tcPr>
            <w:tcW w:w="1146" w:type="dxa"/>
            <w:gridSpan w:val="2"/>
            <w:tcBorders>
              <w:top w:val="nil"/>
              <w:left w:val="nil"/>
              <w:bottom w:val="single" w:sz="4" w:space="0" w:color="auto"/>
              <w:right w:val="single" w:sz="4" w:space="0" w:color="auto"/>
            </w:tcBorders>
            <w:noWrap/>
            <w:vAlign w:val="bottom"/>
            <w:hideMark/>
          </w:tcPr>
          <w:p w14:paraId="10B1F38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3490,0</w:t>
            </w:r>
          </w:p>
        </w:tc>
        <w:tc>
          <w:tcPr>
            <w:tcW w:w="932" w:type="dxa"/>
            <w:gridSpan w:val="2"/>
            <w:tcBorders>
              <w:top w:val="nil"/>
              <w:left w:val="nil"/>
              <w:bottom w:val="single" w:sz="4" w:space="0" w:color="auto"/>
              <w:right w:val="single" w:sz="4" w:space="0" w:color="auto"/>
            </w:tcBorders>
            <w:noWrap/>
            <w:vAlign w:val="bottom"/>
            <w:hideMark/>
          </w:tcPr>
          <w:p w14:paraId="15D92E6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2744,6</w:t>
            </w:r>
          </w:p>
        </w:tc>
        <w:tc>
          <w:tcPr>
            <w:tcW w:w="932" w:type="dxa"/>
            <w:gridSpan w:val="2"/>
            <w:tcBorders>
              <w:top w:val="nil"/>
              <w:left w:val="nil"/>
              <w:bottom w:val="single" w:sz="4" w:space="0" w:color="auto"/>
              <w:right w:val="single" w:sz="4" w:space="0" w:color="auto"/>
            </w:tcBorders>
            <w:noWrap/>
            <w:vAlign w:val="bottom"/>
            <w:hideMark/>
          </w:tcPr>
          <w:p w14:paraId="47D7135E"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2449,6</w:t>
            </w:r>
          </w:p>
        </w:tc>
        <w:tc>
          <w:tcPr>
            <w:tcW w:w="1110" w:type="dxa"/>
            <w:gridSpan w:val="2"/>
            <w:tcBorders>
              <w:top w:val="nil"/>
              <w:left w:val="nil"/>
              <w:bottom w:val="single" w:sz="4" w:space="0" w:color="auto"/>
              <w:right w:val="single" w:sz="4" w:space="0" w:color="auto"/>
            </w:tcBorders>
            <w:noWrap/>
            <w:vAlign w:val="bottom"/>
            <w:hideMark/>
          </w:tcPr>
          <w:p w14:paraId="210EDC16"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89,3</w:t>
            </w:r>
          </w:p>
        </w:tc>
      </w:tr>
      <w:tr w:rsidR="007B6BC6" w:rsidRPr="007B6BC6" w14:paraId="1F3EA533"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noWrap/>
            <w:vAlign w:val="center"/>
            <w:hideMark/>
          </w:tcPr>
          <w:p w14:paraId="61AB4315"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lastRenderedPageBreak/>
              <w:t>50110000</w:t>
            </w:r>
          </w:p>
        </w:tc>
        <w:tc>
          <w:tcPr>
            <w:tcW w:w="4638" w:type="dxa"/>
            <w:gridSpan w:val="2"/>
            <w:tcBorders>
              <w:top w:val="nil"/>
              <w:left w:val="nil"/>
              <w:bottom w:val="single" w:sz="4" w:space="0" w:color="auto"/>
              <w:right w:val="single" w:sz="4" w:space="0" w:color="auto"/>
            </w:tcBorders>
            <w:vAlign w:val="center"/>
            <w:hideMark/>
          </w:tcPr>
          <w:p w14:paraId="02396455"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Цільовий</w:t>
            </w:r>
            <w:proofErr w:type="spellEnd"/>
            <w:r w:rsidRPr="007B6BC6">
              <w:rPr>
                <w:rFonts w:ascii="Times New Roman CYR" w:eastAsia="Times New Roman" w:hAnsi="Times New Roman CYR" w:cs="Times New Roman CYR"/>
                <w:i/>
                <w:iCs/>
                <w:sz w:val="18"/>
                <w:szCs w:val="18"/>
                <w:lang w:eastAsia="ru-UA"/>
              </w:rPr>
              <w:t xml:space="preserve"> фонд</w:t>
            </w:r>
          </w:p>
        </w:tc>
        <w:tc>
          <w:tcPr>
            <w:tcW w:w="1146" w:type="dxa"/>
            <w:tcBorders>
              <w:top w:val="nil"/>
              <w:left w:val="nil"/>
              <w:bottom w:val="single" w:sz="4" w:space="0" w:color="auto"/>
              <w:right w:val="single" w:sz="4" w:space="0" w:color="auto"/>
            </w:tcBorders>
            <w:noWrap/>
            <w:vAlign w:val="bottom"/>
            <w:hideMark/>
          </w:tcPr>
          <w:p w14:paraId="6ECAD35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60" w:type="dxa"/>
            <w:tcBorders>
              <w:top w:val="nil"/>
              <w:left w:val="nil"/>
              <w:bottom w:val="single" w:sz="4" w:space="0" w:color="auto"/>
              <w:right w:val="single" w:sz="4" w:space="0" w:color="auto"/>
            </w:tcBorders>
            <w:noWrap/>
            <w:vAlign w:val="bottom"/>
            <w:hideMark/>
          </w:tcPr>
          <w:p w14:paraId="761A8EDD"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tcBorders>
              <w:top w:val="nil"/>
              <w:left w:val="nil"/>
              <w:bottom w:val="single" w:sz="4" w:space="0" w:color="auto"/>
              <w:right w:val="single" w:sz="4" w:space="0" w:color="auto"/>
            </w:tcBorders>
            <w:noWrap/>
            <w:vAlign w:val="bottom"/>
            <w:hideMark/>
          </w:tcPr>
          <w:p w14:paraId="73E7B888"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1B9F2A2D"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4421C20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5E1E9EC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w:t>
            </w:r>
          </w:p>
        </w:tc>
        <w:tc>
          <w:tcPr>
            <w:tcW w:w="1146" w:type="dxa"/>
            <w:gridSpan w:val="2"/>
            <w:tcBorders>
              <w:top w:val="nil"/>
              <w:left w:val="nil"/>
              <w:bottom w:val="single" w:sz="4" w:space="0" w:color="auto"/>
              <w:right w:val="single" w:sz="4" w:space="0" w:color="auto"/>
            </w:tcBorders>
            <w:noWrap/>
            <w:vAlign w:val="bottom"/>
            <w:hideMark/>
          </w:tcPr>
          <w:p w14:paraId="57BD1BC4"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0CDF1D4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932" w:type="dxa"/>
            <w:gridSpan w:val="2"/>
            <w:tcBorders>
              <w:top w:val="nil"/>
              <w:left w:val="nil"/>
              <w:bottom w:val="single" w:sz="4" w:space="0" w:color="auto"/>
              <w:right w:val="single" w:sz="4" w:space="0" w:color="auto"/>
            </w:tcBorders>
            <w:noWrap/>
            <w:vAlign w:val="bottom"/>
            <w:hideMark/>
          </w:tcPr>
          <w:p w14:paraId="6671DB1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w:t>
            </w:r>
          </w:p>
        </w:tc>
        <w:tc>
          <w:tcPr>
            <w:tcW w:w="1110" w:type="dxa"/>
            <w:gridSpan w:val="2"/>
            <w:tcBorders>
              <w:top w:val="nil"/>
              <w:left w:val="nil"/>
              <w:bottom w:val="single" w:sz="4" w:space="0" w:color="auto"/>
              <w:right w:val="single" w:sz="4" w:space="0" w:color="auto"/>
            </w:tcBorders>
            <w:noWrap/>
            <w:vAlign w:val="bottom"/>
            <w:hideMark/>
          </w:tcPr>
          <w:p w14:paraId="38EE0B92"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#ДЕЛ/0!</w:t>
            </w:r>
          </w:p>
        </w:tc>
      </w:tr>
      <w:tr w:rsidR="007B6BC6" w:rsidRPr="007B6BC6" w14:paraId="4A6FFD2D"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CCFFFF"/>
            <w:noWrap/>
            <w:vAlign w:val="center"/>
            <w:hideMark/>
          </w:tcPr>
          <w:p w14:paraId="4154621B"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900101</w:t>
            </w:r>
          </w:p>
        </w:tc>
        <w:tc>
          <w:tcPr>
            <w:tcW w:w="4638" w:type="dxa"/>
            <w:gridSpan w:val="2"/>
            <w:tcBorders>
              <w:top w:val="nil"/>
              <w:left w:val="nil"/>
              <w:bottom w:val="single" w:sz="4" w:space="0" w:color="auto"/>
              <w:right w:val="single" w:sz="4" w:space="0" w:color="auto"/>
            </w:tcBorders>
            <w:shd w:val="clear" w:color="auto" w:fill="CCFFFF"/>
            <w:vAlign w:val="center"/>
            <w:hideMark/>
          </w:tcPr>
          <w:p w14:paraId="5D4471B6"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 xml:space="preserve">Разом </w:t>
            </w:r>
            <w:proofErr w:type="spellStart"/>
            <w:r w:rsidRPr="007B6BC6">
              <w:rPr>
                <w:rFonts w:ascii="Times New Roman CYR" w:eastAsia="Times New Roman" w:hAnsi="Times New Roman CYR" w:cs="Times New Roman CYR"/>
                <w:b/>
                <w:bCs/>
                <w:color w:val="000000"/>
                <w:sz w:val="18"/>
                <w:szCs w:val="18"/>
                <w:lang w:eastAsia="ru-UA"/>
              </w:rPr>
              <w:t>доходів</w:t>
            </w:r>
            <w:proofErr w:type="spellEnd"/>
          </w:p>
        </w:tc>
        <w:tc>
          <w:tcPr>
            <w:tcW w:w="1146" w:type="dxa"/>
            <w:tcBorders>
              <w:top w:val="nil"/>
              <w:left w:val="nil"/>
              <w:bottom w:val="single" w:sz="4" w:space="0" w:color="auto"/>
              <w:right w:val="single" w:sz="4" w:space="0" w:color="auto"/>
            </w:tcBorders>
            <w:shd w:val="clear" w:color="auto" w:fill="CCFFFF"/>
            <w:noWrap/>
            <w:vAlign w:val="bottom"/>
            <w:hideMark/>
          </w:tcPr>
          <w:p w14:paraId="25CB2D0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52700,0</w:t>
            </w:r>
          </w:p>
        </w:tc>
        <w:tc>
          <w:tcPr>
            <w:tcW w:w="1060" w:type="dxa"/>
            <w:tcBorders>
              <w:top w:val="nil"/>
              <w:left w:val="nil"/>
              <w:bottom w:val="single" w:sz="4" w:space="0" w:color="auto"/>
              <w:right w:val="single" w:sz="4" w:space="0" w:color="auto"/>
            </w:tcBorders>
            <w:shd w:val="clear" w:color="auto" w:fill="CCFFFF"/>
            <w:noWrap/>
            <w:vAlign w:val="bottom"/>
            <w:hideMark/>
          </w:tcPr>
          <w:p w14:paraId="7E8B648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26442,3</w:t>
            </w:r>
          </w:p>
        </w:tc>
        <w:tc>
          <w:tcPr>
            <w:tcW w:w="932" w:type="dxa"/>
            <w:tcBorders>
              <w:top w:val="nil"/>
              <w:left w:val="nil"/>
              <w:bottom w:val="single" w:sz="4" w:space="0" w:color="auto"/>
              <w:right w:val="single" w:sz="4" w:space="0" w:color="auto"/>
            </w:tcBorders>
            <w:shd w:val="clear" w:color="auto" w:fill="CCFFFF"/>
            <w:noWrap/>
            <w:vAlign w:val="bottom"/>
            <w:hideMark/>
          </w:tcPr>
          <w:p w14:paraId="449D242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26751,4</w:t>
            </w:r>
          </w:p>
        </w:tc>
        <w:tc>
          <w:tcPr>
            <w:tcW w:w="1146" w:type="dxa"/>
            <w:gridSpan w:val="2"/>
            <w:tcBorders>
              <w:top w:val="nil"/>
              <w:left w:val="nil"/>
              <w:bottom w:val="single" w:sz="4" w:space="0" w:color="auto"/>
              <w:right w:val="single" w:sz="4" w:space="0" w:color="auto"/>
            </w:tcBorders>
            <w:shd w:val="clear" w:color="auto" w:fill="CCFFFF"/>
            <w:noWrap/>
            <w:vAlign w:val="bottom"/>
            <w:hideMark/>
          </w:tcPr>
          <w:p w14:paraId="5B7FD4B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6847,7</w:t>
            </w:r>
          </w:p>
        </w:tc>
        <w:tc>
          <w:tcPr>
            <w:tcW w:w="1000" w:type="dxa"/>
            <w:gridSpan w:val="2"/>
            <w:tcBorders>
              <w:top w:val="nil"/>
              <w:left w:val="nil"/>
              <w:bottom w:val="single" w:sz="4" w:space="0" w:color="auto"/>
              <w:right w:val="single" w:sz="4" w:space="0" w:color="auto"/>
            </w:tcBorders>
            <w:shd w:val="clear" w:color="auto" w:fill="CCFFFF"/>
            <w:noWrap/>
            <w:vAlign w:val="bottom"/>
            <w:hideMark/>
          </w:tcPr>
          <w:p w14:paraId="52112CD4"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4422,2</w:t>
            </w:r>
          </w:p>
        </w:tc>
        <w:tc>
          <w:tcPr>
            <w:tcW w:w="1021" w:type="dxa"/>
            <w:gridSpan w:val="2"/>
            <w:tcBorders>
              <w:top w:val="nil"/>
              <w:left w:val="nil"/>
              <w:bottom w:val="single" w:sz="4" w:space="0" w:color="auto"/>
              <w:right w:val="single" w:sz="4" w:space="0" w:color="auto"/>
            </w:tcBorders>
            <w:shd w:val="clear" w:color="auto" w:fill="CCFFFF"/>
            <w:noWrap/>
            <w:vAlign w:val="bottom"/>
            <w:hideMark/>
          </w:tcPr>
          <w:p w14:paraId="77F1968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4191,8</w:t>
            </w:r>
          </w:p>
        </w:tc>
        <w:tc>
          <w:tcPr>
            <w:tcW w:w="1146" w:type="dxa"/>
            <w:gridSpan w:val="2"/>
            <w:tcBorders>
              <w:top w:val="nil"/>
              <w:left w:val="nil"/>
              <w:bottom w:val="single" w:sz="4" w:space="0" w:color="auto"/>
              <w:right w:val="single" w:sz="4" w:space="0" w:color="auto"/>
            </w:tcBorders>
            <w:shd w:val="clear" w:color="auto" w:fill="CCFFFF"/>
            <w:noWrap/>
            <w:vAlign w:val="bottom"/>
            <w:hideMark/>
          </w:tcPr>
          <w:p w14:paraId="0A27DCB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59547,7</w:t>
            </w:r>
          </w:p>
        </w:tc>
        <w:tc>
          <w:tcPr>
            <w:tcW w:w="932" w:type="dxa"/>
            <w:gridSpan w:val="2"/>
            <w:tcBorders>
              <w:top w:val="nil"/>
              <w:left w:val="nil"/>
              <w:bottom w:val="single" w:sz="4" w:space="0" w:color="auto"/>
              <w:right w:val="single" w:sz="4" w:space="0" w:color="auto"/>
            </w:tcBorders>
            <w:shd w:val="clear" w:color="auto" w:fill="CCFFFF"/>
            <w:noWrap/>
            <w:vAlign w:val="bottom"/>
            <w:hideMark/>
          </w:tcPr>
          <w:p w14:paraId="364BD42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30864,5</w:t>
            </w:r>
          </w:p>
        </w:tc>
        <w:tc>
          <w:tcPr>
            <w:tcW w:w="932" w:type="dxa"/>
            <w:gridSpan w:val="2"/>
            <w:tcBorders>
              <w:top w:val="nil"/>
              <w:left w:val="nil"/>
              <w:bottom w:val="single" w:sz="4" w:space="0" w:color="auto"/>
              <w:right w:val="single" w:sz="4" w:space="0" w:color="auto"/>
            </w:tcBorders>
            <w:shd w:val="clear" w:color="auto" w:fill="CCFFFF"/>
            <w:noWrap/>
            <w:vAlign w:val="bottom"/>
            <w:hideMark/>
          </w:tcPr>
          <w:p w14:paraId="16172E1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30943,2</w:t>
            </w:r>
          </w:p>
        </w:tc>
        <w:tc>
          <w:tcPr>
            <w:tcW w:w="1110" w:type="dxa"/>
            <w:gridSpan w:val="2"/>
            <w:tcBorders>
              <w:top w:val="nil"/>
              <w:left w:val="nil"/>
              <w:bottom w:val="single" w:sz="4" w:space="0" w:color="auto"/>
              <w:right w:val="single" w:sz="4" w:space="0" w:color="auto"/>
            </w:tcBorders>
            <w:shd w:val="clear" w:color="auto" w:fill="CCFFFF"/>
            <w:noWrap/>
            <w:vAlign w:val="bottom"/>
            <w:hideMark/>
          </w:tcPr>
          <w:p w14:paraId="12510D1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color w:val="000000"/>
                <w:sz w:val="18"/>
                <w:szCs w:val="18"/>
                <w:lang w:eastAsia="ru-UA"/>
              </w:rPr>
              <w:t>100,3</w:t>
            </w:r>
          </w:p>
        </w:tc>
      </w:tr>
      <w:tr w:rsidR="007B6BC6" w:rsidRPr="007B6BC6" w14:paraId="4D13B865"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noWrap/>
            <w:vAlign w:val="center"/>
            <w:hideMark/>
          </w:tcPr>
          <w:p w14:paraId="45508EA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40000000</w:t>
            </w:r>
          </w:p>
        </w:tc>
        <w:tc>
          <w:tcPr>
            <w:tcW w:w="4638" w:type="dxa"/>
            <w:gridSpan w:val="2"/>
            <w:tcBorders>
              <w:top w:val="nil"/>
              <w:left w:val="nil"/>
              <w:bottom w:val="single" w:sz="4" w:space="0" w:color="auto"/>
              <w:right w:val="single" w:sz="4" w:space="0" w:color="auto"/>
            </w:tcBorders>
            <w:vAlign w:val="center"/>
            <w:hideMark/>
          </w:tcPr>
          <w:p w14:paraId="3E7E48D5"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Офіційні</w:t>
            </w:r>
            <w:proofErr w:type="spellEnd"/>
            <w:r w:rsidRPr="007B6BC6">
              <w:rPr>
                <w:rFonts w:ascii="Times New Roman CYR" w:eastAsia="Times New Roman" w:hAnsi="Times New Roman CYR" w:cs="Times New Roman CYR"/>
                <w:b/>
                <w:bCs/>
                <w:sz w:val="18"/>
                <w:szCs w:val="18"/>
                <w:lang w:eastAsia="ru-UA"/>
              </w:rPr>
              <w:t xml:space="preserve"> </w:t>
            </w:r>
            <w:proofErr w:type="spellStart"/>
            <w:r w:rsidRPr="007B6BC6">
              <w:rPr>
                <w:rFonts w:ascii="Times New Roman CYR" w:eastAsia="Times New Roman" w:hAnsi="Times New Roman CYR" w:cs="Times New Roman CYR"/>
                <w:b/>
                <w:bCs/>
                <w:sz w:val="18"/>
                <w:szCs w:val="18"/>
                <w:lang w:eastAsia="ru-UA"/>
              </w:rPr>
              <w:t>трансферти</w:t>
            </w:r>
            <w:proofErr w:type="spellEnd"/>
          </w:p>
        </w:tc>
        <w:tc>
          <w:tcPr>
            <w:tcW w:w="1146" w:type="dxa"/>
            <w:tcBorders>
              <w:top w:val="nil"/>
              <w:left w:val="nil"/>
              <w:bottom w:val="single" w:sz="4" w:space="0" w:color="auto"/>
              <w:right w:val="single" w:sz="4" w:space="0" w:color="auto"/>
            </w:tcBorders>
            <w:noWrap/>
            <w:vAlign w:val="bottom"/>
            <w:hideMark/>
          </w:tcPr>
          <w:p w14:paraId="0DBCDFE2"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53298,6</w:t>
            </w:r>
          </w:p>
        </w:tc>
        <w:tc>
          <w:tcPr>
            <w:tcW w:w="1060" w:type="dxa"/>
            <w:tcBorders>
              <w:top w:val="nil"/>
              <w:left w:val="nil"/>
              <w:bottom w:val="single" w:sz="4" w:space="0" w:color="auto"/>
              <w:right w:val="single" w:sz="4" w:space="0" w:color="auto"/>
            </w:tcBorders>
            <w:noWrap/>
            <w:vAlign w:val="bottom"/>
            <w:hideMark/>
          </w:tcPr>
          <w:p w14:paraId="21E5A60A"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31104,3</w:t>
            </w:r>
          </w:p>
        </w:tc>
        <w:tc>
          <w:tcPr>
            <w:tcW w:w="932" w:type="dxa"/>
            <w:tcBorders>
              <w:top w:val="nil"/>
              <w:left w:val="nil"/>
              <w:bottom w:val="single" w:sz="4" w:space="0" w:color="auto"/>
              <w:right w:val="single" w:sz="4" w:space="0" w:color="auto"/>
            </w:tcBorders>
            <w:noWrap/>
            <w:vAlign w:val="bottom"/>
            <w:hideMark/>
          </w:tcPr>
          <w:p w14:paraId="021F854F"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29901,6</w:t>
            </w:r>
          </w:p>
        </w:tc>
        <w:tc>
          <w:tcPr>
            <w:tcW w:w="1146" w:type="dxa"/>
            <w:gridSpan w:val="2"/>
            <w:tcBorders>
              <w:top w:val="nil"/>
              <w:left w:val="nil"/>
              <w:bottom w:val="single" w:sz="4" w:space="0" w:color="auto"/>
              <w:right w:val="single" w:sz="4" w:space="0" w:color="auto"/>
            </w:tcBorders>
            <w:noWrap/>
            <w:vAlign w:val="bottom"/>
            <w:hideMark/>
          </w:tcPr>
          <w:p w14:paraId="0E49D99B"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5759,3</w:t>
            </w:r>
          </w:p>
        </w:tc>
        <w:tc>
          <w:tcPr>
            <w:tcW w:w="1000" w:type="dxa"/>
            <w:gridSpan w:val="2"/>
            <w:tcBorders>
              <w:top w:val="nil"/>
              <w:left w:val="nil"/>
              <w:bottom w:val="single" w:sz="4" w:space="0" w:color="auto"/>
              <w:right w:val="single" w:sz="4" w:space="0" w:color="auto"/>
            </w:tcBorders>
            <w:noWrap/>
            <w:vAlign w:val="bottom"/>
            <w:hideMark/>
          </w:tcPr>
          <w:p w14:paraId="422DC1BD"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5759,3</w:t>
            </w:r>
          </w:p>
        </w:tc>
        <w:tc>
          <w:tcPr>
            <w:tcW w:w="1021" w:type="dxa"/>
            <w:gridSpan w:val="2"/>
            <w:tcBorders>
              <w:top w:val="nil"/>
              <w:left w:val="nil"/>
              <w:bottom w:val="single" w:sz="4" w:space="0" w:color="auto"/>
              <w:right w:val="single" w:sz="4" w:space="0" w:color="auto"/>
            </w:tcBorders>
            <w:noWrap/>
            <w:vAlign w:val="bottom"/>
            <w:hideMark/>
          </w:tcPr>
          <w:p w14:paraId="706E4381"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5759,3</w:t>
            </w:r>
          </w:p>
        </w:tc>
        <w:tc>
          <w:tcPr>
            <w:tcW w:w="1146" w:type="dxa"/>
            <w:gridSpan w:val="2"/>
            <w:tcBorders>
              <w:top w:val="nil"/>
              <w:left w:val="nil"/>
              <w:bottom w:val="single" w:sz="4" w:space="0" w:color="auto"/>
              <w:right w:val="single" w:sz="4" w:space="0" w:color="auto"/>
            </w:tcBorders>
            <w:noWrap/>
            <w:vAlign w:val="bottom"/>
            <w:hideMark/>
          </w:tcPr>
          <w:p w14:paraId="51208F84"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59057,9</w:t>
            </w:r>
          </w:p>
        </w:tc>
        <w:tc>
          <w:tcPr>
            <w:tcW w:w="932" w:type="dxa"/>
            <w:gridSpan w:val="2"/>
            <w:tcBorders>
              <w:top w:val="nil"/>
              <w:left w:val="nil"/>
              <w:bottom w:val="single" w:sz="4" w:space="0" w:color="auto"/>
              <w:right w:val="single" w:sz="4" w:space="0" w:color="auto"/>
            </w:tcBorders>
            <w:noWrap/>
            <w:vAlign w:val="bottom"/>
            <w:hideMark/>
          </w:tcPr>
          <w:p w14:paraId="692EAB45"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36863,6</w:t>
            </w:r>
          </w:p>
        </w:tc>
        <w:tc>
          <w:tcPr>
            <w:tcW w:w="932" w:type="dxa"/>
            <w:gridSpan w:val="2"/>
            <w:tcBorders>
              <w:top w:val="nil"/>
              <w:left w:val="nil"/>
              <w:bottom w:val="single" w:sz="4" w:space="0" w:color="auto"/>
              <w:right w:val="single" w:sz="4" w:space="0" w:color="auto"/>
            </w:tcBorders>
            <w:noWrap/>
            <w:vAlign w:val="bottom"/>
            <w:hideMark/>
          </w:tcPr>
          <w:p w14:paraId="3E6D5A9F"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35660,9</w:t>
            </w:r>
          </w:p>
        </w:tc>
        <w:tc>
          <w:tcPr>
            <w:tcW w:w="1110" w:type="dxa"/>
            <w:gridSpan w:val="2"/>
            <w:tcBorders>
              <w:top w:val="nil"/>
              <w:left w:val="nil"/>
              <w:bottom w:val="single" w:sz="4" w:space="0" w:color="auto"/>
              <w:right w:val="single" w:sz="4" w:space="0" w:color="auto"/>
            </w:tcBorders>
            <w:noWrap/>
            <w:vAlign w:val="bottom"/>
            <w:hideMark/>
          </w:tcPr>
          <w:p w14:paraId="043A567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96,7</w:t>
            </w:r>
          </w:p>
        </w:tc>
      </w:tr>
      <w:tr w:rsidR="007B6BC6" w:rsidRPr="007B6BC6" w14:paraId="67D6B616"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noWrap/>
            <w:vAlign w:val="center"/>
            <w:hideMark/>
          </w:tcPr>
          <w:p w14:paraId="0895D821"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41030000</w:t>
            </w:r>
          </w:p>
        </w:tc>
        <w:tc>
          <w:tcPr>
            <w:tcW w:w="4638" w:type="dxa"/>
            <w:gridSpan w:val="2"/>
            <w:tcBorders>
              <w:top w:val="nil"/>
              <w:left w:val="nil"/>
              <w:bottom w:val="single" w:sz="4" w:space="0" w:color="auto"/>
              <w:right w:val="single" w:sz="4" w:space="0" w:color="auto"/>
            </w:tcBorders>
            <w:vAlign w:val="center"/>
            <w:hideMark/>
          </w:tcPr>
          <w:p w14:paraId="779130DE"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Субвенції</w:t>
            </w:r>
            <w:proofErr w:type="spellEnd"/>
            <w:r w:rsidRPr="007B6BC6">
              <w:rPr>
                <w:rFonts w:ascii="Times New Roman CYR" w:eastAsia="Times New Roman" w:hAnsi="Times New Roman CYR" w:cs="Times New Roman CYR"/>
                <w:i/>
                <w:iCs/>
                <w:sz w:val="18"/>
                <w:szCs w:val="18"/>
                <w:lang w:eastAsia="ru-UA"/>
              </w:rPr>
              <w:t xml:space="preserve"> з державного бюджету </w:t>
            </w:r>
            <w:proofErr w:type="spellStart"/>
            <w:r w:rsidRPr="007B6BC6">
              <w:rPr>
                <w:rFonts w:ascii="Times New Roman CYR" w:eastAsia="Times New Roman" w:hAnsi="Times New Roman CYR" w:cs="Times New Roman CYR"/>
                <w:i/>
                <w:iCs/>
                <w:sz w:val="18"/>
                <w:szCs w:val="18"/>
                <w:lang w:eastAsia="ru-UA"/>
              </w:rPr>
              <w:t>місцевим</w:t>
            </w:r>
            <w:proofErr w:type="spellEnd"/>
            <w:r w:rsidRPr="007B6BC6">
              <w:rPr>
                <w:rFonts w:ascii="Times New Roman CYR" w:eastAsia="Times New Roman" w:hAnsi="Times New Roman CYR" w:cs="Times New Roman CYR"/>
                <w:i/>
                <w:iCs/>
                <w:sz w:val="18"/>
                <w:szCs w:val="18"/>
                <w:lang w:eastAsia="ru-UA"/>
              </w:rPr>
              <w:t xml:space="preserve"> бюджетам</w:t>
            </w:r>
          </w:p>
        </w:tc>
        <w:tc>
          <w:tcPr>
            <w:tcW w:w="1146" w:type="dxa"/>
            <w:tcBorders>
              <w:top w:val="nil"/>
              <w:left w:val="nil"/>
              <w:bottom w:val="single" w:sz="4" w:space="0" w:color="auto"/>
              <w:right w:val="single" w:sz="4" w:space="0" w:color="auto"/>
            </w:tcBorders>
            <w:noWrap/>
            <w:vAlign w:val="bottom"/>
            <w:hideMark/>
          </w:tcPr>
          <w:p w14:paraId="180CAE6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28086,1</w:t>
            </w:r>
          </w:p>
        </w:tc>
        <w:tc>
          <w:tcPr>
            <w:tcW w:w="1060" w:type="dxa"/>
            <w:tcBorders>
              <w:top w:val="nil"/>
              <w:left w:val="nil"/>
              <w:bottom w:val="single" w:sz="4" w:space="0" w:color="auto"/>
              <w:right w:val="single" w:sz="4" w:space="0" w:color="auto"/>
            </w:tcBorders>
            <w:noWrap/>
            <w:vAlign w:val="bottom"/>
            <w:hideMark/>
          </w:tcPr>
          <w:p w14:paraId="398BAC1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16796,7</w:t>
            </w:r>
          </w:p>
        </w:tc>
        <w:tc>
          <w:tcPr>
            <w:tcW w:w="932" w:type="dxa"/>
            <w:tcBorders>
              <w:top w:val="nil"/>
              <w:left w:val="nil"/>
              <w:bottom w:val="single" w:sz="4" w:space="0" w:color="auto"/>
              <w:right w:val="single" w:sz="4" w:space="0" w:color="auto"/>
            </w:tcBorders>
            <w:noWrap/>
            <w:vAlign w:val="bottom"/>
            <w:hideMark/>
          </w:tcPr>
          <w:p w14:paraId="3E54CB5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17048,7</w:t>
            </w:r>
          </w:p>
        </w:tc>
        <w:tc>
          <w:tcPr>
            <w:tcW w:w="1146" w:type="dxa"/>
            <w:gridSpan w:val="2"/>
            <w:tcBorders>
              <w:top w:val="nil"/>
              <w:left w:val="nil"/>
              <w:bottom w:val="single" w:sz="4" w:space="0" w:color="auto"/>
              <w:right w:val="single" w:sz="4" w:space="0" w:color="auto"/>
            </w:tcBorders>
            <w:noWrap/>
            <w:vAlign w:val="bottom"/>
            <w:hideMark/>
          </w:tcPr>
          <w:p w14:paraId="56088C4F"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20FBA12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7061D83D"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74B1872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28086,1</w:t>
            </w:r>
          </w:p>
        </w:tc>
        <w:tc>
          <w:tcPr>
            <w:tcW w:w="932" w:type="dxa"/>
            <w:gridSpan w:val="2"/>
            <w:tcBorders>
              <w:top w:val="nil"/>
              <w:left w:val="nil"/>
              <w:bottom w:val="single" w:sz="4" w:space="0" w:color="auto"/>
              <w:right w:val="single" w:sz="4" w:space="0" w:color="auto"/>
            </w:tcBorders>
            <w:noWrap/>
            <w:vAlign w:val="bottom"/>
            <w:hideMark/>
          </w:tcPr>
          <w:p w14:paraId="599AF20E"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16796,7</w:t>
            </w:r>
          </w:p>
        </w:tc>
        <w:tc>
          <w:tcPr>
            <w:tcW w:w="932" w:type="dxa"/>
            <w:gridSpan w:val="2"/>
            <w:tcBorders>
              <w:top w:val="nil"/>
              <w:left w:val="nil"/>
              <w:bottom w:val="single" w:sz="4" w:space="0" w:color="auto"/>
              <w:right w:val="single" w:sz="4" w:space="0" w:color="auto"/>
            </w:tcBorders>
            <w:noWrap/>
            <w:vAlign w:val="bottom"/>
            <w:hideMark/>
          </w:tcPr>
          <w:p w14:paraId="2844EBE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17048,7</w:t>
            </w:r>
          </w:p>
        </w:tc>
        <w:tc>
          <w:tcPr>
            <w:tcW w:w="1110" w:type="dxa"/>
            <w:gridSpan w:val="2"/>
            <w:tcBorders>
              <w:top w:val="nil"/>
              <w:left w:val="nil"/>
              <w:bottom w:val="single" w:sz="4" w:space="0" w:color="auto"/>
              <w:right w:val="single" w:sz="4" w:space="0" w:color="auto"/>
            </w:tcBorders>
            <w:noWrap/>
            <w:vAlign w:val="bottom"/>
            <w:hideMark/>
          </w:tcPr>
          <w:p w14:paraId="771B27E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101,5</w:t>
            </w:r>
          </w:p>
        </w:tc>
      </w:tr>
      <w:tr w:rsidR="007B6BC6" w:rsidRPr="007B6BC6" w14:paraId="72E0AA03" w14:textId="77777777" w:rsidTr="007B6BC6">
        <w:trPr>
          <w:gridAfter w:val="1"/>
          <w:wAfter w:w="304" w:type="dxa"/>
          <w:trHeight w:val="315"/>
        </w:trPr>
        <w:tc>
          <w:tcPr>
            <w:tcW w:w="1033" w:type="dxa"/>
            <w:tcBorders>
              <w:top w:val="nil"/>
              <w:left w:val="single" w:sz="4" w:space="0" w:color="auto"/>
              <w:bottom w:val="single" w:sz="4" w:space="0" w:color="auto"/>
              <w:right w:val="single" w:sz="4" w:space="0" w:color="auto"/>
            </w:tcBorders>
            <w:noWrap/>
            <w:vAlign w:val="center"/>
            <w:hideMark/>
          </w:tcPr>
          <w:p w14:paraId="33145CD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41040000</w:t>
            </w:r>
          </w:p>
        </w:tc>
        <w:tc>
          <w:tcPr>
            <w:tcW w:w="4638" w:type="dxa"/>
            <w:gridSpan w:val="2"/>
            <w:tcBorders>
              <w:top w:val="nil"/>
              <w:left w:val="nil"/>
              <w:bottom w:val="single" w:sz="4" w:space="0" w:color="auto"/>
              <w:right w:val="single" w:sz="4" w:space="0" w:color="auto"/>
            </w:tcBorders>
            <w:vAlign w:val="center"/>
            <w:hideMark/>
          </w:tcPr>
          <w:p w14:paraId="2F3B28DB"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Дотації</w:t>
            </w:r>
            <w:proofErr w:type="spellEnd"/>
            <w:r w:rsidRPr="007B6BC6">
              <w:rPr>
                <w:rFonts w:ascii="Times New Roman CYR" w:eastAsia="Times New Roman" w:hAnsi="Times New Roman CYR" w:cs="Times New Roman CYR"/>
                <w:i/>
                <w:iCs/>
                <w:sz w:val="18"/>
                <w:szCs w:val="18"/>
                <w:lang w:eastAsia="ru-UA"/>
              </w:rPr>
              <w:t xml:space="preserve"> з </w:t>
            </w:r>
            <w:proofErr w:type="spellStart"/>
            <w:r w:rsidRPr="007B6BC6">
              <w:rPr>
                <w:rFonts w:ascii="Times New Roman CYR" w:eastAsia="Times New Roman" w:hAnsi="Times New Roman CYR" w:cs="Times New Roman CYR"/>
                <w:i/>
                <w:iCs/>
                <w:sz w:val="18"/>
                <w:szCs w:val="18"/>
                <w:lang w:eastAsia="ru-UA"/>
              </w:rPr>
              <w:t>місцевих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бюджетів</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іншиммісцевим</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бюджетим</w:t>
            </w:r>
            <w:proofErr w:type="spellEnd"/>
          </w:p>
        </w:tc>
        <w:tc>
          <w:tcPr>
            <w:tcW w:w="1146" w:type="dxa"/>
            <w:tcBorders>
              <w:top w:val="nil"/>
              <w:left w:val="nil"/>
              <w:bottom w:val="single" w:sz="4" w:space="0" w:color="auto"/>
              <w:right w:val="single" w:sz="4" w:space="0" w:color="auto"/>
            </w:tcBorders>
            <w:noWrap/>
            <w:vAlign w:val="bottom"/>
            <w:hideMark/>
          </w:tcPr>
          <w:p w14:paraId="0B9B379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6822,6</w:t>
            </w:r>
          </w:p>
        </w:tc>
        <w:tc>
          <w:tcPr>
            <w:tcW w:w="1060" w:type="dxa"/>
            <w:tcBorders>
              <w:top w:val="nil"/>
              <w:left w:val="nil"/>
              <w:bottom w:val="single" w:sz="4" w:space="0" w:color="auto"/>
              <w:right w:val="single" w:sz="4" w:space="0" w:color="auto"/>
            </w:tcBorders>
            <w:noWrap/>
            <w:vAlign w:val="bottom"/>
            <w:hideMark/>
          </w:tcPr>
          <w:p w14:paraId="5CB09A7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3406,8</w:t>
            </w:r>
          </w:p>
        </w:tc>
        <w:tc>
          <w:tcPr>
            <w:tcW w:w="932" w:type="dxa"/>
            <w:tcBorders>
              <w:top w:val="nil"/>
              <w:left w:val="nil"/>
              <w:bottom w:val="single" w:sz="4" w:space="0" w:color="auto"/>
              <w:right w:val="single" w:sz="4" w:space="0" w:color="auto"/>
            </w:tcBorders>
            <w:noWrap/>
            <w:vAlign w:val="bottom"/>
            <w:hideMark/>
          </w:tcPr>
          <w:p w14:paraId="7E235FD5"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3406,8</w:t>
            </w:r>
          </w:p>
        </w:tc>
        <w:tc>
          <w:tcPr>
            <w:tcW w:w="1146" w:type="dxa"/>
            <w:gridSpan w:val="2"/>
            <w:tcBorders>
              <w:top w:val="nil"/>
              <w:left w:val="nil"/>
              <w:bottom w:val="single" w:sz="4" w:space="0" w:color="auto"/>
              <w:right w:val="single" w:sz="4" w:space="0" w:color="auto"/>
            </w:tcBorders>
            <w:noWrap/>
            <w:vAlign w:val="bottom"/>
            <w:hideMark/>
          </w:tcPr>
          <w:p w14:paraId="2E2077F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00" w:type="dxa"/>
            <w:gridSpan w:val="2"/>
            <w:tcBorders>
              <w:top w:val="nil"/>
              <w:left w:val="nil"/>
              <w:bottom w:val="single" w:sz="4" w:space="0" w:color="auto"/>
              <w:right w:val="single" w:sz="4" w:space="0" w:color="auto"/>
            </w:tcBorders>
            <w:noWrap/>
            <w:vAlign w:val="bottom"/>
            <w:hideMark/>
          </w:tcPr>
          <w:p w14:paraId="2EA66BA3"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021" w:type="dxa"/>
            <w:gridSpan w:val="2"/>
            <w:tcBorders>
              <w:top w:val="nil"/>
              <w:left w:val="nil"/>
              <w:bottom w:val="single" w:sz="4" w:space="0" w:color="auto"/>
              <w:right w:val="single" w:sz="4" w:space="0" w:color="auto"/>
            </w:tcBorders>
            <w:noWrap/>
            <w:vAlign w:val="bottom"/>
            <w:hideMark/>
          </w:tcPr>
          <w:p w14:paraId="417C1532"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1146" w:type="dxa"/>
            <w:gridSpan w:val="2"/>
            <w:tcBorders>
              <w:top w:val="nil"/>
              <w:left w:val="nil"/>
              <w:bottom w:val="single" w:sz="4" w:space="0" w:color="auto"/>
              <w:right w:val="single" w:sz="4" w:space="0" w:color="auto"/>
            </w:tcBorders>
            <w:noWrap/>
            <w:vAlign w:val="bottom"/>
            <w:hideMark/>
          </w:tcPr>
          <w:p w14:paraId="5045F5DB"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6822,6</w:t>
            </w:r>
          </w:p>
        </w:tc>
        <w:tc>
          <w:tcPr>
            <w:tcW w:w="932" w:type="dxa"/>
            <w:gridSpan w:val="2"/>
            <w:tcBorders>
              <w:top w:val="nil"/>
              <w:left w:val="nil"/>
              <w:bottom w:val="single" w:sz="4" w:space="0" w:color="auto"/>
              <w:right w:val="single" w:sz="4" w:space="0" w:color="auto"/>
            </w:tcBorders>
            <w:noWrap/>
            <w:vAlign w:val="bottom"/>
            <w:hideMark/>
          </w:tcPr>
          <w:p w14:paraId="26F5B27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3406,8</w:t>
            </w:r>
          </w:p>
        </w:tc>
        <w:tc>
          <w:tcPr>
            <w:tcW w:w="932" w:type="dxa"/>
            <w:gridSpan w:val="2"/>
            <w:tcBorders>
              <w:top w:val="nil"/>
              <w:left w:val="nil"/>
              <w:bottom w:val="single" w:sz="4" w:space="0" w:color="auto"/>
              <w:right w:val="single" w:sz="4" w:space="0" w:color="auto"/>
            </w:tcBorders>
            <w:noWrap/>
            <w:vAlign w:val="bottom"/>
            <w:hideMark/>
          </w:tcPr>
          <w:p w14:paraId="3ACC6C40"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3406,8</w:t>
            </w:r>
          </w:p>
        </w:tc>
        <w:tc>
          <w:tcPr>
            <w:tcW w:w="1110" w:type="dxa"/>
            <w:gridSpan w:val="2"/>
            <w:tcBorders>
              <w:top w:val="nil"/>
              <w:left w:val="nil"/>
              <w:bottom w:val="single" w:sz="4" w:space="0" w:color="auto"/>
              <w:right w:val="single" w:sz="4" w:space="0" w:color="auto"/>
            </w:tcBorders>
            <w:noWrap/>
            <w:vAlign w:val="bottom"/>
            <w:hideMark/>
          </w:tcPr>
          <w:p w14:paraId="4F61B81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100,0</w:t>
            </w:r>
          </w:p>
        </w:tc>
      </w:tr>
      <w:tr w:rsidR="007B6BC6" w:rsidRPr="007B6BC6" w14:paraId="1E0F42DA" w14:textId="77777777" w:rsidTr="007B6BC6">
        <w:trPr>
          <w:gridAfter w:val="1"/>
          <w:wAfter w:w="304" w:type="dxa"/>
          <w:trHeight w:val="315"/>
        </w:trPr>
        <w:tc>
          <w:tcPr>
            <w:tcW w:w="1033" w:type="dxa"/>
            <w:tcBorders>
              <w:top w:val="nil"/>
              <w:left w:val="single" w:sz="4" w:space="0" w:color="auto"/>
              <w:bottom w:val="single" w:sz="4" w:space="0" w:color="auto"/>
              <w:right w:val="single" w:sz="4" w:space="0" w:color="auto"/>
            </w:tcBorders>
            <w:noWrap/>
            <w:vAlign w:val="center"/>
            <w:hideMark/>
          </w:tcPr>
          <w:p w14:paraId="2FE73CD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41050000</w:t>
            </w:r>
          </w:p>
        </w:tc>
        <w:tc>
          <w:tcPr>
            <w:tcW w:w="4638" w:type="dxa"/>
            <w:gridSpan w:val="2"/>
            <w:tcBorders>
              <w:top w:val="nil"/>
              <w:left w:val="nil"/>
              <w:bottom w:val="single" w:sz="4" w:space="0" w:color="auto"/>
              <w:right w:val="single" w:sz="4" w:space="0" w:color="auto"/>
            </w:tcBorders>
            <w:vAlign w:val="center"/>
            <w:hideMark/>
          </w:tcPr>
          <w:p w14:paraId="5516A2DB" w14:textId="77777777" w:rsidR="007B6BC6" w:rsidRPr="007B6BC6" w:rsidRDefault="007B6BC6" w:rsidP="007B6BC6">
            <w:pPr>
              <w:spacing w:after="0" w:line="240" w:lineRule="auto"/>
              <w:rPr>
                <w:rFonts w:ascii="Times New Roman CYR" w:eastAsia="Times New Roman" w:hAnsi="Times New Roman CYR" w:cs="Times New Roman CYR"/>
                <w:i/>
                <w:iCs/>
                <w:sz w:val="18"/>
                <w:szCs w:val="18"/>
                <w:lang w:eastAsia="ru-UA"/>
              </w:rPr>
            </w:pPr>
            <w:proofErr w:type="spellStart"/>
            <w:r w:rsidRPr="007B6BC6">
              <w:rPr>
                <w:rFonts w:ascii="Times New Roman CYR" w:eastAsia="Times New Roman" w:hAnsi="Times New Roman CYR" w:cs="Times New Roman CYR"/>
                <w:i/>
                <w:iCs/>
                <w:sz w:val="18"/>
                <w:szCs w:val="18"/>
                <w:lang w:eastAsia="ru-UA"/>
              </w:rPr>
              <w:t>Субвенції</w:t>
            </w:r>
            <w:proofErr w:type="spellEnd"/>
            <w:r w:rsidRPr="007B6BC6">
              <w:rPr>
                <w:rFonts w:ascii="Times New Roman CYR" w:eastAsia="Times New Roman" w:hAnsi="Times New Roman CYR" w:cs="Times New Roman CYR"/>
                <w:i/>
                <w:iCs/>
                <w:sz w:val="18"/>
                <w:szCs w:val="18"/>
                <w:lang w:eastAsia="ru-UA"/>
              </w:rPr>
              <w:t xml:space="preserve"> з </w:t>
            </w:r>
            <w:proofErr w:type="spellStart"/>
            <w:r w:rsidRPr="007B6BC6">
              <w:rPr>
                <w:rFonts w:ascii="Times New Roman CYR" w:eastAsia="Times New Roman" w:hAnsi="Times New Roman CYR" w:cs="Times New Roman CYR"/>
                <w:i/>
                <w:iCs/>
                <w:sz w:val="18"/>
                <w:szCs w:val="18"/>
                <w:lang w:eastAsia="ru-UA"/>
              </w:rPr>
              <w:t>місцевих</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бюджетів</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іншим</w:t>
            </w:r>
            <w:proofErr w:type="spellEnd"/>
            <w:r w:rsidRPr="007B6BC6">
              <w:rPr>
                <w:rFonts w:ascii="Times New Roman CYR" w:eastAsia="Times New Roman" w:hAnsi="Times New Roman CYR" w:cs="Times New Roman CYR"/>
                <w:i/>
                <w:iCs/>
                <w:sz w:val="18"/>
                <w:szCs w:val="18"/>
                <w:lang w:eastAsia="ru-UA"/>
              </w:rPr>
              <w:t xml:space="preserve"> </w:t>
            </w:r>
            <w:proofErr w:type="spellStart"/>
            <w:r w:rsidRPr="007B6BC6">
              <w:rPr>
                <w:rFonts w:ascii="Times New Roman CYR" w:eastAsia="Times New Roman" w:hAnsi="Times New Roman CYR" w:cs="Times New Roman CYR"/>
                <w:i/>
                <w:iCs/>
                <w:sz w:val="18"/>
                <w:szCs w:val="18"/>
                <w:lang w:eastAsia="ru-UA"/>
              </w:rPr>
              <w:t>місцевим</w:t>
            </w:r>
            <w:proofErr w:type="spellEnd"/>
            <w:r w:rsidRPr="007B6BC6">
              <w:rPr>
                <w:rFonts w:ascii="Times New Roman CYR" w:eastAsia="Times New Roman" w:hAnsi="Times New Roman CYR" w:cs="Times New Roman CYR"/>
                <w:i/>
                <w:iCs/>
                <w:sz w:val="18"/>
                <w:szCs w:val="18"/>
                <w:lang w:eastAsia="ru-UA"/>
              </w:rPr>
              <w:t xml:space="preserve"> бюджетам</w:t>
            </w:r>
          </w:p>
        </w:tc>
        <w:tc>
          <w:tcPr>
            <w:tcW w:w="1146" w:type="dxa"/>
            <w:tcBorders>
              <w:top w:val="nil"/>
              <w:left w:val="nil"/>
              <w:bottom w:val="single" w:sz="4" w:space="0" w:color="auto"/>
              <w:right w:val="single" w:sz="4" w:space="0" w:color="auto"/>
            </w:tcBorders>
            <w:noWrap/>
            <w:vAlign w:val="bottom"/>
            <w:hideMark/>
          </w:tcPr>
          <w:p w14:paraId="60728AB7"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18389,9</w:t>
            </w:r>
          </w:p>
        </w:tc>
        <w:tc>
          <w:tcPr>
            <w:tcW w:w="1060" w:type="dxa"/>
            <w:tcBorders>
              <w:top w:val="nil"/>
              <w:left w:val="nil"/>
              <w:bottom w:val="single" w:sz="4" w:space="0" w:color="auto"/>
              <w:right w:val="single" w:sz="4" w:space="0" w:color="auto"/>
            </w:tcBorders>
            <w:noWrap/>
            <w:vAlign w:val="bottom"/>
            <w:hideMark/>
          </w:tcPr>
          <w:p w14:paraId="2540828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10900,8</w:t>
            </w:r>
          </w:p>
        </w:tc>
        <w:tc>
          <w:tcPr>
            <w:tcW w:w="932" w:type="dxa"/>
            <w:tcBorders>
              <w:top w:val="nil"/>
              <w:left w:val="nil"/>
              <w:bottom w:val="single" w:sz="4" w:space="0" w:color="auto"/>
              <w:right w:val="single" w:sz="4" w:space="0" w:color="auto"/>
            </w:tcBorders>
            <w:noWrap/>
            <w:vAlign w:val="bottom"/>
            <w:hideMark/>
          </w:tcPr>
          <w:p w14:paraId="36DCF63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9446,1</w:t>
            </w:r>
          </w:p>
        </w:tc>
        <w:tc>
          <w:tcPr>
            <w:tcW w:w="1146" w:type="dxa"/>
            <w:gridSpan w:val="2"/>
            <w:tcBorders>
              <w:top w:val="nil"/>
              <w:left w:val="nil"/>
              <w:bottom w:val="single" w:sz="4" w:space="0" w:color="auto"/>
              <w:right w:val="single" w:sz="4" w:space="0" w:color="auto"/>
            </w:tcBorders>
            <w:noWrap/>
            <w:vAlign w:val="bottom"/>
            <w:hideMark/>
          </w:tcPr>
          <w:p w14:paraId="55DDC4F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5759,3</w:t>
            </w:r>
          </w:p>
        </w:tc>
        <w:tc>
          <w:tcPr>
            <w:tcW w:w="1000" w:type="dxa"/>
            <w:gridSpan w:val="2"/>
            <w:tcBorders>
              <w:top w:val="nil"/>
              <w:left w:val="nil"/>
              <w:bottom w:val="single" w:sz="4" w:space="0" w:color="auto"/>
              <w:right w:val="single" w:sz="4" w:space="0" w:color="auto"/>
            </w:tcBorders>
            <w:noWrap/>
            <w:vAlign w:val="bottom"/>
            <w:hideMark/>
          </w:tcPr>
          <w:p w14:paraId="37DAFC2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5759,3</w:t>
            </w:r>
          </w:p>
        </w:tc>
        <w:tc>
          <w:tcPr>
            <w:tcW w:w="1021" w:type="dxa"/>
            <w:gridSpan w:val="2"/>
            <w:tcBorders>
              <w:top w:val="nil"/>
              <w:left w:val="nil"/>
              <w:bottom w:val="single" w:sz="4" w:space="0" w:color="auto"/>
              <w:right w:val="single" w:sz="4" w:space="0" w:color="auto"/>
            </w:tcBorders>
            <w:noWrap/>
            <w:vAlign w:val="bottom"/>
            <w:hideMark/>
          </w:tcPr>
          <w:p w14:paraId="6708EACA"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5759,3</w:t>
            </w:r>
          </w:p>
        </w:tc>
        <w:tc>
          <w:tcPr>
            <w:tcW w:w="1146" w:type="dxa"/>
            <w:gridSpan w:val="2"/>
            <w:tcBorders>
              <w:top w:val="nil"/>
              <w:left w:val="nil"/>
              <w:bottom w:val="single" w:sz="4" w:space="0" w:color="auto"/>
              <w:right w:val="single" w:sz="4" w:space="0" w:color="auto"/>
            </w:tcBorders>
            <w:noWrap/>
            <w:vAlign w:val="bottom"/>
            <w:hideMark/>
          </w:tcPr>
          <w:p w14:paraId="5C243A2C"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24149,2</w:t>
            </w:r>
          </w:p>
        </w:tc>
        <w:tc>
          <w:tcPr>
            <w:tcW w:w="932" w:type="dxa"/>
            <w:gridSpan w:val="2"/>
            <w:tcBorders>
              <w:top w:val="nil"/>
              <w:left w:val="nil"/>
              <w:bottom w:val="single" w:sz="4" w:space="0" w:color="auto"/>
              <w:right w:val="single" w:sz="4" w:space="0" w:color="auto"/>
            </w:tcBorders>
            <w:noWrap/>
            <w:vAlign w:val="bottom"/>
            <w:hideMark/>
          </w:tcPr>
          <w:p w14:paraId="74D88E4F"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16660,1</w:t>
            </w:r>
          </w:p>
        </w:tc>
        <w:tc>
          <w:tcPr>
            <w:tcW w:w="932" w:type="dxa"/>
            <w:gridSpan w:val="2"/>
            <w:tcBorders>
              <w:top w:val="nil"/>
              <w:left w:val="nil"/>
              <w:bottom w:val="single" w:sz="4" w:space="0" w:color="auto"/>
              <w:right w:val="single" w:sz="4" w:space="0" w:color="auto"/>
            </w:tcBorders>
            <w:noWrap/>
            <w:vAlign w:val="bottom"/>
            <w:hideMark/>
          </w:tcPr>
          <w:p w14:paraId="32D8753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15205,4</w:t>
            </w:r>
          </w:p>
        </w:tc>
        <w:tc>
          <w:tcPr>
            <w:tcW w:w="1110" w:type="dxa"/>
            <w:gridSpan w:val="2"/>
            <w:tcBorders>
              <w:top w:val="nil"/>
              <w:left w:val="nil"/>
              <w:bottom w:val="single" w:sz="4" w:space="0" w:color="auto"/>
              <w:right w:val="single" w:sz="4" w:space="0" w:color="auto"/>
            </w:tcBorders>
            <w:noWrap/>
            <w:vAlign w:val="bottom"/>
            <w:hideMark/>
          </w:tcPr>
          <w:p w14:paraId="3515BD6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91,3</w:t>
            </w:r>
          </w:p>
        </w:tc>
      </w:tr>
      <w:tr w:rsidR="007B6BC6" w:rsidRPr="007B6BC6" w14:paraId="007EB226" w14:textId="77777777" w:rsidTr="007B6BC6">
        <w:trPr>
          <w:gridAfter w:val="1"/>
          <w:wAfter w:w="304" w:type="dxa"/>
          <w:trHeight w:val="70"/>
        </w:trPr>
        <w:tc>
          <w:tcPr>
            <w:tcW w:w="1033" w:type="dxa"/>
            <w:tcBorders>
              <w:top w:val="nil"/>
              <w:left w:val="single" w:sz="4" w:space="0" w:color="auto"/>
              <w:bottom w:val="single" w:sz="4" w:space="0" w:color="auto"/>
              <w:right w:val="single" w:sz="4" w:space="0" w:color="auto"/>
            </w:tcBorders>
            <w:shd w:val="clear" w:color="auto" w:fill="CCFFFF"/>
            <w:noWrap/>
            <w:vAlign w:val="bottom"/>
            <w:hideMark/>
          </w:tcPr>
          <w:p w14:paraId="4A846E66"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900103</w:t>
            </w:r>
          </w:p>
        </w:tc>
        <w:tc>
          <w:tcPr>
            <w:tcW w:w="4638" w:type="dxa"/>
            <w:gridSpan w:val="2"/>
            <w:tcBorders>
              <w:top w:val="nil"/>
              <w:left w:val="nil"/>
              <w:bottom w:val="single" w:sz="4" w:space="0" w:color="auto"/>
              <w:right w:val="single" w:sz="4" w:space="0" w:color="auto"/>
            </w:tcBorders>
            <w:shd w:val="clear" w:color="auto" w:fill="CCFFFF"/>
            <w:vAlign w:val="center"/>
            <w:hideMark/>
          </w:tcPr>
          <w:p w14:paraId="558C2AA7"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color w:val="000000"/>
                <w:sz w:val="18"/>
                <w:szCs w:val="18"/>
                <w:lang w:eastAsia="ru-UA"/>
              </w:rPr>
              <w:t>Всього</w:t>
            </w:r>
            <w:proofErr w:type="spellEnd"/>
            <w:r w:rsidRPr="007B6BC6">
              <w:rPr>
                <w:rFonts w:ascii="Times New Roman CYR" w:eastAsia="Times New Roman" w:hAnsi="Times New Roman CYR" w:cs="Times New Roman CYR"/>
                <w:b/>
                <w:bCs/>
                <w:color w:val="000000"/>
                <w:sz w:val="18"/>
                <w:szCs w:val="18"/>
                <w:lang w:eastAsia="ru-UA"/>
              </w:rPr>
              <w:t xml:space="preserve"> </w:t>
            </w:r>
            <w:proofErr w:type="spellStart"/>
            <w:r w:rsidRPr="007B6BC6">
              <w:rPr>
                <w:rFonts w:ascii="Times New Roman CYR" w:eastAsia="Times New Roman" w:hAnsi="Times New Roman CYR" w:cs="Times New Roman CYR"/>
                <w:b/>
                <w:bCs/>
                <w:color w:val="000000"/>
                <w:sz w:val="18"/>
                <w:szCs w:val="18"/>
                <w:lang w:eastAsia="ru-UA"/>
              </w:rPr>
              <w:t>доходів</w:t>
            </w:r>
            <w:proofErr w:type="spellEnd"/>
          </w:p>
        </w:tc>
        <w:tc>
          <w:tcPr>
            <w:tcW w:w="1146" w:type="dxa"/>
            <w:tcBorders>
              <w:top w:val="nil"/>
              <w:left w:val="nil"/>
              <w:bottom w:val="single" w:sz="4" w:space="0" w:color="auto"/>
              <w:right w:val="single" w:sz="4" w:space="0" w:color="auto"/>
            </w:tcBorders>
            <w:shd w:val="clear" w:color="auto" w:fill="CCFFFF"/>
            <w:noWrap/>
            <w:vAlign w:val="bottom"/>
            <w:hideMark/>
          </w:tcPr>
          <w:p w14:paraId="7D4D1C36"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105998,6</w:t>
            </w:r>
          </w:p>
        </w:tc>
        <w:tc>
          <w:tcPr>
            <w:tcW w:w="1060" w:type="dxa"/>
            <w:tcBorders>
              <w:top w:val="nil"/>
              <w:left w:val="nil"/>
              <w:bottom w:val="single" w:sz="4" w:space="0" w:color="auto"/>
              <w:right w:val="single" w:sz="4" w:space="0" w:color="auto"/>
            </w:tcBorders>
            <w:shd w:val="clear" w:color="auto" w:fill="CCFFFF"/>
            <w:noWrap/>
            <w:vAlign w:val="bottom"/>
            <w:hideMark/>
          </w:tcPr>
          <w:p w14:paraId="124031C4"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57546,6</w:t>
            </w:r>
          </w:p>
        </w:tc>
        <w:tc>
          <w:tcPr>
            <w:tcW w:w="932" w:type="dxa"/>
            <w:tcBorders>
              <w:top w:val="nil"/>
              <w:left w:val="nil"/>
              <w:bottom w:val="single" w:sz="4" w:space="0" w:color="auto"/>
              <w:right w:val="single" w:sz="4" w:space="0" w:color="auto"/>
            </w:tcBorders>
            <w:shd w:val="clear" w:color="auto" w:fill="CCFFFF"/>
            <w:noWrap/>
            <w:vAlign w:val="bottom"/>
            <w:hideMark/>
          </w:tcPr>
          <w:p w14:paraId="43C1E047"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56653,0</w:t>
            </w:r>
          </w:p>
        </w:tc>
        <w:tc>
          <w:tcPr>
            <w:tcW w:w="1146" w:type="dxa"/>
            <w:gridSpan w:val="2"/>
            <w:tcBorders>
              <w:top w:val="nil"/>
              <w:left w:val="nil"/>
              <w:bottom w:val="single" w:sz="4" w:space="0" w:color="auto"/>
              <w:right w:val="single" w:sz="4" w:space="0" w:color="auto"/>
            </w:tcBorders>
            <w:shd w:val="clear" w:color="auto" w:fill="CCFFFF"/>
            <w:noWrap/>
            <w:vAlign w:val="bottom"/>
            <w:hideMark/>
          </w:tcPr>
          <w:p w14:paraId="7FC5E6D8"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12607,0</w:t>
            </w:r>
          </w:p>
        </w:tc>
        <w:tc>
          <w:tcPr>
            <w:tcW w:w="1000" w:type="dxa"/>
            <w:gridSpan w:val="2"/>
            <w:tcBorders>
              <w:top w:val="nil"/>
              <w:left w:val="nil"/>
              <w:bottom w:val="single" w:sz="4" w:space="0" w:color="auto"/>
              <w:right w:val="single" w:sz="4" w:space="0" w:color="auto"/>
            </w:tcBorders>
            <w:shd w:val="clear" w:color="auto" w:fill="CCFFFF"/>
            <w:noWrap/>
            <w:vAlign w:val="bottom"/>
            <w:hideMark/>
          </w:tcPr>
          <w:p w14:paraId="6635F19D"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10181,5</w:t>
            </w:r>
          </w:p>
        </w:tc>
        <w:tc>
          <w:tcPr>
            <w:tcW w:w="1021" w:type="dxa"/>
            <w:gridSpan w:val="2"/>
            <w:tcBorders>
              <w:top w:val="nil"/>
              <w:left w:val="nil"/>
              <w:bottom w:val="single" w:sz="4" w:space="0" w:color="auto"/>
              <w:right w:val="single" w:sz="4" w:space="0" w:color="auto"/>
            </w:tcBorders>
            <w:shd w:val="clear" w:color="auto" w:fill="CCFFFF"/>
            <w:noWrap/>
            <w:vAlign w:val="bottom"/>
            <w:hideMark/>
          </w:tcPr>
          <w:p w14:paraId="3E830BB2"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9951,1</w:t>
            </w:r>
          </w:p>
        </w:tc>
        <w:tc>
          <w:tcPr>
            <w:tcW w:w="1146" w:type="dxa"/>
            <w:gridSpan w:val="2"/>
            <w:tcBorders>
              <w:top w:val="nil"/>
              <w:left w:val="nil"/>
              <w:bottom w:val="single" w:sz="4" w:space="0" w:color="auto"/>
              <w:right w:val="single" w:sz="4" w:space="0" w:color="auto"/>
            </w:tcBorders>
            <w:shd w:val="clear" w:color="auto" w:fill="CCFFFF"/>
            <w:noWrap/>
            <w:vAlign w:val="bottom"/>
            <w:hideMark/>
          </w:tcPr>
          <w:p w14:paraId="44648893"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118605,6</w:t>
            </w:r>
          </w:p>
        </w:tc>
        <w:tc>
          <w:tcPr>
            <w:tcW w:w="932" w:type="dxa"/>
            <w:gridSpan w:val="2"/>
            <w:tcBorders>
              <w:top w:val="nil"/>
              <w:left w:val="nil"/>
              <w:bottom w:val="single" w:sz="4" w:space="0" w:color="auto"/>
              <w:right w:val="single" w:sz="4" w:space="0" w:color="auto"/>
            </w:tcBorders>
            <w:shd w:val="clear" w:color="auto" w:fill="CCFFFF"/>
            <w:noWrap/>
            <w:vAlign w:val="bottom"/>
            <w:hideMark/>
          </w:tcPr>
          <w:p w14:paraId="5FD8523B"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67728,1</w:t>
            </w:r>
          </w:p>
        </w:tc>
        <w:tc>
          <w:tcPr>
            <w:tcW w:w="932" w:type="dxa"/>
            <w:gridSpan w:val="2"/>
            <w:tcBorders>
              <w:top w:val="nil"/>
              <w:left w:val="nil"/>
              <w:bottom w:val="single" w:sz="4" w:space="0" w:color="auto"/>
              <w:right w:val="single" w:sz="4" w:space="0" w:color="auto"/>
            </w:tcBorders>
            <w:shd w:val="clear" w:color="auto" w:fill="CCFFFF"/>
            <w:noWrap/>
            <w:vAlign w:val="bottom"/>
            <w:hideMark/>
          </w:tcPr>
          <w:p w14:paraId="08D791AE"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66604,1</w:t>
            </w:r>
          </w:p>
        </w:tc>
        <w:tc>
          <w:tcPr>
            <w:tcW w:w="1110" w:type="dxa"/>
            <w:gridSpan w:val="2"/>
            <w:tcBorders>
              <w:top w:val="nil"/>
              <w:left w:val="nil"/>
              <w:bottom w:val="single" w:sz="4" w:space="0" w:color="auto"/>
              <w:right w:val="single" w:sz="4" w:space="0" w:color="auto"/>
            </w:tcBorders>
            <w:shd w:val="clear" w:color="auto" w:fill="CCFFFF"/>
            <w:noWrap/>
            <w:vAlign w:val="bottom"/>
            <w:hideMark/>
          </w:tcPr>
          <w:p w14:paraId="50FC776F" w14:textId="77777777" w:rsidR="007B6BC6" w:rsidRPr="007B6BC6" w:rsidRDefault="007B6BC6" w:rsidP="007B6BC6">
            <w:pPr>
              <w:spacing w:after="0" w:line="240" w:lineRule="auto"/>
              <w:jc w:val="right"/>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color w:val="000000"/>
                <w:sz w:val="18"/>
                <w:szCs w:val="18"/>
                <w:lang w:eastAsia="ru-UA"/>
              </w:rPr>
              <w:t>98,3</w:t>
            </w:r>
          </w:p>
        </w:tc>
      </w:tr>
    </w:tbl>
    <w:p w14:paraId="17850099"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color w:val="000000"/>
          <w:sz w:val="24"/>
          <w:szCs w:val="24"/>
          <w:lang w:val="uk-UA" w:eastAsia="ru-RU"/>
        </w:rPr>
      </w:pPr>
    </w:p>
    <w:p w14:paraId="6474A82D"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b/>
          <w:bCs/>
          <w:color w:val="000000"/>
          <w:sz w:val="24"/>
          <w:szCs w:val="24"/>
          <w:lang w:val="uk-UA" w:eastAsia="ru-RU"/>
        </w:rPr>
      </w:pPr>
      <w:r w:rsidRPr="007B6BC6">
        <w:rPr>
          <w:rFonts w:ascii="Times New Roman" w:eastAsia="Times New Roman" w:hAnsi="Times New Roman" w:cs="Times New Roman"/>
          <w:b/>
          <w:bCs/>
          <w:color w:val="000000"/>
          <w:sz w:val="24"/>
          <w:szCs w:val="24"/>
          <w:lang w:val="uk-UA" w:eastAsia="ru-RU"/>
        </w:rPr>
        <w:t>Начальник фінансового управління</w:t>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proofErr w:type="spellStart"/>
      <w:r w:rsidRPr="007B6BC6">
        <w:rPr>
          <w:rFonts w:ascii="Times New Roman" w:eastAsia="Times New Roman" w:hAnsi="Times New Roman" w:cs="Times New Roman"/>
          <w:b/>
          <w:bCs/>
          <w:color w:val="000000"/>
          <w:sz w:val="24"/>
          <w:szCs w:val="24"/>
          <w:lang w:val="uk-UA" w:eastAsia="ru-RU"/>
        </w:rPr>
        <w:t>В.Ферсанова</w:t>
      </w:r>
      <w:proofErr w:type="spellEnd"/>
    </w:p>
    <w:p w14:paraId="6A64AD56"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b/>
          <w:bCs/>
          <w:color w:val="000000"/>
          <w:sz w:val="24"/>
          <w:szCs w:val="24"/>
          <w:lang w:val="uk-UA" w:eastAsia="ru-RU"/>
        </w:rPr>
      </w:pPr>
    </w:p>
    <w:tbl>
      <w:tblPr>
        <w:tblW w:w="16305" w:type="dxa"/>
        <w:tblInd w:w="-743" w:type="dxa"/>
        <w:tblLayout w:type="fixed"/>
        <w:tblLook w:val="04A0" w:firstRow="1" w:lastRow="0" w:firstColumn="1" w:lastColumn="0" w:noHBand="0" w:noVBand="1"/>
      </w:tblPr>
      <w:tblGrid>
        <w:gridCol w:w="566"/>
        <w:gridCol w:w="3829"/>
        <w:gridCol w:w="899"/>
        <w:gridCol w:w="838"/>
        <w:gridCol w:w="863"/>
        <w:gridCol w:w="121"/>
        <w:gridCol w:w="730"/>
        <w:gridCol w:w="131"/>
        <w:gridCol w:w="474"/>
        <w:gridCol w:w="9"/>
        <w:gridCol w:w="55"/>
        <w:gridCol w:w="748"/>
        <w:gridCol w:w="73"/>
        <w:gridCol w:w="728"/>
        <w:gridCol w:w="73"/>
        <w:gridCol w:w="685"/>
        <w:gridCol w:w="77"/>
        <w:gridCol w:w="725"/>
        <w:gridCol w:w="77"/>
        <w:gridCol w:w="539"/>
        <w:gridCol w:w="52"/>
        <w:gridCol w:w="40"/>
        <w:gridCol w:w="758"/>
        <w:gridCol w:w="105"/>
        <w:gridCol w:w="696"/>
        <w:gridCol w:w="105"/>
        <w:gridCol w:w="700"/>
        <w:gridCol w:w="105"/>
        <w:gridCol w:w="800"/>
        <w:gridCol w:w="95"/>
        <w:gridCol w:w="570"/>
        <w:gridCol w:w="39"/>
      </w:tblGrid>
      <w:tr w:rsidR="007B6BC6" w:rsidRPr="007B6BC6" w14:paraId="5F505C0F" w14:textId="77777777" w:rsidTr="007B6BC6">
        <w:trPr>
          <w:trHeight w:val="80"/>
        </w:trPr>
        <w:tc>
          <w:tcPr>
            <w:tcW w:w="7113" w:type="dxa"/>
            <w:gridSpan w:val="6"/>
            <w:vAlign w:val="bottom"/>
            <w:hideMark/>
          </w:tcPr>
          <w:p w14:paraId="335A9C74"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bookmarkStart w:id="0" w:name="RANGE!A1:Q99"/>
            <w:r w:rsidRPr="007B6BC6">
              <w:rPr>
                <w:rFonts w:ascii="Times New Roman CYR" w:eastAsia="Times New Roman" w:hAnsi="Times New Roman CYR" w:cs="Times New Roman CYR"/>
                <w:b/>
                <w:bCs/>
                <w:sz w:val="18"/>
                <w:szCs w:val="18"/>
                <w:lang w:eastAsia="ru-UA"/>
              </w:rPr>
              <w:t xml:space="preserve">2  </w:t>
            </w:r>
            <w:proofErr w:type="spellStart"/>
            <w:r w:rsidRPr="007B6BC6">
              <w:rPr>
                <w:rFonts w:ascii="Times New Roman CYR" w:eastAsia="Times New Roman" w:hAnsi="Times New Roman CYR" w:cs="Times New Roman CYR"/>
                <w:b/>
                <w:bCs/>
                <w:sz w:val="18"/>
                <w:szCs w:val="18"/>
                <w:lang w:eastAsia="ru-UA"/>
              </w:rPr>
              <w:t>Видатки</w:t>
            </w:r>
            <w:proofErr w:type="spellEnd"/>
            <w:r w:rsidRPr="007B6BC6">
              <w:rPr>
                <w:rFonts w:ascii="Times New Roman CYR" w:eastAsia="Times New Roman" w:hAnsi="Times New Roman CYR" w:cs="Times New Roman CYR"/>
                <w:b/>
                <w:bCs/>
                <w:sz w:val="18"/>
                <w:szCs w:val="18"/>
                <w:lang w:eastAsia="ru-UA"/>
              </w:rPr>
              <w:t xml:space="preserve"> (</w:t>
            </w:r>
            <w:proofErr w:type="spellStart"/>
            <w:r w:rsidRPr="007B6BC6">
              <w:rPr>
                <w:rFonts w:ascii="Times New Roman CYR" w:eastAsia="Times New Roman" w:hAnsi="Times New Roman CYR" w:cs="Times New Roman CYR"/>
                <w:b/>
                <w:bCs/>
                <w:sz w:val="18"/>
                <w:szCs w:val="18"/>
                <w:lang w:eastAsia="ru-UA"/>
              </w:rPr>
              <w:t>загальний</w:t>
            </w:r>
            <w:proofErr w:type="spellEnd"/>
            <w:r w:rsidRPr="007B6BC6">
              <w:rPr>
                <w:rFonts w:ascii="Times New Roman CYR" w:eastAsia="Times New Roman" w:hAnsi="Times New Roman CYR" w:cs="Times New Roman CYR"/>
                <w:b/>
                <w:bCs/>
                <w:sz w:val="18"/>
                <w:szCs w:val="18"/>
                <w:lang w:eastAsia="ru-UA"/>
              </w:rPr>
              <w:t xml:space="preserve"> та </w:t>
            </w:r>
            <w:proofErr w:type="spellStart"/>
            <w:r w:rsidRPr="007B6BC6">
              <w:rPr>
                <w:rFonts w:ascii="Times New Roman CYR" w:eastAsia="Times New Roman" w:hAnsi="Times New Roman CYR" w:cs="Times New Roman CYR"/>
                <w:b/>
                <w:bCs/>
                <w:sz w:val="18"/>
                <w:szCs w:val="18"/>
                <w:lang w:eastAsia="ru-UA"/>
              </w:rPr>
              <w:t>спеціальний</w:t>
            </w:r>
            <w:proofErr w:type="spellEnd"/>
            <w:r w:rsidRPr="007B6BC6">
              <w:rPr>
                <w:rFonts w:ascii="Times New Roman CYR" w:eastAsia="Times New Roman" w:hAnsi="Times New Roman CYR" w:cs="Times New Roman CYR"/>
                <w:b/>
                <w:bCs/>
                <w:sz w:val="18"/>
                <w:szCs w:val="18"/>
                <w:lang w:eastAsia="ru-UA"/>
              </w:rPr>
              <w:t xml:space="preserve"> фонд)</w:t>
            </w:r>
            <w:bookmarkEnd w:id="0"/>
          </w:p>
        </w:tc>
        <w:tc>
          <w:tcPr>
            <w:tcW w:w="861" w:type="dxa"/>
            <w:gridSpan w:val="2"/>
            <w:noWrap/>
            <w:vAlign w:val="bottom"/>
            <w:hideMark/>
          </w:tcPr>
          <w:p w14:paraId="3630CA4F"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p>
        </w:tc>
        <w:tc>
          <w:tcPr>
            <w:tcW w:w="538" w:type="dxa"/>
            <w:gridSpan w:val="3"/>
            <w:noWrap/>
            <w:vAlign w:val="bottom"/>
            <w:hideMark/>
          </w:tcPr>
          <w:p w14:paraId="08CE0D12"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21" w:type="dxa"/>
            <w:gridSpan w:val="2"/>
            <w:noWrap/>
            <w:vAlign w:val="bottom"/>
            <w:hideMark/>
          </w:tcPr>
          <w:p w14:paraId="63D8333E"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01" w:type="dxa"/>
            <w:gridSpan w:val="2"/>
            <w:noWrap/>
            <w:vAlign w:val="bottom"/>
            <w:hideMark/>
          </w:tcPr>
          <w:p w14:paraId="7832CB34"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762" w:type="dxa"/>
            <w:gridSpan w:val="2"/>
            <w:noWrap/>
            <w:vAlign w:val="bottom"/>
            <w:hideMark/>
          </w:tcPr>
          <w:p w14:paraId="4FAA897E"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02" w:type="dxa"/>
            <w:gridSpan w:val="2"/>
            <w:noWrap/>
            <w:vAlign w:val="bottom"/>
            <w:hideMark/>
          </w:tcPr>
          <w:p w14:paraId="5C698D80"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631" w:type="dxa"/>
            <w:gridSpan w:val="3"/>
            <w:noWrap/>
            <w:vAlign w:val="bottom"/>
            <w:hideMark/>
          </w:tcPr>
          <w:p w14:paraId="58664276"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63" w:type="dxa"/>
            <w:gridSpan w:val="2"/>
            <w:noWrap/>
            <w:vAlign w:val="bottom"/>
            <w:hideMark/>
          </w:tcPr>
          <w:p w14:paraId="66109656"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01" w:type="dxa"/>
            <w:gridSpan w:val="2"/>
            <w:noWrap/>
            <w:vAlign w:val="bottom"/>
            <w:hideMark/>
          </w:tcPr>
          <w:p w14:paraId="2564498B"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05" w:type="dxa"/>
            <w:gridSpan w:val="2"/>
            <w:noWrap/>
            <w:vAlign w:val="bottom"/>
            <w:hideMark/>
          </w:tcPr>
          <w:p w14:paraId="13662D58"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895" w:type="dxa"/>
            <w:gridSpan w:val="2"/>
            <w:noWrap/>
            <w:vAlign w:val="bottom"/>
            <w:hideMark/>
          </w:tcPr>
          <w:p w14:paraId="51E64642"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c>
          <w:tcPr>
            <w:tcW w:w="609" w:type="dxa"/>
            <w:gridSpan w:val="2"/>
            <w:noWrap/>
            <w:vAlign w:val="bottom"/>
            <w:hideMark/>
          </w:tcPr>
          <w:p w14:paraId="0A224226" w14:textId="77777777" w:rsidR="007B6BC6" w:rsidRPr="007B6BC6" w:rsidRDefault="007B6BC6" w:rsidP="007B6BC6">
            <w:pPr>
              <w:spacing w:after="0" w:line="240" w:lineRule="auto"/>
              <w:rPr>
                <w:rFonts w:ascii="Times New Roman" w:eastAsia="Times New Roman" w:hAnsi="Times New Roman" w:cs="Times New Roman"/>
                <w:sz w:val="20"/>
                <w:szCs w:val="20"/>
                <w:lang w:eastAsia="ru-UA"/>
              </w:rPr>
            </w:pPr>
          </w:p>
        </w:tc>
      </w:tr>
      <w:tr w:rsidR="007B6BC6" w:rsidRPr="007B6BC6" w14:paraId="7709C5C5" w14:textId="77777777" w:rsidTr="007B6BC6">
        <w:trPr>
          <w:trHeight w:val="70"/>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28E88464" w14:textId="77777777" w:rsidR="007B6BC6" w:rsidRPr="007B6BC6" w:rsidRDefault="007B6BC6" w:rsidP="007B6BC6">
            <w:pPr>
              <w:spacing w:after="0" w:line="240" w:lineRule="auto"/>
              <w:jc w:val="center"/>
              <w:rPr>
                <w:rFonts w:ascii="Times New Roman CYR" w:eastAsia="Times New Roman" w:hAnsi="Times New Roman CYR" w:cs="Times New Roman CYR"/>
                <w:b/>
                <w:bCs/>
                <w:sz w:val="14"/>
                <w:szCs w:val="14"/>
                <w:lang w:eastAsia="ru-UA"/>
              </w:rPr>
            </w:pPr>
            <w:r w:rsidRPr="007B6BC6">
              <w:rPr>
                <w:rFonts w:ascii="Times New Roman CYR" w:eastAsia="Times New Roman" w:hAnsi="Times New Roman CYR" w:cs="Times New Roman CYR"/>
                <w:b/>
                <w:bCs/>
                <w:sz w:val="14"/>
                <w:szCs w:val="14"/>
                <w:lang w:eastAsia="ru-UA"/>
              </w:rPr>
              <w:t xml:space="preserve">Код </w:t>
            </w:r>
          </w:p>
          <w:p w14:paraId="7B2BBB1A" w14:textId="77777777" w:rsidR="007B6BC6" w:rsidRPr="007B6BC6" w:rsidRDefault="007B6BC6" w:rsidP="007B6BC6">
            <w:pPr>
              <w:spacing w:after="0" w:line="240" w:lineRule="auto"/>
              <w:jc w:val="center"/>
              <w:rPr>
                <w:rFonts w:ascii="Times New Roman CYR" w:eastAsia="Times New Roman" w:hAnsi="Times New Roman CYR" w:cs="Times New Roman CYR"/>
                <w:b/>
                <w:bCs/>
                <w:sz w:val="14"/>
                <w:szCs w:val="14"/>
                <w:lang w:eastAsia="ru-UA"/>
              </w:rPr>
            </w:pPr>
            <w:r w:rsidRPr="007B6BC6">
              <w:rPr>
                <w:rFonts w:ascii="Times New Roman CYR" w:eastAsia="Times New Roman" w:hAnsi="Times New Roman CYR" w:cs="Times New Roman CYR"/>
                <w:b/>
                <w:bCs/>
                <w:sz w:val="14"/>
                <w:szCs w:val="14"/>
                <w:lang w:eastAsia="ru-UA"/>
              </w:rPr>
              <w:t>ТКВ</w:t>
            </w:r>
          </w:p>
          <w:p w14:paraId="57B5DF49"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4"/>
                <w:szCs w:val="14"/>
                <w:lang w:eastAsia="ru-UA"/>
              </w:rPr>
              <w:t>КБМС</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14:paraId="7743E3AF"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Найменування</w:t>
            </w:r>
            <w:proofErr w:type="spellEnd"/>
            <w:r w:rsidRPr="007B6BC6">
              <w:rPr>
                <w:rFonts w:ascii="Times New Roman CYR" w:eastAsia="Times New Roman" w:hAnsi="Times New Roman CYR" w:cs="Times New Roman CYR"/>
                <w:b/>
                <w:bCs/>
                <w:sz w:val="18"/>
                <w:szCs w:val="18"/>
                <w:lang w:eastAsia="ru-UA"/>
              </w:rPr>
              <w:t xml:space="preserve"> </w:t>
            </w:r>
            <w:proofErr w:type="spellStart"/>
            <w:r w:rsidRPr="007B6BC6">
              <w:rPr>
                <w:rFonts w:ascii="Times New Roman CYR" w:eastAsia="Times New Roman" w:hAnsi="Times New Roman CYR" w:cs="Times New Roman CYR"/>
                <w:b/>
                <w:bCs/>
                <w:sz w:val="18"/>
                <w:szCs w:val="18"/>
                <w:lang w:eastAsia="ru-UA"/>
              </w:rPr>
              <w:t>видатків</w:t>
            </w:r>
            <w:proofErr w:type="spellEnd"/>
          </w:p>
        </w:tc>
        <w:tc>
          <w:tcPr>
            <w:tcW w:w="4065" w:type="dxa"/>
            <w:gridSpan w:val="8"/>
            <w:tcBorders>
              <w:top w:val="single" w:sz="4" w:space="0" w:color="auto"/>
              <w:left w:val="nil"/>
              <w:bottom w:val="single" w:sz="4" w:space="0" w:color="auto"/>
              <w:right w:val="single" w:sz="4" w:space="0" w:color="auto"/>
            </w:tcBorders>
            <w:noWrap/>
            <w:vAlign w:val="center"/>
            <w:hideMark/>
          </w:tcPr>
          <w:p w14:paraId="0282AD8F"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Загальний</w:t>
            </w:r>
            <w:proofErr w:type="spellEnd"/>
            <w:r w:rsidRPr="007B6BC6">
              <w:rPr>
                <w:rFonts w:ascii="Times New Roman CYR" w:eastAsia="Times New Roman" w:hAnsi="Times New Roman CYR" w:cs="Times New Roman CYR"/>
                <w:b/>
                <w:bCs/>
                <w:sz w:val="18"/>
                <w:szCs w:val="18"/>
                <w:lang w:eastAsia="ru-UA"/>
              </w:rPr>
              <w:t xml:space="preserve"> фонд</w:t>
            </w:r>
          </w:p>
        </w:tc>
        <w:tc>
          <w:tcPr>
            <w:tcW w:w="3832" w:type="dxa"/>
            <w:gridSpan w:val="11"/>
            <w:tcBorders>
              <w:top w:val="single" w:sz="4" w:space="0" w:color="auto"/>
              <w:left w:val="nil"/>
              <w:bottom w:val="single" w:sz="4" w:space="0" w:color="auto"/>
              <w:right w:val="single" w:sz="4" w:space="0" w:color="auto"/>
            </w:tcBorders>
            <w:noWrap/>
            <w:vAlign w:val="center"/>
            <w:hideMark/>
          </w:tcPr>
          <w:p w14:paraId="6A48F986"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8"/>
                <w:szCs w:val="18"/>
                <w:lang w:eastAsia="ru-UA"/>
              </w:rPr>
              <w:t>Спеціальний</w:t>
            </w:r>
            <w:proofErr w:type="spellEnd"/>
            <w:r w:rsidRPr="007B6BC6">
              <w:rPr>
                <w:rFonts w:ascii="Times New Roman CYR" w:eastAsia="Times New Roman" w:hAnsi="Times New Roman CYR" w:cs="Times New Roman CYR"/>
                <w:b/>
                <w:bCs/>
                <w:sz w:val="18"/>
                <w:szCs w:val="18"/>
                <w:lang w:eastAsia="ru-UA"/>
              </w:rPr>
              <w:t xml:space="preserve"> фонд</w:t>
            </w:r>
          </w:p>
        </w:tc>
        <w:tc>
          <w:tcPr>
            <w:tcW w:w="4013" w:type="dxa"/>
            <w:gridSpan w:val="11"/>
            <w:tcBorders>
              <w:top w:val="single" w:sz="4" w:space="0" w:color="auto"/>
              <w:left w:val="nil"/>
              <w:bottom w:val="single" w:sz="4" w:space="0" w:color="auto"/>
              <w:right w:val="single" w:sz="4" w:space="0" w:color="auto"/>
            </w:tcBorders>
            <w:noWrap/>
            <w:vAlign w:val="center"/>
            <w:hideMark/>
          </w:tcPr>
          <w:p w14:paraId="0C997AD4"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Разом</w:t>
            </w:r>
          </w:p>
        </w:tc>
      </w:tr>
      <w:tr w:rsidR="007B6BC6" w:rsidRPr="007B6BC6" w14:paraId="7006ED13" w14:textId="77777777" w:rsidTr="007B6BC6">
        <w:trPr>
          <w:gridAfter w:val="1"/>
          <w:wAfter w:w="39" w:type="dxa"/>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F4FD98"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DB180C4"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p>
        </w:tc>
        <w:tc>
          <w:tcPr>
            <w:tcW w:w="899" w:type="dxa"/>
            <w:tcBorders>
              <w:top w:val="nil"/>
              <w:left w:val="nil"/>
              <w:bottom w:val="nil"/>
              <w:right w:val="single" w:sz="4" w:space="0" w:color="auto"/>
            </w:tcBorders>
            <w:hideMark/>
          </w:tcPr>
          <w:p w14:paraId="4DA5C328"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val="uk-UA" w:eastAsia="ru-UA"/>
              </w:rPr>
            </w:pPr>
            <w:proofErr w:type="spellStart"/>
            <w:r w:rsidRPr="007B6BC6">
              <w:rPr>
                <w:rFonts w:ascii="Times New Roman CYR" w:eastAsia="Times New Roman" w:hAnsi="Times New Roman CYR" w:cs="Times New Roman CYR"/>
                <w:sz w:val="14"/>
                <w:szCs w:val="14"/>
                <w:lang w:eastAsia="ru-UA"/>
              </w:rPr>
              <w:t>Затверджено</w:t>
            </w:r>
            <w:proofErr w:type="spellEnd"/>
            <w:r w:rsidRPr="007B6BC6">
              <w:rPr>
                <w:rFonts w:ascii="Times New Roman CYR" w:eastAsia="Times New Roman" w:hAnsi="Times New Roman CYR" w:cs="Times New Roman CYR"/>
                <w:sz w:val="14"/>
                <w:szCs w:val="14"/>
                <w:lang w:eastAsia="ru-UA"/>
              </w:rPr>
              <w:t xml:space="preserve"> </w:t>
            </w:r>
            <w:proofErr w:type="spellStart"/>
            <w:r w:rsidRPr="007B6BC6">
              <w:rPr>
                <w:rFonts w:ascii="Times New Roman CYR" w:eastAsia="Times New Roman" w:hAnsi="Times New Roman CYR" w:cs="Times New Roman CYR"/>
                <w:sz w:val="14"/>
                <w:szCs w:val="14"/>
                <w:lang w:eastAsia="ru-UA"/>
              </w:rPr>
              <w:t>місцевою</w:t>
            </w:r>
            <w:proofErr w:type="spellEnd"/>
            <w:r w:rsidRPr="007B6BC6">
              <w:rPr>
                <w:rFonts w:ascii="Times New Roman CYR" w:eastAsia="Times New Roman" w:hAnsi="Times New Roman CYR" w:cs="Times New Roman CYR"/>
                <w:sz w:val="14"/>
                <w:szCs w:val="14"/>
                <w:lang w:eastAsia="ru-UA"/>
              </w:rPr>
              <w:t xml:space="preserve"> радою на 2019</w:t>
            </w:r>
            <w:r w:rsidRPr="007B6BC6">
              <w:rPr>
                <w:rFonts w:ascii="Times New Roman CYR" w:eastAsia="Times New Roman" w:hAnsi="Times New Roman CYR" w:cs="Times New Roman CYR"/>
                <w:sz w:val="14"/>
                <w:szCs w:val="14"/>
                <w:lang w:val="uk-UA" w:eastAsia="ru-UA"/>
              </w:rPr>
              <w:t>р</w:t>
            </w:r>
          </w:p>
        </w:tc>
        <w:tc>
          <w:tcPr>
            <w:tcW w:w="838" w:type="dxa"/>
            <w:tcBorders>
              <w:top w:val="nil"/>
              <w:left w:val="nil"/>
              <w:bottom w:val="nil"/>
              <w:right w:val="single" w:sz="4" w:space="0" w:color="auto"/>
            </w:tcBorders>
            <w:hideMark/>
          </w:tcPr>
          <w:p w14:paraId="6B3CBB5B"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r w:rsidRPr="007B6BC6">
              <w:rPr>
                <w:rFonts w:ascii="Times New Roman CYR" w:eastAsia="Times New Roman" w:hAnsi="Times New Roman CYR" w:cs="Times New Roman CYR"/>
                <w:sz w:val="14"/>
                <w:szCs w:val="14"/>
                <w:lang w:eastAsia="ru-UA"/>
              </w:rPr>
              <w:t xml:space="preserve">План на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w:t>
            </w:r>
          </w:p>
        </w:tc>
        <w:tc>
          <w:tcPr>
            <w:tcW w:w="863" w:type="dxa"/>
            <w:hideMark/>
          </w:tcPr>
          <w:p w14:paraId="13EC8C7F"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Виконано</w:t>
            </w:r>
            <w:proofErr w:type="spellEnd"/>
            <w:r w:rsidRPr="007B6BC6">
              <w:rPr>
                <w:rFonts w:ascii="Times New Roman CYR" w:eastAsia="Times New Roman" w:hAnsi="Times New Roman CYR" w:cs="Times New Roman CYR"/>
                <w:sz w:val="14"/>
                <w:szCs w:val="14"/>
                <w:lang w:eastAsia="ru-UA"/>
              </w:rPr>
              <w:t xml:space="preserve">  за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w:t>
            </w:r>
          </w:p>
        </w:tc>
        <w:tc>
          <w:tcPr>
            <w:tcW w:w="851" w:type="dxa"/>
            <w:gridSpan w:val="2"/>
            <w:tcBorders>
              <w:top w:val="nil"/>
              <w:left w:val="single" w:sz="4" w:space="0" w:color="auto"/>
              <w:bottom w:val="nil"/>
              <w:right w:val="nil"/>
            </w:tcBorders>
            <w:hideMark/>
          </w:tcPr>
          <w:p w14:paraId="74D6901E"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Відхи</w:t>
            </w:r>
            <w:proofErr w:type="spellEnd"/>
          </w:p>
          <w:p w14:paraId="6663C0A3"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лення</w:t>
            </w:r>
            <w:proofErr w:type="spellEnd"/>
            <w:r w:rsidRPr="007B6BC6">
              <w:rPr>
                <w:rFonts w:ascii="Times New Roman CYR" w:eastAsia="Times New Roman" w:hAnsi="Times New Roman CYR" w:cs="Times New Roman CYR"/>
                <w:sz w:val="14"/>
                <w:szCs w:val="14"/>
                <w:lang w:eastAsia="ru-UA"/>
              </w:rPr>
              <w:t xml:space="preserve"> (+;-)</w:t>
            </w:r>
          </w:p>
        </w:tc>
        <w:tc>
          <w:tcPr>
            <w:tcW w:w="605" w:type="dxa"/>
            <w:gridSpan w:val="2"/>
            <w:tcBorders>
              <w:top w:val="nil"/>
              <w:left w:val="single" w:sz="4" w:space="0" w:color="auto"/>
              <w:bottom w:val="nil"/>
              <w:right w:val="single" w:sz="4" w:space="0" w:color="auto"/>
            </w:tcBorders>
            <w:hideMark/>
          </w:tcPr>
          <w:p w14:paraId="1BE2233B"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r w:rsidRPr="007B6BC6">
              <w:rPr>
                <w:rFonts w:ascii="Times New Roman CYR" w:eastAsia="Times New Roman" w:hAnsi="Times New Roman CYR" w:cs="Times New Roman CYR"/>
                <w:sz w:val="14"/>
                <w:szCs w:val="14"/>
                <w:lang w:eastAsia="ru-UA"/>
              </w:rPr>
              <w:t xml:space="preserve">Процент </w:t>
            </w:r>
            <w:proofErr w:type="spellStart"/>
            <w:r w:rsidRPr="007B6BC6">
              <w:rPr>
                <w:rFonts w:ascii="Times New Roman CYR" w:eastAsia="Times New Roman" w:hAnsi="Times New Roman CYR" w:cs="Times New Roman CYR"/>
                <w:sz w:val="14"/>
                <w:szCs w:val="14"/>
                <w:lang w:eastAsia="ru-UA"/>
              </w:rPr>
              <w:t>викона</w:t>
            </w:r>
            <w:proofErr w:type="spellEnd"/>
          </w:p>
          <w:p w14:paraId="4D6E4521"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ння</w:t>
            </w:r>
            <w:proofErr w:type="spellEnd"/>
          </w:p>
        </w:tc>
        <w:tc>
          <w:tcPr>
            <w:tcW w:w="812" w:type="dxa"/>
            <w:gridSpan w:val="3"/>
            <w:tcBorders>
              <w:top w:val="nil"/>
              <w:left w:val="nil"/>
              <w:bottom w:val="nil"/>
              <w:right w:val="single" w:sz="4" w:space="0" w:color="auto"/>
            </w:tcBorders>
            <w:hideMark/>
          </w:tcPr>
          <w:p w14:paraId="1A5EF3C2"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Затверджено</w:t>
            </w:r>
            <w:proofErr w:type="spellEnd"/>
            <w:r w:rsidRPr="007B6BC6">
              <w:rPr>
                <w:rFonts w:ascii="Times New Roman CYR" w:eastAsia="Times New Roman" w:hAnsi="Times New Roman CYR" w:cs="Times New Roman CYR"/>
                <w:sz w:val="14"/>
                <w:szCs w:val="14"/>
                <w:lang w:eastAsia="ru-UA"/>
              </w:rPr>
              <w:t xml:space="preserve"> </w:t>
            </w:r>
            <w:proofErr w:type="spellStart"/>
            <w:r w:rsidRPr="007B6BC6">
              <w:rPr>
                <w:rFonts w:ascii="Times New Roman CYR" w:eastAsia="Times New Roman" w:hAnsi="Times New Roman CYR" w:cs="Times New Roman CYR"/>
                <w:sz w:val="14"/>
                <w:szCs w:val="14"/>
                <w:lang w:eastAsia="ru-UA"/>
              </w:rPr>
              <w:t>місцевою</w:t>
            </w:r>
            <w:proofErr w:type="spellEnd"/>
            <w:r w:rsidRPr="007B6BC6">
              <w:rPr>
                <w:rFonts w:ascii="Times New Roman CYR" w:eastAsia="Times New Roman" w:hAnsi="Times New Roman CYR" w:cs="Times New Roman CYR"/>
                <w:sz w:val="14"/>
                <w:szCs w:val="14"/>
                <w:lang w:eastAsia="ru-UA"/>
              </w:rPr>
              <w:t xml:space="preserve"> радою на 2019 р</w:t>
            </w:r>
          </w:p>
        </w:tc>
        <w:tc>
          <w:tcPr>
            <w:tcW w:w="801" w:type="dxa"/>
            <w:gridSpan w:val="2"/>
            <w:tcBorders>
              <w:top w:val="nil"/>
              <w:left w:val="nil"/>
              <w:bottom w:val="nil"/>
              <w:right w:val="single" w:sz="4" w:space="0" w:color="auto"/>
            </w:tcBorders>
            <w:hideMark/>
          </w:tcPr>
          <w:p w14:paraId="47BA1B1D"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r w:rsidRPr="007B6BC6">
              <w:rPr>
                <w:rFonts w:ascii="Times New Roman CYR" w:eastAsia="Times New Roman" w:hAnsi="Times New Roman CYR" w:cs="Times New Roman CYR"/>
                <w:sz w:val="14"/>
                <w:szCs w:val="14"/>
                <w:lang w:eastAsia="ru-UA"/>
              </w:rPr>
              <w:t xml:space="preserve">План на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w:t>
            </w:r>
          </w:p>
        </w:tc>
        <w:tc>
          <w:tcPr>
            <w:tcW w:w="758" w:type="dxa"/>
            <w:gridSpan w:val="2"/>
            <w:hideMark/>
          </w:tcPr>
          <w:p w14:paraId="49AF05DF"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Виконано</w:t>
            </w:r>
            <w:proofErr w:type="spellEnd"/>
            <w:r w:rsidRPr="007B6BC6">
              <w:rPr>
                <w:rFonts w:ascii="Times New Roman CYR" w:eastAsia="Times New Roman" w:hAnsi="Times New Roman CYR" w:cs="Times New Roman CYR"/>
                <w:sz w:val="14"/>
                <w:szCs w:val="14"/>
                <w:lang w:eastAsia="ru-UA"/>
              </w:rPr>
              <w:t xml:space="preserve">  за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w:t>
            </w:r>
          </w:p>
        </w:tc>
        <w:tc>
          <w:tcPr>
            <w:tcW w:w="802" w:type="dxa"/>
            <w:gridSpan w:val="2"/>
            <w:tcBorders>
              <w:top w:val="nil"/>
              <w:left w:val="single" w:sz="4" w:space="0" w:color="auto"/>
              <w:bottom w:val="nil"/>
              <w:right w:val="nil"/>
            </w:tcBorders>
            <w:hideMark/>
          </w:tcPr>
          <w:p w14:paraId="5A8109C9"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Відхи</w:t>
            </w:r>
            <w:proofErr w:type="spellEnd"/>
          </w:p>
          <w:p w14:paraId="236152B1"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лення</w:t>
            </w:r>
            <w:proofErr w:type="spellEnd"/>
            <w:r w:rsidRPr="007B6BC6">
              <w:rPr>
                <w:rFonts w:ascii="Times New Roman CYR" w:eastAsia="Times New Roman" w:hAnsi="Times New Roman CYR" w:cs="Times New Roman CYR"/>
                <w:sz w:val="14"/>
                <w:szCs w:val="14"/>
                <w:lang w:eastAsia="ru-UA"/>
              </w:rPr>
              <w:t xml:space="preserve"> (+;-)</w:t>
            </w:r>
          </w:p>
        </w:tc>
        <w:tc>
          <w:tcPr>
            <w:tcW w:w="616" w:type="dxa"/>
            <w:gridSpan w:val="2"/>
            <w:tcBorders>
              <w:top w:val="nil"/>
              <w:left w:val="single" w:sz="4" w:space="0" w:color="auto"/>
              <w:bottom w:val="nil"/>
              <w:right w:val="single" w:sz="4" w:space="0" w:color="auto"/>
            </w:tcBorders>
            <w:hideMark/>
          </w:tcPr>
          <w:p w14:paraId="67AE0EA4"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r w:rsidRPr="007B6BC6">
              <w:rPr>
                <w:rFonts w:ascii="Times New Roman CYR" w:eastAsia="Times New Roman" w:hAnsi="Times New Roman CYR" w:cs="Times New Roman CYR"/>
                <w:sz w:val="14"/>
                <w:szCs w:val="14"/>
                <w:lang w:eastAsia="ru-UA"/>
              </w:rPr>
              <w:t xml:space="preserve">Процент </w:t>
            </w:r>
            <w:proofErr w:type="spellStart"/>
            <w:r w:rsidRPr="007B6BC6">
              <w:rPr>
                <w:rFonts w:ascii="Times New Roman CYR" w:eastAsia="Times New Roman" w:hAnsi="Times New Roman CYR" w:cs="Times New Roman CYR"/>
                <w:sz w:val="14"/>
                <w:szCs w:val="14"/>
                <w:lang w:eastAsia="ru-UA"/>
              </w:rPr>
              <w:t>викона</w:t>
            </w:r>
            <w:proofErr w:type="spellEnd"/>
            <w:r w:rsidRPr="007B6BC6">
              <w:rPr>
                <w:rFonts w:ascii="Times New Roman CYR" w:eastAsia="Times New Roman" w:hAnsi="Times New Roman CYR" w:cs="Times New Roman CYR"/>
                <w:sz w:val="14"/>
                <w:szCs w:val="14"/>
                <w:lang w:val="uk-UA" w:eastAsia="ru-UA"/>
              </w:rPr>
              <w:t xml:space="preserve"> </w:t>
            </w:r>
            <w:proofErr w:type="spellStart"/>
            <w:r w:rsidRPr="007B6BC6">
              <w:rPr>
                <w:rFonts w:ascii="Times New Roman CYR" w:eastAsia="Times New Roman" w:hAnsi="Times New Roman CYR" w:cs="Times New Roman CYR"/>
                <w:sz w:val="14"/>
                <w:szCs w:val="14"/>
                <w:lang w:eastAsia="ru-UA"/>
              </w:rPr>
              <w:t>ння</w:t>
            </w:r>
            <w:proofErr w:type="spellEnd"/>
          </w:p>
        </w:tc>
        <w:tc>
          <w:tcPr>
            <w:tcW w:w="850" w:type="dxa"/>
            <w:gridSpan w:val="3"/>
            <w:tcBorders>
              <w:top w:val="nil"/>
              <w:left w:val="nil"/>
              <w:bottom w:val="nil"/>
              <w:right w:val="single" w:sz="4" w:space="0" w:color="auto"/>
            </w:tcBorders>
            <w:hideMark/>
          </w:tcPr>
          <w:p w14:paraId="1B748837"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Затверджено</w:t>
            </w:r>
            <w:proofErr w:type="spellEnd"/>
            <w:r w:rsidRPr="007B6BC6">
              <w:rPr>
                <w:rFonts w:ascii="Times New Roman CYR" w:eastAsia="Times New Roman" w:hAnsi="Times New Roman CYR" w:cs="Times New Roman CYR"/>
                <w:sz w:val="14"/>
                <w:szCs w:val="14"/>
                <w:lang w:eastAsia="ru-UA"/>
              </w:rPr>
              <w:t xml:space="preserve"> </w:t>
            </w:r>
            <w:proofErr w:type="spellStart"/>
            <w:r w:rsidRPr="007B6BC6">
              <w:rPr>
                <w:rFonts w:ascii="Times New Roman CYR" w:eastAsia="Times New Roman" w:hAnsi="Times New Roman CYR" w:cs="Times New Roman CYR"/>
                <w:sz w:val="14"/>
                <w:szCs w:val="14"/>
                <w:lang w:eastAsia="ru-UA"/>
              </w:rPr>
              <w:t>місцевою</w:t>
            </w:r>
            <w:proofErr w:type="spellEnd"/>
            <w:r w:rsidRPr="007B6BC6">
              <w:rPr>
                <w:rFonts w:ascii="Times New Roman CYR" w:eastAsia="Times New Roman" w:hAnsi="Times New Roman CYR" w:cs="Times New Roman CYR"/>
                <w:sz w:val="14"/>
                <w:szCs w:val="14"/>
                <w:lang w:eastAsia="ru-UA"/>
              </w:rPr>
              <w:t xml:space="preserve"> радою на 2019 </w:t>
            </w:r>
            <w:proofErr w:type="spellStart"/>
            <w:r w:rsidRPr="007B6BC6">
              <w:rPr>
                <w:rFonts w:ascii="Times New Roman CYR" w:eastAsia="Times New Roman" w:hAnsi="Times New Roman CYR" w:cs="Times New Roman CYR"/>
                <w:sz w:val="14"/>
                <w:szCs w:val="14"/>
                <w:lang w:eastAsia="ru-UA"/>
              </w:rPr>
              <w:t>рік</w:t>
            </w:r>
            <w:proofErr w:type="spellEnd"/>
          </w:p>
        </w:tc>
        <w:tc>
          <w:tcPr>
            <w:tcW w:w="801" w:type="dxa"/>
            <w:gridSpan w:val="2"/>
            <w:tcBorders>
              <w:top w:val="nil"/>
              <w:left w:val="nil"/>
              <w:bottom w:val="nil"/>
              <w:right w:val="single" w:sz="4" w:space="0" w:color="auto"/>
            </w:tcBorders>
            <w:hideMark/>
          </w:tcPr>
          <w:p w14:paraId="609A6944"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r w:rsidRPr="007B6BC6">
              <w:rPr>
                <w:rFonts w:ascii="Times New Roman CYR" w:eastAsia="Times New Roman" w:hAnsi="Times New Roman CYR" w:cs="Times New Roman CYR"/>
                <w:sz w:val="14"/>
                <w:szCs w:val="14"/>
                <w:lang w:eastAsia="ru-UA"/>
              </w:rPr>
              <w:t xml:space="preserve">План на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року</w:t>
            </w:r>
          </w:p>
        </w:tc>
        <w:tc>
          <w:tcPr>
            <w:tcW w:w="805" w:type="dxa"/>
            <w:gridSpan w:val="2"/>
            <w:hideMark/>
          </w:tcPr>
          <w:p w14:paraId="1EC533E4" w14:textId="77777777" w:rsidR="007B6BC6" w:rsidRPr="007B6BC6" w:rsidRDefault="007B6BC6" w:rsidP="007B6BC6">
            <w:pPr>
              <w:spacing w:after="0" w:line="240" w:lineRule="auto"/>
              <w:jc w:val="center"/>
              <w:rPr>
                <w:rFonts w:ascii="Times New Roman CYR" w:eastAsia="Times New Roman" w:hAnsi="Times New Roman CYR" w:cs="Times New Roman CYR"/>
                <w:sz w:val="14"/>
                <w:szCs w:val="14"/>
                <w:lang w:eastAsia="ru-UA"/>
              </w:rPr>
            </w:pPr>
            <w:proofErr w:type="spellStart"/>
            <w:r w:rsidRPr="007B6BC6">
              <w:rPr>
                <w:rFonts w:ascii="Times New Roman CYR" w:eastAsia="Times New Roman" w:hAnsi="Times New Roman CYR" w:cs="Times New Roman CYR"/>
                <w:sz w:val="14"/>
                <w:szCs w:val="14"/>
                <w:lang w:eastAsia="ru-UA"/>
              </w:rPr>
              <w:t>Виконано</w:t>
            </w:r>
            <w:proofErr w:type="spellEnd"/>
            <w:r w:rsidRPr="007B6BC6">
              <w:rPr>
                <w:rFonts w:ascii="Times New Roman CYR" w:eastAsia="Times New Roman" w:hAnsi="Times New Roman CYR" w:cs="Times New Roman CYR"/>
                <w:sz w:val="14"/>
                <w:szCs w:val="14"/>
                <w:lang w:eastAsia="ru-UA"/>
              </w:rPr>
              <w:t xml:space="preserve">  за І </w:t>
            </w:r>
            <w:proofErr w:type="spellStart"/>
            <w:r w:rsidRPr="007B6BC6">
              <w:rPr>
                <w:rFonts w:ascii="Times New Roman CYR" w:eastAsia="Times New Roman" w:hAnsi="Times New Roman CYR" w:cs="Times New Roman CYR"/>
                <w:sz w:val="14"/>
                <w:szCs w:val="14"/>
                <w:lang w:eastAsia="ru-UA"/>
              </w:rPr>
              <w:t>півріччя</w:t>
            </w:r>
            <w:proofErr w:type="spellEnd"/>
            <w:r w:rsidRPr="007B6BC6">
              <w:rPr>
                <w:rFonts w:ascii="Times New Roman CYR" w:eastAsia="Times New Roman" w:hAnsi="Times New Roman CYR" w:cs="Times New Roman CYR"/>
                <w:sz w:val="14"/>
                <w:szCs w:val="14"/>
                <w:lang w:eastAsia="ru-UA"/>
              </w:rPr>
              <w:t xml:space="preserve"> 2019 р</w:t>
            </w:r>
          </w:p>
        </w:tc>
        <w:tc>
          <w:tcPr>
            <w:tcW w:w="905" w:type="dxa"/>
            <w:gridSpan w:val="2"/>
            <w:tcBorders>
              <w:top w:val="nil"/>
              <w:left w:val="single" w:sz="4" w:space="0" w:color="auto"/>
              <w:bottom w:val="nil"/>
              <w:right w:val="nil"/>
            </w:tcBorders>
            <w:hideMark/>
          </w:tcPr>
          <w:p w14:paraId="0E6471AC"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proofErr w:type="spellStart"/>
            <w:r w:rsidRPr="007B6BC6">
              <w:rPr>
                <w:rFonts w:ascii="Times New Roman CYR" w:eastAsia="Times New Roman" w:hAnsi="Times New Roman CYR" w:cs="Times New Roman CYR"/>
                <w:b/>
                <w:bCs/>
                <w:sz w:val="14"/>
                <w:szCs w:val="14"/>
                <w:lang w:eastAsia="ru-UA"/>
              </w:rPr>
              <w:t>Відхилення</w:t>
            </w:r>
            <w:proofErr w:type="spellEnd"/>
            <w:r w:rsidRPr="007B6BC6">
              <w:rPr>
                <w:rFonts w:ascii="Times New Roman CYR" w:eastAsia="Times New Roman" w:hAnsi="Times New Roman CYR" w:cs="Times New Roman CYR"/>
                <w:b/>
                <w:bCs/>
                <w:sz w:val="14"/>
                <w:szCs w:val="14"/>
                <w:lang w:eastAsia="ru-UA"/>
              </w:rPr>
              <w:t xml:space="preserve"> (+;-)</w:t>
            </w:r>
          </w:p>
        </w:tc>
        <w:tc>
          <w:tcPr>
            <w:tcW w:w="665" w:type="dxa"/>
            <w:gridSpan w:val="2"/>
            <w:tcBorders>
              <w:top w:val="nil"/>
              <w:left w:val="single" w:sz="4" w:space="0" w:color="auto"/>
              <w:bottom w:val="nil"/>
              <w:right w:val="single" w:sz="4" w:space="0" w:color="auto"/>
            </w:tcBorders>
            <w:hideMark/>
          </w:tcPr>
          <w:p w14:paraId="3E697DAB" w14:textId="77777777" w:rsidR="007B6BC6" w:rsidRPr="007B6BC6" w:rsidRDefault="007B6BC6" w:rsidP="007B6BC6">
            <w:pPr>
              <w:spacing w:after="0" w:line="240" w:lineRule="auto"/>
              <w:jc w:val="center"/>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4"/>
                <w:szCs w:val="14"/>
                <w:lang w:eastAsia="ru-UA"/>
              </w:rPr>
              <w:t xml:space="preserve">Процент </w:t>
            </w:r>
            <w:proofErr w:type="spellStart"/>
            <w:r w:rsidRPr="007B6BC6">
              <w:rPr>
                <w:rFonts w:ascii="Times New Roman CYR" w:eastAsia="Times New Roman" w:hAnsi="Times New Roman CYR" w:cs="Times New Roman CYR"/>
                <w:b/>
                <w:bCs/>
                <w:sz w:val="14"/>
                <w:szCs w:val="14"/>
                <w:lang w:eastAsia="ru-UA"/>
              </w:rPr>
              <w:t>виконання</w:t>
            </w:r>
            <w:proofErr w:type="spellEnd"/>
          </w:p>
        </w:tc>
      </w:tr>
      <w:tr w:rsidR="007B6BC6" w:rsidRPr="007B6BC6" w14:paraId="2F4F1B64"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hideMark/>
          </w:tcPr>
          <w:p w14:paraId="54C1D794"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w:t>
            </w:r>
          </w:p>
        </w:tc>
        <w:tc>
          <w:tcPr>
            <w:tcW w:w="3827" w:type="dxa"/>
            <w:tcBorders>
              <w:top w:val="nil"/>
              <w:left w:val="nil"/>
              <w:bottom w:val="single" w:sz="4" w:space="0" w:color="auto"/>
              <w:right w:val="single" w:sz="4" w:space="0" w:color="auto"/>
            </w:tcBorders>
            <w:hideMark/>
          </w:tcPr>
          <w:p w14:paraId="2B783557" w14:textId="77777777" w:rsidR="007B6BC6" w:rsidRPr="007B6BC6" w:rsidRDefault="007B6BC6" w:rsidP="007B6BC6">
            <w:pPr>
              <w:spacing w:after="0" w:line="240" w:lineRule="auto"/>
              <w:jc w:val="center"/>
              <w:rPr>
                <w:rFonts w:ascii="Times New Roman CYR" w:eastAsia="Times New Roman" w:hAnsi="Times New Roman CYR" w:cs="Times New Roman CYR"/>
                <w:b/>
                <w:bCs/>
                <w:color w:val="000000"/>
                <w:sz w:val="18"/>
                <w:szCs w:val="18"/>
                <w:lang w:eastAsia="ru-UA"/>
              </w:rPr>
            </w:pPr>
            <w:r w:rsidRPr="007B6BC6">
              <w:rPr>
                <w:rFonts w:ascii="Times New Roman CYR" w:eastAsia="Times New Roman" w:hAnsi="Times New Roman CYR" w:cs="Times New Roman CYR"/>
                <w:b/>
                <w:bCs/>
                <w:color w:val="000000"/>
                <w:sz w:val="18"/>
                <w:szCs w:val="18"/>
                <w:lang w:eastAsia="ru-UA"/>
              </w:rPr>
              <w:t>2</w:t>
            </w:r>
          </w:p>
        </w:tc>
        <w:tc>
          <w:tcPr>
            <w:tcW w:w="899" w:type="dxa"/>
            <w:tcBorders>
              <w:top w:val="single" w:sz="4" w:space="0" w:color="auto"/>
              <w:left w:val="nil"/>
              <w:bottom w:val="single" w:sz="4" w:space="0" w:color="auto"/>
              <w:right w:val="single" w:sz="4" w:space="0" w:color="auto"/>
            </w:tcBorders>
            <w:hideMark/>
          </w:tcPr>
          <w:p w14:paraId="3DA305A6"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w:t>
            </w:r>
          </w:p>
        </w:tc>
        <w:tc>
          <w:tcPr>
            <w:tcW w:w="838" w:type="dxa"/>
            <w:tcBorders>
              <w:top w:val="single" w:sz="4" w:space="0" w:color="auto"/>
              <w:left w:val="nil"/>
              <w:bottom w:val="single" w:sz="4" w:space="0" w:color="auto"/>
              <w:right w:val="single" w:sz="4" w:space="0" w:color="auto"/>
            </w:tcBorders>
            <w:shd w:val="clear" w:color="auto" w:fill="FFFFFF"/>
            <w:hideMark/>
          </w:tcPr>
          <w:p w14:paraId="321C903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4</w:t>
            </w:r>
          </w:p>
        </w:tc>
        <w:tc>
          <w:tcPr>
            <w:tcW w:w="863" w:type="dxa"/>
            <w:tcBorders>
              <w:top w:val="single" w:sz="4" w:space="0" w:color="auto"/>
              <w:left w:val="nil"/>
              <w:bottom w:val="single" w:sz="4" w:space="0" w:color="auto"/>
              <w:right w:val="single" w:sz="4" w:space="0" w:color="auto"/>
            </w:tcBorders>
            <w:hideMark/>
          </w:tcPr>
          <w:p w14:paraId="0CD6535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w:t>
            </w:r>
          </w:p>
        </w:tc>
        <w:tc>
          <w:tcPr>
            <w:tcW w:w="851" w:type="dxa"/>
            <w:gridSpan w:val="2"/>
            <w:tcBorders>
              <w:top w:val="single" w:sz="4" w:space="0" w:color="auto"/>
              <w:left w:val="nil"/>
              <w:bottom w:val="single" w:sz="4" w:space="0" w:color="auto"/>
              <w:right w:val="single" w:sz="4" w:space="0" w:color="auto"/>
            </w:tcBorders>
            <w:hideMark/>
          </w:tcPr>
          <w:p w14:paraId="15473E7E"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6</w:t>
            </w:r>
          </w:p>
        </w:tc>
        <w:tc>
          <w:tcPr>
            <w:tcW w:w="605" w:type="dxa"/>
            <w:gridSpan w:val="2"/>
            <w:tcBorders>
              <w:top w:val="single" w:sz="4" w:space="0" w:color="auto"/>
              <w:left w:val="nil"/>
              <w:bottom w:val="single" w:sz="4" w:space="0" w:color="auto"/>
              <w:right w:val="single" w:sz="4" w:space="0" w:color="auto"/>
            </w:tcBorders>
            <w:hideMark/>
          </w:tcPr>
          <w:p w14:paraId="6935291C"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7</w:t>
            </w:r>
          </w:p>
        </w:tc>
        <w:tc>
          <w:tcPr>
            <w:tcW w:w="812" w:type="dxa"/>
            <w:gridSpan w:val="3"/>
            <w:tcBorders>
              <w:top w:val="single" w:sz="4" w:space="0" w:color="auto"/>
              <w:left w:val="nil"/>
              <w:bottom w:val="single" w:sz="4" w:space="0" w:color="auto"/>
              <w:right w:val="single" w:sz="4" w:space="0" w:color="auto"/>
            </w:tcBorders>
            <w:hideMark/>
          </w:tcPr>
          <w:p w14:paraId="3776FFFF"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8</w:t>
            </w:r>
          </w:p>
        </w:tc>
        <w:tc>
          <w:tcPr>
            <w:tcW w:w="801" w:type="dxa"/>
            <w:gridSpan w:val="2"/>
            <w:tcBorders>
              <w:top w:val="single" w:sz="4" w:space="0" w:color="auto"/>
              <w:left w:val="nil"/>
              <w:bottom w:val="single" w:sz="4" w:space="0" w:color="auto"/>
              <w:right w:val="single" w:sz="4" w:space="0" w:color="auto"/>
            </w:tcBorders>
            <w:hideMark/>
          </w:tcPr>
          <w:p w14:paraId="6B47B7E5"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9</w:t>
            </w:r>
          </w:p>
        </w:tc>
        <w:tc>
          <w:tcPr>
            <w:tcW w:w="758" w:type="dxa"/>
            <w:gridSpan w:val="2"/>
            <w:tcBorders>
              <w:top w:val="single" w:sz="4" w:space="0" w:color="auto"/>
              <w:left w:val="nil"/>
              <w:bottom w:val="single" w:sz="4" w:space="0" w:color="auto"/>
              <w:right w:val="single" w:sz="4" w:space="0" w:color="auto"/>
            </w:tcBorders>
            <w:hideMark/>
          </w:tcPr>
          <w:p w14:paraId="3966B95D"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single" w:sz="4" w:space="0" w:color="auto"/>
              <w:left w:val="nil"/>
              <w:bottom w:val="single" w:sz="4" w:space="0" w:color="auto"/>
              <w:right w:val="single" w:sz="4" w:space="0" w:color="auto"/>
            </w:tcBorders>
            <w:hideMark/>
          </w:tcPr>
          <w:p w14:paraId="34E1F14A"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11</w:t>
            </w:r>
          </w:p>
        </w:tc>
        <w:tc>
          <w:tcPr>
            <w:tcW w:w="616" w:type="dxa"/>
            <w:gridSpan w:val="2"/>
            <w:tcBorders>
              <w:top w:val="single" w:sz="4" w:space="0" w:color="auto"/>
              <w:left w:val="nil"/>
              <w:bottom w:val="single" w:sz="4" w:space="0" w:color="auto"/>
              <w:right w:val="single" w:sz="4" w:space="0" w:color="auto"/>
            </w:tcBorders>
            <w:hideMark/>
          </w:tcPr>
          <w:p w14:paraId="5AF268D1"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12</w:t>
            </w:r>
          </w:p>
        </w:tc>
        <w:tc>
          <w:tcPr>
            <w:tcW w:w="850" w:type="dxa"/>
            <w:gridSpan w:val="3"/>
            <w:tcBorders>
              <w:top w:val="single" w:sz="4" w:space="0" w:color="auto"/>
              <w:left w:val="nil"/>
              <w:bottom w:val="single" w:sz="4" w:space="0" w:color="auto"/>
              <w:right w:val="single" w:sz="4" w:space="0" w:color="auto"/>
            </w:tcBorders>
            <w:hideMark/>
          </w:tcPr>
          <w:p w14:paraId="20ABF7F7"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13</w:t>
            </w:r>
          </w:p>
        </w:tc>
        <w:tc>
          <w:tcPr>
            <w:tcW w:w="801" w:type="dxa"/>
            <w:gridSpan w:val="2"/>
            <w:tcBorders>
              <w:top w:val="single" w:sz="4" w:space="0" w:color="auto"/>
              <w:left w:val="nil"/>
              <w:bottom w:val="single" w:sz="4" w:space="0" w:color="auto"/>
              <w:right w:val="single" w:sz="4" w:space="0" w:color="auto"/>
            </w:tcBorders>
            <w:hideMark/>
          </w:tcPr>
          <w:p w14:paraId="005470A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14</w:t>
            </w:r>
          </w:p>
        </w:tc>
        <w:tc>
          <w:tcPr>
            <w:tcW w:w="805" w:type="dxa"/>
            <w:gridSpan w:val="2"/>
            <w:tcBorders>
              <w:top w:val="single" w:sz="4" w:space="0" w:color="auto"/>
              <w:left w:val="nil"/>
              <w:bottom w:val="single" w:sz="4" w:space="0" w:color="auto"/>
              <w:right w:val="single" w:sz="4" w:space="0" w:color="auto"/>
            </w:tcBorders>
            <w:hideMark/>
          </w:tcPr>
          <w:p w14:paraId="4271CFA4"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15</w:t>
            </w:r>
          </w:p>
        </w:tc>
        <w:tc>
          <w:tcPr>
            <w:tcW w:w="905" w:type="dxa"/>
            <w:gridSpan w:val="2"/>
            <w:tcBorders>
              <w:top w:val="single" w:sz="4" w:space="0" w:color="auto"/>
              <w:left w:val="nil"/>
              <w:bottom w:val="single" w:sz="4" w:space="0" w:color="auto"/>
              <w:right w:val="single" w:sz="4" w:space="0" w:color="auto"/>
            </w:tcBorders>
            <w:hideMark/>
          </w:tcPr>
          <w:p w14:paraId="2337A9C9"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16</w:t>
            </w:r>
          </w:p>
        </w:tc>
        <w:tc>
          <w:tcPr>
            <w:tcW w:w="665" w:type="dxa"/>
            <w:gridSpan w:val="2"/>
            <w:tcBorders>
              <w:top w:val="single" w:sz="4" w:space="0" w:color="auto"/>
              <w:left w:val="nil"/>
              <w:bottom w:val="single" w:sz="4" w:space="0" w:color="auto"/>
              <w:right w:val="single" w:sz="4" w:space="0" w:color="auto"/>
            </w:tcBorders>
            <w:hideMark/>
          </w:tcPr>
          <w:p w14:paraId="297958C4"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17</w:t>
            </w:r>
          </w:p>
        </w:tc>
      </w:tr>
      <w:tr w:rsidR="007B6BC6" w:rsidRPr="007B6BC6" w14:paraId="51D674A2"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vAlign w:val="bottom"/>
            <w:hideMark/>
          </w:tcPr>
          <w:p w14:paraId="08DA8A0C"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0100</w:t>
            </w:r>
          </w:p>
        </w:tc>
        <w:tc>
          <w:tcPr>
            <w:tcW w:w="3827" w:type="dxa"/>
            <w:tcBorders>
              <w:top w:val="nil"/>
              <w:left w:val="nil"/>
              <w:bottom w:val="single" w:sz="4" w:space="0" w:color="auto"/>
              <w:right w:val="single" w:sz="4" w:space="0" w:color="auto"/>
            </w:tcBorders>
            <w:shd w:val="clear" w:color="auto" w:fill="FFFFFF"/>
            <w:vAlign w:val="bottom"/>
            <w:hideMark/>
          </w:tcPr>
          <w:p w14:paraId="42EEA31C" w14:textId="77777777" w:rsidR="007B6BC6" w:rsidRPr="007B6BC6" w:rsidRDefault="007B6BC6" w:rsidP="007B6BC6">
            <w:pPr>
              <w:spacing w:after="0" w:line="240" w:lineRule="auto"/>
              <w:rPr>
                <w:rFonts w:ascii="Times New Roman" w:eastAsia="Times New Roman" w:hAnsi="Times New Roman" w:cs="Times New Roman"/>
                <w:sz w:val="16"/>
                <w:szCs w:val="16"/>
                <w:lang w:eastAsia="ru-UA"/>
              </w:rPr>
            </w:pPr>
            <w:proofErr w:type="spellStart"/>
            <w:r w:rsidRPr="007B6BC6">
              <w:rPr>
                <w:rFonts w:ascii="Times New Roman" w:eastAsia="Times New Roman" w:hAnsi="Times New Roman" w:cs="Times New Roman"/>
                <w:color w:val="000000"/>
                <w:sz w:val="16"/>
                <w:szCs w:val="16"/>
                <w:lang w:eastAsia="ru-UA"/>
              </w:rPr>
              <w:t>Державне</w:t>
            </w:r>
            <w:proofErr w:type="spellEnd"/>
            <w:r w:rsidRPr="007B6BC6">
              <w:rPr>
                <w:rFonts w:ascii="Times New Roman" w:eastAsia="Times New Roman" w:hAnsi="Times New Roman" w:cs="Times New Roman"/>
                <w:color w:val="000000"/>
                <w:sz w:val="16"/>
                <w:szCs w:val="16"/>
                <w:lang w:eastAsia="ru-UA"/>
              </w:rPr>
              <w:t xml:space="preserve"> </w:t>
            </w:r>
            <w:proofErr w:type="spellStart"/>
            <w:r w:rsidRPr="007B6BC6">
              <w:rPr>
                <w:rFonts w:ascii="Times New Roman" w:eastAsia="Times New Roman" w:hAnsi="Times New Roman" w:cs="Times New Roman"/>
                <w:color w:val="000000"/>
                <w:sz w:val="16"/>
                <w:szCs w:val="16"/>
                <w:lang w:eastAsia="ru-UA"/>
              </w:rPr>
              <w:t>управління</w:t>
            </w:r>
            <w:proofErr w:type="spellEnd"/>
            <w:r w:rsidRPr="007B6BC6">
              <w:rPr>
                <w:rFonts w:ascii="Times New Roman" w:eastAsia="Times New Roman" w:hAnsi="Times New Roman" w:cs="Times New Roman"/>
                <w:color w:val="000000"/>
                <w:sz w:val="16"/>
                <w:szCs w:val="16"/>
                <w:lang w:eastAsia="ru-UA"/>
              </w:rPr>
              <w:t xml:space="preserve"> у </w:t>
            </w:r>
            <w:proofErr w:type="spellStart"/>
            <w:r w:rsidRPr="007B6BC6">
              <w:rPr>
                <w:rFonts w:ascii="Times New Roman" w:eastAsia="Times New Roman" w:hAnsi="Times New Roman" w:cs="Times New Roman"/>
                <w:color w:val="000000"/>
                <w:sz w:val="16"/>
                <w:szCs w:val="16"/>
                <w:lang w:eastAsia="ru-UA"/>
              </w:rPr>
              <w:t>відповідній</w:t>
            </w:r>
            <w:proofErr w:type="spellEnd"/>
            <w:r w:rsidRPr="007B6BC6">
              <w:rPr>
                <w:rFonts w:ascii="Times New Roman" w:eastAsia="Times New Roman" w:hAnsi="Times New Roman" w:cs="Times New Roman"/>
                <w:color w:val="000000"/>
                <w:sz w:val="16"/>
                <w:szCs w:val="16"/>
                <w:lang w:eastAsia="ru-UA"/>
              </w:rPr>
              <w:t xml:space="preserve"> </w:t>
            </w:r>
            <w:proofErr w:type="spellStart"/>
            <w:r w:rsidRPr="007B6BC6">
              <w:rPr>
                <w:rFonts w:ascii="Times New Roman" w:eastAsia="Times New Roman" w:hAnsi="Times New Roman" w:cs="Times New Roman"/>
                <w:color w:val="000000"/>
                <w:sz w:val="16"/>
                <w:szCs w:val="16"/>
                <w:lang w:eastAsia="ru-UA"/>
              </w:rPr>
              <w:t>сфері</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57F43E3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18398,7</w:t>
            </w:r>
          </w:p>
        </w:tc>
        <w:tc>
          <w:tcPr>
            <w:tcW w:w="838" w:type="dxa"/>
            <w:tcBorders>
              <w:top w:val="nil"/>
              <w:left w:val="nil"/>
              <w:bottom w:val="single" w:sz="4" w:space="0" w:color="auto"/>
              <w:right w:val="single" w:sz="4" w:space="0" w:color="auto"/>
            </w:tcBorders>
            <w:shd w:val="clear" w:color="auto" w:fill="FFFFFF"/>
            <w:noWrap/>
            <w:vAlign w:val="bottom"/>
            <w:hideMark/>
          </w:tcPr>
          <w:p w14:paraId="5003A40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9728,6</w:t>
            </w:r>
          </w:p>
        </w:tc>
        <w:tc>
          <w:tcPr>
            <w:tcW w:w="863" w:type="dxa"/>
            <w:tcBorders>
              <w:top w:val="nil"/>
              <w:left w:val="nil"/>
              <w:bottom w:val="single" w:sz="4" w:space="0" w:color="auto"/>
              <w:right w:val="single" w:sz="4" w:space="0" w:color="auto"/>
            </w:tcBorders>
            <w:shd w:val="clear" w:color="auto" w:fill="FFFFFF"/>
            <w:noWrap/>
            <w:vAlign w:val="bottom"/>
            <w:hideMark/>
          </w:tcPr>
          <w:p w14:paraId="36B8E83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8449,8</w:t>
            </w:r>
          </w:p>
        </w:tc>
        <w:tc>
          <w:tcPr>
            <w:tcW w:w="851" w:type="dxa"/>
            <w:gridSpan w:val="2"/>
            <w:tcBorders>
              <w:top w:val="nil"/>
              <w:left w:val="nil"/>
              <w:bottom w:val="single" w:sz="4" w:space="0" w:color="auto"/>
              <w:right w:val="single" w:sz="4" w:space="0" w:color="auto"/>
            </w:tcBorders>
            <w:noWrap/>
            <w:vAlign w:val="bottom"/>
            <w:hideMark/>
          </w:tcPr>
          <w:p w14:paraId="6EB1D5A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-1278,8</w:t>
            </w:r>
          </w:p>
        </w:tc>
        <w:tc>
          <w:tcPr>
            <w:tcW w:w="605" w:type="dxa"/>
            <w:gridSpan w:val="2"/>
            <w:tcBorders>
              <w:top w:val="nil"/>
              <w:left w:val="nil"/>
              <w:bottom w:val="single" w:sz="4" w:space="0" w:color="auto"/>
              <w:right w:val="single" w:sz="4" w:space="0" w:color="auto"/>
            </w:tcBorders>
            <w:noWrap/>
            <w:vAlign w:val="bottom"/>
            <w:hideMark/>
          </w:tcPr>
          <w:p w14:paraId="375F618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86,9</w:t>
            </w:r>
          </w:p>
        </w:tc>
        <w:tc>
          <w:tcPr>
            <w:tcW w:w="812" w:type="dxa"/>
            <w:gridSpan w:val="3"/>
            <w:tcBorders>
              <w:top w:val="nil"/>
              <w:left w:val="nil"/>
              <w:bottom w:val="single" w:sz="4" w:space="0" w:color="auto"/>
              <w:right w:val="single" w:sz="4" w:space="0" w:color="auto"/>
            </w:tcBorders>
            <w:noWrap/>
            <w:vAlign w:val="bottom"/>
            <w:hideMark/>
          </w:tcPr>
          <w:p w14:paraId="612D78D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1265,3</w:t>
            </w:r>
          </w:p>
        </w:tc>
        <w:tc>
          <w:tcPr>
            <w:tcW w:w="801" w:type="dxa"/>
            <w:gridSpan w:val="2"/>
            <w:tcBorders>
              <w:top w:val="nil"/>
              <w:left w:val="nil"/>
              <w:bottom w:val="single" w:sz="4" w:space="0" w:color="auto"/>
              <w:right w:val="single" w:sz="4" w:space="0" w:color="auto"/>
            </w:tcBorders>
            <w:noWrap/>
            <w:vAlign w:val="bottom"/>
            <w:hideMark/>
          </w:tcPr>
          <w:p w14:paraId="2881D98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500,0</w:t>
            </w:r>
          </w:p>
        </w:tc>
        <w:tc>
          <w:tcPr>
            <w:tcW w:w="758" w:type="dxa"/>
            <w:gridSpan w:val="2"/>
            <w:tcBorders>
              <w:top w:val="nil"/>
              <w:left w:val="nil"/>
              <w:bottom w:val="single" w:sz="4" w:space="0" w:color="auto"/>
              <w:right w:val="single" w:sz="4" w:space="0" w:color="auto"/>
            </w:tcBorders>
            <w:noWrap/>
            <w:vAlign w:val="bottom"/>
            <w:hideMark/>
          </w:tcPr>
          <w:p w14:paraId="1882C877"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498,1</w:t>
            </w:r>
          </w:p>
        </w:tc>
        <w:tc>
          <w:tcPr>
            <w:tcW w:w="802" w:type="dxa"/>
            <w:gridSpan w:val="2"/>
            <w:tcBorders>
              <w:top w:val="nil"/>
              <w:left w:val="nil"/>
              <w:bottom w:val="single" w:sz="4" w:space="0" w:color="auto"/>
              <w:right w:val="single" w:sz="4" w:space="0" w:color="auto"/>
            </w:tcBorders>
            <w:noWrap/>
            <w:vAlign w:val="bottom"/>
            <w:hideMark/>
          </w:tcPr>
          <w:p w14:paraId="6C514E7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w:t>
            </w:r>
          </w:p>
        </w:tc>
        <w:tc>
          <w:tcPr>
            <w:tcW w:w="616" w:type="dxa"/>
            <w:gridSpan w:val="2"/>
            <w:tcBorders>
              <w:top w:val="nil"/>
              <w:left w:val="nil"/>
              <w:bottom w:val="single" w:sz="4" w:space="0" w:color="auto"/>
              <w:right w:val="single" w:sz="4" w:space="0" w:color="auto"/>
            </w:tcBorders>
            <w:noWrap/>
            <w:vAlign w:val="bottom"/>
            <w:hideMark/>
          </w:tcPr>
          <w:p w14:paraId="063B8E1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99,6</w:t>
            </w:r>
          </w:p>
        </w:tc>
        <w:tc>
          <w:tcPr>
            <w:tcW w:w="850" w:type="dxa"/>
            <w:gridSpan w:val="3"/>
            <w:tcBorders>
              <w:top w:val="nil"/>
              <w:left w:val="nil"/>
              <w:bottom w:val="single" w:sz="4" w:space="0" w:color="auto"/>
              <w:right w:val="single" w:sz="4" w:space="0" w:color="auto"/>
            </w:tcBorders>
            <w:noWrap/>
            <w:vAlign w:val="bottom"/>
            <w:hideMark/>
          </w:tcPr>
          <w:p w14:paraId="35C6A2A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19664,0</w:t>
            </w:r>
          </w:p>
        </w:tc>
        <w:tc>
          <w:tcPr>
            <w:tcW w:w="801" w:type="dxa"/>
            <w:gridSpan w:val="2"/>
            <w:tcBorders>
              <w:top w:val="nil"/>
              <w:left w:val="nil"/>
              <w:bottom w:val="single" w:sz="4" w:space="0" w:color="auto"/>
              <w:right w:val="single" w:sz="4" w:space="0" w:color="auto"/>
            </w:tcBorders>
            <w:noWrap/>
            <w:vAlign w:val="bottom"/>
            <w:hideMark/>
          </w:tcPr>
          <w:p w14:paraId="205AD78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10228,6</w:t>
            </w:r>
          </w:p>
        </w:tc>
        <w:tc>
          <w:tcPr>
            <w:tcW w:w="805" w:type="dxa"/>
            <w:gridSpan w:val="2"/>
            <w:tcBorders>
              <w:top w:val="nil"/>
              <w:left w:val="nil"/>
              <w:bottom w:val="single" w:sz="4" w:space="0" w:color="auto"/>
              <w:right w:val="single" w:sz="4" w:space="0" w:color="auto"/>
            </w:tcBorders>
            <w:noWrap/>
            <w:vAlign w:val="bottom"/>
            <w:hideMark/>
          </w:tcPr>
          <w:p w14:paraId="580A4CD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8947,9</w:t>
            </w:r>
          </w:p>
        </w:tc>
        <w:tc>
          <w:tcPr>
            <w:tcW w:w="905" w:type="dxa"/>
            <w:gridSpan w:val="2"/>
            <w:tcBorders>
              <w:top w:val="nil"/>
              <w:left w:val="nil"/>
              <w:bottom w:val="single" w:sz="4" w:space="0" w:color="auto"/>
              <w:right w:val="single" w:sz="4" w:space="0" w:color="auto"/>
            </w:tcBorders>
            <w:noWrap/>
            <w:vAlign w:val="bottom"/>
            <w:hideMark/>
          </w:tcPr>
          <w:p w14:paraId="1E330AA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-1280,7</w:t>
            </w:r>
          </w:p>
        </w:tc>
        <w:tc>
          <w:tcPr>
            <w:tcW w:w="665" w:type="dxa"/>
            <w:gridSpan w:val="2"/>
            <w:tcBorders>
              <w:top w:val="nil"/>
              <w:left w:val="nil"/>
              <w:bottom w:val="single" w:sz="4" w:space="0" w:color="auto"/>
              <w:right w:val="single" w:sz="4" w:space="0" w:color="auto"/>
            </w:tcBorders>
            <w:noWrap/>
            <w:vAlign w:val="bottom"/>
            <w:hideMark/>
          </w:tcPr>
          <w:p w14:paraId="272BAE9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87,5</w:t>
            </w:r>
          </w:p>
        </w:tc>
      </w:tr>
      <w:tr w:rsidR="007B6BC6" w:rsidRPr="007B6BC6" w14:paraId="1567C516"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2B453C26"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1000</w:t>
            </w:r>
          </w:p>
        </w:tc>
        <w:tc>
          <w:tcPr>
            <w:tcW w:w="3827" w:type="dxa"/>
            <w:tcBorders>
              <w:top w:val="nil"/>
              <w:left w:val="nil"/>
              <w:bottom w:val="single" w:sz="4" w:space="0" w:color="auto"/>
              <w:right w:val="single" w:sz="4" w:space="0" w:color="auto"/>
            </w:tcBorders>
            <w:vAlign w:val="bottom"/>
            <w:hideMark/>
          </w:tcPr>
          <w:p w14:paraId="1A215AB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Освіта</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0CA2015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47106,9</w:t>
            </w:r>
          </w:p>
        </w:tc>
        <w:tc>
          <w:tcPr>
            <w:tcW w:w="838" w:type="dxa"/>
            <w:tcBorders>
              <w:top w:val="nil"/>
              <w:left w:val="nil"/>
              <w:bottom w:val="single" w:sz="4" w:space="0" w:color="auto"/>
              <w:right w:val="single" w:sz="4" w:space="0" w:color="auto"/>
            </w:tcBorders>
            <w:shd w:val="clear" w:color="auto" w:fill="FFFFFF"/>
            <w:noWrap/>
            <w:vAlign w:val="bottom"/>
            <w:hideMark/>
          </w:tcPr>
          <w:p w14:paraId="3E1923F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27785,0</w:t>
            </w:r>
          </w:p>
        </w:tc>
        <w:tc>
          <w:tcPr>
            <w:tcW w:w="863" w:type="dxa"/>
            <w:tcBorders>
              <w:top w:val="nil"/>
              <w:left w:val="nil"/>
              <w:bottom w:val="single" w:sz="4" w:space="0" w:color="auto"/>
              <w:right w:val="single" w:sz="4" w:space="0" w:color="auto"/>
            </w:tcBorders>
            <w:shd w:val="clear" w:color="auto" w:fill="FFFFFF"/>
            <w:noWrap/>
            <w:vAlign w:val="bottom"/>
            <w:hideMark/>
          </w:tcPr>
          <w:p w14:paraId="6584B22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23364,3</w:t>
            </w:r>
          </w:p>
        </w:tc>
        <w:tc>
          <w:tcPr>
            <w:tcW w:w="851" w:type="dxa"/>
            <w:gridSpan w:val="2"/>
            <w:tcBorders>
              <w:top w:val="nil"/>
              <w:left w:val="nil"/>
              <w:bottom w:val="single" w:sz="4" w:space="0" w:color="auto"/>
              <w:right w:val="single" w:sz="4" w:space="0" w:color="auto"/>
            </w:tcBorders>
            <w:noWrap/>
            <w:vAlign w:val="bottom"/>
            <w:hideMark/>
          </w:tcPr>
          <w:p w14:paraId="2EB2BD8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-4420,7</w:t>
            </w:r>
          </w:p>
        </w:tc>
        <w:tc>
          <w:tcPr>
            <w:tcW w:w="605" w:type="dxa"/>
            <w:gridSpan w:val="2"/>
            <w:tcBorders>
              <w:top w:val="nil"/>
              <w:left w:val="nil"/>
              <w:bottom w:val="single" w:sz="4" w:space="0" w:color="auto"/>
              <w:right w:val="single" w:sz="4" w:space="0" w:color="auto"/>
            </w:tcBorders>
            <w:noWrap/>
            <w:vAlign w:val="bottom"/>
            <w:hideMark/>
          </w:tcPr>
          <w:p w14:paraId="1A1DFBE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84,1</w:t>
            </w:r>
          </w:p>
        </w:tc>
        <w:tc>
          <w:tcPr>
            <w:tcW w:w="812" w:type="dxa"/>
            <w:gridSpan w:val="3"/>
            <w:tcBorders>
              <w:top w:val="nil"/>
              <w:left w:val="nil"/>
              <w:bottom w:val="single" w:sz="4" w:space="0" w:color="auto"/>
              <w:right w:val="single" w:sz="4" w:space="0" w:color="auto"/>
            </w:tcBorders>
            <w:noWrap/>
            <w:vAlign w:val="bottom"/>
            <w:hideMark/>
          </w:tcPr>
          <w:p w14:paraId="0B566DB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3616,4</w:t>
            </w:r>
          </w:p>
        </w:tc>
        <w:tc>
          <w:tcPr>
            <w:tcW w:w="801" w:type="dxa"/>
            <w:gridSpan w:val="2"/>
            <w:tcBorders>
              <w:top w:val="nil"/>
              <w:left w:val="nil"/>
              <w:bottom w:val="single" w:sz="4" w:space="0" w:color="auto"/>
              <w:right w:val="single" w:sz="4" w:space="0" w:color="auto"/>
            </w:tcBorders>
            <w:noWrap/>
            <w:vAlign w:val="bottom"/>
            <w:hideMark/>
          </w:tcPr>
          <w:p w14:paraId="0DBAFAC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1715,0</w:t>
            </w:r>
          </w:p>
        </w:tc>
        <w:tc>
          <w:tcPr>
            <w:tcW w:w="758" w:type="dxa"/>
            <w:gridSpan w:val="2"/>
            <w:tcBorders>
              <w:top w:val="nil"/>
              <w:left w:val="nil"/>
              <w:bottom w:val="single" w:sz="4" w:space="0" w:color="auto"/>
              <w:right w:val="single" w:sz="4" w:space="0" w:color="auto"/>
            </w:tcBorders>
            <w:noWrap/>
            <w:vAlign w:val="bottom"/>
            <w:hideMark/>
          </w:tcPr>
          <w:p w14:paraId="5933E8E7"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1713,9</w:t>
            </w:r>
          </w:p>
        </w:tc>
        <w:tc>
          <w:tcPr>
            <w:tcW w:w="802" w:type="dxa"/>
            <w:gridSpan w:val="2"/>
            <w:tcBorders>
              <w:top w:val="nil"/>
              <w:left w:val="nil"/>
              <w:bottom w:val="single" w:sz="4" w:space="0" w:color="auto"/>
              <w:right w:val="single" w:sz="4" w:space="0" w:color="auto"/>
            </w:tcBorders>
            <w:noWrap/>
            <w:vAlign w:val="bottom"/>
            <w:hideMark/>
          </w:tcPr>
          <w:p w14:paraId="377AD7B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w:t>
            </w:r>
          </w:p>
        </w:tc>
        <w:tc>
          <w:tcPr>
            <w:tcW w:w="616" w:type="dxa"/>
            <w:gridSpan w:val="2"/>
            <w:tcBorders>
              <w:top w:val="nil"/>
              <w:left w:val="nil"/>
              <w:bottom w:val="single" w:sz="4" w:space="0" w:color="auto"/>
              <w:right w:val="single" w:sz="4" w:space="0" w:color="auto"/>
            </w:tcBorders>
            <w:noWrap/>
            <w:vAlign w:val="bottom"/>
            <w:hideMark/>
          </w:tcPr>
          <w:p w14:paraId="7EB31DC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99,9</w:t>
            </w:r>
          </w:p>
        </w:tc>
        <w:tc>
          <w:tcPr>
            <w:tcW w:w="850" w:type="dxa"/>
            <w:gridSpan w:val="3"/>
            <w:tcBorders>
              <w:top w:val="nil"/>
              <w:left w:val="nil"/>
              <w:bottom w:val="single" w:sz="4" w:space="0" w:color="auto"/>
              <w:right w:val="single" w:sz="4" w:space="0" w:color="auto"/>
            </w:tcBorders>
            <w:noWrap/>
            <w:vAlign w:val="bottom"/>
            <w:hideMark/>
          </w:tcPr>
          <w:p w14:paraId="3889B33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50723,3</w:t>
            </w:r>
          </w:p>
        </w:tc>
        <w:tc>
          <w:tcPr>
            <w:tcW w:w="801" w:type="dxa"/>
            <w:gridSpan w:val="2"/>
            <w:tcBorders>
              <w:top w:val="nil"/>
              <w:left w:val="nil"/>
              <w:bottom w:val="single" w:sz="4" w:space="0" w:color="auto"/>
              <w:right w:val="single" w:sz="4" w:space="0" w:color="auto"/>
            </w:tcBorders>
            <w:noWrap/>
            <w:vAlign w:val="bottom"/>
            <w:hideMark/>
          </w:tcPr>
          <w:p w14:paraId="15ACCB5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29500,0</w:t>
            </w:r>
          </w:p>
        </w:tc>
        <w:tc>
          <w:tcPr>
            <w:tcW w:w="805" w:type="dxa"/>
            <w:gridSpan w:val="2"/>
            <w:tcBorders>
              <w:top w:val="nil"/>
              <w:left w:val="nil"/>
              <w:bottom w:val="single" w:sz="4" w:space="0" w:color="auto"/>
              <w:right w:val="single" w:sz="4" w:space="0" w:color="auto"/>
            </w:tcBorders>
            <w:noWrap/>
            <w:vAlign w:val="bottom"/>
            <w:hideMark/>
          </w:tcPr>
          <w:p w14:paraId="21020008"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25078,2</w:t>
            </w:r>
          </w:p>
        </w:tc>
        <w:tc>
          <w:tcPr>
            <w:tcW w:w="905" w:type="dxa"/>
            <w:gridSpan w:val="2"/>
            <w:tcBorders>
              <w:top w:val="nil"/>
              <w:left w:val="nil"/>
              <w:bottom w:val="single" w:sz="4" w:space="0" w:color="auto"/>
              <w:right w:val="single" w:sz="4" w:space="0" w:color="auto"/>
            </w:tcBorders>
            <w:noWrap/>
            <w:vAlign w:val="bottom"/>
            <w:hideMark/>
          </w:tcPr>
          <w:p w14:paraId="64C7FF8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-4421,8</w:t>
            </w:r>
          </w:p>
        </w:tc>
        <w:tc>
          <w:tcPr>
            <w:tcW w:w="665" w:type="dxa"/>
            <w:gridSpan w:val="2"/>
            <w:tcBorders>
              <w:top w:val="nil"/>
              <w:left w:val="nil"/>
              <w:bottom w:val="single" w:sz="4" w:space="0" w:color="auto"/>
              <w:right w:val="single" w:sz="4" w:space="0" w:color="auto"/>
            </w:tcBorders>
            <w:noWrap/>
            <w:vAlign w:val="bottom"/>
            <w:hideMark/>
          </w:tcPr>
          <w:p w14:paraId="67A3E3D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85,0</w:t>
            </w:r>
          </w:p>
        </w:tc>
      </w:tr>
      <w:tr w:rsidR="007B6BC6" w:rsidRPr="007B6BC6" w14:paraId="4BDC718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9008FA5"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2000</w:t>
            </w:r>
          </w:p>
        </w:tc>
        <w:tc>
          <w:tcPr>
            <w:tcW w:w="3827" w:type="dxa"/>
            <w:tcBorders>
              <w:top w:val="nil"/>
              <w:left w:val="nil"/>
              <w:bottom w:val="single" w:sz="4" w:space="0" w:color="auto"/>
              <w:right w:val="single" w:sz="4" w:space="0" w:color="auto"/>
            </w:tcBorders>
            <w:noWrap/>
            <w:vAlign w:val="bottom"/>
            <w:hideMark/>
          </w:tcPr>
          <w:p w14:paraId="35937EB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Охорона</w:t>
            </w:r>
            <w:proofErr w:type="spellEnd"/>
            <w:r w:rsidRPr="007B6BC6">
              <w:rPr>
                <w:rFonts w:ascii="Times New Roman CYR" w:eastAsia="Times New Roman" w:hAnsi="Times New Roman CYR" w:cs="Times New Roman CYR"/>
                <w:sz w:val="16"/>
                <w:szCs w:val="16"/>
                <w:lang w:eastAsia="ru-UA"/>
              </w:rPr>
              <w:t xml:space="preserve"> </w:t>
            </w:r>
            <w:proofErr w:type="spellStart"/>
            <w:r w:rsidRPr="007B6BC6">
              <w:rPr>
                <w:rFonts w:ascii="Times New Roman CYR" w:eastAsia="Times New Roman" w:hAnsi="Times New Roman CYR" w:cs="Times New Roman CYR"/>
                <w:sz w:val="16"/>
                <w:szCs w:val="16"/>
                <w:lang w:eastAsia="ru-UA"/>
              </w:rPr>
              <w:t>здоров"я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7670064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10802,7</w:t>
            </w:r>
          </w:p>
        </w:tc>
        <w:tc>
          <w:tcPr>
            <w:tcW w:w="838" w:type="dxa"/>
            <w:tcBorders>
              <w:top w:val="nil"/>
              <w:left w:val="nil"/>
              <w:bottom w:val="single" w:sz="4" w:space="0" w:color="auto"/>
              <w:right w:val="single" w:sz="4" w:space="0" w:color="auto"/>
            </w:tcBorders>
            <w:shd w:val="clear" w:color="auto" w:fill="FFFFFF"/>
            <w:noWrap/>
            <w:vAlign w:val="bottom"/>
            <w:hideMark/>
          </w:tcPr>
          <w:p w14:paraId="42AE5BB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5998,3</w:t>
            </w:r>
          </w:p>
        </w:tc>
        <w:tc>
          <w:tcPr>
            <w:tcW w:w="863" w:type="dxa"/>
            <w:tcBorders>
              <w:top w:val="nil"/>
              <w:left w:val="nil"/>
              <w:bottom w:val="single" w:sz="4" w:space="0" w:color="auto"/>
              <w:right w:val="single" w:sz="4" w:space="0" w:color="auto"/>
            </w:tcBorders>
            <w:shd w:val="clear" w:color="auto" w:fill="FFFFFF"/>
            <w:noWrap/>
            <w:vAlign w:val="bottom"/>
            <w:hideMark/>
          </w:tcPr>
          <w:p w14:paraId="360147A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5039,3</w:t>
            </w:r>
          </w:p>
        </w:tc>
        <w:tc>
          <w:tcPr>
            <w:tcW w:w="851" w:type="dxa"/>
            <w:gridSpan w:val="2"/>
            <w:tcBorders>
              <w:top w:val="nil"/>
              <w:left w:val="nil"/>
              <w:bottom w:val="single" w:sz="4" w:space="0" w:color="auto"/>
              <w:right w:val="single" w:sz="4" w:space="0" w:color="auto"/>
            </w:tcBorders>
            <w:noWrap/>
            <w:vAlign w:val="bottom"/>
            <w:hideMark/>
          </w:tcPr>
          <w:p w14:paraId="6A27D3F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-959,0</w:t>
            </w:r>
          </w:p>
        </w:tc>
        <w:tc>
          <w:tcPr>
            <w:tcW w:w="605" w:type="dxa"/>
            <w:gridSpan w:val="2"/>
            <w:tcBorders>
              <w:top w:val="nil"/>
              <w:left w:val="nil"/>
              <w:bottom w:val="single" w:sz="4" w:space="0" w:color="auto"/>
              <w:right w:val="single" w:sz="4" w:space="0" w:color="auto"/>
            </w:tcBorders>
            <w:noWrap/>
            <w:vAlign w:val="bottom"/>
            <w:hideMark/>
          </w:tcPr>
          <w:p w14:paraId="14FCCC2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84,0</w:t>
            </w:r>
          </w:p>
        </w:tc>
        <w:tc>
          <w:tcPr>
            <w:tcW w:w="812" w:type="dxa"/>
            <w:gridSpan w:val="3"/>
            <w:tcBorders>
              <w:top w:val="nil"/>
              <w:left w:val="nil"/>
              <w:bottom w:val="single" w:sz="4" w:space="0" w:color="auto"/>
              <w:right w:val="single" w:sz="4" w:space="0" w:color="auto"/>
            </w:tcBorders>
            <w:noWrap/>
            <w:vAlign w:val="bottom"/>
            <w:hideMark/>
          </w:tcPr>
          <w:p w14:paraId="4130F14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369,8</w:t>
            </w:r>
          </w:p>
        </w:tc>
        <w:tc>
          <w:tcPr>
            <w:tcW w:w="801" w:type="dxa"/>
            <w:gridSpan w:val="2"/>
            <w:tcBorders>
              <w:top w:val="nil"/>
              <w:left w:val="nil"/>
              <w:bottom w:val="single" w:sz="4" w:space="0" w:color="auto"/>
              <w:right w:val="single" w:sz="4" w:space="0" w:color="auto"/>
            </w:tcBorders>
            <w:noWrap/>
            <w:vAlign w:val="bottom"/>
            <w:hideMark/>
          </w:tcPr>
          <w:p w14:paraId="0DA5D77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250,0</w:t>
            </w:r>
          </w:p>
        </w:tc>
        <w:tc>
          <w:tcPr>
            <w:tcW w:w="758" w:type="dxa"/>
            <w:gridSpan w:val="2"/>
            <w:tcBorders>
              <w:top w:val="nil"/>
              <w:left w:val="nil"/>
              <w:bottom w:val="single" w:sz="4" w:space="0" w:color="auto"/>
              <w:right w:val="single" w:sz="4" w:space="0" w:color="auto"/>
            </w:tcBorders>
            <w:noWrap/>
            <w:vAlign w:val="bottom"/>
            <w:hideMark/>
          </w:tcPr>
          <w:p w14:paraId="2E4898F3"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248,1</w:t>
            </w:r>
          </w:p>
        </w:tc>
        <w:tc>
          <w:tcPr>
            <w:tcW w:w="802" w:type="dxa"/>
            <w:gridSpan w:val="2"/>
            <w:tcBorders>
              <w:top w:val="nil"/>
              <w:left w:val="nil"/>
              <w:bottom w:val="single" w:sz="4" w:space="0" w:color="auto"/>
              <w:right w:val="single" w:sz="4" w:space="0" w:color="auto"/>
            </w:tcBorders>
            <w:noWrap/>
            <w:vAlign w:val="bottom"/>
            <w:hideMark/>
          </w:tcPr>
          <w:p w14:paraId="3220612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w:t>
            </w:r>
          </w:p>
        </w:tc>
        <w:tc>
          <w:tcPr>
            <w:tcW w:w="616" w:type="dxa"/>
            <w:gridSpan w:val="2"/>
            <w:tcBorders>
              <w:top w:val="nil"/>
              <w:left w:val="nil"/>
              <w:bottom w:val="single" w:sz="4" w:space="0" w:color="auto"/>
              <w:right w:val="single" w:sz="4" w:space="0" w:color="auto"/>
            </w:tcBorders>
            <w:noWrap/>
            <w:vAlign w:val="bottom"/>
            <w:hideMark/>
          </w:tcPr>
          <w:p w14:paraId="1F3B8B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99,2</w:t>
            </w:r>
          </w:p>
        </w:tc>
        <w:tc>
          <w:tcPr>
            <w:tcW w:w="850" w:type="dxa"/>
            <w:gridSpan w:val="3"/>
            <w:tcBorders>
              <w:top w:val="nil"/>
              <w:left w:val="nil"/>
              <w:bottom w:val="single" w:sz="4" w:space="0" w:color="auto"/>
              <w:right w:val="single" w:sz="4" w:space="0" w:color="auto"/>
            </w:tcBorders>
            <w:noWrap/>
            <w:vAlign w:val="bottom"/>
            <w:hideMark/>
          </w:tcPr>
          <w:p w14:paraId="4A553DC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11172,5</w:t>
            </w:r>
          </w:p>
        </w:tc>
        <w:tc>
          <w:tcPr>
            <w:tcW w:w="801" w:type="dxa"/>
            <w:gridSpan w:val="2"/>
            <w:tcBorders>
              <w:top w:val="nil"/>
              <w:left w:val="nil"/>
              <w:bottom w:val="single" w:sz="4" w:space="0" w:color="auto"/>
              <w:right w:val="single" w:sz="4" w:space="0" w:color="auto"/>
            </w:tcBorders>
            <w:noWrap/>
            <w:vAlign w:val="bottom"/>
            <w:hideMark/>
          </w:tcPr>
          <w:p w14:paraId="43304F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6248,3</w:t>
            </w:r>
          </w:p>
        </w:tc>
        <w:tc>
          <w:tcPr>
            <w:tcW w:w="805" w:type="dxa"/>
            <w:gridSpan w:val="2"/>
            <w:tcBorders>
              <w:top w:val="nil"/>
              <w:left w:val="nil"/>
              <w:bottom w:val="single" w:sz="4" w:space="0" w:color="auto"/>
              <w:right w:val="single" w:sz="4" w:space="0" w:color="auto"/>
            </w:tcBorders>
            <w:noWrap/>
            <w:vAlign w:val="bottom"/>
            <w:hideMark/>
          </w:tcPr>
          <w:p w14:paraId="2F5AD85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5287,4</w:t>
            </w:r>
          </w:p>
        </w:tc>
        <w:tc>
          <w:tcPr>
            <w:tcW w:w="905" w:type="dxa"/>
            <w:gridSpan w:val="2"/>
            <w:tcBorders>
              <w:top w:val="nil"/>
              <w:left w:val="nil"/>
              <w:bottom w:val="single" w:sz="4" w:space="0" w:color="auto"/>
              <w:right w:val="single" w:sz="4" w:space="0" w:color="auto"/>
            </w:tcBorders>
            <w:noWrap/>
            <w:vAlign w:val="bottom"/>
            <w:hideMark/>
          </w:tcPr>
          <w:p w14:paraId="4B2ACE7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-960,9</w:t>
            </w:r>
          </w:p>
        </w:tc>
        <w:tc>
          <w:tcPr>
            <w:tcW w:w="665" w:type="dxa"/>
            <w:gridSpan w:val="2"/>
            <w:tcBorders>
              <w:top w:val="nil"/>
              <w:left w:val="nil"/>
              <w:bottom w:val="single" w:sz="4" w:space="0" w:color="auto"/>
              <w:right w:val="single" w:sz="4" w:space="0" w:color="auto"/>
            </w:tcBorders>
            <w:noWrap/>
            <w:vAlign w:val="bottom"/>
            <w:hideMark/>
          </w:tcPr>
          <w:p w14:paraId="443F4F9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84,6</w:t>
            </w:r>
          </w:p>
        </w:tc>
      </w:tr>
      <w:tr w:rsidR="007B6BC6" w:rsidRPr="007B6BC6" w14:paraId="69BEF36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62FCFC12"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3000</w:t>
            </w:r>
          </w:p>
        </w:tc>
        <w:tc>
          <w:tcPr>
            <w:tcW w:w="3827" w:type="dxa"/>
            <w:tcBorders>
              <w:top w:val="nil"/>
              <w:left w:val="nil"/>
              <w:bottom w:val="single" w:sz="4" w:space="0" w:color="auto"/>
              <w:right w:val="single" w:sz="4" w:space="0" w:color="auto"/>
            </w:tcBorders>
            <w:noWrap/>
            <w:vAlign w:val="bottom"/>
            <w:hideMark/>
          </w:tcPr>
          <w:p w14:paraId="1E5F342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Соціальний</w:t>
            </w:r>
            <w:proofErr w:type="spellEnd"/>
            <w:r w:rsidRPr="007B6BC6">
              <w:rPr>
                <w:rFonts w:ascii="Times New Roman CYR" w:eastAsia="Times New Roman" w:hAnsi="Times New Roman CYR" w:cs="Times New Roman CYR"/>
                <w:sz w:val="16"/>
                <w:szCs w:val="16"/>
                <w:lang w:eastAsia="ru-UA"/>
              </w:rPr>
              <w:t xml:space="preserve"> </w:t>
            </w:r>
            <w:proofErr w:type="spellStart"/>
            <w:r w:rsidRPr="007B6BC6">
              <w:rPr>
                <w:rFonts w:ascii="Times New Roman CYR" w:eastAsia="Times New Roman" w:hAnsi="Times New Roman CYR" w:cs="Times New Roman CYR"/>
                <w:sz w:val="16"/>
                <w:szCs w:val="16"/>
                <w:lang w:eastAsia="ru-UA"/>
              </w:rPr>
              <w:t>захист</w:t>
            </w:r>
            <w:proofErr w:type="spellEnd"/>
            <w:r w:rsidRPr="007B6BC6">
              <w:rPr>
                <w:rFonts w:ascii="Times New Roman CYR" w:eastAsia="Times New Roman" w:hAnsi="Times New Roman CYR" w:cs="Times New Roman CYR"/>
                <w:sz w:val="16"/>
                <w:szCs w:val="16"/>
                <w:lang w:eastAsia="ru-UA"/>
              </w:rPr>
              <w:t xml:space="preserve"> та </w:t>
            </w:r>
            <w:proofErr w:type="spellStart"/>
            <w:r w:rsidRPr="007B6BC6">
              <w:rPr>
                <w:rFonts w:ascii="Times New Roman CYR" w:eastAsia="Times New Roman" w:hAnsi="Times New Roman CYR" w:cs="Times New Roman CYR"/>
                <w:sz w:val="16"/>
                <w:szCs w:val="16"/>
                <w:lang w:eastAsia="ru-UA"/>
              </w:rPr>
              <w:t>соціальне</w:t>
            </w:r>
            <w:proofErr w:type="spellEnd"/>
            <w:r w:rsidRPr="007B6BC6">
              <w:rPr>
                <w:rFonts w:ascii="Times New Roman CYR" w:eastAsia="Times New Roman" w:hAnsi="Times New Roman CYR" w:cs="Times New Roman CYR"/>
                <w:sz w:val="16"/>
                <w:szCs w:val="16"/>
                <w:lang w:eastAsia="ru-UA"/>
              </w:rPr>
              <w:t xml:space="preserve"> </w:t>
            </w:r>
            <w:proofErr w:type="spellStart"/>
            <w:r w:rsidRPr="007B6BC6">
              <w:rPr>
                <w:rFonts w:ascii="Times New Roman CYR" w:eastAsia="Times New Roman" w:hAnsi="Times New Roman CYR" w:cs="Times New Roman CYR"/>
                <w:sz w:val="16"/>
                <w:szCs w:val="16"/>
                <w:lang w:eastAsia="ru-UA"/>
              </w:rPr>
              <w:t>забезпечення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456182E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21184,0</w:t>
            </w:r>
          </w:p>
        </w:tc>
        <w:tc>
          <w:tcPr>
            <w:tcW w:w="838" w:type="dxa"/>
            <w:tcBorders>
              <w:top w:val="nil"/>
              <w:left w:val="nil"/>
              <w:bottom w:val="single" w:sz="4" w:space="0" w:color="auto"/>
              <w:right w:val="single" w:sz="4" w:space="0" w:color="auto"/>
            </w:tcBorders>
            <w:shd w:val="clear" w:color="auto" w:fill="FFFFFF"/>
            <w:noWrap/>
            <w:vAlign w:val="bottom"/>
            <w:hideMark/>
          </w:tcPr>
          <w:p w14:paraId="48E8C37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12254,9</w:t>
            </w:r>
          </w:p>
        </w:tc>
        <w:tc>
          <w:tcPr>
            <w:tcW w:w="863" w:type="dxa"/>
            <w:tcBorders>
              <w:top w:val="nil"/>
              <w:left w:val="nil"/>
              <w:bottom w:val="single" w:sz="4" w:space="0" w:color="auto"/>
              <w:right w:val="single" w:sz="4" w:space="0" w:color="auto"/>
            </w:tcBorders>
            <w:shd w:val="clear" w:color="auto" w:fill="FFFFFF"/>
            <w:noWrap/>
            <w:vAlign w:val="bottom"/>
            <w:hideMark/>
          </w:tcPr>
          <w:p w14:paraId="249FB8B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10532,9</w:t>
            </w:r>
          </w:p>
        </w:tc>
        <w:tc>
          <w:tcPr>
            <w:tcW w:w="851" w:type="dxa"/>
            <w:gridSpan w:val="2"/>
            <w:tcBorders>
              <w:top w:val="nil"/>
              <w:left w:val="nil"/>
              <w:bottom w:val="single" w:sz="4" w:space="0" w:color="auto"/>
              <w:right w:val="single" w:sz="4" w:space="0" w:color="auto"/>
            </w:tcBorders>
            <w:noWrap/>
            <w:vAlign w:val="bottom"/>
            <w:hideMark/>
          </w:tcPr>
          <w:p w14:paraId="1E7E5AC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-1722,0</w:t>
            </w:r>
          </w:p>
        </w:tc>
        <w:tc>
          <w:tcPr>
            <w:tcW w:w="605" w:type="dxa"/>
            <w:gridSpan w:val="2"/>
            <w:tcBorders>
              <w:top w:val="nil"/>
              <w:left w:val="nil"/>
              <w:bottom w:val="single" w:sz="4" w:space="0" w:color="auto"/>
              <w:right w:val="single" w:sz="4" w:space="0" w:color="auto"/>
            </w:tcBorders>
            <w:noWrap/>
            <w:vAlign w:val="bottom"/>
            <w:hideMark/>
          </w:tcPr>
          <w:p w14:paraId="706DB91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85,9</w:t>
            </w:r>
          </w:p>
        </w:tc>
        <w:tc>
          <w:tcPr>
            <w:tcW w:w="812" w:type="dxa"/>
            <w:gridSpan w:val="3"/>
            <w:tcBorders>
              <w:top w:val="nil"/>
              <w:left w:val="nil"/>
              <w:bottom w:val="single" w:sz="4" w:space="0" w:color="auto"/>
              <w:right w:val="single" w:sz="4" w:space="0" w:color="auto"/>
            </w:tcBorders>
            <w:noWrap/>
            <w:vAlign w:val="bottom"/>
            <w:hideMark/>
          </w:tcPr>
          <w:p w14:paraId="3C62B30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182,0</w:t>
            </w:r>
          </w:p>
        </w:tc>
        <w:tc>
          <w:tcPr>
            <w:tcW w:w="801" w:type="dxa"/>
            <w:gridSpan w:val="2"/>
            <w:tcBorders>
              <w:top w:val="nil"/>
              <w:left w:val="nil"/>
              <w:bottom w:val="single" w:sz="4" w:space="0" w:color="auto"/>
              <w:right w:val="single" w:sz="4" w:space="0" w:color="auto"/>
            </w:tcBorders>
            <w:noWrap/>
            <w:vAlign w:val="bottom"/>
            <w:hideMark/>
          </w:tcPr>
          <w:p w14:paraId="317AB6D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131,9</w:t>
            </w:r>
          </w:p>
        </w:tc>
        <w:tc>
          <w:tcPr>
            <w:tcW w:w="758" w:type="dxa"/>
            <w:gridSpan w:val="2"/>
            <w:tcBorders>
              <w:top w:val="nil"/>
              <w:left w:val="nil"/>
              <w:bottom w:val="single" w:sz="4" w:space="0" w:color="auto"/>
              <w:right w:val="single" w:sz="4" w:space="0" w:color="auto"/>
            </w:tcBorders>
            <w:noWrap/>
            <w:vAlign w:val="bottom"/>
            <w:hideMark/>
          </w:tcPr>
          <w:p w14:paraId="4BC4F86C"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94,1</w:t>
            </w:r>
          </w:p>
        </w:tc>
        <w:tc>
          <w:tcPr>
            <w:tcW w:w="802" w:type="dxa"/>
            <w:gridSpan w:val="2"/>
            <w:tcBorders>
              <w:top w:val="nil"/>
              <w:left w:val="nil"/>
              <w:bottom w:val="single" w:sz="4" w:space="0" w:color="auto"/>
              <w:right w:val="single" w:sz="4" w:space="0" w:color="auto"/>
            </w:tcBorders>
            <w:noWrap/>
            <w:vAlign w:val="bottom"/>
            <w:hideMark/>
          </w:tcPr>
          <w:p w14:paraId="5E7B286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-37,8</w:t>
            </w:r>
          </w:p>
        </w:tc>
        <w:tc>
          <w:tcPr>
            <w:tcW w:w="616" w:type="dxa"/>
            <w:gridSpan w:val="2"/>
            <w:tcBorders>
              <w:top w:val="nil"/>
              <w:left w:val="nil"/>
              <w:bottom w:val="single" w:sz="4" w:space="0" w:color="auto"/>
              <w:right w:val="single" w:sz="4" w:space="0" w:color="auto"/>
            </w:tcBorders>
            <w:noWrap/>
            <w:vAlign w:val="bottom"/>
            <w:hideMark/>
          </w:tcPr>
          <w:p w14:paraId="35CA5AE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71,3</w:t>
            </w:r>
          </w:p>
        </w:tc>
        <w:tc>
          <w:tcPr>
            <w:tcW w:w="850" w:type="dxa"/>
            <w:gridSpan w:val="3"/>
            <w:tcBorders>
              <w:top w:val="nil"/>
              <w:left w:val="nil"/>
              <w:bottom w:val="single" w:sz="4" w:space="0" w:color="auto"/>
              <w:right w:val="single" w:sz="4" w:space="0" w:color="auto"/>
            </w:tcBorders>
            <w:noWrap/>
            <w:vAlign w:val="bottom"/>
            <w:hideMark/>
          </w:tcPr>
          <w:p w14:paraId="2F0E151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21366,0</w:t>
            </w:r>
          </w:p>
        </w:tc>
        <w:tc>
          <w:tcPr>
            <w:tcW w:w="801" w:type="dxa"/>
            <w:gridSpan w:val="2"/>
            <w:tcBorders>
              <w:top w:val="nil"/>
              <w:left w:val="nil"/>
              <w:bottom w:val="single" w:sz="4" w:space="0" w:color="auto"/>
              <w:right w:val="single" w:sz="4" w:space="0" w:color="auto"/>
            </w:tcBorders>
            <w:noWrap/>
            <w:vAlign w:val="bottom"/>
            <w:hideMark/>
          </w:tcPr>
          <w:p w14:paraId="4A4B6CD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12386,8</w:t>
            </w:r>
          </w:p>
        </w:tc>
        <w:tc>
          <w:tcPr>
            <w:tcW w:w="805" w:type="dxa"/>
            <w:gridSpan w:val="2"/>
            <w:tcBorders>
              <w:top w:val="nil"/>
              <w:left w:val="nil"/>
              <w:bottom w:val="single" w:sz="4" w:space="0" w:color="auto"/>
              <w:right w:val="single" w:sz="4" w:space="0" w:color="auto"/>
            </w:tcBorders>
            <w:noWrap/>
            <w:vAlign w:val="bottom"/>
            <w:hideMark/>
          </w:tcPr>
          <w:p w14:paraId="4A9B665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10627,0</w:t>
            </w:r>
          </w:p>
        </w:tc>
        <w:tc>
          <w:tcPr>
            <w:tcW w:w="905" w:type="dxa"/>
            <w:gridSpan w:val="2"/>
            <w:tcBorders>
              <w:top w:val="nil"/>
              <w:left w:val="nil"/>
              <w:bottom w:val="single" w:sz="4" w:space="0" w:color="auto"/>
              <w:right w:val="single" w:sz="4" w:space="0" w:color="auto"/>
            </w:tcBorders>
            <w:noWrap/>
            <w:vAlign w:val="bottom"/>
            <w:hideMark/>
          </w:tcPr>
          <w:p w14:paraId="46B3246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-1759,8</w:t>
            </w:r>
          </w:p>
        </w:tc>
        <w:tc>
          <w:tcPr>
            <w:tcW w:w="665" w:type="dxa"/>
            <w:gridSpan w:val="2"/>
            <w:tcBorders>
              <w:top w:val="nil"/>
              <w:left w:val="nil"/>
              <w:bottom w:val="single" w:sz="4" w:space="0" w:color="auto"/>
              <w:right w:val="single" w:sz="4" w:space="0" w:color="auto"/>
            </w:tcBorders>
            <w:noWrap/>
            <w:vAlign w:val="bottom"/>
            <w:hideMark/>
          </w:tcPr>
          <w:p w14:paraId="6189423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85,8</w:t>
            </w:r>
          </w:p>
        </w:tc>
      </w:tr>
      <w:tr w:rsidR="007B6BC6" w:rsidRPr="007B6BC6" w14:paraId="2CF0D4AB" w14:textId="77777777" w:rsidTr="007B6BC6">
        <w:trPr>
          <w:gridAfter w:val="1"/>
          <w:wAfter w:w="39" w:type="dxa"/>
          <w:trHeight w:val="630"/>
        </w:trPr>
        <w:tc>
          <w:tcPr>
            <w:tcW w:w="565" w:type="dxa"/>
            <w:tcBorders>
              <w:top w:val="nil"/>
              <w:left w:val="single" w:sz="4" w:space="0" w:color="auto"/>
              <w:bottom w:val="single" w:sz="4" w:space="0" w:color="auto"/>
              <w:right w:val="single" w:sz="4" w:space="0" w:color="auto"/>
            </w:tcBorders>
            <w:noWrap/>
            <w:vAlign w:val="bottom"/>
            <w:hideMark/>
          </w:tcPr>
          <w:p w14:paraId="5D8D918F"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3010</w:t>
            </w:r>
          </w:p>
        </w:tc>
        <w:tc>
          <w:tcPr>
            <w:tcW w:w="3827" w:type="dxa"/>
            <w:tcBorders>
              <w:top w:val="nil"/>
              <w:left w:val="nil"/>
              <w:bottom w:val="single" w:sz="4" w:space="0" w:color="auto"/>
              <w:right w:val="single" w:sz="4" w:space="0" w:color="auto"/>
            </w:tcBorders>
            <w:vAlign w:val="bottom"/>
            <w:hideMark/>
          </w:tcPr>
          <w:p w14:paraId="1B16098C"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пільг</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житлових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субсидій</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населенню</w:t>
            </w:r>
            <w:proofErr w:type="spellEnd"/>
            <w:r w:rsidRPr="007B6BC6">
              <w:rPr>
                <w:rFonts w:ascii="Times New Roman" w:eastAsia="Times New Roman" w:hAnsi="Times New Roman" w:cs="Times New Roman"/>
                <w:i/>
                <w:iCs/>
                <w:sz w:val="16"/>
                <w:szCs w:val="16"/>
                <w:lang w:eastAsia="ru-UA"/>
              </w:rPr>
              <w:t xml:space="preserve"> на оплату </w:t>
            </w:r>
            <w:proofErr w:type="spellStart"/>
            <w:r w:rsidRPr="007B6BC6">
              <w:rPr>
                <w:rFonts w:ascii="Times New Roman" w:eastAsia="Times New Roman" w:hAnsi="Times New Roman" w:cs="Times New Roman"/>
                <w:i/>
                <w:iCs/>
                <w:sz w:val="16"/>
                <w:szCs w:val="16"/>
                <w:lang w:eastAsia="ru-UA"/>
              </w:rPr>
              <w:t>електроенергії</w:t>
            </w:r>
            <w:proofErr w:type="spellEnd"/>
            <w:r w:rsidRPr="007B6BC6">
              <w:rPr>
                <w:rFonts w:ascii="Times New Roman" w:eastAsia="Times New Roman" w:hAnsi="Times New Roman" w:cs="Times New Roman"/>
                <w:i/>
                <w:iCs/>
                <w:sz w:val="16"/>
                <w:szCs w:val="16"/>
                <w:lang w:eastAsia="ru-UA"/>
              </w:rPr>
              <w:t xml:space="preserve">, природного газу, </w:t>
            </w:r>
            <w:proofErr w:type="spellStart"/>
            <w:r w:rsidRPr="007B6BC6">
              <w:rPr>
                <w:rFonts w:ascii="Times New Roman" w:eastAsia="Times New Roman" w:hAnsi="Times New Roman" w:cs="Times New Roman"/>
                <w:i/>
                <w:iCs/>
                <w:sz w:val="16"/>
                <w:szCs w:val="16"/>
                <w:lang w:eastAsia="ru-UA"/>
              </w:rPr>
              <w:t>послуг</w:t>
            </w:r>
            <w:proofErr w:type="spellEnd"/>
            <w:r w:rsidRPr="007B6BC6">
              <w:rPr>
                <w:rFonts w:ascii="Times New Roman" w:eastAsia="Times New Roman" w:hAnsi="Times New Roman" w:cs="Times New Roman"/>
                <w:i/>
                <w:iCs/>
                <w:sz w:val="16"/>
                <w:szCs w:val="16"/>
                <w:lang w:eastAsia="ru-UA"/>
              </w:rPr>
              <w:t xml:space="preserve"> тепло-, </w:t>
            </w:r>
            <w:proofErr w:type="spellStart"/>
            <w:r w:rsidRPr="007B6BC6">
              <w:rPr>
                <w:rFonts w:ascii="Times New Roman" w:eastAsia="Times New Roman" w:hAnsi="Times New Roman" w:cs="Times New Roman"/>
                <w:i/>
                <w:iCs/>
                <w:sz w:val="16"/>
                <w:szCs w:val="16"/>
                <w:lang w:eastAsia="ru-UA"/>
              </w:rPr>
              <w:t>водопостачання</w:t>
            </w:r>
            <w:proofErr w:type="spellEnd"/>
            <w:r w:rsidRPr="007B6BC6">
              <w:rPr>
                <w:rFonts w:ascii="Times New Roman" w:eastAsia="Times New Roman" w:hAnsi="Times New Roman" w:cs="Times New Roman"/>
                <w:i/>
                <w:iCs/>
                <w:sz w:val="16"/>
                <w:szCs w:val="16"/>
                <w:lang w:eastAsia="ru-UA"/>
              </w:rPr>
              <w:t xml:space="preserve"> і </w:t>
            </w:r>
            <w:proofErr w:type="spellStart"/>
            <w:r w:rsidRPr="007B6BC6">
              <w:rPr>
                <w:rFonts w:ascii="Times New Roman" w:eastAsia="Times New Roman" w:hAnsi="Times New Roman" w:cs="Times New Roman"/>
                <w:i/>
                <w:iCs/>
                <w:sz w:val="16"/>
                <w:szCs w:val="16"/>
                <w:lang w:eastAsia="ru-UA"/>
              </w:rPr>
              <w:t>водовідведення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квартирної</w:t>
            </w:r>
            <w:proofErr w:type="spellEnd"/>
            <w:r w:rsidRPr="007B6BC6">
              <w:rPr>
                <w:rFonts w:ascii="Times New Roman" w:eastAsia="Times New Roman" w:hAnsi="Times New Roman" w:cs="Times New Roman"/>
                <w:i/>
                <w:iCs/>
                <w:sz w:val="16"/>
                <w:szCs w:val="16"/>
                <w:lang w:eastAsia="ru-UA"/>
              </w:rPr>
              <w:t xml:space="preserve"> плати, </w:t>
            </w:r>
            <w:proofErr w:type="spellStart"/>
            <w:r w:rsidRPr="007B6BC6">
              <w:rPr>
                <w:rFonts w:ascii="Times New Roman" w:eastAsia="Times New Roman" w:hAnsi="Times New Roman" w:cs="Times New Roman"/>
                <w:i/>
                <w:iCs/>
                <w:sz w:val="16"/>
                <w:szCs w:val="16"/>
                <w:lang w:eastAsia="ru-UA"/>
              </w:rPr>
              <w:t>вивезення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побутового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сміття</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рідких</w:t>
            </w:r>
            <w:proofErr w:type="spellEnd"/>
            <w:r w:rsidRPr="007B6BC6">
              <w:rPr>
                <w:rFonts w:ascii="Times New Roman" w:eastAsia="Times New Roman" w:hAnsi="Times New Roman" w:cs="Times New Roman"/>
                <w:i/>
                <w:iCs/>
                <w:sz w:val="16"/>
                <w:szCs w:val="16"/>
                <w:lang w:eastAsia="ru-UA"/>
              </w:rPr>
              <w:t xml:space="preserve"> нечистот</w:t>
            </w:r>
          </w:p>
        </w:tc>
        <w:tc>
          <w:tcPr>
            <w:tcW w:w="899" w:type="dxa"/>
            <w:tcBorders>
              <w:top w:val="nil"/>
              <w:left w:val="nil"/>
              <w:bottom w:val="single" w:sz="4" w:space="0" w:color="auto"/>
              <w:right w:val="single" w:sz="4" w:space="0" w:color="auto"/>
            </w:tcBorders>
            <w:shd w:val="clear" w:color="auto" w:fill="FFFFFF"/>
            <w:noWrap/>
            <w:vAlign w:val="bottom"/>
            <w:hideMark/>
          </w:tcPr>
          <w:p w14:paraId="3778F73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3970,8</w:t>
            </w:r>
          </w:p>
        </w:tc>
        <w:tc>
          <w:tcPr>
            <w:tcW w:w="838" w:type="dxa"/>
            <w:tcBorders>
              <w:top w:val="nil"/>
              <w:left w:val="nil"/>
              <w:bottom w:val="single" w:sz="4" w:space="0" w:color="auto"/>
              <w:right w:val="single" w:sz="4" w:space="0" w:color="auto"/>
            </w:tcBorders>
            <w:shd w:val="clear" w:color="auto" w:fill="FFFFFF"/>
            <w:noWrap/>
            <w:vAlign w:val="bottom"/>
            <w:hideMark/>
          </w:tcPr>
          <w:p w14:paraId="36B175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3970,8</w:t>
            </w:r>
          </w:p>
        </w:tc>
        <w:tc>
          <w:tcPr>
            <w:tcW w:w="863" w:type="dxa"/>
            <w:tcBorders>
              <w:top w:val="nil"/>
              <w:left w:val="nil"/>
              <w:bottom w:val="single" w:sz="4" w:space="0" w:color="auto"/>
              <w:right w:val="single" w:sz="4" w:space="0" w:color="auto"/>
            </w:tcBorders>
            <w:shd w:val="clear" w:color="auto" w:fill="FFFFFF"/>
            <w:noWrap/>
            <w:vAlign w:val="bottom"/>
            <w:hideMark/>
          </w:tcPr>
          <w:p w14:paraId="50E99BB6"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3557,7</w:t>
            </w:r>
          </w:p>
        </w:tc>
        <w:tc>
          <w:tcPr>
            <w:tcW w:w="851" w:type="dxa"/>
            <w:gridSpan w:val="2"/>
            <w:tcBorders>
              <w:top w:val="nil"/>
              <w:left w:val="nil"/>
              <w:bottom w:val="single" w:sz="4" w:space="0" w:color="auto"/>
              <w:right w:val="single" w:sz="4" w:space="0" w:color="auto"/>
            </w:tcBorders>
            <w:noWrap/>
            <w:vAlign w:val="bottom"/>
            <w:hideMark/>
          </w:tcPr>
          <w:p w14:paraId="2D0776D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-413,1</w:t>
            </w:r>
          </w:p>
        </w:tc>
        <w:tc>
          <w:tcPr>
            <w:tcW w:w="605" w:type="dxa"/>
            <w:gridSpan w:val="2"/>
            <w:tcBorders>
              <w:top w:val="nil"/>
              <w:left w:val="nil"/>
              <w:bottom w:val="single" w:sz="4" w:space="0" w:color="auto"/>
              <w:right w:val="single" w:sz="4" w:space="0" w:color="auto"/>
            </w:tcBorders>
            <w:noWrap/>
            <w:vAlign w:val="bottom"/>
            <w:hideMark/>
          </w:tcPr>
          <w:p w14:paraId="1266511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89,6</w:t>
            </w:r>
          </w:p>
        </w:tc>
        <w:tc>
          <w:tcPr>
            <w:tcW w:w="812" w:type="dxa"/>
            <w:gridSpan w:val="3"/>
            <w:tcBorders>
              <w:top w:val="nil"/>
              <w:left w:val="nil"/>
              <w:bottom w:val="single" w:sz="4" w:space="0" w:color="auto"/>
              <w:right w:val="single" w:sz="4" w:space="0" w:color="auto"/>
            </w:tcBorders>
            <w:noWrap/>
            <w:vAlign w:val="bottom"/>
            <w:hideMark/>
          </w:tcPr>
          <w:p w14:paraId="7A41FAC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503DB3A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6A22CD89"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5433EAD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66C62847"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5B041FA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3970,8</w:t>
            </w:r>
          </w:p>
        </w:tc>
        <w:tc>
          <w:tcPr>
            <w:tcW w:w="801" w:type="dxa"/>
            <w:gridSpan w:val="2"/>
            <w:tcBorders>
              <w:top w:val="nil"/>
              <w:left w:val="nil"/>
              <w:bottom w:val="single" w:sz="4" w:space="0" w:color="auto"/>
              <w:right w:val="single" w:sz="4" w:space="0" w:color="auto"/>
            </w:tcBorders>
            <w:noWrap/>
            <w:vAlign w:val="bottom"/>
            <w:hideMark/>
          </w:tcPr>
          <w:p w14:paraId="483E5CA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3970,8</w:t>
            </w:r>
          </w:p>
        </w:tc>
        <w:tc>
          <w:tcPr>
            <w:tcW w:w="805" w:type="dxa"/>
            <w:gridSpan w:val="2"/>
            <w:tcBorders>
              <w:top w:val="nil"/>
              <w:left w:val="nil"/>
              <w:bottom w:val="single" w:sz="4" w:space="0" w:color="auto"/>
              <w:right w:val="single" w:sz="4" w:space="0" w:color="auto"/>
            </w:tcBorders>
            <w:noWrap/>
            <w:vAlign w:val="bottom"/>
            <w:hideMark/>
          </w:tcPr>
          <w:p w14:paraId="1B751B2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3557,7</w:t>
            </w:r>
          </w:p>
        </w:tc>
        <w:tc>
          <w:tcPr>
            <w:tcW w:w="905" w:type="dxa"/>
            <w:gridSpan w:val="2"/>
            <w:tcBorders>
              <w:top w:val="nil"/>
              <w:left w:val="nil"/>
              <w:bottom w:val="single" w:sz="4" w:space="0" w:color="auto"/>
              <w:right w:val="single" w:sz="4" w:space="0" w:color="auto"/>
            </w:tcBorders>
            <w:noWrap/>
            <w:vAlign w:val="bottom"/>
            <w:hideMark/>
          </w:tcPr>
          <w:p w14:paraId="769E9E1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-413,1</w:t>
            </w:r>
          </w:p>
        </w:tc>
        <w:tc>
          <w:tcPr>
            <w:tcW w:w="665" w:type="dxa"/>
            <w:gridSpan w:val="2"/>
            <w:tcBorders>
              <w:top w:val="nil"/>
              <w:left w:val="nil"/>
              <w:bottom w:val="single" w:sz="4" w:space="0" w:color="auto"/>
              <w:right w:val="single" w:sz="4" w:space="0" w:color="auto"/>
            </w:tcBorders>
            <w:noWrap/>
            <w:vAlign w:val="bottom"/>
            <w:hideMark/>
          </w:tcPr>
          <w:p w14:paraId="3E2502F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89,6</w:t>
            </w:r>
          </w:p>
        </w:tc>
      </w:tr>
      <w:tr w:rsidR="007B6BC6" w:rsidRPr="007B6BC6" w14:paraId="6CE893E6"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2E1B6A68"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3020</w:t>
            </w:r>
          </w:p>
        </w:tc>
        <w:tc>
          <w:tcPr>
            <w:tcW w:w="3827" w:type="dxa"/>
            <w:tcBorders>
              <w:top w:val="nil"/>
              <w:left w:val="nil"/>
              <w:bottom w:val="single" w:sz="4" w:space="0" w:color="auto"/>
              <w:right w:val="single" w:sz="4" w:space="0" w:color="auto"/>
            </w:tcBorders>
            <w:vAlign w:val="bottom"/>
            <w:hideMark/>
          </w:tcPr>
          <w:p w14:paraId="6CCDD9CA"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пільг</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житлових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субсидій</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населенню</w:t>
            </w:r>
            <w:proofErr w:type="spellEnd"/>
            <w:r w:rsidRPr="007B6BC6">
              <w:rPr>
                <w:rFonts w:ascii="Times New Roman" w:eastAsia="Times New Roman" w:hAnsi="Times New Roman" w:cs="Times New Roman"/>
                <w:i/>
                <w:iCs/>
                <w:sz w:val="16"/>
                <w:szCs w:val="16"/>
                <w:lang w:eastAsia="ru-UA"/>
              </w:rPr>
              <w:t xml:space="preserve"> на </w:t>
            </w:r>
            <w:proofErr w:type="spellStart"/>
            <w:r w:rsidRPr="007B6BC6">
              <w:rPr>
                <w:rFonts w:ascii="Times New Roman" w:eastAsia="Times New Roman" w:hAnsi="Times New Roman" w:cs="Times New Roman"/>
                <w:i/>
                <w:iCs/>
                <w:sz w:val="16"/>
                <w:szCs w:val="16"/>
                <w:lang w:eastAsia="ru-UA"/>
              </w:rPr>
              <w:t>придбання</w:t>
            </w:r>
            <w:proofErr w:type="spellEnd"/>
            <w:r w:rsidRPr="007B6BC6">
              <w:rPr>
                <w:rFonts w:ascii="Times New Roman" w:eastAsia="Times New Roman" w:hAnsi="Times New Roman" w:cs="Times New Roman"/>
                <w:i/>
                <w:iCs/>
                <w:sz w:val="16"/>
                <w:szCs w:val="16"/>
                <w:lang w:eastAsia="ru-UA"/>
              </w:rPr>
              <w:t xml:space="preserve"> твердого та </w:t>
            </w:r>
            <w:proofErr w:type="spellStart"/>
            <w:r w:rsidRPr="007B6BC6">
              <w:rPr>
                <w:rFonts w:ascii="Times New Roman" w:eastAsia="Times New Roman" w:hAnsi="Times New Roman" w:cs="Times New Roman"/>
                <w:i/>
                <w:iCs/>
                <w:sz w:val="16"/>
                <w:szCs w:val="16"/>
                <w:lang w:eastAsia="ru-UA"/>
              </w:rPr>
              <w:t>рідкого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пічного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побутового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палива</w:t>
            </w:r>
            <w:proofErr w:type="spellEnd"/>
            <w:r w:rsidRPr="007B6BC6">
              <w:rPr>
                <w:rFonts w:ascii="Times New Roman" w:eastAsia="Times New Roman" w:hAnsi="Times New Roman" w:cs="Times New Roman"/>
                <w:i/>
                <w:iCs/>
                <w:sz w:val="16"/>
                <w:szCs w:val="16"/>
                <w:lang w:eastAsia="ru-UA"/>
              </w:rPr>
              <w:t xml:space="preserve"> і </w:t>
            </w:r>
            <w:proofErr w:type="spellStart"/>
            <w:r w:rsidRPr="007B6BC6">
              <w:rPr>
                <w:rFonts w:ascii="Times New Roman" w:eastAsia="Times New Roman" w:hAnsi="Times New Roman" w:cs="Times New Roman"/>
                <w:i/>
                <w:iCs/>
                <w:sz w:val="16"/>
                <w:szCs w:val="16"/>
                <w:lang w:eastAsia="ru-UA"/>
              </w:rPr>
              <w:t>скрапленого</w:t>
            </w:r>
            <w:proofErr w:type="spellEnd"/>
            <w:r w:rsidRPr="007B6BC6">
              <w:rPr>
                <w:rFonts w:ascii="Times New Roman" w:eastAsia="Times New Roman" w:hAnsi="Times New Roman" w:cs="Times New Roman"/>
                <w:i/>
                <w:iCs/>
                <w:sz w:val="16"/>
                <w:szCs w:val="16"/>
                <w:lang w:eastAsia="ru-UA"/>
              </w:rPr>
              <w:t xml:space="preserve"> газу</w:t>
            </w:r>
          </w:p>
        </w:tc>
        <w:tc>
          <w:tcPr>
            <w:tcW w:w="899" w:type="dxa"/>
            <w:tcBorders>
              <w:top w:val="nil"/>
              <w:left w:val="nil"/>
              <w:bottom w:val="single" w:sz="4" w:space="0" w:color="auto"/>
              <w:right w:val="single" w:sz="4" w:space="0" w:color="auto"/>
            </w:tcBorders>
            <w:shd w:val="clear" w:color="auto" w:fill="FFFFFF"/>
            <w:noWrap/>
            <w:vAlign w:val="bottom"/>
            <w:hideMark/>
          </w:tcPr>
          <w:p w14:paraId="30291B8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389,7</w:t>
            </w:r>
          </w:p>
        </w:tc>
        <w:tc>
          <w:tcPr>
            <w:tcW w:w="838" w:type="dxa"/>
            <w:tcBorders>
              <w:top w:val="nil"/>
              <w:left w:val="nil"/>
              <w:bottom w:val="single" w:sz="4" w:space="0" w:color="auto"/>
              <w:right w:val="single" w:sz="4" w:space="0" w:color="auto"/>
            </w:tcBorders>
            <w:shd w:val="clear" w:color="auto" w:fill="FFFFFF"/>
            <w:noWrap/>
            <w:vAlign w:val="bottom"/>
            <w:hideMark/>
          </w:tcPr>
          <w:p w14:paraId="34131C7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194,7</w:t>
            </w:r>
          </w:p>
        </w:tc>
        <w:tc>
          <w:tcPr>
            <w:tcW w:w="863" w:type="dxa"/>
            <w:tcBorders>
              <w:top w:val="nil"/>
              <w:left w:val="nil"/>
              <w:bottom w:val="single" w:sz="4" w:space="0" w:color="auto"/>
              <w:right w:val="single" w:sz="4" w:space="0" w:color="auto"/>
            </w:tcBorders>
            <w:shd w:val="clear" w:color="auto" w:fill="FFFFFF"/>
            <w:noWrap/>
            <w:vAlign w:val="bottom"/>
            <w:hideMark/>
          </w:tcPr>
          <w:p w14:paraId="5C388B3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27,4</w:t>
            </w:r>
          </w:p>
        </w:tc>
        <w:tc>
          <w:tcPr>
            <w:tcW w:w="851" w:type="dxa"/>
            <w:gridSpan w:val="2"/>
            <w:tcBorders>
              <w:top w:val="nil"/>
              <w:left w:val="nil"/>
              <w:bottom w:val="single" w:sz="4" w:space="0" w:color="auto"/>
              <w:right w:val="single" w:sz="4" w:space="0" w:color="auto"/>
            </w:tcBorders>
            <w:noWrap/>
            <w:vAlign w:val="bottom"/>
            <w:hideMark/>
          </w:tcPr>
          <w:p w14:paraId="0042032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-167,3</w:t>
            </w:r>
          </w:p>
        </w:tc>
        <w:tc>
          <w:tcPr>
            <w:tcW w:w="605" w:type="dxa"/>
            <w:gridSpan w:val="2"/>
            <w:tcBorders>
              <w:top w:val="nil"/>
              <w:left w:val="nil"/>
              <w:bottom w:val="single" w:sz="4" w:space="0" w:color="auto"/>
              <w:right w:val="single" w:sz="4" w:space="0" w:color="auto"/>
            </w:tcBorders>
            <w:noWrap/>
            <w:vAlign w:val="bottom"/>
            <w:hideMark/>
          </w:tcPr>
          <w:p w14:paraId="7F804CF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14,1</w:t>
            </w:r>
          </w:p>
        </w:tc>
        <w:tc>
          <w:tcPr>
            <w:tcW w:w="812" w:type="dxa"/>
            <w:gridSpan w:val="3"/>
            <w:tcBorders>
              <w:top w:val="nil"/>
              <w:left w:val="nil"/>
              <w:bottom w:val="single" w:sz="4" w:space="0" w:color="auto"/>
              <w:right w:val="single" w:sz="4" w:space="0" w:color="auto"/>
            </w:tcBorders>
            <w:noWrap/>
            <w:vAlign w:val="bottom"/>
            <w:hideMark/>
          </w:tcPr>
          <w:p w14:paraId="78151FA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5D6C515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1F7A34D4"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2E496CE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1E3A31F"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24F5C7D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389,7</w:t>
            </w:r>
          </w:p>
        </w:tc>
        <w:tc>
          <w:tcPr>
            <w:tcW w:w="801" w:type="dxa"/>
            <w:gridSpan w:val="2"/>
            <w:tcBorders>
              <w:top w:val="nil"/>
              <w:left w:val="nil"/>
              <w:bottom w:val="single" w:sz="4" w:space="0" w:color="auto"/>
              <w:right w:val="single" w:sz="4" w:space="0" w:color="auto"/>
            </w:tcBorders>
            <w:noWrap/>
            <w:vAlign w:val="bottom"/>
            <w:hideMark/>
          </w:tcPr>
          <w:p w14:paraId="0401167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194,7</w:t>
            </w:r>
          </w:p>
        </w:tc>
        <w:tc>
          <w:tcPr>
            <w:tcW w:w="805" w:type="dxa"/>
            <w:gridSpan w:val="2"/>
            <w:tcBorders>
              <w:top w:val="nil"/>
              <w:left w:val="nil"/>
              <w:bottom w:val="single" w:sz="4" w:space="0" w:color="auto"/>
              <w:right w:val="single" w:sz="4" w:space="0" w:color="auto"/>
            </w:tcBorders>
            <w:noWrap/>
            <w:vAlign w:val="bottom"/>
            <w:hideMark/>
          </w:tcPr>
          <w:p w14:paraId="38C7C160"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27,4</w:t>
            </w:r>
          </w:p>
        </w:tc>
        <w:tc>
          <w:tcPr>
            <w:tcW w:w="905" w:type="dxa"/>
            <w:gridSpan w:val="2"/>
            <w:tcBorders>
              <w:top w:val="nil"/>
              <w:left w:val="nil"/>
              <w:bottom w:val="single" w:sz="4" w:space="0" w:color="auto"/>
              <w:right w:val="single" w:sz="4" w:space="0" w:color="auto"/>
            </w:tcBorders>
            <w:noWrap/>
            <w:vAlign w:val="bottom"/>
            <w:hideMark/>
          </w:tcPr>
          <w:p w14:paraId="62525A2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-167,3</w:t>
            </w:r>
          </w:p>
        </w:tc>
        <w:tc>
          <w:tcPr>
            <w:tcW w:w="665" w:type="dxa"/>
            <w:gridSpan w:val="2"/>
            <w:tcBorders>
              <w:top w:val="nil"/>
              <w:left w:val="nil"/>
              <w:bottom w:val="single" w:sz="4" w:space="0" w:color="auto"/>
              <w:right w:val="single" w:sz="4" w:space="0" w:color="auto"/>
            </w:tcBorders>
            <w:noWrap/>
            <w:vAlign w:val="bottom"/>
            <w:hideMark/>
          </w:tcPr>
          <w:p w14:paraId="0C59D26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14,1</w:t>
            </w:r>
          </w:p>
        </w:tc>
      </w:tr>
      <w:tr w:rsidR="007B6BC6" w:rsidRPr="007B6BC6" w14:paraId="44E69C67"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317ED564"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3030</w:t>
            </w:r>
          </w:p>
        </w:tc>
        <w:tc>
          <w:tcPr>
            <w:tcW w:w="3827" w:type="dxa"/>
            <w:tcBorders>
              <w:top w:val="nil"/>
              <w:left w:val="nil"/>
              <w:bottom w:val="single" w:sz="4" w:space="0" w:color="auto"/>
              <w:right w:val="single" w:sz="4" w:space="0" w:color="auto"/>
            </w:tcBorders>
            <w:vAlign w:val="bottom"/>
            <w:hideMark/>
          </w:tcPr>
          <w:p w14:paraId="69CD3A76"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пільг</w:t>
            </w:r>
            <w:proofErr w:type="spellEnd"/>
            <w:r w:rsidRPr="007B6BC6">
              <w:rPr>
                <w:rFonts w:ascii="Times New Roman" w:eastAsia="Times New Roman" w:hAnsi="Times New Roman" w:cs="Times New Roman"/>
                <w:i/>
                <w:iCs/>
                <w:sz w:val="16"/>
                <w:szCs w:val="16"/>
                <w:lang w:eastAsia="ru-UA"/>
              </w:rPr>
              <w:t xml:space="preserve"> з оплати </w:t>
            </w:r>
            <w:proofErr w:type="spellStart"/>
            <w:r w:rsidRPr="007B6BC6">
              <w:rPr>
                <w:rFonts w:ascii="Times New Roman" w:eastAsia="Times New Roman" w:hAnsi="Times New Roman" w:cs="Times New Roman"/>
                <w:i/>
                <w:iCs/>
                <w:sz w:val="16"/>
                <w:szCs w:val="16"/>
                <w:lang w:eastAsia="ru-UA"/>
              </w:rPr>
              <w:t>послуг</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зв'язку</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0148B89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31,1</w:t>
            </w:r>
          </w:p>
        </w:tc>
        <w:tc>
          <w:tcPr>
            <w:tcW w:w="838" w:type="dxa"/>
            <w:tcBorders>
              <w:top w:val="nil"/>
              <w:left w:val="nil"/>
              <w:bottom w:val="single" w:sz="4" w:space="0" w:color="auto"/>
              <w:right w:val="single" w:sz="4" w:space="0" w:color="auto"/>
            </w:tcBorders>
            <w:shd w:val="clear" w:color="auto" w:fill="FFFFFF"/>
            <w:noWrap/>
            <w:vAlign w:val="bottom"/>
            <w:hideMark/>
          </w:tcPr>
          <w:p w14:paraId="5DDECFD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21,1</w:t>
            </w:r>
          </w:p>
        </w:tc>
        <w:tc>
          <w:tcPr>
            <w:tcW w:w="863" w:type="dxa"/>
            <w:tcBorders>
              <w:top w:val="nil"/>
              <w:left w:val="nil"/>
              <w:bottom w:val="single" w:sz="4" w:space="0" w:color="auto"/>
              <w:right w:val="single" w:sz="4" w:space="0" w:color="auto"/>
            </w:tcBorders>
            <w:shd w:val="clear" w:color="auto" w:fill="FFFFFF"/>
            <w:noWrap/>
            <w:vAlign w:val="bottom"/>
            <w:hideMark/>
          </w:tcPr>
          <w:p w14:paraId="47D7B05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17,7</w:t>
            </w:r>
          </w:p>
        </w:tc>
        <w:tc>
          <w:tcPr>
            <w:tcW w:w="851" w:type="dxa"/>
            <w:gridSpan w:val="2"/>
            <w:tcBorders>
              <w:top w:val="nil"/>
              <w:left w:val="nil"/>
              <w:bottom w:val="single" w:sz="4" w:space="0" w:color="auto"/>
              <w:right w:val="single" w:sz="4" w:space="0" w:color="auto"/>
            </w:tcBorders>
            <w:noWrap/>
            <w:vAlign w:val="bottom"/>
            <w:hideMark/>
          </w:tcPr>
          <w:p w14:paraId="3895B58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-3,4</w:t>
            </w:r>
          </w:p>
        </w:tc>
        <w:tc>
          <w:tcPr>
            <w:tcW w:w="605" w:type="dxa"/>
            <w:gridSpan w:val="2"/>
            <w:tcBorders>
              <w:top w:val="nil"/>
              <w:left w:val="nil"/>
              <w:bottom w:val="single" w:sz="4" w:space="0" w:color="auto"/>
              <w:right w:val="single" w:sz="4" w:space="0" w:color="auto"/>
            </w:tcBorders>
            <w:noWrap/>
            <w:vAlign w:val="bottom"/>
            <w:hideMark/>
          </w:tcPr>
          <w:p w14:paraId="6260E7E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83,9</w:t>
            </w:r>
          </w:p>
        </w:tc>
        <w:tc>
          <w:tcPr>
            <w:tcW w:w="812" w:type="dxa"/>
            <w:gridSpan w:val="3"/>
            <w:tcBorders>
              <w:top w:val="nil"/>
              <w:left w:val="nil"/>
              <w:bottom w:val="single" w:sz="4" w:space="0" w:color="auto"/>
              <w:right w:val="single" w:sz="4" w:space="0" w:color="auto"/>
            </w:tcBorders>
            <w:noWrap/>
            <w:vAlign w:val="bottom"/>
            <w:hideMark/>
          </w:tcPr>
          <w:p w14:paraId="3AADAB8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3399A09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27B1F508"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7111EE46"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7EEE06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0222A0E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31,1</w:t>
            </w:r>
          </w:p>
        </w:tc>
        <w:tc>
          <w:tcPr>
            <w:tcW w:w="801" w:type="dxa"/>
            <w:gridSpan w:val="2"/>
            <w:tcBorders>
              <w:top w:val="nil"/>
              <w:left w:val="nil"/>
              <w:bottom w:val="single" w:sz="4" w:space="0" w:color="auto"/>
              <w:right w:val="single" w:sz="4" w:space="0" w:color="auto"/>
            </w:tcBorders>
            <w:noWrap/>
            <w:vAlign w:val="bottom"/>
            <w:hideMark/>
          </w:tcPr>
          <w:p w14:paraId="0583E2E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21,1</w:t>
            </w:r>
          </w:p>
        </w:tc>
        <w:tc>
          <w:tcPr>
            <w:tcW w:w="805" w:type="dxa"/>
            <w:gridSpan w:val="2"/>
            <w:tcBorders>
              <w:top w:val="nil"/>
              <w:left w:val="nil"/>
              <w:bottom w:val="single" w:sz="4" w:space="0" w:color="auto"/>
              <w:right w:val="single" w:sz="4" w:space="0" w:color="auto"/>
            </w:tcBorders>
            <w:noWrap/>
            <w:vAlign w:val="bottom"/>
            <w:hideMark/>
          </w:tcPr>
          <w:p w14:paraId="2FA4DD70"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17,7</w:t>
            </w:r>
          </w:p>
        </w:tc>
        <w:tc>
          <w:tcPr>
            <w:tcW w:w="905" w:type="dxa"/>
            <w:gridSpan w:val="2"/>
            <w:tcBorders>
              <w:top w:val="nil"/>
              <w:left w:val="nil"/>
              <w:bottom w:val="single" w:sz="4" w:space="0" w:color="auto"/>
              <w:right w:val="single" w:sz="4" w:space="0" w:color="auto"/>
            </w:tcBorders>
            <w:noWrap/>
            <w:vAlign w:val="bottom"/>
            <w:hideMark/>
          </w:tcPr>
          <w:p w14:paraId="62CFE58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-3,4</w:t>
            </w:r>
          </w:p>
        </w:tc>
        <w:tc>
          <w:tcPr>
            <w:tcW w:w="665" w:type="dxa"/>
            <w:gridSpan w:val="2"/>
            <w:tcBorders>
              <w:top w:val="nil"/>
              <w:left w:val="nil"/>
              <w:bottom w:val="single" w:sz="4" w:space="0" w:color="auto"/>
              <w:right w:val="single" w:sz="4" w:space="0" w:color="auto"/>
            </w:tcBorders>
            <w:noWrap/>
            <w:vAlign w:val="bottom"/>
            <w:hideMark/>
          </w:tcPr>
          <w:p w14:paraId="5CA51A1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83,9</w:t>
            </w:r>
          </w:p>
        </w:tc>
      </w:tr>
      <w:tr w:rsidR="007B6BC6" w:rsidRPr="007B6BC6" w14:paraId="28339A7C"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5E0AF029"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3040</w:t>
            </w:r>
          </w:p>
        </w:tc>
        <w:tc>
          <w:tcPr>
            <w:tcW w:w="3827" w:type="dxa"/>
            <w:tcBorders>
              <w:top w:val="nil"/>
              <w:left w:val="nil"/>
              <w:bottom w:val="single" w:sz="4" w:space="0" w:color="auto"/>
              <w:right w:val="single" w:sz="4" w:space="0" w:color="auto"/>
            </w:tcBorders>
            <w:vAlign w:val="bottom"/>
            <w:hideMark/>
          </w:tcPr>
          <w:p w14:paraId="64AC3F71"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допомоги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сім'ям</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дітьми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малозабезпеченим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сім’ям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інвалідам</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дитинства</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дітям-інвалідам</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тимчасової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допомоги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дітям</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F0AB7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9051,8</w:t>
            </w:r>
          </w:p>
        </w:tc>
        <w:tc>
          <w:tcPr>
            <w:tcW w:w="838" w:type="dxa"/>
            <w:tcBorders>
              <w:top w:val="nil"/>
              <w:left w:val="nil"/>
              <w:bottom w:val="single" w:sz="4" w:space="0" w:color="auto"/>
              <w:right w:val="single" w:sz="4" w:space="0" w:color="auto"/>
            </w:tcBorders>
            <w:shd w:val="clear" w:color="auto" w:fill="FFFFFF"/>
            <w:noWrap/>
            <w:vAlign w:val="bottom"/>
            <w:hideMark/>
          </w:tcPr>
          <w:p w14:paraId="1920481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4021,5</w:t>
            </w:r>
          </w:p>
        </w:tc>
        <w:tc>
          <w:tcPr>
            <w:tcW w:w="863" w:type="dxa"/>
            <w:tcBorders>
              <w:top w:val="nil"/>
              <w:left w:val="nil"/>
              <w:bottom w:val="single" w:sz="4" w:space="0" w:color="auto"/>
              <w:right w:val="single" w:sz="4" w:space="0" w:color="auto"/>
            </w:tcBorders>
            <w:shd w:val="clear" w:color="auto" w:fill="FFFFFF"/>
            <w:noWrap/>
            <w:vAlign w:val="bottom"/>
            <w:hideMark/>
          </w:tcPr>
          <w:p w14:paraId="067AE27E"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3249,9</w:t>
            </w:r>
          </w:p>
        </w:tc>
        <w:tc>
          <w:tcPr>
            <w:tcW w:w="851" w:type="dxa"/>
            <w:gridSpan w:val="2"/>
            <w:tcBorders>
              <w:top w:val="nil"/>
              <w:left w:val="nil"/>
              <w:bottom w:val="single" w:sz="4" w:space="0" w:color="auto"/>
              <w:right w:val="single" w:sz="4" w:space="0" w:color="auto"/>
            </w:tcBorders>
            <w:noWrap/>
            <w:vAlign w:val="bottom"/>
            <w:hideMark/>
          </w:tcPr>
          <w:p w14:paraId="334FB57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-771,6</w:t>
            </w:r>
          </w:p>
        </w:tc>
        <w:tc>
          <w:tcPr>
            <w:tcW w:w="605" w:type="dxa"/>
            <w:gridSpan w:val="2"/>
            <w:tcBorders>
              <w:top w:val="nil"/>
              <w:left w:val="nil"/>
              <w:bottom w:val="single" w:sz="4" w:space="0" w:color="auto"/>
              <w:right w:val="single" w:sz="4" w:space="0" w:color="auto"/>
            </w:tcBorders>
            <w:noWrap/>
            <w:vAlign w:val="bottom"/>
            <w:hideMark/>
          </w:tcPr>
          <w:p w14:paraId="13F191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80,8</w:t>
            </w:r>
          </w:p>
        </w:tc>
        <w:tc>
          <w:tcPr>
            <w:tcW w:w="812" w:type="dxa"/>
            <w:gridSpan w:val="3"/>
            <w:tcBorders>
              <w:top w:val="nil"/>
              <w:left w:val="nil"/>
              <w:bottom w:val="single" w:sz="4" w:space="0" w:color="auto"/>
              <w:right w:val="single" w:sz="4" w:space="0" w:color="auto"/>
            </w:tcBorders>
            <w:noWrap/>
            <w:vAlign w:val="bottom"/>
            <w:hideMark/>
          </w:tcPr>
          <w:p w14:paraId="355BBB0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1B23A8A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420AF593"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397BE47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60F9725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5CA35E4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9051,8</w:t>
            </w:r>
          </w:p>
        </w:tc>
        <w:tc>
          <w:tcPr>
            <w:tcW w:w="801" w:type="dxa"/>
            <w:gridSpan w:val="2"/>
            <w:tcBorders>
              <w:top w:val="nil"/>
              <w:left w:val="nil"/>
              <w:bottom w:val="single" w:sz="4" w:space="0" w:color="auto"/>
              <w:right w:val="single" w:sz="4" w:space="0" w:color="auto"/>
            </w:tcBorders>
            <w:noWrap/>
            <w:vAlign w:val="bottom"/>
            <w:hideMark/>
          </w:tcPr>
          <w:p w14:paraId="02647CE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4021,5</w:t>
            </w:r>
          </w:p>
        </w:tc>
        <w:tc>
          <w:tcPr>
            <w:tcW w:w="805" w:type="dxa"/>
            <w:gridSpan w:val="2"/>
            <w:tcBorders>
              <w:top w:val="nil"/>
              <w:left w:val="nil"/>
              <w:bottom w:val="single" w:sz="4" w:space="0" w:color="auto"/>
              <w:right w:val="single" w:sz="4" w:space="0" w:color="auto"/>
            </w:tcBorders>
            <w:noWrap/>
            <w:vAlign w:val="bottom"/>
            <w:hideMark/>
          </w:tcPr>
          <w:p w14:paraId="6418326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3249,9</w:t>
            </w:r>
          </w:p>
        </w:tc>
        <w:tc>
          <w:tcPr>
            <w:tcW w:w="905" w:type="dxa"/>
            <w:gridSpan w:val="2"/>
            <w:tcBorders>
              <w:top w:val="nil"/>
              <w:left w:val="nil"/>
              <w:bottom w:val="single" w:sz="4" w:space="0" w:color="auto"/>
              <w:right w:val="single" w:sz="4" w:space="0" w:color="auto"/>
            </w:tcBorders>
            <w:noWrap/>
            <w:vAlign w:val="bottom"/>
            <w:hideMark/>
          </w:tcPr>
          <w:p w14:paraId="0F51C79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-771,6</w:t>
            </w:r>
          </w:p>
        </w:tc>
        <w:tc>
          <w:tcPr>
            <w:tcW w:w="665" w:type="dxa"/>
            <w:gridSpan w:val="2"/>
            <w:tcBorders>
              <w:top w:val="nil"/>
              <w:left w:val="nil"/>
              <w:bottom w:val="single" w:sz="4" w:space="0" w:color="auto"/>
              <w:right w:val="single" w:sz="4" w:space="0" w:color="auto"/>
            </w:tcBorders>
            <w:noWrap/>
            <w:vAlign w:val="bottom"/>
            <w:hideMark/>
          </w:tcPr>
          <w:p w14:paraId="4F631BF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80,8</w:t>
            </w:r>
          </w:p>
        </w:tc>
      </w:tr>
      <w:tr w:rsidR="007B6BC6" w:rsidRPr="007B6BC6" w14:paraId="09E604B1"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5EBA47C9"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3080</w:t>
            </w:r>
          </w:p>
        </w:tc>
        <w:tc>
          <w:tcPr>
            <w:tcW w:w="3827" w:type="dxa"/>
            <w:tcBorders>
              <w:top w:val="nil"/>
              <w:left w:val="nil"/>
              <w:bottom w:val="single" w:sz="4" w:space="0" w:color="auto"/>
              <w:right w:val="single" w:sz="4" w:space="0" w:color="auto"/>
            </w:tcBorders>
            <w:vAlign w:val="bottom"/>
            <w:hideMark/>
          </w:tcPr>
          <w:p w14:paraId="2B60C176"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допомоги</w:t>
            </w:r>
            <w:proofErr w:type="spellEnd"/>
            <w:r w:rsidRPr="007B6BC6">
              <w:rPr>
                <w:rFonts w:ascii="Times New Roman" w:eastAsia="Times New Roman" w:hAnsi="Times New Roman" w:cs="Times New Roman"/>
                <w:i/>
                <w:iCs/>
                <w:sz w:val="16"/>
                <w:szCs w:val="16"/>
                <w:lang w:eastAsia="ru-UA"/>
              </w:rPr>
              <w:t xml:space="preserve"> особам з </w:t>
            </w:r>
            <w:proofErr w:type="spellStart"/>
            <w:r w:rsidRPr="007B6BC6">
              <w:rPr>
                <w:rFonts w:ascii="Times New Roman" w:eastAsia="Times New Roman" w:hAnsi="Times New Roman" w:cs="Times New Roman"/>
                <w:i/>
                <w:iCs/>
                <w:sz w:val="16"/>
                <w:szCs w:val="16"/>
                <w:lang w:eastAsia="ru-UA"/>
              </w:rPr>
              <w:t>інвалідністю</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9EAA4B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3568,9</w:t>
            </w:r>
          </w:p>
        </w:tc>
        <w:tc>
          <w:tcPr>
            <w:tcW w:w="838" w:type="dxa"/>
            <w:tcBorders>
              <w:top w:val="nil"/>
              <w:left w:val="nil"/>
              <w:bottom w:val="single" w:sz="4" w:space="0" w:color="auto"/>
              <w:right w:val="single" w:sz="4" w:space="0" w:color="auto"/>
            </w:tcBorders>
            <w:shd w:val="clear" w:color="auto" w:fill="FFFFFF"/>
            <w:noWrap/>
            <w:vAlign w:val="bottom"/>
            <w:hideMark/>
          </w:tcPr>
          <w:p w14:paraId="79BE841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1910,9</w:t>
            </w:r>
          </w:p>
        </w:tc>
        <w:tc>
          <w:tcPr>
            <w:tcW w:w="863" w:type="dxa"/>
            <w:tcBorders>
              <w:top w:val="nil"/>
              <w:left w:val="nil"/>
              <w:bottom w:val="single" w:sz="4" w:space="0" w:color="auto"/>
              <w:right w:val="single" w:sz="4" w:space="0" w:color="auto"/>
            </w:tcBorders>
            <w:shd w:val="clear" w:color="auto" w:fill="FFFFFF"/>
            <w:noWrap/>
            <w:vAlign w:val="bottom"/>
            <w:hideMark/>
          </w:tcPr>
          <w:p w14:paraId="1CDEE86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1802,7</w:t>
            </w:r>
          </w:p>
        </w:tc>
        <w:tc>
          <w:tcPr>
            <w:tcW w:w="851" w:type="dxa"/>
            <w:gridSpan w:val="2"/>
            <w:tcBorders>
              <w:top w:val="nil"/>
              <w:left w:val="nil"/>
              <w:bottom w:val="single" w:sz="4" w:space="0" w:color="auto"/>
              <w:right w:val="single" w:sz="4" w:space="0" w:color="auto"/>
            </w:tcBorders>
            <w:noWrap/>
            <w:vAlign w:val="bottom"/>
            <w:hideMark/>
          </w:tcPr>
          <w:p w14:paraId="2E86CD8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-108,2</w:t>
            </w:r>
          </w:p>
        </w:tc>
        <w:tc>
          <w:tcPr>
            <w:tcW w:w="605" w:type="dxa"/>
            <w:gridSpan w:val="2"/>
            <w:tcBorders>
              <w:top w:val="nil"/>
              <w:left w:val="nil"/>
              <w:bottom w:val="single" w:sz="4" w:space="0" w:color="auto"/>
              <w:right w:val="single" w:sz="4" w:space="0" w:color="auto"/>
            </w:tcBorders>
            <w:noWrap/>
            <w:vAlign w:val="bottom"/>
            <w:hideMark/>
          </w:tcPr>
          <w:p w14:paraId="04867AA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94,3</w:t>
            </w:r>
          </w:p>
        </w:tc>
        <w:tc>
          <w:tcPr>
            <w:tcW w:w="812" w:type="dxa"/>
            <w:gridSpan w:val="3"/>
            <w:tcBorders>
              <w:top w:val="nil"/>
              <w:left w:val="nil"/>
              <w:bottom w:val="single" w:sz="4" w:space="0" w:color="auto"/>
              <w:right w:val="single" w:sz="4" w:space="0" w:color="auto"/>
            </w:tcBorders>
            <w:noWrap/>
            <w:vAlign w:val="bottom"/>
            <w:hideMark/>
          </w:tcPr>
          <w:p w14:paraId="361CE3CA"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0D5B84E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0B06D842"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20A307E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297253E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22088BF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3568,9</w:t>
            </w:r>
          </w:p>
        </w:tc>
        <w:tc>
          <w:tcPr>
            <w:tcW w:w="801" w:type="dxa"/>
            <w:gridSpan w:val="2"/>
            <w:tcBorders>
              <w:top w:val="nil"/>
              <w:left w:val="nil"/>
              <w:bottom w:val="single" w:sz="4" w:space="0" w:color="auto"/>
              <w:right w:val="single" w:sz="4" w:space="0" w:color="auto"/>
            </w:tcBorders>
            <w:noWrap/>
            <w:vAlign w:val="bottom"/>
            <w:hideMark/>
          </w:tcPr>
          <w:p w14:paraId="3CEF846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1910,9</w:t>
            </w:r>
          </w:p>
        </w:tc>
        <w:tc>
          <w:tcPr>
            <w:tcW w:w="805" w:type="dxa"/>
            <w:gridSpan w:val="2"/>
            <w:tcBorders>
              <w:top w:val="nil"/>
              <w:left w:val="nil"/>
              <w:bottom w:val="single" w:sz="4" w:space="0" w:color="auto"/>
              <w:right w:val="single" w:sz="4" w:space="0" w:color="auto"/>
            </w:tcBorders>
            <w:noWrap/>
            <w:vAlign w:val="bottom"/>
            <w:hideMark/>
          </w:tcPr>
          <w:p w14:paraId="4BB6A02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1802,7</w:t>
            </w:r>
          </w:p>
        </w:tc>
        <w:tc>
          <w:tcPr>
            <w:tcW w:w="905" w:type="dxa"/>
            <w:gridSpan w:val="2"/>
            <w:tcBorders>
              <w:top w:val="nil"/>
              <w:left w:val="nil"/>
              <w:bottom w:val="single" w:sz="4" w:space="0" w:color="auto"/>
              <w:right w:val="single" w:sz="4" w:space="0" w:color="auto"/>
            </w:tcBorders>
            <w:noWrap/>
            <w:vAlign w:val="bottom"/>
            <w:hideMark/>
          </w:tcPr>
          <w:p w14:paraId="382A0DD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-108,2</w:t>
            </w:r>
          </w:p>
        </w:tc>
        <w:tc>
          <w:tcPr>
            <w:tcW w:w="665" w:type="dxa"/>
            <w:gridSpan w:val="2"/>
            <w:tcBorders>
              <w:top w:val="nil"/>
              <w:left w:val="nil"/>
              <w:bottom w:val="single" w:sz="4" w:space="0" w:color="auto"/>
              <w:right w:val="single" w:sz="4" w:space="0" w:color="auto"/>
            </w:tcBorders>
            <w:noWrap/>
            <w:vAlign w:val="bottom"/>
            <w:hideMark/>
          </w:tcPr>
          <w:p w14:paraId="4061FAF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94,3</w:t>
            </w:r>
          </w:p>
        </w:tc>
      </w:tr>
      <w:tr w:rsidR="007B6BC6" w:rsidRPr="007B6BC6" w14:paraId="2023D20C"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vAlign w:val="bottom"/>
            <w:hideMark/>
          </w:tcPr>
          <w:p w14:paraId="584EB2CC"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3104</w:t>
            </w:r>
          </w:p>
        </w:tc>
        <w:tc>
          <w:tcPr>
            <w:tcW w:w="3827" w:type="dxa"/>
            <w:tcBorders>
              <w:top w:val="nil"/>
              <w:left w:val="nil"/>
              <w:bottom w:val="single" w:sz="4" w:space="0" w:color="auto"/>
              <w:right w:val="single" w:sz="4" w:space="0" w:color="auto"/>
            </w:tcBorders>
            <w:vAlign w:val="bottom"/>
            <w:hideMark/>
          </w:tcPr>
          <w:p w14:paraId="5E2E144C"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Забезпечення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соціальними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послугами</w:t>
            </w:r>
            <w:proofErr w:type="spellEnd"/>
            <w:r w:rsidRPr="007B6BC6">
              <w:rPr>
                <w:rFonts w:ascii="Times New Roman" w:eastAsia="Times New Roman" w:hAnsi="Times New Roman" w:cs="Times New Roman"/>
                <w:i/>
                <w:iCs/>
                <w:sz w:val="16"/>
                <w:szCs w:val="16"/>
                <w:lang w:eastAsia="ru-UA"/>
              </w:rPr>
              <w:t xml:space="preserve"> за </w:t>
            </w:r>
            <w:proofErr w:type="spellStart"/>
            <w:r w:rsidRPr="007B6BC6">
              <w:rPr>
                <w:rFonts w:ascii="Times New Roman" w:eastAsia="Times New Roman" w:hAnsi="Times New Roman" w:cs="Times New Roman"/>
                <w:i/>
                <w:iCs/>
                <w:sz w:val="16"/>
                <w:szCs w:val="16"/>
                <w:lang w:eastAsia="ru-UA"/>
              </w:rPr>
              <w:t>місцем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проживання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громадян</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які</w:t>
            </w:r>
            <w:proofErr w:type="spellEnd"/>
            <w:r w:rsidRPr="007B6BC6">
              <w:rPr>
                <w:rFonts w:ascii="Times New Roman" w:eastAsia="Times New Roman" w:hAnsi="Times New Roman" w:cs="Times New Roman"/>
                <w:i/>
                <w:iCs/>
                <w:sz w:val="16"/>
                <w:szCs w:val="16"/>
                <w:lang w:eastAsia="ru-UA"/>
              </w:rPr>
              <w:t xml:space="preserve"> не </w:t>
            </w:r>
            <w:proofErr w:type="spellStart"/>
            <w:r w:rsidRPr="007B6BC6">
              <w:rPr>
                <w:rFonts w:ascii="Times New Roman" w:eastAsia="Times New Roman" w:hAnsi="Times New Roman" w:cs="Times New Roman"/>
                <w:i/>
                <w:iCs/>
                <w:sz w:val="16"/>
                <w:szCs w:val="16"/>
                <w:lang w:eastAsia="ru-UA"/>
              </w:rPr>
              <w:t>здатні</w:t>
            </w:r>
            <w:proofErr w:type="spellEnd"/>
            <w:r w:rsidRPr="007B6BC6">
              <w:rPr>
                <w:rFonts w:ascii="Times New Roman" w:eastAsia="Times New Roman" w:hAnsi="Times New Roman" w:cs="Times New Roman"/>
                <w:i/>
                <w:iCs/>
                <w:sz w:val="16"/>
                <w:szCs w:val="16"/>
                <w:lang w:eastAsia="ru-UA"/>
              </w:rPr>
              <w:t xml:space="preserve"> до </w:t>
            </w:r>
            <w:proofErr w:type="spellStart"/>
            <w:r w:rsidRPr="007B6BC6">
              <w:rPr>
                <w:rFonts w:ascii="Times New Roman" w:eastAsia="Times New Roman" w:hAnsi="Times New Roman" w:cs="Times New Roman"/>
                <w:i/>
                <w:iCs/>
                <w:sz w:val="16"/>
                <w:szCs w:val="16"/>
                <w:lang w:eastAsia="ru-UA"/>
              </w:rPr>
              <w:t>самообслуговування</w:t>
            </w:r>
            <w:proofErr w:type="spellEnd"/>
            <w:r w:rsidRPr="007B6BC6">
              <w:rPr>
                <w:rFonts w:ascii="Times New Roman" w:eastAsia="Times New Roman" w:hAnsi="Times New Roman" w:cs="Times New Roman"/>
                <w:i/>
                <w:iCs/>
                <w:sz w:val="16"/>
                <w:szCs w:val="16"/>
                <w:lang w:eastAsia="ru-UA"/>
              </w:rPr>
              <w:t xml:space="preserve"> у </w:t>
            </w:r>
            <w:proofErr w:type="spellStart"/>
            <w:r w:rsidRPr="007B6BC6">
              <w:rPr>
                <w:rFonts w:ascii="Times New Roman" w:eastAsia="Times New Roman" w:hAnsi="Times New Roman" w:cs="Times New Roman"/>
                <w:i/>
                <w:iCs/>
                <w:sz w:val="16"/>
                <w:szCs w:val="16"/>
                <w:lang w:eastAsia="ru-UA"/>
              </w:rPr>
              <w:t>зв'язку</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похилим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віком</w:t>
            </w:r>
            <w:proofErr w:type="spellEnd"/>
            <w:r w:rsidRPr="007B6BC6">
              <w:rPr>
                <w:rFonts w:ascii="Times New Roman" w:eastAsia="Times New Roman" w:hAnsi="Times New Roman" w:cs="Times New Roman"/>
                <w:i/>
                <w:iCs/>
                <w:sz w:val="16"/>
                <w:szCs w:val="16"/>
                <w:lang w:eastAsia="ru-UA"/>
              </w:rPr>
              <w:t xml:space="preserve">, хворобою, </w:t>
            </w:r>
            <w:proofErr w:type="spellStart"/>
            <w:r w:rsidRPr="007B6BC6">
              <w:rPr>
                <w:rFonts w:ascii="Times New Roman" w:eastAsia="Times New Roman" w:hAnsi="Times New Roman" w:cs="Times New Roman"/>
                <w:i/>
                <w:iCs/>
                <w:sz w:val="16"/>
                <w:szCs w:val="16"/>
                <w:lang w:eastAsia="ru-UA"/>
              </w:rPr>
              <w:t>інвалідністю</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28CD9FC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2808,2</w:t>
            </w:r>
          </w:p>
        </w:tc>
        <w:tc>
          <w:tcPr>
            <w:tcW w:w="838" w:type="dxa"/>
            <w:tcBorders>
              <w:top w:val="nil"/>
              <w:left w:val="nil"/>
              <w:bottom w:val="single" w:sz="4" w:space="0" w:color="auto"/>
              <w:right w:val="single" w:sz="4" w:space="0" w:color="auto"/>
            </w:tcBorders>
            <w:shd w:val="clear" w:color="auto" w:fill="FFFFFF"/>
            <w:noWrap/>
            <w:vAlign w:val="bottom"/>
            <w:hideMark/>
          </w:tcPr>
          <w:p w14:paraId="7378161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1417,5</w:t>
            </w:r>
          </w:p>
        </w:tc>
        <w:tc>
          <w:tcPr>
            <w:tcW w:w="863" w:type="dxa"/>
            <w:tcBorders>
              <w:top w:val="nil"/>
              <w:left w:val="nil"/>
              <w:bottom w:val="single" w:sz="4" w:space="0" w:color="auto"/>
              <w:right w:val="single" w:sz="4" w:space="0" w:color="auto"/>
            </w:tcBorders>
            <w:shd w:val="clear" w:color="auto" w:fill="FFFFFF"/>
            <w:noWrap/>
            <w:vAlign w:val="bottom"/>
            <w:hideMark/>
          </w:tcPr>
          <w:p w14:paraId="60F39CE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1261,4</w:t>
            </w:r>
          </w:p>
        </w:tc>
        <w:tc>
          <w:tcPr>
            <w:tcW w:w="851" w:type="dxa"/>
            <w:gridSpan w:val="2"/>
            <w:tcBorders>
              <w:top w:val="nil"/>
              <w:left w:val="nil"/>
              <w:bottom w:val="single" w:sz="4" w:space="0" w:color="auto"/>
              <w:right w:val="single" w:sz="4" w:space="0" w:color="auto"/>
            </w:tcBorders>
            <w:noWrap/>
            <w:vAlign w:val="bottom"/>
            <w:hideMark/>
          </w:tcPr>
          <w:p w14:paraId="7CD67D1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-156,1</w:t>
            </w:r>
          </w:p>
        </w:tc>
        <w:tc>
          <w:tcPr>
            <w:tcW w:w="605" w:type="dxa"/>
            <w:gridSpan w:val="2"/>
            <w:tcBorders>
              <w:top w:val="nil"/>
              <w:left w:val="nil"/>
              <w:bottom w:val="single" w:sz="4" w:space="0" w:color="auto"/>
              <w:right w:val="single" w:sz="4" w:space="0" w:color="auto"/>
            </w:tcBorders>
            <w:noWrap/>
            <w:vAlign w:val="bottom"/>
            <w:hideMark/>
          </w:tcPr>
          <w:p w14:paraId="4B8ABAC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89,0</w:t>
            </w:r>
          </w:p>
        </w:tc>
        <w:tc>
          <w:tcPr>
            <w:tcW w:w="812" w:type="dxa"/>
            <w:gridSpan w:val="3"/>
            <w:tcBorders>
              <w:top w:val="nil"/>
              <w:left w:val="nil"/>
              <w:bottom w:val="single" w:sz="4" w:space="0" w:color="auto"/>
              <w:right w:val="single" w:sz="4" w:space="0" w:color="auto"/>
            </w:tcBorders>
            <w:noWrap/>
            <w:vAlign w:val="bottom"/>
            <w:hideMark/>
          </w:tcPr>
          <w:p w14:paraId="242BED8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51,0</w:t>
            </w:r>
          </w:p>
        </w:tc>
        <w:tc>
          <w:tcPr>
            <w:tcW w:w="801" w:type="dxa"/>
            <w:gridSpan w:val="2"/>
            <w:tcBorders>
              <w:top w:val="nil"/>
              <w:left w:val="nil"/>
              <w:bottom w:val="single" w:sz="4" w:space="0" w:color="auto"/>
              <w:right w:val="single" w:sz="4" w:space="0" w:color="auto"/>
            </w:tcBorders>
            <w:noWrap/>
            <w:vAlign w:val="bottom"/>
            <w:hideMark/>
          </w:tcPr>
          <w:p w14:paraId="44437B2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26,0</w:t>
            </w:r>
          </w:p>
        </w:tc>
        <w:tc>
          <w:tcPr>
            <w:tcW w:w="758" w:type="dxa"/>
            <w:gridSpan w:val="2"/>
            <w:tcBorders>
              <w:top w:val="nil"/>
              <w:left w:val="nil"/>
              <w:bottom w:val="single" w:sz="4" w:space="0" w:color="auto"/>
              <w:right w:val="single" w:sz="4" w:space="0" w:color="auto"/>
            </w:tcBorders>
            <w:noWrap/>
            <w:vAlign w:val="bottom"/>
            <w:hideMark/>
          </w:tcPr>
          <w:p w14:paraId="6BD95D37"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26,0</w:t>
            </w:r>
          </w:p>
        </w:tc>
        <w:tc>
          <w:tcPr>
            <w:tcW w:w="802" w:type="dxa"/>
            <w:gridSpan w:val="2"/>
            <w:tcBorders>
              <w:top w:val="nil"/>
              <w:left w:val="nil"/>
              <w:bottom w:val="single" w:sz="4" w:space="0" w:color="auto"/>
              <w:right w:val="single" w:sz="4" w:space="0" w:color="auto"/>
            </w:tcBorders>
            <w:noWrap/>
            <w:vAlign w:val="bottom"/>
            <w:hideMark/>
          </w:tcPr>
          <w:p w14:paraId="0CD9E81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1EA97D6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50" w:type="dxa"/>
            <w:gridSpan w:val="3"/>
            <w:tcBorders>
              <w:top w:val="nil"/>
              <w:left w:val="nil"/>
              <w:bottom w:val="single" w:sz="4" w:space="0" w:color="auto"/>
              <w:right w:val="single" w:sz="4" w:space="0" w:color="auto"/>
            </w:tcBorders>
            <w:noWrap/>
            <w:vAlign w:val="bottom"/>
            <w:hideMark/>
          </w:tcPr>
          <w:p w14:paraId="673D3B2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2859,2</w:t>
            </w:r>
          </w:p>
        </w:tc>
        <w:tc>
          <w:tcPr>
            <w:tcW w:w="801" w:type="dxa"/>
            <w:gridSpan w:val="2"/>
            <w:tcBorders>
              <w:top w:val="nil"/>
              <w:left w:val="nil"/>
              <w:bottom w:val="single" w:sz="4" w:space="0" w:color="auto"/>
              <w:right w:val="single" w:sz="4" w:space="0" w:color="auto"/>
            </w:tcBorders>
            <w:noWrap/>
            <w:vAlign w:val="bottom"/>
            <w:hideMark/>
          </w:tcPr>
          <w:p w14:paraId="3313135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1443,5</w:t>
            </w:r>
          </w:p>
        </w:tc>
        <w:tc>
          <w:tcPr>
            <w:tcW w:w="805" w:type="dxa"/>
            <w:gridSpan w:val="2"/>
            <w:tcBorders>
              <w:top w:val="nil"/>
              <w:left w:val="nil"/>
              <w:bottom w:val="single" w:sz="4" w:space="0" w:color="auto"/>
              <w:right w:val="single" w:sz="4" w:space="0" w:color="auto"/>
            </w:tcBorders>
            <w:noWrap/>
            <w:vAlign w:val="bottom"/>
            <w:hideMark/>
          </w:tcPr>
          <w:p w14:paraId="7DDAF2E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1287,4</w:t>
            </w:r>
          </w:p>
        </w:tc>
        <w:tc>
          <w:tcPr>
            <w:tcW w:w="905" w:type="dxa"/>
            <w:gridSpan w:val="2"/>
            <w:tcBorders>
              <w:top w:val="nil"/>
              <w:left w:val="nil"/>
              <w:bottom w:val="single" w:sz="4" w:space="0" w:color="auto"/>
              <w:right w:val="single" w:sz="4" w:space="0" w:color="auto"/>
            </w:tcBorders>
            <w:noWrap/>
            <w:vAlign w:val="bottom"/>
            <w:hideMark/>
          </w:tcPr>
          <w:p w14:paraId="53A6A95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-156,1</w:t>
            </w:r>
          </w:p>
        </w:tc>
        <w:tc>
          <w:tcPr>
            <w:tcW w:w="665" w:type="dxa"/>
            <w:gridSpan w:val="2"/>
            <w:tcBorders>
              <w:top w:val="nil"/>
              <w:left w:val="nil"/>
              <w:bottom w:val="single" w:sz="4" w:space="0" w:color="auto"/>
              <w:right w:val="single" w:sz="4" w:space="0" w:color="auto"/>
            </w:tcBorders>
            <w:noWrap/>
            <w:vAlign w:val="bottom"/>
            <w:hideMark/>
          </w:tcPr>
          <w:p w14:paraId="3BBB6BD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89,2</w:t>
            </w:r>
          </w:p>
        </w:tc>
      </w:tr>
      <w:tr w:rsidR="007B6BC6" w:rsidRPr="007B6BC6" w14:paraId="71E73A7B"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193DD4C7"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3112</w:t>
            </w:r>
          </w:p>
        </w:tc>
        <w:tc>
          <w:tcPr>
            <w:tcW w:w="3827" w:type="dxa"/>
            <w:tcBorders>
              <w:top w:val="nil"/>
              <w:left w:val="nil"/>
              <w:bottom w:val="single" w:sz="4" w:space="0" w:color="auto"/>
              <w:right w:val="single" w:sz="4" w:space="0" w:color="auto"/>
            </w:tcBorders>
            <w:vAlign w:val="bottom"/>
            <w:hideMark/>
          </w:tcPr>
          <w:p w14:paraId="74189588"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 xml:space="preserve">Заходи </w:t>
            </w:r>
            <w:proofErr w:type="spellStart"/>
            <w:r w:rsidRPr="007B6BC6">
              <w:rPr>
                <w:rFonts w:ascii="Times New Roman" w:eastAsia="Times New Roman" w:hAnsi="Times New Roman" w:cs="Times New Roman"/>
                <w:i/>
                <w:iCs/>
                <w:sz w:val="16"/>
                <w:szCs w:val="16"/>
                <w:lang w:eastAsia="ru-UA"/>
              </w:rPr>
              <w:t>державної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політики</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питань</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дітей</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їх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захисту</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6E2D67E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55,0</w:t>
            </w:r>
          </w:p>
        </w:tc>
        <w:tc>
          <w:tcPr>
            <w:tcW w:w="838" w:type="dxa"/>
            <w:tcBorders>
              <w:top w:val="nil"/>
              <w:left w:val="nil"/>
              <w:bottom w:val="single" w:sz="4" w:space="0" w:color="auto"/>
              <w:right w:val="single" w:sz="4" w:space="0" w:color="auto"/>
            </w:tcBorders>
            <w:shd w:val="clear" w:color="auto" w:fill="FFFFFF"/>
            <w:noWrap/>
            <w:vAlign w:val="bottom"/>
            <w:hideMark/>
          </w:tcPr>
          <w:p w14:paraId="5EF91A7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27,2</w:t>
            </w:r>
          </w:p>
        </w:tc>
        <w:tc>
          <w:tcPr>
            <w:tcW w:w="863" w:type="dxa"/>
            <w:tcBorders>
              <w:top w:val="nil"/>
              <w:left w:val="nil"/>
              <w:bottom w:val="single" w:sz="4" w:space="0" w:color="auto"/>
              <w:right w:val="single" w:sz="4" w:space="0" w:color="auto"/>
            </w:tcBorders>
            <w:shd w:val="clear" w:color="auto" w:fill="FFFFFF"/>
            <w:noWrap/>
            <w:vAlign w:val="bottom"/>
            <w:hideMark/>
          </w:tcPr>
          <w:p w14:paraId="1578E43B"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15,4</w:t>
            </w:r>
          </w:p>
        </w:tc>
        <w:tc>
          <w:tcPr>
            <w:tcW w:w="851" w:type="dxa"/>
            <w:gridSpan w:val="2"/>
            <w:tcBorders>
              <w:top w:val="nil"/>
              <w:left w:val="nil"/>
              <w:bottom w:val="single" w:sz="4" w:space="0" w:color="auto"/>
              <w:right w:val="single" w:sz="4" w:space="0" w:color="auto"/>
            </w:tcBorders>
            <w:noWrap/>
            <w:vAlign w:val="bottom"/>
            <w:hideMark/>
          </w:tcPr>
          <w:p w14:paraId="59D86A3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-11,8</w:t>
            </w:r>
          </w:p>
        </w:tc>
        <w:tc>
          <w:tcPr>
            <w:tcW w:w="605" w:type="dxa"/>
            <w:gridSpan w:val="2"/>
            <w:tcBorders>
              <w:top w:val="nil"/>
              <w:left w:val="nil"/>
              <w:bottom w:val="single" w:sz="4" w:space="0" w:color="auto"/>
              <w:right w:val="single" w:sz="4" w:space="0" w:color="auto"/>
            </w:tcBorders>
            <w:noWrap/>
            <w:vAlign w:val="bottom"/>
            <w:hideMark/>
          </w:tcPr>
          <w:p w14:paraId="5E6FEEC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56,6</w:t>
            </w:r>
          </w:p>
        </w:tc>
        <w:tc>
          <w:tcPr>
            <w:tcW w:w="812" w:type="dxa"/>
            <w:gridSpan w:val="3"/>
            <w:tcBorders>
              <w:top w:val="nil"/>
              <w:left w:val="nil"/>
              <w:bottom w:val="single" w:sz="4" w:space="0" w:color="auto"/>
              <w:right w:val="single" w:sz="4" w:space="0" w:color="auto"/>
            </w:tcBorders>
            <w:noWrap/>
            <w:vAlign w:val="bottom"/>
            <w:hideMark/>
          </w:tcPr>
          <w:p w14:paraId="07288C4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399B6CC5"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1AA892A4"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500E6595"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35BF452"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09B8DCE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55,0</w:t>
            </w:r>
          </w:p>
        </w:tc>
        <w:tc>
          <w:tcPr>
            <w:tcW w:w="801" w:type="dxa"/>
            <w:gridSpan w:val="2"/>
            <w:tcBorders>
              <w:top w:val="nil"/>
              <w:left w:val="nil"/>
              <w:bottom w:val="single" w:sz="4" w:space="0" w:color="auto"/>
              <w:right w:val="single" w:sz="4" w:space="0" w:color="auto"/>
            </w:tcBorders>
            <w:noWrap/>
            <w:vAlign w:val="bottom"/>
            <w:hideMark/>
          </w:tcPr>
          <w:p w14:paraId="13FF986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27,2</w:t>
            </w:r>
          </w:p>
        </w:tc>
        <w:tc>
          <w:tcPr>
            <w:tcW w:w="805" w:type="dxa"/>
            <w:gridSpan w:val="2"/>
            <w:tcBorders>
              <w:top w:val="nil"/>
              <w:left w:val="nil"/>
              <w:bottom w:val="single" w:sz="4" w:space="0" w:color="auto"/>
              <w:right w:val="single" w:sz="4" w:space="0" w:color="auto"/>
            </w:tcBorders>
            <w:noWrap/>
            <w:vAlign w:val="bottom"/>
            <w:hideMark/>
          </w:tcPr>
          <w:p w14:paraId="4F87A03B"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15,4</w:t>
            </w:r>
          </w:p>
        </w:tc>
        <w:tc>
          <w:tcPr>
            <w:tcW w:w="905" w:type="dxa"/>
            <w:gridSpan w:val="2"/>
            <w:tcBorders>
              <w:top w:val="nil"/>
              <w:left w:val="nil"/>
              <w:bottom w:val="single" w:sz="4" w:space="0" w:color="auto"/>
              <w:right w:val="single" w:sz="4" w:space="0" w:color="auto"/>
            </w:tcBorders>
            <w:noWrap/>
            <w:vAlign w:val="bottom"/>
            <w:hideMark/>
          </w:tcPr>
          <w:p w14:paraId="211AE35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-11,8</w:t>
            </w:r>
          </w:p>
        </w:tc>
        <w:tc>
          <w:tcPr>
            <w:tcW w:w="665" w:type="dxa"/>
            <w:gridSpan w:val="2"/>
            <w:tcBorders>
              <w:top w:val="nil"/>
              <w:left w:val="nil"/>
              <w:bottom w:val="single" w:sz="4" w:space="0" w:color="auto"/>
              <w:right w:val="single" w:sz="4" w:space="0" w:color="auto"/>
            </w:tcBorders>
            <w:noWrap/>
            <w:vAlign w:val="bottom"/>
            <w:hideMark/>
          </w:tcPr>
          <w:p w14:paraId="1F8FFCF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56,6</w:t>
            </w:r>
          </w:p>
        </w:tc>
      </w:tr>
      <w:tr w:rsidR="007B6BC6" w:rsidRPr="007B6BC6" w14:paraId="2B7A9679"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vAlign w:val="bottom"/>
            <w:hideMark/>
          </w:tcPr>
          <w:p w14:paraId="4EBB82D5"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3120</w:t>
            </w:r>
          </w:p>
        </w:tc>
        <w:tc>
          <w:tcPr>
            <w:tcW w:w="3827" w:type="dxa"/>
            <w:tcBorders>
              <w:top w:val="nil"/>
              <w:left w:val="nil"/>
              <w:bottom w:val="single" w:sz="4" w:space="0" w:color="auto"/>
              <w:right w:val="single" w:sz="4" w:space="0" w:color="auto"/>
            </w:tcBorders>
            <w:vAlign w:val="bottom"/>
            <w:hideMark/>
          </w:tcPr>
          <w:p w14:paraId="0A9712DA"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Здійснення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роботи</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вразливими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категоріями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населення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60BAF7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284,6</w:t>
            </w:r>
          </w:p>
        </w:tc>
        <w:tc>
          <w:tcPr>
            <w:tcW w:w="838" w:type="dxa"/>
            <w:tcBorders>
              <w:top w:val="nil"/>
              <w:left w:val="nil"/>
              <w:bottom w:val="single" w:sz="4" w:space="0" w:color="auto"/>
              <w:right w:val="single" w:sz="4" w:space="0" w:color="auto"/>
            </w:tcBorders>
            <w:shd w:val="clear" w:color="auto" w:fill="FFFFFF"/>
            <w:noWrap/>
            <w:vAlign w:val="bottom"/>
            <w:hideMark/>
          </w:tcPr>
          <w:p w14:paraId="7FA7A7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162,6</w:t>
            </w:r>
          </w:p>
        </w:tc>
        <w:tc>
          <w:tcPr>
            <w:tcW w:w="863" w:type="dxa"/>
            <w:tcBorders>
              <w:top w:val="nil"/>
              <w:left w:val="nil"/>
              <w:bottom w:val="single" w:sz="4" w:space="0" w:color="auto"/>
              <w:right w:val="single" w:sz="4" w:space="0" w:color="auto"/>
            </w:tcBorders>
            <w:shd w:val="clear" w:color="auto" w:fill="FFFFFF"/>
            <w:noWrap/>
            <w:vAlign w:val="bottom"/>
            <w:hideMark/>
          </w:tcPr>
          <w:p w14:paraId="5DC60CD1"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146,3</w:t>
            </w:r>
          </w:p>
        </w:tc>
        <w:tc>
          <w:tcPr>
            <w:tcW w:w="851" w:type="dxa"/>
            <w:gridSpan w:val="2"/>
            <w:tcBorders>
              <w:top w:val="nil"/>
              <w:left w:val="nil"/>
              <w:bottom w:val="single" w:sz="4" w:space="0" w:color="auto"/>
              <w:right w:val="single" w:sz="4" w:space="0" w:color="auto"/>
            </w:tcBorders>
            <w:noWrap/>
            <w:vAlign w:val="bottom"/>
            <w:hideMark/>
          </w:tcPr>
          <w:p w14:paraId="11E69E3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-16,3</w:t>
            </w:r>
          </w:p>
        </w:tc>
        <w:tc>
          <w:tcPr>
            <w:tcW w:w="605" w:type="dxa"/>
            <w:gridSpan w:val="2"/>
            <w:tcBorders>
              <w:top w:val="nil"/>
              <w:left w:val="nil"/>
              <w:bottom w:val="single" w:sz="4" w:space="0" w:color="auto"/>
              <w:right w:val="single" w:sz="4" w:space="0" w:color="auto"/>
            </w:tcBorders>
            <w:noWrap/>
            <w:vAlign w:val="bottom"/>
            <w:hideMark/>
          </w:tcPr>
          <w:p w14:paraId="5751951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90,0</w:t>
            </w:r>
          </w:p>
        </w:tc>
        <w:tc>
          <w:tcPr>
            <w:tcW w:w="812" w:type="dxa"/>
            <w:gridSpan w:val="3"/>
            <w:tcBorders>
              <w:top w:val="nil"/>
              <w:left w:val="nil"/>
              <w:bottom w:val="single" w:sz="4" w:space="0" w:color="auto"/>
              <w:right w:val="single" w:sz="4" w:space="0" w:color="auto"/>
            </w:tcBorders>
            <w:noWrap/>
            <w:vAlign w:val="bottom"/>
            <w:hideMark/>
          </w:tcPr>
          <w:p w14:paraId="6FD0F0F6"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3DB8FF4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7D256469"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1E89FD6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2ECAB8E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3223312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284,6</w:t>
            </w:r>
          </w:p>
        </w:tc>
        <w:tc>
          <w:tcPr>
            <w:tcW w:w="801" w:type="dxa"/>
            <w:gridSpan w:val="2"/>
            <w:tcBorders>
              <w:top w:val="nil"/>
              <w:left w:val="nil"/>
              <w:bottom w:val="single" w:sz="4" w:space="0" w:color="auto"/>
              <w:right w:val="single" w:sz="4" w:space="0" w:color="auto"/>
            </w:tcBorders>
            <w:noWrap/>
            <w:vAlign w:val="bottom"/>
            <w:hideMark/>
          </w:tcPr>
          <w:p w14:paraId="0B21A5D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162,6</w:t>
            </w:r>
          </w:p>
        </w:tc>
        <w:tc>
          <w:tcPr>
            <w:tcW w:w="805" w:type="dxa"/>
            <w:gridSpan w:val="2"/>
            <w:tcBorders>
              <w:top w:val="nil"/>
              <w:left w:val="nil"/>
              <w:bottom w:val="single" w:sz="4" w:space="0" w:color="auto"/>
              <w:right w:val="single" w:sz="4" w:space="0" w:color="auto"/>
            </w:tcBorders>
            <w:noWrap/>
            <w:vAlign w:val="bottom"/>
            <w:hideMark/>
          </w:tcPr>
          <w:p w14:paraId="24E33E6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146,3</w:t>
            </w:r>
          </w:p>
        </w:tc>
        <w:tc>
          <w:tcPr>
            <w:tcW w:w="905" w:type="dxa"/>
            <w:gridSpan w:val="2"/>
            <w:tcBorders>
              <w:top w:val="nil"/>
              <w:left w:val="nil"/>
              <w:bottom w:val="single" w:sz="4" w:space="0" w:color="auto"/>
              <w:right w:val="single" w:sz="4" w:space="0" w:color="auto"/>
            </w:tcBorders>
            <w:noWrap/>
            <w:vAlign w:val="bottom"/>
            <w:hideMark/>
          </w:tcPr>
          <w:p w14:paraId="3CDE02C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-16,3</w:t>
            </w:r>
          </w:p>
        </w:tc>
        <w:tc>
          <w:tcPr>
            <w:tcW w:w="665" w:type="dxa"/>
            <w:gridSpan w:val="2"/>
            <w:tcBorders>
              <w:top w:val="nil"/>
              <w:left w:val="nil"/>
              <w:bottom w:val="single" w:sz="4" w:space="0" w:color="auto"/>
              <w:right w:val="single" w:sz="4" w:space="0" w:color="auto"/>
            </w:tcBorders>
            <w:noWrap/>
            <w:vAlign w:val="bottom"/>
            <w:hideMark/>
          </w:tcPr>
          <w:p w14:paraId="2C1E8FA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90,0</w:t>
            </w:r>
          </w:p>
        </w:tc>
      </w:tr>
      <w:tr w:rsidR="007B6BC6" w:rsidRPr="007B6BC6" w14:paraId="6C466CA7"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18EB6365" w14:textId="77777777" w:rsidR="007B6BC6" w:rsidRPr="007B6BC6" w:rsidRDefault="007B6BC6" w:rsidP="007B6BC6">
            <w:pPr>
              <w:spacing w:after="0" w:line="240" w:lineRule="auto"/>
              <w:jc w:val="center"/>
              <w:rPr>
                <w:rFonts w:ascii="Times New Roman" w:eastAsia="Times New Roman" w:hAnsi="Times New Roman" w:cs="Times New Roman"/>
                <w:sz w:val="16"/>
                <w:szCs w:val="16"/>
                <w:lang w:eastAsia="ru-UA"/>
              </w:rPr>
            </w:pPr>
            <w:r w:rsidRPr="007B6BC6">
              <w:rPr>
                <w:rFonts w:ascii="Times New Roman" w:eastAsia="Times New Roman" w:hAnsi="Times New Roman" w:cs="Times New Roman"/>
                <w:sz w:val="16"/>
                <w:szCs w:val="16"/>
                <w:lang w:eastAsia="ru-UA"/>
              </w:rPr>
              <w:t>3140</w:t>
            </w:r>
          </w:p>
        </w:tc>
        <w:tc>
          <w:tcPr>
            <w:tcW w:w="3827" w:type="dxa"/>
            <w:tcBorders>
              <w:top w:val="nil"/>
              <w:left w:val="nil"/>
              <w:bottom w:val="single" w:sz="4" w:space="0" w:color="auto"/>
              <w:right w:val="single" w:sz="4" w:space="0" w:color="auto"/>
            </w:tcBorders>
            <w:vAlign w:val="bottom"/>
            <w:hideMark/>
          </w:tcPr>
          <w:p w14:paraId="1950DF74"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Оздоровлення</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відпочинок</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дітей</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крім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заходів</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оздоровлення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дітей</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що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здійснюються</w:t>
            </w:r>
            <w:proofErr w:type="spellEnd"/>
            <w:r w:rsidRPr="007B6BC6">
              <w:rPr>
                <w:rFonts w:ascii="Times New Roman" w:eastAsia="Times New Roman" w:hAnsi="Times New Roman" w:cs="Times New Roman"/>
                <w:i/>
                <w:iCs/>
                <w:sz w:val="16"/>
                <w:szCs w:val="16"/>
                <w:lang w:eastAsia="ru-UA"/>
              </w:rPr>
              <w:t xml:space="preserve"> за </w:t>
            </w:r>
            <w:proofErr w:type="spellStart"/>
            <w:r w:rsidRPr="007B6BC6">
              <w:rPr>
                <w:rFonts w:ascii="Times New Roman" w:eastAsia="Times New Roman" w:hAnsi="Times New Roman" w:cs="Times New Roman"/>
                <w:i/>
                <w:iCs/>
                <w:sz w:val="16"/>
                <w:szCs w:val="16"/>
                <w:lang w:eastAsia="ru-UA"/>
              </w:rPr>
              <w:t>рахунок</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lastRenderedPageBreak/>
              <w:t>коштів</w:t>
            </w:r>
            <w:proofErr w:type="spellEnd"/>
            <w:r w:rsidRPr="007B6BC6">
              <w:rPr>
                <w:rFonts w:ascii="Times New Roman" w:eastAsia="Times New Roman" w:hAnsi="Times New Roman" w:cs="Times New Roman"/>
                <w:i/>
                <w:iCs/>
                <w:sz w:val="16"/>
                <w:szCs w:val="16"/>
                <w:lang w:eastAsia="ru-UA"/>
              </w:rPr>
              <w:t xml:space="preserve"> на </w:t>
            </w:r>
            <w:proofErr w:type="spellStart"/>
            <w:r w:rsidRPr="007B6BC6">
              <w:rPr>
                <w:rFonts w:ascii="Times New Roman" w:eastAsia="Times New Roman" w:hAnsi="Times New Roman" w:cs="Times New Roman"/>
                <w:i/>
                <w:iCs/>
                <w:sz w:val="16"/>
                <w:szCs w:val="16"/>
                <w:lang w:eastAsia="ru-UA"/>
              </w:rPr>
              <w:t>оздоровлення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громадян</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які</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постраджали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внаслідок</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Чорнобильської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катастрофи</w:t>
            </w:r>
            <w:proofErr w:type="spellEnd"/>
            <w:r w:rsidRPr="007B6BC6">
              <w:rPr>
                <w:rFonts w:ascii="Times New Roman" w:eastAsia="Times New Roman" w:hAnsi="Times New Roman" w:cs="Times New Roman"/>
                <w:i/>
                <w:iCs/>
                <w:sz w:val="16"/>
                <w:szCs w:val="16"/>
                <w:lang w:eastAsia="ru-UA"/>
              </w:rPr>
              <w:t>)</w:t>
            </w:r>
          </w:p>
        </w:tc>
        <w:tc>
          <w:tcPr>
            <w:tcW w:w="899" w:type="dxa"/>
            <w:tcBorders>
              <w:top w:val="nil"/>
              <w:left w:val="nil"/>
              <w:bottom w:val="single" w:sz="4" w:space="0" w:color="auto"/>
              <w:right w:val="single" w:sz="4" w:space="0" w:color="auto"/>
            </w:tcBorders>
            <w:shd w:val="clear" w:color="auto" w:fill="FFFFFF"/>
            <w:noWrap/>
            <w:vAlign w:val="bottom"/>
            <w:hideMark/>
          </w:tcPr>
          <w:p w14:paraId="4E991CB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lastRenderedPageBreak/>
              <w:t>199,0</w:t>
            </w:r>
          </w:p>
        </w:tc>
        <w:tc>
          <w:tcPr>
            <w:tcW w:w="838" w:type="dxa"/>
            <w:tcBorders>
              <w:top w:val="nil"/>
              <w:left w:val="nil"/>
              <w:bottom w:val="single" w:sz="4" w:space="0" w:color="auto"/>
              <w:right w:val="single" w:sz="4" w:space="0" w:color="auto"/>
            </w:tcBorders>
            <w:shd w:val="clear" w:color="auto" w:fill="FFFFFF"/>
            <w:noWrap/>
            <w:vAlign w:val="bottom"/>
            <w:hideMark/>
          </w:tcPr>
          <w:p w14:paraId="62F04FF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60,0</w:t>
            </w:r>
          </w:p>
        </w:tc>
        <w:tc>
          <w:tcPr>
            <w:tcW w:w="863" w:type="dxa"/>
            <w:tcBorders>
              <w:top w:val="nil"/>
              <w:left w:val="nil"/>
              <w:bottom w:val="single" w:sz="4" w:space="0" w:color="auto"/>
              <w:right w:val="single" w:sz="4" w:space="0" w:color="auto"/>
            </w:tcBorders>
            <w:shd w:val="clear" w:color="auto" w:fill="FFFFFF"/>
            <w:noWrap/>
            <w:vAlign w:val="bottom"/>
            <w:hideMark/>
          </w:tcPr>
          <w:p w14:paraId="383846E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52,7</w:t>
            </w:r>
          </w:p>
        </w:tc>
        <w:tc>
          <w:tcPr>
            <w:tcW w:w="851" w:type="dxa"/>
            <w:gridSpan w:val="2"/>
            <w:tcBorders>
              <w:top w:val="nil"/>
              <w:left w:val="nil"/>
              <w:bottom w:val="single" w:sz="4" w:space="0" w:color="auto"/>
              <w:right w:val="single" w:sz="4" w:space="0" w:color="auto"/>
            </w:tcBorders>
            <w:noWrap/>
            <w:vAlign w:val="bottom"/>
            <w:hideMark/>
          </w:tcPr>
          <w:p w14:paraId="620561D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-7,3</w:t>
            </w:r>
          </w:p>
        </w:tc>
        <w:tc>
          <w:tcPr>
            <w:tcW w:w="605" w:type="dxa"/>
            <w:gridSpan w:val="2"/>
            <w:tcBorders>
              <w:top w:val="nil"/>
              <w:left w:val="nil"/>
              <w:bottom w:val="single" w:sz="4" w:space="0" w:color="auto"/>
              <w:right w:val="single" w:sz="4" w:space="0" w:color="auto"/>
            </w:tcBorders>
            <w:noWrap/>
            <w:vAlign w:val="bottom"/>
            <w:hideMark/>
          </w:tcPr>
          <w:p w14:paraId="03873EF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87,8</w:t>
            </w:r>
          </w:p>
        </w:tc>
        <w:tc>
          <w:tcPr>
            <w:tcW w:w="812" w:type="dxa"/>
            <w:gridSpan w:val="3"/>
            <w:tcBorders>
              <w:top w:val="nil"/>
              <w:left w:val="nil"/>
              <w:bottom w:val="single" w:sz="4" w:space="0" w:color="auto"/>
              <w:right w:val="single" w:sz="4" w:space="0" w:color="auto"/>
            </w:tcBorders>
            <w:noWrap/>
            <w:vAlign w:val="bottom"/>
            <w:hideMark/>
          </w:tcPr>
          <w:p w14:paraId="7688272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6052182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48761B23"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75FBEEA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D0017F8"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67A47D0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199,0</w:t>
            </w:r>
          </w:p>
        </w:tc>
        <w:tc>
          <w:tcPr>
            <w:tcW w:w="801" w:type="dxa"/>
            <w:gridSpan w:val="2"/>
            <w:tcBorders>
              <w:top w:val="nil"/>
              <w:left w:val="nil"/>
              <w:bottom w:val="single" w:sz="4" w:space="0" w:color="auto"/>
              <w:right w:val="single" w:sz="4" w:space="0" w:color="auto"/>
            </w:tcBorders>
            <w:noWrap/>
            <w:vAlign w:val="bottom"/>
            <w:hideMark/>
          </w:tcPr>
          <w:p w14:paraId="2C5E548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60,0</w:t>
            </w:r>
          </w:p>
        </w:tc>
        <w:tc>
          <w:tcPr>
            <w:tcW w:w="805" w:type="dxa"/>
            <w:gridSpan w:val="2"/>
            <w:tcBorders>
              <w:top w:val="nil"/>
              <w:left w:val="nil"/>
              <w:bottom w:val="single" w:sz="4" w:space="0" w:color="auto"/>
              <w:right w:val="single" w:sz="4" w:space="0" w:color="auto"/>
            </w:tcBorders>
            <w:noWrap/>
            <w:vAlign w:val="bottom"/>
            <w:hideMark/>
          </w:tcPr>
          <w:p w14:paraId="39DCD193"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52,7</w:t>
            </w:r>
          </w:p>
        </w:tc>
        <w:tc>
          <w:tcPr>
            <w:tcW w:w="905" w:type="dxa"/>
            <w:gridSpan w:val="2"/>
            <w:tcBorders>
              <w:top w:val="nil"/>
              <w:left w:val="nil"/>
              <w:bottom w:val="single" w:sz="4" w:space="0" w:color="auto"/>
              <w:right w:val="single" w:sz="4" w:space="0" w:color="auto"/>
            </w:tcBorders>
            <w:noWrap/>
            <w:vAlign w:val="bottom"/>
            <w:hideMark/>
          </w:tcPr>
          <w:p w14:paraId="6760BFC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-7,3</w:t>
            </w:r>
          </w:p>
        </w:tc>
        <w:tc>
          <w:tcPr>
            <w:tcW w:w="665" w:type="dxa"/>
            <w:gridSpan w:val="2"/>
            <w:tcBorders>
              <w:top w:val="nil"/>
              <w:left w:val="nil"/>
              <w:bottom w:val="single" w:sz="4" w:space="0" w:color="auto"/>
              <w:right w:val="single" w:sz="4" w:space="0" w:color="auto"/>
            </w:tcBorders>
            <w:noWrap/>
            <w:vAlign w:val="bottom"/>
            <w:hideMark/>
          </w:tcPr>
          <w:p w14:paraId="05AA2B2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87,8</w:t>
            </w:r>
          </w:p>
        </w:tc>
      </w:tr>
      <w:tr w:rsidR="007B6BC6" w:rsidRPr="007B6BC6" w14:paraId="592A75D1"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64C33BAD"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3160</w:t>
            </w:r>
          </w:p>
        </w:tc>
        <w:tc>
          <w:tcPr>
            <w:tcW w:w="3827" w:type="dxa"/>
            <w:tcBorders>
              <w:top w:val="nil"/>
              <w:left w:val="nil"/>
              <w:bottom w:val="single" w:sz="4" w:space="0" w:color="auto"/>
              <w:right w:val="single" w:sz="4" w:space="0" w:color="auto"/>
            </w:tcBorders>
            <w:vAlign w:val="bottom"/>
            <w:hideMark/>
          </w:tcPr>
          <w:p w14:paraId="30D5432D"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гарантійфізичним</w:t>
            </w:r>
            <w:proofErr w:type="spellEnd"/>
            <w:r w:rsidRPr="007B6BC6">
              <w:rPr>
                <w:rFonts w:ascii="Times New Roman" w:eastAsia="Times New Roman" w:hAnsi="Times New Roman" w:cs="Times New Roman"/>
                <w:i/>
                <w:iCs/>
                <w:sz w:val="16"/>
                <w:szCs w:val="16"/>
                <w:lang w:eastAsia="ru-UA"/>
              </w:rPr>
              <w:t xml:space="preserve"> особам, </w:t>
            </w:r>
            <w:proofErr w:type="spellStart"/>
            <w:r w:rsidRPr="007B6BC6">
              <w:rPr>
                <w:rFonts w:ascii="Times New Roman" w:eastAsia="Times New Roman" w:hAnsi="Times New Roman" w:cs="Times New Roman"/>
                <w:i/>
                <w:iCs/>
                <w:sz w:val="16"/>
                <w:szCs w:val="16"/>
                <w:lang w:eastAsia="ru-UA"/>
              </w:rPr>
              <w:t>які</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надають</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соціальні</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послуги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громадянам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похилого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віку</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007EDB5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9,0</w:t>
            </w:r>
          </w:p>
        </w:tc>
        <w:tc>
          <w:tcPr>
            <w:tcW w:w="838" w:type="dxa"/>
            <w:tcBorders>
              <w:top w:val="nil"/>
              <w:left w:val="nil"/>
              <w:bottom w:val="single" w:sz="4" w:space="0" w:color="auto"/>
              <w:right w:val="single" w:sz="4" w:space="0" w:color="auto"/>
            </w:tcBorders>
            <w:shd w:val="clear" w:color="auto" w:fill="FFFFFF"/>
            <w:noWrap/>
            <w:vAlign w:val="bottom"/>
            <w:hideMark/>
          </w:tcPr>
          <w:p w14:paraId="1DB1186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5,3</w:t>
            </w:r>
          </w:p>
        </w:tc>
        <w:tc>
          <w:tcPr>
            <w:tcW w:w="863" w:type="dxa"/>
            <w:tcBorders>
              <w:top w:val="nil"/>
              <w:left w:val="nil"/>
              <w:bottom w:val="single" w:sz="4" w:space="0" w:color="auto"/>
              <w:right w:val="single" w:sz="4" w:space="0" w:color="auto"/>
            </w:tcBorders>
            <w:shd w:val="clear" w:color="auto" w:fill="FFFFFF"/>
            <w:noWrap/>
            <w:vAlign w:val="bottom"/>
            <w:hideMark/>
          </w:tcPr>
          <w:p w14:paraId="2E012C8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5,3</w:t>
            </w:r>
          </w:p>
        </w:tc>
        <w:tc>
          <w:tcPr>
            <w:tcW w:w="851" w:type="dxa"/>
            <w:gridSpan w:val="2"/>
            <w:tcBorders>
              <w:top w:val="nil"/>
              <w:left w:val="nil"/>
              <w:bottom w:val="single" w:sz="4" w:space="0" w:color="auto"/>
              <w:right w:val="single" w:sz="4" w:space="0" w:color="auto"/>
            </w:tcBorders>
            <w:noWrap/>
            <w:vAlign w:val="bottom"/>
            <w:hideMark/>
          </w:tcPr>
          <w:p w14:paraId="7E166D4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3D6C304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12" w:type="dxa"/>
            <w:gridSpan w:val="3"/>
            <w:tcBorders>
              <w:top w:val="nil"/>
              <w:left w:val="nil"/>
              <w:bottom w:val="single" w:sz="4" w:space="0" w:color="auto"/>
              <w:right w:val="single" w:sz="4" w:space="0" w:color="auto"/>
            </w:tcBorders>
            <w:noWrap/>
            <w:vAlign w:val="bottom"/>
            <w:hideMark/>
          </w:tcPr>
          <w:p w14:paraId="7A83E07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3048021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5583F3F5"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4232D72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33756C4E"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3AC8C47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9,0</w:t>
            </w:r>
          </w:p>
        </w:tc>
        <w:tc>
          <w:tcPr>
            <w:tcW w:w="801" w:type="dxa"/>
            <w:gridSpan w:val="2"/>
            <w:tcBorders>
              <w:top w:val="nil"/>
              <w:left w:val="nil"/>
              <w:bottom w:val="single" w:sz="4" w:space="0" w:color="auto"/>
              <w:right w:val="single" w:sz="4" w:space="0" w:color="auto"/>
            </w:tcBorders>
            <w:noWrap/>
            <w:vAlign w:val="bottom"/>
            <w:hideMark/>
          </w:tcPr>
          <w:p w14:paraId="432560F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5,3</w:t>
            </w:r>
          </w:p>
        </w:tc>
        <w:tc>
          <w:tcPr>
            <w:tcW w:w="805" w:type="dxa"/>
            <w:gridSpan w:val="2"/>
            <w:tcBorders>
              <w:top w:val="nil"/>
              <w:left w:val="nil"/>
              <w:bottom w:val="single" w:sz="4" w:space="0" w:color="auto"/>
              <w:right w:val="single" w:sz="4" w:space="0" w:color="auto"/>
            </w:tcBorders>
            <w:noWrap/>
            <w:vAlign w:val="bottom"/>
            <w:hideMark/>
          </w:tcPr>
          <w:p w14:paraId="0C06DBB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5,3</w:t>
            </w:r>
          </w:p>
        </w:tc>
        <w:tc>
          <w:tcPr>
            <w:tcW w:w="905" w:type="dxa"/>
            <w:gridSpan w:val="2"/>
            <w:tcBorders>
              <w:top w:val="nil"/>
              <w:left w:val="nil"/>
              <w:bottom w:val="single" w:sz="4" w:space="0" w:color="auto"/>
              <w:right w:val="single" w:sz="4" w:space="0" w:color="auto"/>
            </w:tcBorders>
            <w:noWrap/>
            <w:vAlign w:val="bottom"/>
            <w:hideMark/>
          </w:tcPr>
          <w:p w14:paraId="7E280DD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65" w:type="dxa"/>
            <w:gridSpan w:val="2"/>
            <w:tcBorders>
              <w:top w:val="nil"/>
              <w:left w:val="nil"/>
              <w:bottom w:val="single" w:sz="4" w:space="0" w:color="auto"/>
              <w:right w:val="single" w:sz="4" w:space="0" w:color="auto"/>
            </w:tcBorders>
            <w:noWrap/>
            <w:vAlign w:val="bottom"/>
            <w:hideMark/>
          </w:tcPr>
          <w:p w14:paraId="61A6DAF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r>
      <w:tr w:rsidR="007B6BC6" w:rsidRPr="007B6BC6" w14:paraId="30CF3F6A" w14:textId="77777777" w:rsidTr="007B6BC6">
        <w:trPr>
          <w:gridAfter w:val="1"/>
          <w:wAfter w:w="39" w:type="dxa"/>
          <w:trHeight w:val="94"/>
        </w:trPr>
        <w:tc>
          <w:tcPr>
            <w:tcW w:w="565" w:type="dxa"/>
            <w:tcBorders>
              <w:top w:val="nil"/>
              <w:left w:val="single" w:sz="4" w:space="0" w:color="auto"/>
              <w:bottom w:val="single" w:sz="4" w:space="0" w:color="auto"/>
              <w:right w:val="single" w:sz="4" w:space="0" w:color="auto"/>
            </w:tcBorders>
            <w:noWrap/>
            <w:vAlign w:val="bottom"/>
            <w:hideMark/>
          </w:tcPr>
          <w:p w14:paraId="4CF6AF16"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3180</w:t>
            </w:r>
          </w:p>
        </w:tc>
        <w:tc>
          <w:tcPr>
            <w:tcW w:w="3827" w:type="dxa"/>
            <w:tcBorders>
              <w:top w:val="nil"/>
              <w:left w:val="nil"/>
              <w:bottom w:val="single" w:sz="4" w:space="0" w:color="auto"/>
              <w:right w:val="single" w:sz="4" w:space="0" w:color="auto"/>
            </w:tcBorders>
            <w:vAlign w:val="bottom"/>
            <w:hideMark/>
          </w:tcPr>
          <w:p w14:paraId="2EA7C8DE"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Надання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пільг</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населенню</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крім</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ветеранів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війни</w:t>
            </w:r>
            <w:proofErr w:type="spellEnd"/>
            <w:r w:rsidRPr="007B6BC6">
              <w:rPr>
                <w:rFonts w:ascii="Times New Roman" w:eastAsia="Times New Roman" w:hAnsi="Times New Roman" w:cs="Times New Roman"/>
                <w:i/>
                <w:iCs/>
                <w:sz w:val="16"/>
                <w:szCs w:val="16"/>
                <w:lang w:eastAsia="ru-UA"/>
              </w:rPr>
              <w:t xml:space="preserve"> і </w:t>
            </w:r>
            <w:proofErr w:type="spellStart"/>
            <w:r w:rsidRPr="007B6BC6">
              <w:rPr>
                <w:rFonts w:ascii="Times New Roman" w:eastAsia="Times New Roman" w:hAnsi="Times New Roman" w:cs="Times New Roman"/>
                <w:i/>
                <w:iCs/>
                <w:sz w:val="16"/>
                <w:szCs w:val="16"/>
                <w:lang w:eastAsia="ru-UA"/>
              </w:rPr>
              <w:t>праці,військової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служби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органів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внутрішніх</w:t>
            </w:r>
            <w:proofErr w:type="spellEnd"/>
            <w:r w:rsidRPr="007B6BC6">
              <w:rPr>
                <w:rFonts w:ascii="Times New Roman" w:eastAsia="Times New Roman" w:hAnsi="Times New Roman" w:cs="Times New Roman"/>
                <w:i/>
                <w:iCs/>
                <w:sz w:val="16"/>
                <w:szCs w:val="16"/>
                <w:lang w:eastAsia="ru-UA"/>
              </w:rPr>
              <w:t xml:space="preserve"> справ та </w:t>
            </w:r>
            <w:proofErr w:type="spellStart"/>
            <w:r w:rsidRPr="007B6BC6">
              <w:rPr>
                <w:rFonts w:ascii="Times New Roman" w:eastAsia="Times New Roman" w:hAnsi="Times New Roman" w:cs="Times New Roman"/>
                <w:i/>
                <w:iCs/>
                <w:sz w:val="16"/>
                <w:szCs w:val="16"/>
                <w:lang w:eastAsia="ru-UA"/>
              </w:rPr>
              <w:t>громадян</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якіпостраждали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внаслідок</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Чорнобильської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катастрофи</w:t>
            </w:r>
            <w:proofErr w:type="spellEnd"/>
            <w:r w:rsidRPr="007B6BC6">
              <w:rPr>
                <w:rFonts w:ascii="Times New Roman" w:eastAsia="Times New Roman" w:hAnsi="Times New Roman" w:cs="Times New Roman"/>
                <w:i/>
                <w:iCs/>
                <w:sz w:val="16"/>
                <w:szCs w:val="16"/>
                <w:lang w:eastAsia="ru-UA"/>
              </w:rPr>
              <w:t xml:space="preserve">) </w:t>
            </w:r>
          </w:p>
        </w:tc>
        <w:tc>
          <w:tcPr>
            <w:tcW w:w="899" w:type="dxa"/>
            <w:tcBorders>
              <w:top w:val="nil"/>
              <w:left w:val="nil"/>
              <w:bottom w:val="single" w:sz="4" w:space="0" w:color="auto"/>
              <w:right w:val="single" w:sz="4" w:space="0" w:color="auto"/>
            </w:tcBorders>
            <w:shd w:val="clear" w:color="auto" w:fill="FFFFFF"/>
            <w:noWrap/>
            <w:vAlign w:val="bottom"/>
            <w:hideMark/>
          </w:tcPr>
          <w:p w14:paraId="75D1B95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34,5</w:t>
            </w:r>
          </w:p>
        </w:tc>
        <w:tc>
          <w:tcPr>
            <w:tcW w:w="838" w:type="dxa"/>
            <w:tcBorders>
              <w:top w:val="nil"/>
              <w:left w:val="nil"/>
              <w:bottom w:val="single" w:sz="4" w:space="0" w:color="auto"/>
              <w:right w:val="single" w:sz="4" w:space="0" w:color="auto"/>
            </w:tcBorders>
            <w:shd w:val="clear" w:color="auto" w:fill="FFFFFF"/>
            <w:noWrap/>
            <w:vAlign w:val="bottom"/>
            <w:hideMark/>
          </w:tcPr>
          <w:p w14:paraId="09C171B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18,4</w:t>
            </w:r>
          </w:p>
        </w:tc>
        <w:tc>
          <w:tcPr>
            <w:tcW w:w="863" w:type="dxa"/>
            <w:tcBorders>
              <w:top w:val="nil"/>
              <w:left w:val="nil"/>
              <w:bottom w:val="single" w:sz="4" w:space="0" w:color="auto"/>
              <w:right w:val="single" w:sz="4" w:space="0" w:color="auto"/>
            </w:tcBorders>
            <w:shd w:val="clear" w:color="auto" w:fill="FFFFFF"/>
            <w:noWrap/>
            <w:vAlign w:val="bottom"/>
            <w:hideMark/>
          </w:tcPr>
          <w:p w14:paraId="5D344B3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14,8</w:t>
            </w:r>
          </w:p>
        </w:tc>
        <w:tc>
          <w:tcPr>
            <w:tcW w:w="851" w:type="dxa"/>
            <w:gridSpan w:val="2"/>
            <w:tcBorders>
              <w:top w:val="nil"/>
              <w:left w:val="nil"/>
              <w:bottom w:val="single" w:sz="4" w:space="0" w:color="auto"/>
              <w:right w:val="single" w:sz="4" w:space="0" w:color="auto"/>
            </w:tcBorders>
            <w:noWrap/>
            <w:vAlign w:val="bottom"/>
            <w:hideMark/>
          </w:tcPr>
          <w:p w14:paraId="3A36D06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-3,6</w:t>
            </w:r>
          </w:p>
        </w:tc>
        <w:tc>
          <w:tcPr>
            <w:tcW w:w="605" w:type="dxa"/>
            <w:gridSpan w:val="2"/>
            <w:tcBorders>
              <w:top w:val="nil"/>
              <w:left w:val="nil"/>
              <w:bottom w:val="single" w:sz="4" w:space="0" w:color="auto"/>
              <w:right w:val="single" w:sz="4" w:space="0" w:color="auto"/>
            </w:tcBorders>
            <w:noWrap/>
            <w:vAlign w:val="bottom"/>
            <w:hideMark/>
          </w:tcPr>
          <w:p w14:paraId="63E6D61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80,4</w:t>
            </w:r>
          </w:p>
        </w:tc>
        <w:tc>
          <w:tcPr>
            <w:tcW w:w="812" w:type="dxa"/>
            <w:gridSpan w:val="3"/>
            <w:tcBorders>
              <w:top w:val="nil"/>
              <w:left w:val="nil"/>
              <w:bottom w:val="single" w:sz="4" w:space="0" w:color="auto"/>
              <w:right w:val="single" w:sz="4" w:space="0" w:color="auto"/>
            </w:tcBorders>
            <w:noWrap/>
            <w:vAlign w:val="bottom"/>
            <w:hideMark/>
          </w:tcPr>
          <w:p w14:paraId="29AF164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3CF776C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7C951605"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7E7ABA9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45545D83"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509448C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34,5</w:t>
            </w:r>
          </w:p>
        </w:tc>
        <w:tc>
          <w:tcPr>
            <w:tcW w:w="801" w:type="dxa"/>
            <w:gridSpan w:val="2"/>
            <w:tcBorders>
              <w:top w:val="nil"/>
              <w:left w:val="nil"/>
              <w:bottom w:val="single" w:sz="4" w:space="0" w:color="auto"/>
              <w:right w:val="single" w:sz="4" w:space="0" w:color="auto"/>
            </w:tcBorders>
            <w:noWrap/>
            <w:vAlign w:val="bottom"/>
            <w:hideMark/>
          </w:tcPr>
          <w:p w14:paraId="63B8BA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18,4</w:t>
            </w:r>
          </w:p>
        </w:tc>
        <w:tc>
          <w:tcPr>
            <w:tcW w:w="805" w:type="dxa"/>
            <w:gridSpan w:val="2"/>
            <w:tcBorders>
              <w:top w:val="nil"/>
              <w:left w:val="nil"/>
              <w:bottom w:val="single" w:sz="4" w:space="0" w:color="auto"/>
              <w:right w:val="single" w:sz="4" w:space="0" w:color="auto"/>
            </w:tcBorders>
            <w:noWrap/>
            <w:vAlign w:val="bottom"/>
            <w:hideMark/>
          </w:tcPr>
          <w:p w14:paraId="40C97AE6"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14,8</w:t>
            </w:r>
          </w:p>
        </w:tc>
        <w:tc>
          <w:tcPr>
            <w:tcW w:w="905" w:type="dxa"/>
            <w:gridSpan w:val="2"/>
            <w:tcBorders>
              <w:top w:val="nil"/>
              <w:left w:val="nil"/>
              <w:bottom w:val="single" w:sz="4" w:space="0" w:color="auto"/>
              <w:right w:val="single" w:sz="4" w:space="0" w:color="auto"/>
            </w:tcBorders>
            <w:noWrap/>
            <w:vAlign w:val="bottom"/>
            <w:hideMark/>
          </w:tcPr>
          <w:p w14:paraId="0C7CAD8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-3,6</w:t>
            </w:r>
          </w:p>
        </w:tc>
        <w:tc>
          <w:tcPr>
            <w:tcW w:w="665" w:type="dxa"/>
            <w:gridSpan w:val="2"/>
            <w:tcBorders>
              <w:top w:val="nil"/>
              <w:left w:val="nil"/>
              <w:bottom w:val="single" w:sz="4" w:space="0" w:color="auto"/>
              <w:right w:val="single" w:sz="4" w:space="0" w:color="auto"/>
            </w:tcBorders>
            <w:noWrap/>
            <w:vAlign w:val="bottom"/>
            <w:hideMark/>
          </w:tcPr>
          <w:p w14:paraId="261939E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80,4</w:t>
            </w:r>
          </w:p>
        </w:tc>
      </w:tr>
      <w:tr w:rsidR="007B6BC6" w:rsidRPr="007B6BC6" w14:paraId="52A615D2"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19C09FF3"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3210</w:t>
            </w:r>
          </w:p>
        </w:tc>
        <w:tc>
          <w:tcPr>
            <w:tcW w:w="3827" w:type="dxa"/>
            <w:tcBorders>
              <w:top w:val="nil"/>
              <w:left w:val="nil"/>
              <w:bottom w:val="single" w:sz="4" w:space="0" w:color="auto"/>
              <w:right w:val="single" w:sz="4" w:space="0" w:color="auto"/>
            </w:tcBorders>
            <w:vAlign w:val="bottom"/>
            <w:hideMark/>
          </w:tcPr>
          <w:p w14:paraId="0DC4E9F9"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Організація</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проведення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громадських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робіт</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5650ADE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131,0</w:t>
            </w:r>
          </w:p>
        </w:tc>
        <w:tc>
          <w:tcPr>
            <w:tcW w:w="838" w:type="dxa"/>
            <w:tcBorders>
              <w:top w:val="nil"/>
              <w:left w:val="nil"/>
              <w:bottom w:val="single" w:sz="4" w:space="0" w:color="auto"/>
              <w:right w:val="single" w:sz="4" w:space="0" w:color="auto"/>
            </w:tcBorders>
            <w:shd w:val="clear" w:color="auto" w:fill="FFFFFF"/>
            <w:noWrap/>
            <w:vAlign w:val="bottom"/>
            <w:hideMark/>
          </w:tcPr>
          <w:p w14:paraId="702B61F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105,9</w:t>
            </w:r>
          </w:p>
        </w:tc>
        <w:tc>
          <w:tcPr>
            <w:tcW w:w="863" w:type="dxa"/>
            <w:tcBorders>
              <w:top w:val="nil"/>
              <w:left w:val="nil"/>
              <w:bottom w:val="single" w:sz="4" w:space="0" w:color="auto"/>
              <w:right w:val="single" w:sz="4" w:space="0" w:color="auto"/>
            </w:tcBorders>
            <w:shd w:val="clear" w:color="auto" w:fill="FFFFFF"/>
            <w:noWrap/>
            <w:vAlign w:val="bottom"/>
            <w:hideMark/>
          </w:tcPr>
          <w:p w14:paraId="4B59F04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70,0</w:t>
            </w:r>
          </w:p>
        </w:tc>
        <w:tc>
          <w:tcPr>
            <w:tcW w:w="851" w:type="dxa"/>
            <w:gridSpan w:val="2"/>
            <w:tcBorders>
              <w:top w:val="nil"/>
              <w:left w:val="nil"/>
              <w:bottom w:val="single" w:sz="4" w:space="0" w:color="auto"/>
              <w:right w:val="single" w:sz="4" w:space="0" w:color="auto"/>
            </w:tcBorders>
            <w:noWrap/>
            <w:vAlign w:val="bottom"/>
            <w:hideMark/>
          </w:tcPr>
          <w:p w14:paraId="5464EDB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-35,9</w:t>
            </w:r>
          </w:p>
        </w:tc>
        <w:tc>
          <w:tcPr>
            <w:tcW w:w="605" w:type="dxa"/>
            <w:gridSpan w:val="2"/>
            <w:tcBorders>
              <w:top w:val="nil"/>
              <w:left w:val="nil"/>
              <w:bottom w:val="single" w:sz="4" w:space="0" w:color="auto"/>
              <w:right w:val="single" w:sz="4" w:space="0" w:color="auto"/>
            </w:tcBorders>
            <w:noWrap/>
            <w:vAlign w:val="bottom"/>
            <w:hideMark/>
          </w:tcPr>
          <w:p w14:paraId="3F00C90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66,1</w:t>
            </w:r>
          </w:p>
        </w:tc>
        <w:tc>
          <w:tcPr>
            <w:tcW w:w="812" w:type="dxa"/>
            <w:gridSpan w:val="3"/>
            <w:tcBorders>
              <w:top w:val="nil"/>
              <w:left w:val="nil"/>
              <w:bottom w:val="single" w:sz="4" w:space="0" w:color="auto"/>
              <w:right w:val="single" w:sz="4" w:space="0" w:color="auto"/>
            </w:tcBorders>
            <w:noWrap/>
            <w:vAlign w:val="bottom"/>
            <w:hideMark/>
          </w:tcPr>
          <w:p w14:paraId="1C2D87F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131,0</w:t>
            </w:r>
          </w:p>
        </w:tc>
        <w:tc>
          <w:tcPr>
            <w:tcW w:w="801" w:type="dxa"/>
            <w:gridSpan w:val="2"/>
            <w:tcBorders>
              <w:top w:val="nil"/>
              <w:left w:val="nil"/>
              <w:bottom w:val="single" w:sz="4" w:space="0" w:color="auto"/>
              <w:right w:val="single" w:sz="4" w:space="0" w:color="auto"/>
            </w:tcBorders>
            <w:noWrap/>
            <w:vAlign w:val="bottom"/>
            <w:hideMark/>
          </w:tcPr>
          <w:p w14:paraId="19C691F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105,9</w:t>
            </w:r>
          </w:p>
        </w:tc>
        <w:tc>
          <w:tcPr>
            <w:tcW w:w="758" w:type="dxa"/>
            <w:gridSpan w:val="2"/>
            <w:tcBorders>
              <w:top w:val="nil"/>
              <w:left w:val="nil"/>
              <w:bottom w:val="single" w:sz="4" w:space="0" w:color="auto"/>
              <w:right w:val="single" w:sz="4" w:space="0" w:color="auto"/>
            </w:tcBorders>
            <w:noWrap/>
            <w:vAlign w:val="bottom"/>
            <w:hideMark/>
          </w:tcPr>
          <w:p w14:paraId="71DB364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68,0</w:t>
            </w:r>
          </w:p>
        </w:tc>
        <w:tc>
          <w:tcPr>
            <w:tcW w:w="802" w:type="dxa"/>
            <w:gridSpan w:val="2"/>
            <w:tcBorders>
              <w:top w:val="nil"/>
              <w:left w:val="nil"/>
              <w:bottom w:val="single" w:sz="4" w:space="0" w:color="auto"/>
              <w:right w:val="single" w:sz="4" w:space="0" w:color="auto"/>
            </w:tcBorders>
            <w:noWrap/>
            <w:vAlign w:val="bottom"/>
            <w:hideMark/>
          </w:tcPr>
          <w:p w14:paraId="01BF2C4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-37,9</w:t>
            </w:r>
          </w:p>
        </w:tc>
        <w:tc>
          <w:tcPr>
            <w:tcW w:w="616" w:type="dxa"/>
            <w:gridSpan w:val="2"/>
            <w:tcBorders>
              <w:top w:val="nil"/>
              <w:left w:val="nil"/>
              <w:bottom w:val="single" w:sz="4" w:space="0" w:color="auto"/>
              <w:right w:val="single" w:sz="4" w:space="0" w:color="auto"/>
            </w:tcBorders>
            <w:noWrap/>
            <w:vAlign w:val="bottom"/>
            <w:hideMark/>
          </w:tcPr>
          <w:p w14:paraId="1E13310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64,2</w:t>
            </w:r>
          </w:p>
        </w:tc>
        <w:tc>
          <w:tcPr>
            <w:tcW w:w="850" w:type="dxa"/>
            <w:gridSpan w:val="3"/>
            <w:tcBorders>
              <w:top w:val="nil"/>
              <w:left w:val="nil"/>
              <w:bottom w:val="single" w:sz="4" w:space="0" w:color="auto"/>
              <w:right w:val="single" w:sz="4" w:space="0" w:color="auto"/>
            </w:tcBorders>
            <w:noWrap/>
            <w:vAlign w:val="bottom"/>
            <w:hideMark/>
          </w:tcPr>
          <w:p w14:paraId="614DD0E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262,0</w:t>
            </w:r>
          </w:p>
        </w:tc>
        <w:tc>
          <w:tcPr>
            <w:tcW w:w="801" w:type="dxa"/>
            <w:gridSpan w:val="2"/>
            <w:tcBorders>
              <w:top w:val="nil"/>
              <w:left w:val="nil"/>
              <w:bottom w:val="single" w:sz="4" w:space="0" w:color="auto"/>
              <w:right w:val="single" w:sz="4" w:space="0" w:color="auto"/>
            </w:tcBorders>
            <w:noWrap/>
            <w:vAlign w:val="bottom"/>
            <w:hideMark/>
          </w:tcPr>
          <w:p w14:paraId="0155526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211,8</w:t>
            </w:r>
          </w:p>
        </w:tc>
        <w:tc>
          <w:tcPr>
            <w:tcW w:w="805" w:type="dxa"/>
            <w:gridSpan w:val="2"/>
            <w:tcBorders>
              <w:top w:val="nil"/>
              <w:left w:val="nil"/>
              <w:bottom w:val="single" w:sz="4" w:space="0" w:color="auto"/>
              <w:right w:val="single" w:sz="4" w:space="0" w:color="auto"/>
            </w:tcBorders>
            <w:noWrap/>
            <w:vAlign w:val="bottom"/>
            <w:hideMark/>
          </w:tcPr>
          <w:p w14:paraId="4147946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138,0</w:t>
            </w:r>
          </w:p>
        </w:tc>
        <w:tc>
          <w:tcPr>
            <w:tcW w:w="905" w:type="dxa"/>
            <w:gridSpan w:val="2"/>
            <w:tcBorders>
              <w:top w:val="nil"/>
              <w:left w:val="nil"/>
              <w:bottom w:val="single" w:sz="4" w:space="0" w:color="auto"/>
              <w:right w:val="single" w:sz="4" w:space="0" w:color="auto"/>
            </w:tcBorders>
            <w:noWrap/>
            <w:vAlign w:val="bottom"/>
            <w:hideMark/>
          </w:tcPr>
          <w:p w14:paraId="72163DB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-73,8</w:t>
            </w:r>
          </w:p>
        </w:tc>
        <w:tc>
          <w:tcPr>
            <w:tcW w:w="665" w:type="dxa"/>
            <w:gridSpan w:val="2"/>
            <w:tcBorders>
              <w:top w:val="nil"/>
              <w:left w:val="nil"/>
              <w:bottom w:val="single" w:sz="4" w:space="0" w:color="auto"/>
              <w:right w:val="single" w:sz="4" w:space="0" w:color="auto"/>
            </w:tcBorders>
            <w:noWrap/>
            <w:vAlign w:val="bottom"/>
            <w:hideMark/>
          </w:tcPr>
          <w:p w14:paraId="5A498CA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65,2</w:t>
            </w:r>
          </w:p>
        </w:tc>
      </w:tr>
      <w:tr w:rsidR="007B6BC6" w:rsidRPr="007B6BC6" w14:paraId="16DDA438"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489FFEBE"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3230</w:t>
            </w:r>
          </w:p>
        </w:tc>
        <w:tc>
          <w:tcPr>
            <w:tcW w:w="3827" w:type="dxa"/>
            <w:tcBorders>
              <w:top w:val="nil"/>
              <w:left w:val="nil"/>
              <w:bottom w:val="single" w:sz="4" w:space="0" w:color="auto"/>
              <w:right w:val="single" w:sz="4" w:space="0" w:color="auto"/>
            </w:tcBorders>
            <w:vAlign w:val="bottom"/>
            <w:hideMark/>
          </w:tcPr>
          <w:p w14:paraId="3CFC969D"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Виплата</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державної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допомоги</w:t>
            </w:r>
            <w:proofErr w:type="spellEnd"/>
            <w:r w:rsidRPr="007B6BC6">
              <w:rPr>
                <w:rFonts w:ascii="Times New Roman" w:eastAsia="Times New Roman" w:hAnsi="Times New Roman" w:cs="Times New Roman"/>
                <w:i/>
                <w:iCs/>
                <w:sz w:val="16"/>
                <w:szCs w:val="16"/>
                <w:lang w:eastAsia="ru-UA"/>
              </w:rPr>
              <w:t xml:space="preserve"> на </w:t>
            </w:r>
            <w:proofErr w:type="spellStart"/>
            <w:r w:rsidRPr="007B6BC6">
              <w:rPr>
                <w:rFonts w:ascii="Times New Roman" w:eastAsia="Times New Roman" w:hAnsi="Times New Roman" w:cs="Times New Roman"/>
                <w:i/>
                <w:iCs/>
                <w:sz w:val="16"/>
                <w:szCs w:val="16"/>
                <w:lang w:eastAsia="ru-UA"/>
              </w:rPr>
              <w:t>дітей-сиріт</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дітей</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позбавлених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батьківського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піклування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412AEBD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150,4</w:t>
            </w:r>
          </w:p>
        </w:tc>
        <w:tc>
          <w:tcPr>
            <w:tcW w:w="838" w:type="dxa"/>
            <w:tcBorders>
              <w:top w:val="nil"/>
              <w:left w:val="nil"/>
              <w:bottom w:val="single" w:sz="4" w:space="0" w:color="auto"/>
              <w:right w:val="single" w:sz="4" w:space="0" w:color="auto"/>
            </w:tcBorders>
            <w:shd w:val="clear" w:color="auto" w:fill="FFFFFF"/>
            <w:noWrap/>
            <w:vAlign w:val="bottom"/>
            <w:hideMark/>
          </w:tcPr>
          <w:p w14:paraId="26A652A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71,9</w:t>
            </w:r>
          </w:p>
        </w:tc>
        <w:tc>
          <w:tcPr>
            <w:tcW w:w="863" w:type="dxa"/>
            <w:tcBorders>
              <w:top w:val="nil"/>
              <w:left w:val="nil"/>
              <w:bottom w:val="single" w:sz="4" w:space="0" w:color="auto"/>
              <w:right w:val="single" w:sz="4" w:space="0" w:color="auto"/>
            </w:tcBorders>
            <w:shd w:val="clear" w:color="auto" w:fill="FFFFFF"/>
            <w:noWrap/>
            <w:vAlign w:val="bottom"/>
            <w:hideMark/>
          </w:tcPr>
          <w:p w14:paraId="55BE79D5"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57,7</w:t>
            </w:r>
          </w:p>
        </w:tc>
        <w:tc>
          <w:tcPr>
            <w:tcW w:w="851" w:type="dxa"/>
            <w:gridSpan w:val="2"/>
            <w:tcBorders>
              <w:top w:val="nil"/>
              <w:left w:val="nil"/>
              <w:bottom w:val="single" w:sz="4" w:space="0" w:color="auto"/>
              <w:right w:val="single" w:sz="4" w:space="0" w:color="auto"/>
            </w:tcBorders>
            <w:noWrap/>
            <w:vAlign w:val="bottom"/>
            <w:hideMark/>
          </w:tcPr>
          <w:p w14:paraId="0754C90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-14,2</w:t>
            </w:r>
          </w:p>
        </w:tc>
        <w:tc>
          <w:tcPr>
            <w:tcW w:w="605" w:type="dxa"/>
            <w:gridSpan w:val="2"/>
            <w:tcBorders>
              <w:top w:val="nil"/>
              <w:left w:val="nil"/>
              <w:bottom w:val="single" w:sz="4" w:space="0" w:color="auto"/>
              <w:right w:val="single" w:sz="4" w:space="0" w:color="auto"/>
            </w:tcBorders>
            <w:noWrap/>
            <w:vAlign w:val="bottom"/>
            <w:hideMark/>
          </w:tcPr>
          <w:p w14:paraId="5AB1EE6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80,3</w:t>
            </w:r>
          </w:p>
        </w:tc>
        <w:tc>
          <w:tcPr>
            <w:tcW w:w="812" w:type="dxa"/>
            <w:gridSpan w:val="3"/>
            <w:tcBorders>
              <w:top w:val="nil"/>
              <w:left w:val="nil"/>
              <w:bottom w:val="single" w:sz="4" w:space="0" w:color="auto"/>
              <w:right w:val="single" w:sz="4" w:space="0" w:color="auto"/>
            </w:tcBorders>
            <w:noWrap/>
            <w:vAlign w:val="bottom"/>
            <w:hideMark/>
          </w:tcPr>
          <w:p w14:paraId="7714013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557EA6D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76D371A0"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28BAFA1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28182A3B"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4218DAE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150,4</w:t>
            </w:r>
          </w:p>
        </w:tc>
        <w:tc>
          <w:tcPr>
            <w:tcW w:w="801" w:type="dxa"/>
            <w:gridSpan w:val="2"/>
            <w:tcBorders>
              <w:top w:val="nil"/>
              <w:left w:val="nil"/>
              <w:bottom w:val="single" w:sz="4" w:space="0" w:color="auto"/>
              <w:right w:val="single" w:sz="4" w:space="0" w:color="auto"/>
            </w:tcBorders>
            <w:noWrap/>
            <w:vAlign w:val="bottom"/>
            <w:hideMark/>
          </w:tcPr>
          <w:p w14:paraId="4E93602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71,9</w:t>
            </w:r>
          </w:p>
        </w:tc>
        <w:tc>
          <w:tcPr>
            <w:tcW w:w="805" w:type="dxa"/>
            <w:gridSpan w:val="2"/>
            <w:tcBorders>
              <w:top w:val="nil"/>
              <w:left w:val="nil"/>
              <w:bottom w:val="single" w:sz="4" w:space="0" w:color="auto"/>
              <w:right w:val="single" w:sz="4" w:space="0" w:color="auto"/>
            </w:tcBorders>
            <w:noWrap/>
            <w:vAlign w:val="bottom"/>
            <w:hideMark/>
          </w:tcPr>
          <w:p w14:paraId="06DBCE60"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57,7</w:t>
            </w:r>
          </w:p>
        </w:tc>
        <w:tc>
          <w:tcPr>
            <w:tcW w:w="905" w:type="dxa"/>
            <w:gridSpan w:val="2"/>
            <w:tcBorders>
              <w:top w:val="nil"/>
              <w:left w:val="nil"/>
              <w:bottom w:val="single" w:sz="4" w:space="0" w:color="auto"/>
              <w:right w:val="single" w:sz="4" w:space="0" w:color="auto"/>
            </w:tcBorders>
            <w:noWrap/>
            <w:vAlign w:val="bottom"/>
            <w:hideMark/>
          </w:tcPr>
          <w:p w14:paraId="3988DA1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-14,2</w:t>
            </w:r>
          </w:p>
        </w:tc>
        <w:tc>
          <w:tcPr>
            <w:tcW w:w="665" w:type="dxa"/>
            <w:gridSpan w:val="2"/>
            <w:tcBorders>
              <w:top w:val="nil"/>
              <w:left w:val="nil"/>
              <w:bottom w:val="single" w:sz="4" w:space="0" w:color="auto"/>
              <w:right w:val="single" w:sz="4" w:space="0" w:color="auto"/>
            </w:tcBorders>
            <w:noWrap/>
            <w:vAlign w:val="bottom"/>
            <w:hideMark/>
          </w:tcPr>
          <w:p w14:paraId="5222A9E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80,3</w:t>
            </w:r>
          </w:p>
        </w:tc>
      </w:tr>
      <w:tr w:rsidR="007B6BC6" w:rsidRPr="007B6BC6" w14:paraId="367F1383"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FF1B7E2"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3242</w:t>
            </w:r>
          </w:p>
        </w:tc>
        <w:tc>
          <w:tcPr>
            <w:tcW w:w="3827" w:type="dxa"/>
            <w:tcBorders>
              <w:top w:val="nil"/>
              <w:left w:val="nil"/>
              <w:bottom w:val="single" w:sz="4" w:space="0" w:color="auto"/>
              <w:right w:val="single" w:sz="4" w:space="0" w:color="auto"/>
            </w:tcBorders>
            <w:vAlign w:val="bottom"/>
            <w:hideMark/>
          </w:tcPr>
          <w:p w14:paraId="07283425"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Інші</w:t>
            </w:r>
            <w:proofErr w:type="spellEnd"/>
            <w:r w:rsidRPr="007B6BC6">
              <w:rPr>
                <w:rFonts w:ascii="Times New Roman" w:eastAsia="Times New Roman" w:hAnsi="Times New Roman" w:cs="Times New Roman"/>
                <w:i/>
                <w:iCs/>
                <w:sz w:val="16"/>
                <w:szCs w:val="16"/>
                <w:lang w:eastAsia="ru-UA"/>
              </w:rPr>
              <w:t xml:space="preserve"> заходи у </w:t>
            </w:r>
            <w:proofErr w:type="spellStart"/>
            <w:r w:rsidRPr="007B6BC6">
              <w:rPr>
                <w:rFonts w:ascii="Times New Roman" w:eastAsia="Times New Roman" w:hAnsi="Times New Roman" w:cs="Times New Roman"/>
                <w:i/>
                <w:iCs/>
                <w:sz w:val="16"/>
                <w:szCs w:val="16"/>
                <w:lang w:eastAsia="ru-UA"/>
              </w:rPr>
              <w:t>сфері</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захисту</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забезпечення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2C65172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500,0</w:t>
            </w:r>
          </w:p>
        </w:tc>
        <w:tc>
          <w:tcPr>
            <w:tcW w:w="838" w:type="dxa"/>
            <w:tcBorders>
              <w:top w:val="nil"/>
              <w:left w:val="nil"/>
              <w:bottom w:val="single" w:sz="4" w:space="0" w:color="auto"/>
              <w:right w:val="single" w:sz="4" w:space="0" w:color="auto"/>
            </w:tcBorders>
            <w:shd w:val="clear" w:color="auto" w:fill="FFFFFF"/>
            <w:noWrap/>
            <w:vAlign w:val="bottom"/>
            <w:hideMark/>
          </w:tcPr>
          <w:p w14:paraId="3D36175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267,1</w:t>
            </w:r>
          </w:p>
        </w:tc>
        <w:tc>
          <w:tcPr>
            <w:tcW w:w="863" w:type="dxa"/>
            <w:tcBorders>
              <w:top w:val="nil"/>
              <w:left w:val="nil"/>
              <w:bottom w:val="single" w:sz="4" w:space="0" w:color="auto"/>
              <w:right w:val="single" w:sz="4" w:space="0" w:color="auto"/>
            </w:tcBorders>
            <w:shd w:val="clear" w:color="auto" w:fill="FFFFFF"/>
            <w:noWrap/>
            <w:vAlign w:val="bottom"/>
            <w:hideMark/>
          </w:tcPr>
          <w:p w14:paraId="5F2A858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253,9</w:t>
            </w:r>
          </w:p>
        </w:tc>
        <w:tc>
          <w:tcPr>
            <w:tcW w:w="851" w:type="dxa"/>
            <w:gridSpan w:val="2"/>
            <w:tcBorders>
              <w:top w:val="nil"/>
              <w:left w:val="nil"/>
              <w:bottom w:val="single" w:sz="4" w:space="0" w:color="auto"/>
              <w:right w:val="single" w:sz="4" w:space="0" w:color="auto"/>
            </w:tcBorders>
            <w:noWrap/>
            <w:vAlign w:val="bottom"/>
            <w:hideMark/>
          </w:tcPr>
          <w:p w14:paraId="7D52525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-13,2</w:t>
            </w:r>
          </w:p>
        </w:tc>
        <w:tc>
          <w:tcPr>
            <w:tcW w:w="605" w:type="dxa"/>
            <w:gridSpan w:val="2"/>
            <w:tcBorders>
              <w:top w:val="nil"/>
              <w:left w:val="nil"/>
              <w:bottom w:val="single" w:sz="4" w:space="0" w:color="auto"/>
              <w:right w:val="single" w:sz="4" w:space="0" w:color="auto"/>
            </w:tcBorders>
            <w:noWrap/>
            <w:vAlign w:val="bottom"/>
            <w:hideMark/>
          </w:tcPr>
          <w:p w14:paraId="5A2E489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95,1</w:t>
            </w:r>
          </w:p>
        </w:tc>
        <w:tc>
          <w:tcPr>
            <w:tcW w:w="812" w:type="dxa"/>
            <w:gridSpan w:val="3"/>
            <w:tcBorders>
              <w:top w:val="nil"/>
              <w:left w:val="nil"/>
              <w:bottom w:val="single" w:sz="4" w:space="0" w:color="auto"/>
              <w:right w:val="single" w:sz="4" w:space="0" w:color="auto"/>
            </w:tcBorders>
            <w:noWrap/>
            <w:vAlign w:val="bottom"/>
            <w:hideMark/>
          </w:tcPr>
          <w:p w14:paraId="3CA4D46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1A7548B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2072568A"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5D6EB45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7B0A3184"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511A9E1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500,0</w:t>
            </w:r>
          </w:p>
        </w:tc>
        <w:tc>
          <w:tcPr>
            <w:tcW w:w="801" w:type="dxa"/>
            <w:gridSpan w:val="2"/>
            <w:tcBorders>
              <w:top w:val="nil"/>
              <w:left w:val="nil"/>
              <w:bottom w:val="single" w:sz="4" w:space="0" w:color="auto"/>
              <w:right w:val="single" w:sz="4" w:space="0" w:color="auto"/>
            </w:tcBorders>
            <w:noWrap/>
            <w:vAlign w:val="bottom"/>
            <w:hideMark/>
          </w:tcPr>
          <w:p w14:paraId="052F01F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267,1</w:t>
            </w:r>
          </w:p>
        </w:tc>
        <w:tc>
          <w:tcPr>
            <w:tcW w:w="805" w:type="dxa"/>
            <w:gridSpan w:val="2"/>
            <w:tcBorders>
              <w:top w:val="nil"/>
              <w:left w:val="nil"/>
              <w:bottom w:val="single" w:sz="4" w:space="0" w:color="auto"/>
              <w:right w:val="single" w:sz="4" w:space="0" w:color="auto"/>
            </w:tcBorders>
            <w:noWrap/>
            <w:vAlign w:val="bottom"/>
            <w:hideMark/>
          </w:tcPr>
          <w:p w14:paraId="776B2A0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253,9</w:t>
            </w:r>
          </w:p>
        </w:tc>
        <w:tc>
          <w:tcPr>
            <w:tcW w:w="905" w:type="dxa"/>
            <w:gridSpan w:val="2"/>
            <w:tcBorders>
              <w:top w:val="nil"/>
              <w:left w:val="nil"/>
              <w:bottom w:val="single" w:sz="4" w:space="0" w:color="auto"/>
              <w:right w:val="single" w:sz="4" w:space="0" w:color="auto"/>
            </w:tcBorders>
            <w:noWrap/>
            <w:vAlign w:val="bottom"/>
            <w:hideMark/>
          </w:tcPr>
          <w:p w14:paraId="6537814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-13,2</w:t>
            </w:r>
          </w:p>
        </w:tc>
        <w:tc>
          <w:tcPr>
            <w:tcW w:w="665" w:type="dxa"/>
            <w:gridSpan w:val="2"/>
            <w:tcBorders>
              <w:top w:val="nil"/>
              <w:left w:val="nil"/>
              <w:bottom w:val="single" w:sz="4" w:space="0" w:color="auto"/>
              <w:right w:val="single" w:sz="4" w:space="0" w:color="auto"/>
            </w:tcBorders>
            <w:noWrap/>
            <w:vAlign w:val="bottom"/>
            <w:hideMark/>
          </w:tcPr>
          <w:p w14:paraId="1D67E9B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95,1</w:t>
            </w:r>
          </w:p>
        </w:tc>
      </w:tr>
      <w:tr w:rsidR="007B6BC6" w:rsidRPr="007B6BC6" w14:paraId="5E2BBDC1"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41C5B3C"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4000</w:t>
            </w:r>
          </w:p>
        </w:tc>
        <w:tc>
          <w:tcPr>
            <w:tcW w:w="3827" w:type="dxa"/>
            <w:tcBorders>
              <w:top w:val="nil"/>
              <w:left w:val="nil"/>
              <w:bottom w:val="single" w:sz="4" w:space="0" w:color="auto"/>
              <w:right w:val="single" w:sz="4" w:space="0" w:color="auto"/>
            </w:tcBorders>
            <w:vAlign w:val="bottom"/>
            <w:hideMark/>
          </w:tcPr>
          <w:p w14:paraId="0EE4F40D" w14:textId="77777777" w:rsidR="007B6BC6" w:rsidRPr="007B6BC6" w:rsidRDefault="007B6BC6" w:rsidP="007B6BC6">
            <w:pPr>
              <w:spacing w:after="0" w:line="240" w:lineRule="auto"/>
              <w:rPr>
                <w:rFonts w:ascii="Times New Roman" w:eastAsia="Times New Roman" w:hAnsi="Times New Roman" w:cs="Times New Roman"/>
                <w:sz w:val="16"/>
                <w:szCs w:val="16"/>
                <w:lang w:eastAsia="ru-UA"/>
              </w:rPr>
            </w:pPr>
            <w:r w:rsidRPr="007B6BC6">
              <w:rPr>
                <w:rFonts w:ascii="Times New Roman" w:eastAsia="Times New Roman" w:hAnsi="Times New Roman" w:cs="Times New Roman"/>
                <w:sz w:val="16"/>
                <w:szCs w:val="16"/>
                <w:lang w:eastAsia="ru-UA"/>
              </w:rPr>
              <w:t xml:space="preserve">Культура і </w:t>
            </w:r>
            <w:proofErr w:type="spellStart"/>
            <w:r w:rsidRPr="007B6BC6">
              <w:rPr>
                <w:rFonts w:ascii="Times New Roman" w:eastAsia="Times New Roman" w:hAnsi="Times New Roman" w:cs="Times New Roman"/>
                <w:sz w:val="16"/>
                <w:szCs w:val="16"/>
                <w:lang w:eastAsia="ru-UA"/>
              </w:rPr>
              <w:t>мистецтво</w:t>
            </w:r>
            <w:proofErr w:type="spellEnd"/>
            <w:r w:rsidRPr="007B6BC6">
              <w:rPr>
                <w:rFonts w:ascii="Times New Roman" w:eastAsia="Times New Roman" w:hAnsi="Times New Roman" w:cs="Times New Roman"/>
                <w:sz w:val="16"/>
                <w:szCs w:val="16"/>
                <w:lang w:eastAsia="ru-UA"/>
              </w:rPr>
              <w:t xml:space="preserve"> (</w:t>
            </w:r>
            <w:proofErr w:type="spellStart"/>
            <w:r w:rsidRPr="007B6BC6">
              <w:rPr>
                <w:rFonts w:ascii="Times New Roman" w:eastAsia="Times New Roman" w:hAnsi="Times New Roman" w:cs="Times New Roman"/>
                <w:sz w:val="16"/>
                <w:szCs w:val="16"/>
                <w:lang w:eastAsia="ru-UA"/>
              </w:rPr>
              <w:t>Відділ</w:t>
            </w:r>
            <w:proofErr w:type="spellEnd"/>
            <w:r w:rsidRPr="007B6BC6">
              <w:rPr>
                <w:rFonts w:ascii="Times New Roman" w:eastAsia="Times New Roman" w:hAnsi="Times New Roman" w:cs="Times New Roman"/>
                <w:sz w:val="16"/>
                <w:szCs w:val="16"/>
                <w:lang w:eastAsia="ru-UA"/>
              </w:rPr>
              <w:t xml:space="preserve"> </w:t>
            </w:r>
            <w:proofErr w:type="spellStart"/>
            <w:r w:rsidRPr="007B6BC6">
              <w:rPr>
                <w:rFonts w:ascii="Times New Roman" w:eastAsia="Times New Roman" w:hAnsi="Times New Roman" w:cs="Times New Roman"/>
                <w:sz w:val="16"/>
                <w:szCs w:val="16"/>
                <w:lang w:eastAsia="ru-UA"/>
              </w:rPr>
              <w:t>культури</w:t>
            </w:r>
            <w:proofErr w:type="spellEnd"/>
            <w:r w:rsidRPr="007B6BC6">
              <w:rPr>
                <w:rFonts w:ascii="Times New Roman" w:eastAsia="Times New Roman" w:hAnsi="Times New Roman" w:cs="Times New Roman"/>
                <w:sz w:val="16"/>
                <w:szCs w:val="16"/>
                <w:lang w:eastAsia="ru-UA"/>
              </w:rPr>
              <w:t>)</w:t>
            </w:r>
          </w:p>
        </w:tc>
        <w:tc>
          <w:tcPr>
            <w:tcW w:w="899" w:type="dxa"/>
            <w:tcBorders>
              <w:top w:val="nil"/>
              <w:left w:val="nil"/>
              <w:bottom w:val="single" w:sz="4" w:space="0" w:color="auto"/>
              <w:right w:val="single" w:sz="4" w:space="0" w:color="auto"/>
            </w:tcBorders>
            <w:shd w:val="clear" w:color="auto" w:fill="FFFFFF"/>
            <w:noWrap/>
            <w:vAlign w:val="bottom"/>
            <w:hideMark/>
          </w:tcPr>
          <w:p w14:paraId="007355B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1698,4</w:t>
            </w:r>
          </w:p>
        </w:tc>
        <w:tc>
          <w:tcPr>
            <w:tcW w:w="838" w:type="dxa"/>
            <w:tcBorders>
              <w:top w:val="nil"/>
              <w:left w:val="nil"/>
              <w:bottom w:val="single" w:sz="4" w:space="0" w:color="auto"/>
              <w:right w:val="single" w:sz="4" w:space="0" w:color="auto"/>
            </w:tcBorders>
            <w:shd w:val="clear" w:color="auto" w:fill="FFFFFF"/>
            <w:noWrap/>
            <w:vAlign w:val="bottom"/>
            <w:hideMark/>
          </w:tcPr>
          <w:p w14:paraId="63AD044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826,3</w:t>
            </w:r>
          </w:p>
        </w:tc>
        <w:tc>
          <w:tcPr>
            <w:tcW w:w="863" w:type="dxa"/>
            <w:tcBorders>
              <w:top w:val="nil"/>
              <w:left w:val="nil"/>
              <w:bottom w:val="single" w:sz="4" w:space="0" w:color="auto"/>
              <w:right w:val="single" w:sz="4" w:space="0" w:color="auto"/>
            </w:tcBorders>
            <w:shd w:val="clear" w:color="auto" w:fill="FFFFFF"/>
            <w:noWrap/>
            <w:vAlign w:val="bottom"/>
            <w:hideMark/>
          </w:tcPr>
          <w:p w14:paraId="7F8A2914"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718,1</w:t>
            </w:r>
          </w:p>
        </w:tc>
        <w:tc>
          <w:tcPr>
            <w:tcW w:w="851" w:type="dxa"/>
            <w:gridSpan w:val="2"/>
            <w:tcBorders>
              <w:top w:val="nil"/>
              <w:left w:val="nil"/>
              <w:bottom w:val="single" w:sz="4" w:space="0" w:color="auto"/>
              <w:right w:val="single" w:sz="4" w:space="0" w:color="auto"/>
            </w:tcBorders>
            <w:noWrap/>
            <w:vAlign w:val="bottom"/>
            <w:hideMark/>
          </w:tcPr>
          <w:p w14:paraId="7256D14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-108,2</w:t>
            </w:r>
          </w:p>
        </w:tc>
        <w:tc>
          <w:tcPr>
            <w:tcW w:w="605" w:type="dxa"/>
            <w:gridSpan w:val="2"/>
            <w:tcBorders>
              <w:top w:val="nil"/>
              <w:left w:val="nil"/>
              <w:bottom w:val="single" w:sz="4" w:space="0" w:color="auto"/>
              <w:right w:val="single" w:sz="4" w:space="0" w:color="auto"/>
            </w:tcBorders>
            <w:noWrap/>
            <w:vAlign w:val="bottom"/>
            <w:hideMark/>
          </w:tcPr>
          <w:p w14:paraId="07A7C27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86,9</w:t>
            </w:r>
          </w:p>
        </w:tc>
        <w:tc>
          <w:tcPr>
            <w:tcW w:w="812" w:type="dxa"/>
            <w:gridSpan w:val="3"/>
            <w:tcBorders>
              <w:top w:val="nil"/>
              <w:left w:val="nil"/>
              <w:bottom w:val="single" w:sz="4" w:space="0" w:color="auto"/>
              <w:right w:val="single" w:sz="4" w:space="0" w:color="auto"/>
            </w:tcBorders>
            <w:noWrap/>
            <w:vAlign w:val="bottom"/>
            <w:hideMark/>
          </w:tcPr>
          <w:p w14:paraId="49DB830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129,9</w:t>
            </w:r>
          </w:p>
        </w:tc>
        <w:tc>
          <w:tcPr>
            <w:tcW w:w="801" w:type="dxa"/>
            <w:gridSpan w:val="2"/>
            <w:tcBorders>
              <w:top w:val="nil"/>
              <w:left w:val="nil"/>
              <w:bottom w:val="single" w:sz="4" w:space="0" w:color="auto"/>
              <w:right w:val="single" w:sz="4" w:space="0" w:color="auto"/>
            </w:tcBorders>
            <w:noWrap/>
            <w:vAlign w:val="bottom"/>
            <w:hideMark/>
          </w:tcPr>
          <w:p w14:paraId="053E87C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116,9</w:t>
            </w:r>
          </w:p>
        </w:tc>
        <w:tc>
          <w:tcPr>
            <w:tcW w:w="758" w:type="dxa"/>
            <w:gridSpan w:val="2"/>
            <w:tcBorders>
              <w:top w:val="nil"/>
              <w:left w:val="nil"/>
              <w:bottom w:val="single" w:sz="4" w:space="0" w:color="auto"/>
              <w:right w:val="single" w:sz="4" w:space="0" w:color="auto"/>
            </w:tcBorders>
            <w:noWrap/>
            <w:vAlign w:val="bottom"/>
            <w:hideMark/>
          </w:tcPr>
          <w:p w14:paraId="4AEC784C"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116,9</w:t>
            </w:r>
          </w:p>
        </w:tc>
        <w:tc>
          <w:tcPr>
            <w:tcW w:w="802" w:type="dxa"/>
            <w:gridSpan w:val="2"/>
            <w:tcBorders>
              <w:top w:val="nil"/>
              <w:left w:val="nil"/>
              <w:bottom w:val="single" w:sz="4" w:space="0" w:color="auto"/>
              <w:right w:val="single" w:sz="4" w:space="0" w:color="auto"/>
            </w:tcBorders>
            <w:noWrap/>
            <w:vAlign w:val="bottom"/>
            <w:hideMark/>
          </w:tcPr>
          <w:p w14:paraId="6CCFD79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7C8FCAB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50" w:type="dxa"/>
            <w:gridSpan w:val="3"/>
            <w:tcBorders>
              <w:top w:val="nil"/>
              <w:left w:val="nil"/>
              <w:bottom w:val="single" w:sz="4" w:space="0" w:color="auto"/>
              <w:right w:val="single" w:sz="4" w:space="0" w:color="auto"/>
            </w:tcBorders>
            <w:noWrap/>
            <w:vAlign w:val="bottom"/>
            <w:hideMark/>
          </w:tcPr>
          <w:p w14:paraId="33600A1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1828,3</w:t>
            </w:r>
          </w:p>
        </w:tc>
        <w:tc>
          <w:tcPr>
            <w:tcW w:w="801" w:type="dxa"/>
            <w:gridSpan w:val="2"/>
            <w:tcBorders>
              <w:top w:val="nil"/>
              <w:left w:val="nil"/>
              <w:bottom w:val="single" w:sz="4" w:space="0" w:color="auto"/>
              <w:right w:val="single" w:sz="4" w:space="0" w:color="auto"/>
            </w:tcBorders>
            <w:noWrap/>
            <w:vAlign w:val="bottom"/>
            <w:hideMark/>
          </w:tcPr>
          <w:p w14:paraId="066F34A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943,2</w:t>
            </w:r>
          </w:p>
        </w:tc>
        <w:tc>
          <w:tcPr>
            <w:tcW w:w="805" w:type="dxa"/>
            <w:gridSpan w:val="2"/>
            <w:tcBorders>
              <w:top w:val="nil"/>
              <w:left w:val="nil"/>
              <w:bottom w:val="single" w:sz="4" w:space="0" w:color="auto"/>
              <w:right w:val="single" w:sz="4" w:space="0" w:color="auto"/>
            </w:tcBorders>
            <w:noWrap/>
            <w:vAlign w:val="bottom"/>
            <w:hideMark/>
          </w:tcPr>
          <w:p w14:paraId="7344860B"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835,0</w:t>
            </w:r>
          </w:p>
        </w:tc>
        <w:tc>
          <w:tcPr>
            <w:tcW w:w="905" w:type="dxa"/>
            <w:gridSpan w:val="2"/>
            <w:tcBorders>
              <w:top w:val="nil"/>
              <w:left w:val="nil"/>
              <w:bottom w:val="single" w:sz="4" w:space="0" w:color="auto"/>
              <w:right w:val="single" w:sz="4" w:space="0" w:color="auto"/>
            </w:tcBorders>
            <w:noWrap/>
            <w:vAlign w:val="bottom"/>
            <w:hideMark/>
          </w:tcPr>
          <w:p w14:paraId="26D752D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-108,2</w:t>
            </w:r>
          </w:p>
        </w:tc>
        <w:tc>
          <w:tcPr>
            <w:tcW w:w="665" w:type="dxa"/>
            <w:gridSpan w:val="2"/>
            <w:tcBorders>
              <w:top w:val="nil"/>
              <w:left w:val="nil"/>
              <w:bottom w:val="single" w:sz="4" w:space="0" w:color="auto"/>
              <w:right w:val="single" w:sz="4" w:space="0" w:color="auto"/>
            </w:tcBorders>
            <w:noWrap/>
            <w:vAlign w:val="bottom"/>
            <w:hideMark/>
          </w:tcPr>
          <w:p w14:paraId="2D923C9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88,5</w:t>
            </w:r>
          </w:p>
        </w:tc>
      </w:tr>
      <w:tr w:rsidR="007B6BC6" w:rsidRPr="007B6BC6" w14:paraId="45AF231F"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F1B7ED6"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5000</w:t>
            </w:r>
          </w:p>
        </w:tc>
        <w:tc>
          <w:tcPr>
            <w:tcW w:w="3827" w:type="dxa"/>
            <w:tcBorders>
              <w:top w:val="nil"/>
              <w:left w:val="nil"/>
              <w:bottom w:val="single" w:sz="4" w:space="0" w:color="auto"/>
              <w:right w:val="single" w:sz="4" w:space="0" w:color="auto"/>
            </w:tcBorders>
            <w:vAlign w:val="bottom"/>
            <w:hideMark/>
          </w:tcPr>
          <w:p w14:paraId="6CDDBCE5"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Фізична</w:t>
            </w:r>
            <w:proofErr w:type="spellEnd"/>
            <w:r w:rsidRPr="007B6BC6">
              <w:rPr>
                <w:rFonts w:ascii="Times New Roman CYR" w:eastAsia="Times New Roman" w:hAnsi="Times New Roman CYR" w:cs="Times New Roman CYR"/>
                <w:sz w:val="16"/>
                <w:szCs w:val="16"/>
                <w:lang w:eastAsia="ru-UA"/>
              </w:rPr>
              <w:t xml:space="preserve"> культура і спорт</w:t>
            </w:r>
          </w:p>
        </w:tc>
        <w:tc>
          <w:tcPr>
            <w:tcW w:w="899" w:type="dxa"/>
            <w:tcBorders>
              <w:top w:val="nil"/>
              <w:left w:val="nil"/>
              <w:bottom w:val="single" w:sz="4" w:space="0" w:color="auto"/>
              <w:right w:val="single" w:sz="4" w:space="0" w:color="auto"/>
            </w:tcBorders>
            <w:shd w:val="clear" w:color="auto" w:fill="FFFFFF"/>
            <w:noWrap/>
            <w:vAlign w:val="bottom"/>
            <w:hideMark/>
          </w:tcPr>
          <w:p w14:paraId="11A47F4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3250,1</w:t>
            </w:r>
          </w:p>
        </w:tc>
        <w:tc>
          <w:tcPr>
            <w:tcW w:w="838" w:type="dxa"/>
            <w:tcBorders>
              <w:top w:val="nil"/>
              <w:left w:val="nil"/>
              <w:bottom w:val="single" w:sz="4" w:space="0" w:color="auto"/>
              <w:right w:val="single" w:sz="4" w:space="0" w:color="auto"/>
            </w:tcBorders>
            <w:shd w:val="clear" w:color="auto" w:fill="FFFFFF"/>
            <w:noWrap/>
            <w:vAlign w:val="bottom"/>
            <w:hideMark/>
          </w:tcPr>
          <w:p w14:paraId="6EB3716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1742,1</w:t>
            </w:r>
          </w:p>
        </w:tc>
        <w:tc>
          <w:tcPr>
            <w:tcW w:w="863" w:type="dxa"/>
            <w:tcBorders>
              <w:top w:val="nil"/>
              <w:left w:val="nil"/>
              <w:bottom w:val="single" w:sz="4" w:space="0" w:color="auto"/>
              <w:right w:val="single" w:sz="4" w:space="0" w:color="auto"/>
            </w:tcBorders>
            <w:shd w:val="clear" w:color="auto" w:fill="FFFFFF"/>
            <w:noWrap/>
            <w:vAlign w:val="bottom"/>
            <w:hideMark/>
          </w:tcPr>
          <w:p w14:paraId="751349F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1586,8</w:t>
            </w:r>
          </w:p>
        </w:tc>
        <w:tc>
          <w:tcPr>
            <w:tcW w:w="851" w:type="dxa"/>
            <w:gridSpan w:val="2"/>
            <w:tcBorders>
              <w:top w:val="nil"/>
              <w:left w:val="nil"/>
              <w:bottom w:val="single" w:sz="4" w:space="0" w:color="auto"/>
              <w:right w:val="single" w:sz="4" w:space="0" w:color="auto"/>
            </w:tcBorders>
            <w:noWrap/>
            <w:vAlign w:val="bottom"/>
            <w:hideMark/>
          </w:tcPr>
          <w:p w14:paraId="000AAEF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-155,3</w:t>
            </w:r>
          </w:p>
        </w:tc>
        <w:tc>
          <w:tcPr>
            <w:tcW w:w="605" w:type="dxa"/>
            <w:gridSpan w:val="2"/>
            <w:tcBorders>
              <w:top w:val="nil"/>
              <w:left w:val="nil"/>
              <w:bottom w:val="single" w:sz="4" w:space="0" w:color="auto"/>
              <w:right w:val="single" w:sz="4" w:space="0" w:color="auto"/>
            </w:tcBorders>
            <w:noWrap/>
            <w:vAlign w:val="bottom"/>
            <w:hideMark/>
          </w:tcPr>
          <w:p w14:paraId="34E68F1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91,1</w:t>
            </w:r>
          </w:p>
        </w:tc>
        <w:tc>
          <w:tcPr>
            <w:tcW w:w="812" w:type="dxa"/>
            <w:gridSpan w:val="3"/>
            <w:tcBorders>
              <w:top w:val="nil"/>
              <w:left w:val="nil"/>
              <w:bottom w:val="single" w:sz="4" w:space="0" w:color="auto"/>
              <w:right w:val="single" w:sz="4" w:space="0" w:color="auto"/>
            </w:tcBorders>
            <w:noWrap/>
            <w:vAlign w:val="bottom"/>
            <w:hideMark/>
          </w:tcPr>
          <w:p w14:paraId="0C0C7E5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25,0</w:t>
            </w:r>
          </w:p>
        </w:tc>
        <w:tc>
          <w:tcPr>
            <w:tcW w:w="801" w:type="dxa"/>
            <w:gridSpan w:val="2"/>
            <w:tcBorders>
              <w:top w:val="nil"/>
              <w:left w:val="nil"/>
              <w:bottom w:val="single" w:sz="4" w:space="0" w:color="auto"/>
              <w:right w:val="single" w:sz="4" w:space="0" w:color="auto"/>
            </w:tcBorders>
            <w:noWrap/>
            <w:vAlign w:val="bottom"/>
            <w:hideMark/>
          </w:tcPr>
          <w:p w14:paraId="5658737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25,0</w:t>
            </w:r>
          </w:p>
        </w:tc>
        <w:tc>
          <w:tcPr>
            <w:tcW w:w="758" w:type="dxa"/>
            <w:gridSpan w:val="2"/>
            <w:tcBorders>
              <w:top w:val="nil"/>
              <w:left w:val="nil"/>
              <w:bottom w:val="single" w:sz="4" w:space="0" w:color="auto"/>
              <w:right w:val="single" w:sz="4" w:space="0" w:color="auto"/>
            </w:tcBorders>
            <w:noWrap/>
            <w:vAlign w:val="bottom"/>
            <w:hideMark/>
          </w:tcPr>
          <w:p w14:paraId="1A51EF6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25,0</w:t>
            </w:r>
          </w:p>
        </w:tc>
        <w:tc>
          <w:tcPr>
            <w:tcW w:w="802" w:type="dxa"/>
            <w:gridSpan w:val="2"/>
            <w:tcBorders>
              <w:top w:val="nil"/>
              <w:left w:val="nil"/>
              <w:bottom w:val="single" w:sz="4" w:space="0" w:color="auto"/>
              <w:right w:val="single" w:sz="4" w:space="0" w:color="auto"/>
            </w:tcBorders>
            <w:noWrap/>
            <w:vAlign w:val="bottom"/>
            <w:hideMark/>
          </w:tcPr>
          <w:p w14:paraId="545AEA9C"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3EE73D7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50" w:type="dxa"/>
            <w:gridSpan w:val="3"/>
            <w:tcBorders>
              <w:top w:val="nil"/>
              <w:left w:val="nil"/>
              <w:bottom w:val="single" w:sz="4" w:space="0" w:color="auto"/>
              <w:right w:val="single" w:sz="4" w:space="0" w:color="auto"/>
            </w:tcBorders>
            <w:noWrap/>
            <w:vAlign w:val="bottom"/>
            <w:hideMark/>
          </w:tcPr>
          <w:p w14:paraId="482E9D9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3275,1</w:t>
            </w:r>
          </w:p>
        </w:tc>
        <w:tc>
          <w:tcPr>
            <w:tcW w:w="801" w:type="dxa"/>
            <w:gridSpan w:val="2"/>
            <w:tcBorders>
              <w:top w:val="nil"/>
              <w:left w:val="nil"/>
              <w:bottom w:val="single" w:sz="4" w:space="0" w:color="auto"/>
              <w:right w:val="single" w:sz="4" w:space="0" w:color="auto"/>
            </w:tcBorders>
            <w:noWrap/>
            <w:vAlign w:val="bottom"/>
            <w:hideMark/>
          </w:tcPr>
          <w:p w14:paraId="3F60274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1767,1</w:t>
            </w:r>
          </w:p>
        </w:tc>
        <w:tc>
          <w:tcPr>
            <w:tcW w:w="805" w:type="dxa"/>
            <w:gridSpan w:val="2"/>
            <w:tcBorders>
              <w:top w:val="nil"/>
              <w:left w:val="nil"/>
              <w:bottom w:val="single" w:sz="4" w:space="0" w:color="auto"/>
              <w:right w:val="single" w:sz="4" w:space="0" w:color="auto"/>
            </w:tcBorders>
            <w:noWrap/>
            <w:vAlign w:val="bottom"/>
            <w:hideMark/>
          </w:tcPr>
          <w:p w14:paraId="66D0D4CB"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1611,8</w:t>
            </w:r>
          </w:p>
        </w:tc>
        <w:tc>
          <w:tcPr>
            <w:tcW w:w="905" w:type="dxa"/>
            <w:gridSpan w:val="2"/>
            <w:tcBorders>
              <w:top w:val="nil"/>
              <w:left w:val="nil"/>
              <w:bottom w:val="single" w:sz="4" w:space="0" w:color="auto"/>
              <w:right w:val="single" w:sz="4" w:space="0" w:color="auto"/>
            </w:tcBorders>
            <w:noWrap/>
            <w:vAlign w:val="bottom"/>
            <w:hideMark/>
          </w:tcPr>
          <w:p w14:paraId="74805A7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-155,3</w:t>
            </w:r>
          </w:p>
        </w:tc>
        <w:tc>
          <w:tcPr>
            <w:tcW w:w="665" w:type="dxa"/>
            <w:gridSpan w:val="2"/>
            <w:tcBorders>
              <w:top w:val="nil"/>
              <w:left w:val="nil"/>
              <w:bottom w:val="single" w:sz="4" w:space="0" w:color="auto"/>
              <w:right w:val="single" w:sz="4" w:space="0" w:color="auto"/>
            </w:tcBorders>
            <w:noWrap/>
            <w:vAlign w:val="bottom"/>
            <w:hideMark/>
          </w:tcPr>
          <w:p w14:paraId="7B1A941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91,2</w:t>
            </w:r>
          </w:p>
        </w:tc>
      </w:tr>
      <w:tr w:rsidR="007B6BC6" w:rsidRPr="007B6BC6" w14:paraId="5353693C"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6AE33918"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6000</w:t>
            </w:r>
          </w:p>
        </w:tc>
        <w:tc>
          <w:tcPr>
            <w:tcW w:w="3827" w:type="dxa"/>
            <w:tcBorders>
              <w:top w:val="nil"/>
              <w:left w:val="nil"/>
              <w:bottom w:val="single" w:sz="4" w:space="0" w:color="auto"/>
              <w:right w:val="single" w:sz="4" w:space="0" w:color="auto"/>
            </w:tcBorders>
            <w:vAlign w:val="bottom"/>
            <w:hideMark/>
          </w:tcPr>
          <w:p w14:paraId="2A124FF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Житлово-комунальне</w:t>
            </w:r>
            <w:proofErr w:type="spellEnd"/>
            <w:r w:rsidRPr="007B6BC6">
              <w:rPr>
                <w:rFonts w:ascii="Times New Roman CYR" w:eastAsia="Times New Roman" w:hAnsi="Times New Roman CYR" w:cs="Times New Roman CYR"/>
                <w:sz w:val="16"/>
                <w:szCs w:val="16"/>
                <w:lang w:eastAsia="ru-UA"/>
              </w:rPr>
              <w:t xml:space="preserve"> </w:t>
            </w:r>
            <w:proofErr w:type="spellStart"/>
            <w:r w:rsidRPr="007B6BC6">
              <w:rPr>
                <w:rFonts w:ascii="Times New Roman CYR" w:eastAsia="Times New Roman" w:hAnsi="Times New Roman CYR" w:cs="Times New Roman CYR"/>
                <w:sz w:val="16"/>
                <w:szCs w:val="16"/>
                <w:lang w:eastAsia="ru-UA"/>
              </w:rPr>
              <w:t>господарство</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1B91C51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2382,1</w:t>
            </w:r>
          </w:p>
        </w:tc>
        <w:tc>
          <w:tcPr>
            <w:tcW w:w="838" w:type="dxa"/>
            <w:tcBorders>
              <w:top w:val="nil"/>
              <w:left w:val="nil"/>
              <w:bottom w:val="single" w:sz="4" w:space="0" w:color="auto"/>
              <w:right w:val="single" w:sz="4" w:space="0" w:color="auto"/>
            </w:tcBorders>
            <w:shd w:val="clear" w:color="auto" w:fill="FFFFFF"/>
            <w:noWrap/>
            <w:vAlign w:val="bottom"/>
            <w:hideMark/>
          </w:tcPr>
          <w:p w14:paraId="4241E1F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1684,6</w:t>
            </w:r>
          </w:p>
        </w:tc>
        <w:tc>
          <w:tcPr>
            <w:tcW w:w="863" w:type="dxa"/>
            <w:tcBorders>
              <w:top w:val="nil"/>
              <w:left w:val="nil"/>
              <w:bottom w:val="single" w:sz="4" w:space="0" w:color="auto"/>
              <w:right w:val="single" w:sz="4" w:space="0" w:color="auto"/>
            </w:tcBorders>
            <w:shd w:val="clear" w:color="auto" w:fill="FFFFFF"/>
            <w:noWrap/>
            <w:vAlign w:val="bottom"/>
            <w:hideMark/>
          </w:tcPr>
          <w:p w14:paraId="74866A76"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961,2</w:t>
            </w:r>
          </w:p>
        </w:tc>
        <w:tc>
          <w:tcPr>
            <w:tcW w:w="851" w:type="dxa"/>
            <w:gridSpan w:val="2"/>
            <w:tcBorders>
              <w:top w:val="nil"/>
              <w:left w:val="nil"/>
              <w:bottom w:val="single" w:sz="4" w:space="0" w:color="auto"/>
              <w:right w:val="single" w:sz="4" w:space="0" w:color="auto"/>
            </w:tcBorders>
            <w:noWrap/>
            <w:vAlign w:val="bottom"/>
            <w:hideMark/>
          </w:tcPr>
          <w:p w14:paraId="63AF37B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-723,4</w:t>
            </w:r>
          </w:p>
        </w:tc>
        <w:tc>
          <w:tcPr>
            <w:tcW w:w="605" w:type="dxa"/>
            <w:gridSpan w:val="2"/>
            <w:tcBorders>
              <w:top w:val="nil"/>
              <w:left w:val="nil"/>
              <w:bottom w:val="single" w:sz="4" w:space="0" w:color="auto"/>
              <w:right w:val="single" w:sz="4" w:space="0" w:color="auto"/>
            </w:tcBorders>
            <w:noWrap/>
            <w:vAlign w:val="bottom"/>
            <w:hideMark/>
          </w:tcPr>
          <w:p w14:paraId="53FA25B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57,1</w:t>
            </w:r>
          </w:p>
        </w:tc>
        <w:tc>
          <w:tcPr>
            <w:tcW w:w="812" w:type="dxa"/>
            <w:gridSpan w:val="3"/>
            <w:tcBorders>
              <w:top w:val="nil"/>
              <w:left w:val="nil"/>
              <w:bottom w:val="single" w:sz="4" w:space="0" w:color="auto"/>
              <w:right w:val="single" w:sz="4" w:space="0" w:color="auto"/>
            </w:tcBorders>
            <w:noWrap/>
            <w:vAlign w:val="bottom"/>
            <w:hideMark/>
          </w:tcPr>
          <w:p w14:paraId="3E852E4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164D230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28447C3C"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665EDD5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605E40C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1AE6E00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2382,1</w:t>
            </w:r>
          </w:p>
        </w:tc>
        <w:tc>
          <w:tcPr>
            <w:tcW w:w="801" w:type="dxa"/>
            <w:gridSpan w:val="2"/>
            <w:tcBorders>
              <w:top w:val="nil"/>
              <w:left w:val="nil"/>
              <w:bottom w:val="single" w:sz="4" w:space="0" w:color="auto"/>
              <w:right w:val="single" w:sz="4" w:space="0" w:color="auto"/>
            </w:tcBorders>
            <w:noWrap/>
            <w:vAlign w:val="bottom"/>
            <w:hideMark/>
          </w:tcPr>
          <w:p w14:paraId="262DB4C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1684,6</w:t>
            </w:r>
          </w:p>
        </w:tc>
        <w:tc>
          <w:tcPr>
            <w:tcW w:w="805" w:type="dxa"/>
            <w:gridSpan w:val="2"/>
            <w:tcBorders>
              <w:top w:val="nil"/>
              <w:left w:val="nil"/>
              <w:bottom w:val="single" w:sz="4" w:space="0" w:color="auto"/>
              <w:right w:val="single" w:sz="4" w:space="0" w:color="auto"/>
            </w:tcBorders>
            <w:noWrap/>
            <w:vAlign w:val="bottom"/>
            <w:hideMark/>
          </w:tcPr>
          <w:p w14:paraId="427C10C7"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961,2</w:t>
            </w:r>
          </w:p>
        </w:tc>
        <w:tc>
          <w:tcPr>
            <w:tcW w:w="905" w:type="dxa"/>
            <w:gridSpan w:val="2"/>
            <w:tcBorders>
              <w:top w:val="nil"/>
              <w:left w:val="nil"/>
              <w:bottom w:val="single" w:sz="4" w:space="0" w:color="auto"/>
              <w:right w:val="single" w:sz="4" w:space="0" w:color="auto"/>
            </w:tcBorders>
            <w:noWrap/>
            <w:vAlign w:val="bottom"/>
            <w:hideMark/>
          </w:tcPr>
          <w:p w14:paraId="2C9C72C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-723,4</w:t>
            </w:r>
          </w:p>
        </w:tc>
        <w:tc>
          <w:tcPr>
            <w:tcW w:w="665" w:type="dxa"/>
            <w:gridSpan w:val="2"/>
            <w:tcBorders>
              <w:top w:val="nil"/>
              <w:left w:val="nil"/>
              <w:bottom w:val="single" w:sz="4" w:space="0" w:color="auto"/>
              <w:right w:val="single" w:sz="4" w:space="0" w:color="auto"/>
            </w:tcBorders>
            <w:noWrap/>
            <w:vAlign w:val="bottom"/>
            <w:hideMark/>
          </w:tcPr>
          <w:p w14:paraId="08EBA6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57,1</w:t>
            </w:r>
          </w:p>
        </w:tc>
      </w:tr>
      <w:tr w:rsidR="007B6BC6" w:rsidRPr="007B6BC6" w14:paraId="32EAA48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41F90EEB"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color w:val="000000"/>
                <w:sz w:val="16"/>
                <w:szCs w:val="16"/>
                <w:lang w:eastAsia="ru-UA"/>
              </w:rPr>
              <w:t>7000</w:t>
            </w:r>
          </w:p>
        </w:tc>
        <w:tc>
          <w:tcPr>
            <w:tcW w:w="3827" w:type="dxa"/>
            <w:tcBorders>
              <w:top w:val="nil"/>
              <w:left w:val="nil"/>
              <w:bottom w:val="single" w:sz="4" w:space="0" w:color="auto"/>
              <w:right w:val="single" w:sz="4" w:space="0" w:color="auto"/>
            </w:tcBorders>
            <w:vAlign w:val="bottom"/>
            <w:hideMark/>
          </w:tcPr>
          <w:p w14:paraId="0ABE2B56" w14:textId="77777777" w:rsidR="007B6BC6" w:rsidRPr="007B6BC6" w:rsidRDefault="007B6BC6" w:rsidP="007B6BC6">
            <w:pPr>
              <w:spacing w:after="0" w:line="240" w:lineRule="auto"/>
              <w:rPr>
                <w:rFonts w:ascii="Times New Roman" w:eastAsia="Times New Roman" w:hAnsi="Times New Roman" w:cs="Times New Roman"/>
                <w:sz w:val="16"/>
                <w:szCs w:val="16"/>
                <w:lang w:eastAsia="ru-UA"/>
              </w:rPr>
            </w:pPr>
            <w:proofErr w:type="spellStart"/>
            <w:r w:rsidRPr="007B6BC6">
              <w:rPr>
                <w:rFonts w:ascii="Times New Roman" w:eastAsia="Times New Roman" w:hAnsi="Times New Roman" w:cs="Times New Roman"/>
                <w:sz w:val="16"/>
                <w:szCs w:val="16"/>
                <w:lang w:eastAsia="ru-UA"/>
              </w:rPr>
              <w:t>Єкономічна</w:t>
            </w:r>
            <w:proofErr w:type="spellEnd"/>
            <w:r w:rsidRPr="007B6BC6">
              <w:rPr>
                <w:rFonts w:ascii="Times New Roman" w:eastAsia="Times New Roman" w:hAnsi="Times New Roman" w:cs="Times New Roman"/>
                <w:sz w:val="16"/>
                <w:szCs w:val="16"/>
                <w:lang w:eastAsia="ru-UA"/>
              </w:rPr>
              <w:t xml:space="preserve"> </w:t>
            </w:r>
            <w:proofErr w:type="spellStart"/>
            <w:r w:rsidRPr="007B6BC6">
              <w:rPr>
                <w:rFonts w:ascii="Times New Roman" w:eastAsia="Times New Roman" w:hAnsi="Times New Roman" w:cs="Times New Roman"/>
                <w:sz w:val="16"/>
                <w:szCs w:val="16"/>
                <w:lang w:eastAsia="ru-UA"/>
              </w:rPr>
              <w:t>діяльність</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C912D2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825,0</w:t>
            </w:r>
          </w:p>
        </w:tc>
        <w:tc>
          <w:tcPr>
            <w:tcW w:w="838" w:type="dxa"/>
            <w:tcBorders>
              <w:top w:val="nil"/>
              <w:left w:val="nil"/>
              <w:bottom w:val="single" w:sz="4" w:space="0" w:color="auto"/>
              <w:right w:val="single" w:sz="4" w:space="0" w:color="auto"/>
            </w:tcBorders>
            <w:shd w:val="clear" w:color="auto" w:fill="FFFFFF"/>
            <w:noWrap/>
            <w:vAlign w:val="bottom"/>
            <w:hideMark/>
          </w:tcPr>
          <w:p w14:paraId="287EF44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634,1</w:t>
            </w:r>
          </w:p>
        </w:tc>
        <w:tc>
          <w:tcPr>
            <w:tcW w:w="863" w:type="dxa"/>
            <w:tcBorders>
              <w:top w:val="nil"/>
              <w:left w:val="nil"/>
              <w:bottom w:val="single" w:sz="4" w:space="0" w:color="auto"/>
              <w:right w:val="single" w:sz="4" w:space="0" w:color="auto"/>
            </w:tcBorders>
            <w:shd w:val="clear" w:color="auto" w:fill="FFFFFF"/>
            <w:noWrap/>
            <w:vAlign w:val="bottom"/>
            <w:hideMark/>
          </w:tcPr>
          <w:p w14:paraId="296D6AC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34,9</w:t>
            </w:r>
          </w:p>
        </w:tc>
        <w:tc>
          <w:tcPr>
            <w:tcW w:w="851" w:type="dxa"/>
            <w:gridSpan w:val="2"/>
            <w:tcBorders>
              <w:top w:val="nil"/>
              <w:left w:val="nil"/>
              <w:bottom w:val="single" w:sz="4" w:space="0" w:color="auto"/>
              <w:right w:val="single" w:sz="4" w:space="0" w:color="auto"/>
            </w:tcBorders>
            <w:noWrap/>
            <w:vAlign w:val="bottom"/>
            <w:hideMark/>
          </w:tcPr>
          <w:p w14:paraId="65A7511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-599,2</w:t>
            </w:r>
          </w:p>
        </w:tc>
        <w:tc>
          <w:tcPr>
            <w:tcW w:w="605" w:type="dxa"/>
            <w:gridSpan w:val="2"/>
            <w:tcBorders>
              <w:top w:val="nil"/>
              <w:left w:val="nil"/>
              <w:bottom w:val="single" w:sz="4" w:space="0" w:color="auto"/>
              <w:right w:val="single" w:sz="4" w:space="0" w:color="auto"/>
            </w:tcBorders>
            <w:noWrap/>
            <w:vAlign w:val="bottom"/>
            <w:hideMark/>
          </w:tcPr>
          <w:p w14:paraId="5EDE49D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5,5</w:t>
            </w:r>
          </w:p>
        </w:tc>
        <w:tc>
          <w:tcPr>
            <w:tcW w:w="812" w:type="dxa"/>
            <w:gridSpan w:val="3"/>
            <w:tcBorders>
              <w:top w:val="nil"/>
              <w:left w:val="nil"/>
              <w:bottom w:val="single" w:sz="4" w:space="0" w:color="auto"/>
              <w:right w:val="single" w:sz="4" w:space="0" w:color="auto"/>
            </w:tcBorders>
            <w:noWrap/>
            <w:vAlign w:val="bottom"/>
            <w:hideMark/>
          </w:tcPr>
          <w:p w14:paraId="10C4050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10697,9</w:t>
            </w:r>
          </w:p>
        </w:tc>
        <w:tc>
          <w:tcPr>
            <w:tcW w:w="801" w:type="dxa"/>
            <w:gridSpan w:val="2"/>
            <w:tcBorders>
              <w:top w:val="nil"/>
              <w:left w:val="nil"/>
              <w:bottom w:val="single" w:sz="4" w:space="0" w:color="auto"/>
              <w:right w:val="single" w:sz="4" w:space="0" w:color="auto"/>
            </w:tcBorders>
            <w:noWrap/>
            <w:vAlign w:val="bottom"/>
            <w:hideMark/>
          </w:tcPr>
          <w:p w14:paraId="4B01359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9942,4</w:t>
            </w:r>
          </w:p>
        </w:tc>
        <w:tc>
          <w:tcPr>
            <w:tcW w:w="758" w:type="dxa"/>
            <w:gridSpan w:val="2"/>
            <w:tcBorders>
              <w:top w:val="nil"/>
              <w:left w:val="nil"/>
              <w:bottom w:val="single" w:sz="4" w:space="0" w:color="auto"/>
              <w:right w:val="single" w:sz="4" w:space="0" w:color="auto"/>
            </w:tcBorders>
            <w:noWrap/>
            <w:vAlign w:val="bottom"/>
            <w:hideMark/>
          </w:tcPr>
          <w:p w14:paraId="08725C45"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3330,6</w:t>
            </w:r>
          </w:p>
        </w:tc>
        <w:tc>
          <w:tcPr>
            <w:tcW w:w="802" w:type="dxa"/>
            <w:gridSpan w:val="2"/>
            <w:tcBorders>
              <w:top w:val="nil"/>
              <w:left w:val="nil"/>
              <w:bottom w:val="single" w:sz="4" w:space="0" w:color="auto"/>
              <w:right w:val="single" w:sz="4" w:space="0" w:color="auto"/>
            </w:tcBorders>
            <w:noWrap/>
            <w:vAlign w:val="bottom"/>
            <w:hideMark/>
          </w:tcPr>
          <w:p w14:paraId="264A783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-6611,8</w:t>
            </w:r>
          </w:p>
        </w:tc>
        <w:tc>
          <w:tcPr>
            <w:tcW w:w="616" w:type="dxa"/>
            <w:gridSpan w:val="2"/>
            <w:tcBorders>
              <w:top w:val="nil"/>
              <w:left w:val="nil"/>
              <w:bottom w:val="single" w:sz="4" w:space="0" w:color="auto"/>
              <w:right w:val="single" w:sz="4" w:space="0" w:color="auto"/>
            </w:tcBorders>
            <w:noWrap/>
            <w:vAlign w:val="bottom"/>
            <w:hideMark/>
          </w:tcPr>
          <w:p w14:paraId="11F1C15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33,5</w:t>
            </w:r>
          </w:p>
        </w:tc>
        <w:tc>
          <w:tcPr>
            <w:tcW w:w="850" w:type="dxa"/>
            <w:gridSpan w:val="3"/>
            <w:tcBorders>
              <w:top w:val="nil"/>
              <w:left w:val="nil"/>
              <w:bottom w:val="single" w:sz="4" w:space="0" w:color="auto"/>
              <w:right w:val="single" w:sz="4" w:space="0" w:color="auto"/>
            </w:tcBorders>
            <w:noWrap/>
            <w:vAlign w:val="bottom"/>
            <w:hideMark/>
          </w:tcPr>
          <w:p w14:paraId="0292589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11522,9</w:t>
            </w:r>
          </w:p>
        </w:tc>
        <w:tc>
          <w:tcPr>
            <w:tcW w:w="801" w:type="dxa"/>
            <w:gridSpan w:val="2"/>
            <w:tcBorders>
              <w:top w:val="nil"/>
              <w:left w:val="nil"/>
              <w:bottom w:val="single" w:sz="4" w:space="0" w:color="auto"/>
              <w:right w:val="single" w:sz="4" w:space="0" w:color="auto"/>
            </w:tcBorders>
            <w:noWrap/>
            <w:vAlign w:val="bottom"/>
            <w:hideMark/>
          </w:tcPr>
          <w:p w14:paraId="435E08C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10576,5</w:t>
            </w:r>
          </w:p>
        </w:tc>
        <w:tc>
          <w:tcPr>
            <w:tcW w:w="805" w:type="dxa"/>
            <w:gridSpan w:val="2"/>
            <w:tcBorders>
              <w:top w:val="nil"/>
              <w:left w:val="nil"/>
              <w:bottom w:val="single" w:sz="4" w:space="0" w:color="auto"/>
              <w:right w:val="single" w:sz="4" w:space="0" w:color="auto"/>
            </w:tcBorders>
            <w:noWrap/>
            <w:vAlign w:val="bottom"/>
            <w:hideMark/>
          </w:tcPr>
          <w:p w14:paraId="0983854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3365,5</w:t>
            </w:r>
          </w:p>
        </w:tc>
        <w:tc>
          <w:tcPr>
            <w:tcW w:w="905" w:type="dxa"/>
            <w:gridSpan w:val="2"/>
            <w:tcBorders>
              <w:top w:val="nil"/>
              <w:left w:val="nil"/>
              <w:bottom w:val="single" w:sz="4" w:space="0" w:color="auto"/>
              <w:right w:val="single" w:sz="4" w:space="0" w:color="auto"/>
            </w:tcBorders>
            <w:noWrap/>
            <w:vAlign w:val="bottom"/>
            <w:hideMark/>
          </w:tcPr>
          <w:p w14:paraId="159D9EA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-7211,0</w:t>
            </w:r>
          </w:p>
        </w:tc>
        <w:tc>
          <w:tcPr>
            <w:tcW w:w="665" w:type="dxa"/>
            <w:gridSpan w:val="2"/>
            <w:tcBorders>
              <w:top w:val="nil"/>
              <w:left w:val="nil"/>
              <w:bottom w:val="single" w:sz="4" w:space="0" w:color="auto"/>
              <w:right w:val="single" w:sz="4" w:space="0" w:color="auto"/>
            </w:tcBorders>
            <w:noWrap/>
            <w:vAlign w:val="bottom"/>
            <w:hideMark/>
          </w:tcPr>
          <w:p w14:paraId="5ADB878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31,8</w:t>
            </w:r>
          </w:p>
        </w:tc>
      </w:tr>
      <w:tr w:rsidR="007B6BC6" w:rsidRPr="007B6BC6" w14:paraId="1C338DE5"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6EB787A4"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7130</w:t>
            </w:r>
          </w:p>
        </w:tc>
        <w:tc>
          <w:tcPr>
            <w:tcW w:w="3827" w:type="dxa"/>
            <w:tcBorders>
              <w:top w:val="nil"/>
              <w:left w:val="nil"/>
              <w:bottom w:val="single" w:sz="4" w:space="0" w:color="auto"/>
              <w:right w:val="single" w:sz="4" w:space="0" w:color="auto"/>
            </w:tcBorders>
            <w:vAlign w:val="bottom"/>
            <w:hideMark/>
          </w:tcPr>
          <w:p w14:paraId="11DB974A"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Здійснення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заходів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землеустрою</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047BD5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220,0</w:t>
            </w:r>
          </w:p>
        </w:tc>
        <w:tc>
          <w:tcPr>
            <w:tcW w:w="838" w:type="dxa"/>
            <w:tcBorders>
              <w:top w:val="nil"/>
              <w:left w:val="nil"/>
              <w:bottom w:val="single" w:sz="4" w:space="0" w:color="auto"/>
              <w:right w:val="single" w:sz="4" w:space="0" w:color="auto"/>
            </w:tcBorders>
            <w:shd w:val="clear" w:color="auto" w:fill="FFFFFF"/>
            <w:noWrap/>
            <w:vAlign w:val="bottom"/>
            <w:hideMark/>
          </w:tcPr>
          <w:p w14:paraId="4B3762B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170,0</w:t>
            </w:r>
          </w:p>
        </w:tc>
        <w:tc>
          <w:tcPr>
            <w:tcW w:w="863" w:type="dxa"/>
            <w:tcBorders>
              <w:top w:val="nil"/>
              <w:left w:val="nil"/>
              <w:bottom w:val="single" w:sz="4" w:space="0" w:color="auto"/>
              <w:right w:val="single" w:sz="4" w:space="0" w:color="auto"/>
            </w:tcBorders>
            <w:shd w:val="clear" w:color="auto" w:fill="FFFFFF"/>
            <w:noWrap/>
            <w:vAlign w:val="bottom"/>
            <w:hideMark/>
          </w:tcPr>
          <w:p w14:paraId="26D2AB1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8,0</w:t>
            </w:r>
          </w:p>
        </w:tc>
        <w:tc>
          <w:tcPr>
            <w:tcW w:w="851" w:type="dxa"/>
            <w:gridSpan w:val="2"/>
            <w:tcBorders>
              <w:top w:val="nil"/>
              <w:left w:val="nil"/>
              <w:bottom w:val="single" w:sz="4" w:space="0" w:color="auto"/>
              <w:right w:val="single" w:sz="4" w:space="0" w:color="auto"/>
            </w:tcBorders>
            <w:noWrap/>
            <w:vAlign w:val="bottom"/>
            <w:hideMark/>
          </w:tcPr>
          <w:p w14:paraId="7AFB974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-162,0</w:t>
            </w:r>
          </w:p>
        </w:tc>
        <w:tc>
          <w:tcPr>
            <w:tcW w:w="605" w:type="dxa"/>
            <w:gridSpan w:val="2"/>
            <w:tcBorders>
              <w:top w:val="nil"/>
              <w:left w:val="nil"/>
              <w:bottom w:val="single" w:sz="4" w:space="0" w:color="auto"/>
              <w:right w:val="single" w:sz="4" w:space="0" w:color="auto"/>
            </w:tcBorders>
            <w:noWrap/>
            <w:vAlign w:val="bottom"/>
            <w:hideMark/>
          </w:tcPr>
          <w:p w14:paraId="20E788E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4,7</w:t>
            </w:r>
          </w:p>
        </w:tc>
        <w:tc>
          <w:tcPr>
            <w:tcW w:w="812" w:type="dxa"/>
            <w:gridSpan w:val="3"/>
            <w:tcBorders>
              <w:top w:val="nil"/>
              <w:left w:val="nil"/>
              <w:bottom w:val="single" w:sz="4" w:space="0" w:color="auto"/>
              <w:right w:val="single" w:sz="4" w:space="0" w:color="auto"/>
            </w:tcBorders>
            <w:noWrap/>
            <w:vAlign w:val="bottom"/>
            <w:hideMark/>
          </w:tcPr>
          <w:p w14:paraId="6D7B3D4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2BEBFF8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17B6B364"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570CB28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1D29F5E2"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6DCA96D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220,0</w:t>
            </w:r>
          </w:p>
        </w:tc>
        <w:tc>
          <w:tcPr>
            <w:tcW w:w="801" w:type="dxa"/>
            <w:gridSpan w:val="2"/>
            <w:tcBorders>
              <w:top w:val="nil"/>
              <w:left w:val="nil"/>
              <w:bottom w:val="single" w:sz="4" w:space="0" w:color="auto"/>
              <w:right w:val="single" w:sz="4" w:space="0" w:color="auto"/>
            </w:tcBorders>
            <w:noWrap/>
            <w:vAlign w:val="bottom"/>
            <w:hideMark/>
          </w:tcPr>
          <w:p w14:paraId="1009E21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170,0</w:t>
            </w:r>
          </w:p>
        </w:tc>
        <w:tc>
          <w:tcPr>
            <w:tcW w:w="805" w:type="dxa"/>
            <w:gridSpan w:val="2"/>
            <w:tcBorders>
              <w:top w:val="nil"/>
              <w:left w:val="nil"/>
              <w:bottom w:val="single" w:sz="4" w:space="0" w:color="auto"/>
              <w:right w:val="single" w:sz="4" w:space="0" w:color="auto"/>
            </w:tcBorders>
            <w:noWrap/>
            <w:vAlign w:val="bottom"/>
            <w:hideMark/>
          </w:tcPr>
          <w:p w14:paraId="66327AEB"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8,0</w:t>
            </w:r>
          </w:p>
        </w:tc>
        <w:tc>
          <w:tcPr>
            <w:tcW w:w="905" w:type="dxa"/>
            <w:gridSpan w:val="2"/>
            <w:tcBorders>
              <w:top w:val="nil"/>
              <w:left w:val="nil"/>
              <w:bottom w:val="single" w:sz="4" w:space="0" w:color="auto"/>
              <w:right w:val="single" w:sz="4" w:space="0" w:color="auto"/>
            </w:tcBorders>
            <w:noWrap/>
            <w:vAlign w:val="bottom"/>
            <w:hideMark/>
          </w:tcPr>
          <w:p w14:paraId="39A273E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-162,0</w:t>
            </w:r>
          </w:p>
        </w:tc>
        <w:tc>
          <w:tcPr>
            <w:tcW w:w="665" w:type="dxa"/>
            <w:gridSpan w:val="2"/>
            <w:tcBorders>
              <w:top w:val="nil"/>
              <w:left w:val="nil"/>
              <w:bottom w:val="single" w:sz="4" w:space="0" w:color="auto"/>
              <w:right w:val="single" w:sz="4" w:space="0" w:color="auto"/>
            </w:tcBorders>
            <w:noWrap/>
            <w:vAlign w:val="bottom"/>
            <w:hideMark/>
          </w:tcPr>
          <w:p w14:paraId="2845E37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4,7</w:t>
            </w:r>
          </w:p>
        </w:tc>
      </w:tr>
      <w:tr w:rsidR="007B6BC6" w:rsidRPr="007B6BC6" w14:paraId="173D773F" w14:textId="77777777" w:rsidTr="007B6BC6">
        <w:trPr>
          <w:gridAfter w:val="1"/>
          <w:wAfter w:w="39" w:type="dxa"/>
          <w:trHeight w:val="30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00D738E0"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7310</w:t>
            </w:r>
          </w:p>
        </w:tc>
        <w:tc>
          <w:tcPr>
            <w:tcW w:w="3827" w:type="dxa"/>
            <w:tcBorders>
              <w:top w:val="nil"/>
              <w:left w:val="nil"/>
              <w:bottom w:val="single" w:sz="4" w:space="0" w:color="auto"/>
              <w:right w:val="single" w:sz="4" w:space="0" w:color="auto"/>
            </w:tcBorders>
            <w:vAlign w:val="bottom"/>
            <w:hideMark/>
          </w:tcPr>
          <w:p w14:paraId="5BADA312"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будівництво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обєктів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житлово-комунального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господарства</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2F55BE2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38" w:type="dxa"/>
            <w:tcBorders>
              <w:top w:val="nil"/>
              <w:left w:val="nil"/>
              <w:bottom w:val="single" w:sz="4" w:space="0" w:color="auto"/>
              <w:right w:val="single" w:sz="4" w:space="0" w:color="auto"/>
            </w:tcBorders>
            <w:shd w:val="clear" w:color="auto" w:fill="FFFFFF"/>
            <w:noWrap/>
            <w:vAlign w:val="bottom"/>
            <w:hideMark/>
          </w:tcPr>
          <w:p w14:paraId="076C066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63" w:type="dxa"/>
            <w:tcBorders>
              <w:top w:val="nil"/>
              <w:left w:val="nil"/>
              <w:bottom w:val="single" w:sz="4" w:space="0" w:color="auto"/>
              <w:right w:val="single" w:sz="4" w:space="0" w:color="auto"/>
            </w:tcBorders>
            <w:shd w:val="clear" w:color="auto" w:fill="FFFFFF"/>
            <w:noWrap/>
            <w:vAlign w:val="bottom"/>
            <w:hideMark/>
          </w:tcPr>
          <w:p w14:paraId="563F68E6"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59A82F9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2435E316"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12" w:type="dxa"/>
            <w:gridSpan w:val="3"/>
            <w:tcBorders>
              <w:top w:val="nil"/>
              <w:left w:val="nil"/>
              <w:bottom w:val="single" w:sz="4" w:space="0" w:color="auto"/>
              <w:right w:val="single" w:sz="4" w:space="0" w:color="auto"/>
            </w:tcBorders>
            <w:noWrap/>
            <w:vAlign w:val="bottom"/>
            <w:hideMark/>
          </w:tcPr>
          <w:p w14:paraId="42557DD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801" w:type="dxa"/>
            <w:gridSpan w:val="2"/>
            <w:tcBorders>
              <w:top w:val="nil"/>
              <w:left w:val="nil"/>
              <w:bottom w:val="single" w:sz="4" w:space="0" w:color="auto"/>
              <w:right w:val="single" w:sz="4" w:space="0" w:color="auto"/>
            </w:tcBorders>
            <w:noWrap/>
            <w:vAlign w:val="bottom"/>
            <w:hideMark/>
          </w:tcPr>
          <w:p w14:paraId="64C85E9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758" w:type="dxa"/>
            <w:gridSpan w:val="2"/>
            <w:tcBorders>
              <w:top w:val="nil"/>
              <w:left w:val="nil"/>
              <w:bottom w:val="single" w:sz="4" w:space="0" w:color="auto"/>
              <w:right w:val="single" w:sz="4" w:space="0" w:color="auto"/>
            </w:tcBorders>
            <w:noWrap/>
            <w:vAlign w:val="bottom"/>
            <w:hideMark/>
          </w:tcPr>
          <w:p w14:paraId="75E1B260"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6E84FFD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616" w:type="dxa"/>
            <w:gridSpan w:val="2"/>
            <w:tcBorders>
              <w:top w:val="nil"/>
              <w:left w:val="nil"/>
              <w:bottom w:val="single" w:sz="4" w:space="0" w:color="auto"/>
              <w:right w:val="single" w:sz="4" w:space="0" w:color="auto"/>
            </w:tcBorders>
            <w:noWrap/>
            <w:vAlign w:val="bottom"/>
            <w:hideMark/>
          </w:tcPr>
          <w:p w14:paraId="7F56C0F9"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50" w:type="dxa"/>
            <w:gridSpan w:val="3"/>
            <w:tcBorders>
              <w:top w:val="nil"/>
              <w:left w:val="nil"/>
              <w:bottom w:val="single" w:sz="4" w:space="0" w:color="auto"/>
              <w:right w:val="single" w:sz="4" w:space="0" w:color="auto"/>
            </w:tcBorders>
            <w:noWrap/>
            <w:vAlign w:val="bottom"/>
            <w:hideMark/>
          </w:tcPr>
          <w:p w14:paraId="3E361EB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801" w:type="dxa"/>
            <w:gridSpan w:val="2"/>
            <w:tcBorders>
              <w:top w:val="nil"/>
              <w:left w:val="nil"/>
              <w:bottom w:val="single" w:sz="4" w:space="0" w:color="auto"/>
              <w:right w:val="single" w:sz="4" w:space="0" w:color="auto"/>
            </w:tcBorders>
            <w:noWrap/>
            <w:vAlign w:val="bottom"/>
            <w:hideMark/>
          </w:tcPr>
          <w:p w14:paraId="3D465CD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805" w:type="dxa"/>
            <w:gridSpan w:val="2"/>
            <w:tcBorders>
              <w:top w:val="nil"/>
              <w:left w:val="nil"/>
              <w:bottom w:val="single" w:sz="4" w:space="0" w:color="auto"/>
              <w:right w:val="single" w:sz="4" w:space="0" w:color="auto"/>
            </w:tcBorders>
            <w:noWrap/>
            <w:vAlign w:val="bottom"/>
            <w:hideMark/>
          </w:tcPr>
          <w:p w14:paraId="4F6409E1"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4BDBE6E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-672,8</w:t>
            </w:r>
          </w:p>
        </w:tc>
        <w:tc>
          <w:tcPr>
            <w:tcW w:w="665" w:type="dxa"/>
            <w:gridSpan w:val="2"/>
            <w:tcBorders>
              <w:top w:val="nil"/>
              <w:left w:val="nil"/>
              <w:bottom w:val="single" w:sz="4" w:space="0" w:color="auto"/>
              <w:right w:val="single" w:sz="4" w:space="0" w:color="auto"/>
            </w:tcBorders>
            <w:noWrap/>
            <w:vAlign w:val="bottom"/>
            <w:hideMark/>
          </w:tcPr>
          <w:p w14:paraId="4E36613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55738C6E"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2C1458B2"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7320</w:t>
            </w:r>
          </w:p>
        </w:tc>
        <w:tc>
          <w:tcPr>
            <w:tcW w:w="3827" w:type="dxa"/>
            <w:tcBorders>
              <w:top w:val="nil"/>
              <w:left w:val="nil"/>
              <w:bottom w:val="single" w:sz="4" w:space="0" w:color="auto"/>
              <w:right w:val="single" w:sz="4" w:space="0" w:color="auto"/>
            </w:tcBorders>
            <w:vAlign w:val="bottom"/>
            <w:hideMark/>
          </w:tcPr>
          <w:p w14:paraId="239B6FF8"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будівництво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обєктів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соціально-культцрного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призначення</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1D2345A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38" w:type="dxa"/>
            <w:tcBorders>
              <w:top w:val="nil"/>
              <w:left w:val="nil"/>
              <w:bottom w:val="single" w:sz="4" w:space="0" w:color="auto"/>
              <w:right w:val="single" w:sz="4" w:space="0" w:color="auto"/>
            </w:tcBorders>
            <w:shd w:val="clear" w:color="auto" w:fill="FFFFFF"/>
            <w:noWrap/>
            <w:vAlign w:val="bottom"/>
            <w:hideMark/>
          </w:tcPr>
          <w:p w14:paraId="6D32DE5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63" w:type="dxa"/>
            <w:tcBorders>
              <w:top w:val="nil"/>
              <w:left w:val="nil"/>
              <w:bottom w:val="single" w:sz="4" w:space="0" w:color="auto"/>
              <w:right w:val="single" w:sz="4" w:space="0" w:color="auto"/>
            </w:tcBorders>
            <w:shd w:val="clear" w:color="auto" w:fill="FFFFFF"/>
            <w:noWrap/>
            <w:vAlign w:val="bottom"/>
            <w:hideMark/>
          </w:tcPr>
          <w:p w14:paraId="5389B4C8"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64E9479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646BDA52"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12" w:type="dxa"/>
            <w:gridSpan w:val="3"/>
            <w:tcBorders>
              <w:top w:val="nil"/>
              <w:left w:val="nil"/>
              <w:bottom w:val="single" w:sz="4" w:space="0" w:color="auto"/>
              <w:right w:val="single" w:sz="4" w:space="0" w:color="auto"/>
            </w:tcBorders>
            <w:noWrap/>
            <w:vAlign w:val="bottom"/>
            <w:hideMark/>
          </w:tcPr>
          <w:p w14:paraId="18A368A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2629,4</w:t>
            </w:r>
          </w:p>
        </w:tc>
        <w:tc>
          <w:tcPr>
            <w:tcW w:w="801" w:type="dxa"/>
            <w:gridSpan w:val="2"/>
            <w:tcBorders>
              <w:top w:val="nil"/>
              <w:left w:val="nil"/>
              <w:bottom w:val="single" w:sz="4" w:space="0" w:color="auto"/>
              <w:right w:val="single" w:sz="4" w:space="0" w:color="auto"/>
            </w:tcBorders>
            <w:noWrap/>
            <w:vAlign w:val="bottom"/>
            <w:hideMark/>
          </w:tcPr>
          <w:p w14:paraId="4FF2F25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2629,4</w:t>
            </w:r>
          </w:p>
        </w:tc>
        <w:tc>
          <w:tcPr>
            <w:tcW w:w="758" w:type="dxa"/>
            <w:gridSpan w:val="2"/>
            <w:tcBorders>
              <w:top w:val="nil"/>
              <w:left w:val="nil"/>
              <w:bottom w:val="single" w:sz="4" w:space="0" w:color="auto"/>
              <w:right w:val="single" w:sz="4" w:space="0" w:color="auto"/>
            </w:tcBorders>
            <w:noWrap/>
            <w:vAlign w:val="bottom"/>
            <w:hideMark/>
          </w:tcPr>
          <w:p w14:paraId="3646B583"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405,5</w:t>
            </w:r>
          </w:p>
        </w:tc>
        <w:tc>
          <w:tcPr>
            <w:tcW w:w="802" w:type="dxa"/>
            <w:gridSpan w:val="2"/>
            <w:tcBorders>
              <w:top w:val="nil"/>
              <w:left w:val="nil"/>
              <w:bottom w:val="single" w:sz="4" w:space="0" w:color="auto"/>
              <w:right w:val="single" w:sz="4" w:space="0" w:color="auto"/>
            </w:tcBorders>
            <w:noWrap/>
            <w:vAlign w:val="bottom"/>
            <w:hideMark/>
          </w:tcPr>
          <w:p w14:paraId="51AE433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-2223,9</w:t>
            </w:r>
          </w:p>
        </w:tc>
        <w:tc>
          <w:tcPr>
            <w:tcW w:w="616" w:type="dxa"/>
            <w:gridSpan w:val="2"/>
            <w:tcBorders>
              <w:top w:val="nil"/>
              <w:left w:val="nil"/>
              <w:bottom w:val="single" w:sz="4" w:space="0" w:color="auto"/>
              <w:right w:val="single" w:sz="4" w:space="0" w:color="auto"/>
            </w:tcBorders>
            <w:noWrap/>
            <w:vAlign w:val="bottom"/>
            <w:hideMark/>
          </w:tcPr>
          <w:p w14:paraId="2556ADD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15,4</w:t>
            </w:r>
          </w:p>
        </w:tc>
        <w:tc>
          <w:tcPr>
            <w:tcW w:w="850" w:type="dxa"/>
            <w:gridSpan w:val="3"/>
            <w:tcBorders>
              <w:top w:val="nil"/>
              <w:left w:val="nil"/>
              <w:bottom w:val="single" w:sz="4" w:space="0" w:color="auto"/>
              <w:right w:val="single" w:sz="4" w:space="0" w:color="auto"/>
            </w:tcBorders>
            <w:noWrap/>
            <w:vAlign w:val="bottom"/>
            <w:hideMark/>
          </w:tcPr>
          <w:p w14:paraId="0958D94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2629,4</w:t>
            </w:r>
          </w:p>
        </w:tc>
        <w:tc>
          <w:tcPr>
            <w:tcW w:w="801" w:type="dxa"/>
            <w:gridSpan w:val="2"/>
            <w:tcBorders>
              <w:top w:val="nil"/>
              <w:left w:val="nil"/>
              <w:bottom w:val="single" w:sz="4" w:space="0" w:color="auto"/>
              <w:right w:val="single" w:sz="4" w:space="0" w:color="auto"/>
            </w:tcBorders>
            <w:noWrap/>
            <w:vAlign w:val="bottom"/>
            <w:hideMark/>
          </w:tcPr>
          <w:p w14:paraId="3094DC3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2629,4</w:t>
            </w:r>
          </w:p>
        </w:tc>
        <w:tc>
          <w:tcPr>
            <w:tcW w:w="805" w:type="dxa"/>
            <w:gridSpan w:val="2"/>
            <w:tcBorders>
              <w:top w:val="nil"/>
              <w:left w:val="nil"/>
              <w:bottom w:val="single" w:sz="4" w:space="0" w:color="auto"/>
              <w:right w:val="single" w:sz="4" w:space="0" w:color="auto"/>
            </w:tcBorders>
            <w:noWrap/>
            <w:vAlign w:val="bottom"/>
            <w:hideMark/>
          </w:tcPr>
          <w:p w14:paraId="59D07514"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405,5</w:t>
            </w:r>
          </w:p>
        </w:tc>
        <w:tc>
          <w:tcPr>
            <w:tcW w:w="905" w:type="dxa"/>
            <w:gridSpan w:val="2"/>
            <w:tcBorders>
              <w:top w:val="nil"/>
              <w:left w:val="nil"/>
              <w:bottom w:val="single" w:sz="4" w:space="0" w:color="auto"/>
              <w:right w:val="single" w:sz="4" w:space="0" w:color="auto"/>
            </w:tcBorders>
            <w:noWrap/>
            <w:vAlign w:val="bottom"/>
            <w:hideMark/>
          </w:tcPr>
          <w:p w14:paraId="2D28775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-2223,9</w:t>
            </w:r>
          </w:p>
        </w:tc>
        <w:tc>
          <w:tcPr>
            <w:tcW w:w="665" w:type="dxa"/>
            <w:gridSpan w:val="2"/>
            <w:tcBorders>
              <w:top w:val="nil"/>
              <w:left w:val="nil"/>
              <w:bottom w:val="single" w:sz="4" w:space="0" w:color="auto"/>
              <w:right w:val="single" w:sz="4" w:space="0" w:color="auto"/>
            </w:tcBorders>
            <w:noWrap/>
            <w:vAlign w:val="bottom"/>
            <w:hideMark/>
          </w:tcPr>
          <w:p w14:paraId="04769D0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15,4</w:t>
            </w:r>
          </w:p>
        </w:tc>
      </w:tr>
      <w:tr w:rsidR="007B6BC6" w:rsidRPr="007B6BC6" w14:paraId="7317498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FFFFFF"/>
            <w:vAlign w:val="bottom"/>
            <w:hideMark/>
          </w:tcPr>
          <w:p w14:paraId="4CDF4535"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color w:val="000000"/>
                <w:sz w:val="16"/>
                <w:szCs w:val="16"/>
                <w:lang w:eastAsia="ru-UA"/>
              </w:rPr>
              <w:t>7330</w:t>
            </w:r>
          </w:p>
        </w:tc>
        <w:tc>
          <w:tcPr>
            <w:tcW w:w="3827" w:type="dxa"/>
            <w:tcBorders>
              <w:top w:val="nil"/>
              <w:left w:val="nil"/>
              <w:bottom w:val="single" w:sz="4" w:space="0" w:color="auto"/>
              <w:right w:val="single" w:sz="4" w:space="0" w:color="auto"/>
            </w:tcBorders>
            <w:vAlign w:val="bottom"/>
            <w:hideMark/>
          </w:tcPr>
          <w:p w14:paraId="2C6ED5A7"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будівництво</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інших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обєктів</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соціальної</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виробничої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інфраструктури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комунальної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власності</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307218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38" w:type="dxa"/>
            <w:tcBorders>
              <w:top w:val="nil"/>
              <w:left w:val="nil"/>
              <w:bottom w:val="single" w:sz="4" w:space="0" w:color="auto"/>
              <w:right w:val="single" w:sz="4" w:space="0" w:color="auto"/>
            </w:tcBorders>
            <w:shd w:val="clear" w:color="auto" w:fill="FFFFFF"/>
            <w:noWrap/>
            <w:vAlign w:val="bottom"/>
            <w:hideMark/>
          </w:tcPr>
          <w:p w14:paraId="339D811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63" w:type="dxa"/>
            <w:tcBorders>
              <w:top w:val="nil"/>
              <w:left w:val="nil"/>
              <w:bottom w:val="single" w:sz="4" w:space="0" w:color="auto"/>
              <w:right w:val="single" w:sz="4" w:space="0" w:color="auto"/>
            </w:tcBorders>
            <w:shd w:val="clear" w:color="auto" w:fill="FFFFFF"/>
            <w:noWrap/>
            <w:vAlign w:val="bottom"/>
            <w:hideMark/>
          </w:tcPr>
          <w:p w14:paraId="3C6F56A2"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165B4C9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4794DD45"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12" w:type="dxa"/>
            <w:gridSpan w:val="3"/>
            <w:tcBorders>
              <w:top w:val="nil"/>
              <w:left w:val="nil"/>
              <w:bottom w:val="single" w:sz="4" w:space="0" w:color="auto"/>
              <w:right w:val="single" w:sz="4" w:space="0" w:color="auto"/>
            </w:tcBorders>
            <w:noWrap/>
            <w:vAlign w:val="bottom"/>
            <w:hideMark/>
          </w:tcPr>
          <w:p w14:paraId="34F9794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1126,3</w:t>
            </w:r>
          </w:p>
        </w:tc>
        <w:tc>
          <w:tcPr>
            <w:tcW w:w="801" w:type="dxa"/>
            <w:gridSpan w:val="2"/>
            <w:tcBorders>
              <w:top w:val="nil"/>
              <w:left w:val="nil"/>
              <w:bottom w:val="single" w:sz="4" w:space="0" w:color="auto"/>
              <w:right w:val="single" w:sz="4" w:space="0" w:color="auto"/>
            </w:tcBorders>
            <w:noWrap/>
            <w:vAlign w:val="bottom"/>
            <w:hideMark/>
          </w:tcPr>
          <w:p w14:paraId="61AF8BF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1126,3</w:t>
            </w:r>
          </w:p>
        </w:tc>
        <w:tc>
          <w:tcPr>
            <w:tcW w:w="758" w:type="dxa"/>
            <w:gridSpan w:val="2"/>
            <w:tcBorders>
              <w:top w:val="nil"/>
              <w:left w:val="nil"/>
              <w:bottom w:val="single" w:sz="4" w:space="0" w:color="auto"/>
              <w:right w:val="single" w:sz="4" w:space="0" w:color="auto"/>
            </w:tcBorders>
            <w:noWrap/>
            <w:vAlign w:val="bottom"/>
            <w:hideMark/>
          </w:tcPr>
          <w:p w14:paraId="269A3CE8"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67,6</w:t>
            </w:r>
          </w:p>
        </w:tc>
        <w:tc>
          <w:tcPr>
            <w:tcW w:w="802" w:type="dxa"/>
            <w:gridSpan w:val="2"/>
            <w:tcBorders>
              <w:top w:val="nil"/>
              <w:left w:val="nil"/>
              <w:bottom w:val="single" w:sz="4" w:space="0" w:color="auto"/>
              <w:right w:val="single" w:sz="4" w:space="0" w:color="auto"/>
            </w:tcBorders>
            <w:noWrap/>
            <w:vAlign w:val="bottom"/>
            <w:hideMark/>
          </w:tcPr>
          <w:p w14:paraId="061F5B8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-1058,7</w:t>
            </w:r>
          </w:p>
        </w:tc>
        <w:tc>
          <w:tcPr>
            <w:tcW w:w="616" w:type="dxa"/>
            <w:gridSpan w:val="2"/>
            <w:tcBorders>
              <w:top w:val="nil"/>
              <w:left w:val="nil"/>
              <w:bottom w:val="single" w:sz="4" w:space="0" w:color="auto"/>
              <w:right w:val="single" w:sz="4" w:space="0" w:color="auto"/>
            </w:tcBorders>
            <w:noWrap/>
            <w:vAlign w:val="bottom"/>
            <w:hideMark/>
          </w:tcPr>
          <w:p w14:paraId="7C06722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6,0</w:t>
            </w:r>
          </w:p>
        </w:tc>
        <w:tc>
          <w:tcPr>
            <w:tcW w:w="850" w:type="dxa"/>
            <w:gridSpan w:val="3"/>
            <w:tcBorders>
              <w:top w:val="nil"/>
              <w:left w:val="nil"/>
              <w:bottom w:val="single" w:sz="4" w:space="0" w:color="auto"/>
              <w:right w:val="single" w:sz="4" w:space="0" w:color="auto"/>
            </w:tcBorders>
            <w:noWrap/>
            <w:vAlign w:val="bottom"/>
            <w:hideMark/>
          </w:tcPr>
          <w:p w14:paraId="1E56198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1126,3</w:t>
            </w:r>
          </w:p>
        </w:tc>
        <w:tc>
          <w:tcPr>
            <w:tcW w:w="801" w:type="dxa"/>
            <w:gridSpan w:val="2"/>
            <w:tcBorders>
              <w:top w:val="nil"/>
              <w:left w:val="nil"/>
              <w:bottom w:val="single" w:sz="4" w:space="0" w:color="auto"/>
              <w:right w:val="single" w:sz="4" w:space="0" w:color="auto"/>
            </w:tcBorders>
            <w:noWrap/>
            <w:vAlign w:val="bottom"/>
            <w:hideMark/>
          </w:tcPr>
          <w:p w14:paraId="681E6ED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1126,3</w:t>
            </w:r>
          </w:p>
        </w:tc>
        <w:tc>
          <w:tcPr>
            <w:tcW w:w="805" w:type="dxa"/>
            <w:gridSpan w:val="2"/>
            <w:tcBorders>
              <w:top w:val="nil"/>
              <w:left w:val="nil"/>
              <w:bottom w:val="single" w:sz="4" w:space="0" w:color="auto"/>
              <w:right w:val="single" w:sz="4" w:space="0" w:color="auto"/>
            </w:tcBorders>
            <w:noWrap/>
            <w:vAlign w:val="bottom"/>
            <w:hideMark/>
          </w:tcPr>
          <w:p w14:paraId="728E1DC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67,6</w:t>
            </w:r>
          </w:p>
        </w:tc>
        <w:tc>
          <w:tcPr>
            <w:tcW w:w="905" w:type="dxa"/>
            <w:gridSpan w:val="2"/>
            <w:tcBorders>
              <w:top w:val="nil"/>
              <w:left w:val="nil"/>
              <w:bottom w:val="single" w:sz="4" w:space="0" w:color="auto"/>
              <w:right w:val="single" w:sz="4" w:space="0" w:color="auto"/>
            </w:tcBorders>
            <w:noWrap/>
            <w:vAlign w:val="bottom"/>
            <w:hideMark/>
          </w:tcPr>
          <w:p w14:paraId="5119D4B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-1058,7</w:t>
            </w:r>
          </w:p>
        </w:tc>
        <w:tc>
          <w:tcPr>
            <w:tcW w:w="665" w:type="dxa"/>
            <w:gridSpan w:val="2"/>
            <w:tcBorders>
              <w:top w:val="nil"/>
              <w:left w:val="nil"/>
              <w:bottom w:val="single" w:sz="4" w:space="0" w:color="auto"/>
              <w:right w:val="single" w:sz="4" w:space="0" w:color="auto"/>
            </w:tcBorders>
            <w:noWrap/>
            <w:vAlign w:val="bottom"/>
            <w:hideMark/>
          </w:tcPr>
          <w:p w14:paraId="6702D7A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6,0</w:t>
            </w:r>
          </w:p>
        </w:tc>
      </w:tr>
      <w:tr w:rsidR="007B6BC6" w:rsidRPr="007B6BC6" w14:paraId="34429590"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5F6D8F0C"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7350</w:t>
            </w:r>
          </w:p>
        </w:tc>
        <w:tc>
          <w:tcPr>
            <w:tcW w:w="3827" w:type="dxa"/>
            <w:tcBorders>
              <w:top w:val="nil"/>
              <w:left w:val="nil"/>
              <w:bottom w:val="single" w:sz="4" w:space="0" w:color="auto"/>
              <w:right w:val="single" w:sz="4" w:space="0" w:color="auto"/>
            </w:tcBorders>
            <w:vAlign w:val="bottom"/>
            <w:hideMark/>
          </w:tcPr>
          <w:p w14:paraId="09159DB3"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Розроблення</w:t>
            </w:r>
            <w:proofErr w:type="spellEnd"/>
            <w:r w:rsidRPr="007B6BC6">
              <w:rPr>
                <w:rFonts w:ascii="Times New Roman" w:eastAsia="Times New Roman" w:hAnsi="Times New Roman" w:cs="Times New Roman"/>
                <w:i/>
                <w:iCs/>
                <w:sz w:val="16"/>
                <w:szCs w:val="16"/>
                <w:lang w:eastAsia="ru-UA"/>
              </w:rPr>
              <w:t xml:space="preserve"> схем </w:t>
            </w:r>
            <w:proofErr w:type="spellStart"/>
            <w:r w:rsidRPr="007B6BC6">
              <w:rPr>
                <w:rFonts w:ascii="Times New Roman" w:eastAsia="Times New Roman" w:hAnsi="Times New Roman" w:cs="Times New Roman"/>
                <w:i/>
                <w:iCs/>
                <w:sz w:val="16"/>
                <w:szCs w:val="16"/>
                <w:lang w:eastAsia="ru-UA"/>
              </w:rPr>
              <w:t>планування</w:t>
            </w:r>
            <w:proofErr w:type="spellEnd"/>
            <w:r w:rsidRPr="007B6BC6">
              <w:rPr>
                <w:rFonts w:ascii="Times New Roman" w:eastAsia="Times New Roman" w:hAnsi="Times New Roman" w:cs="Times New Roman"/>
                <w:i/>
                <w:iCs/>
                <w:sz w:val="16"/>
                <w:szCs w:val="16"/>
                <w:lang w:eastAsia="ru-UA"/>
              </w:rPr>
              <w:t xml:space="preserve"> та </w:t>
            </w:r>
            <w:proofErr w:type="spellStart"/>
            <w:r w:rsidRPr="007B6BC6">
              <w:rPr>
                <w:rFonts w:ascii="Times New Roman" w:eastAsia="Times New Roman" w:hAnsi="Times New Roman" w:cs="Times New Roman"/>
                <w:i/>
                <w:iCs/>
                <w:sz w:val="16"/>
                <w:szCs w:val="16"/>
                <w:lang w:eastAsia="ru-UA"/>
              </w:rPr>
              <w:t>забудови</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територій</w:t>
            </w:r>
            <w:proofErr w:type="spellEnd"/>
            <w:r w:rsidRPr="007B6BC6">
              <w:rPr>
                <w:rFonts w:ascii="Times New Roman" w:eastAsia="Times New Roman" w:hAnsi="Times New Roman" w:cs="Times New Roman"/>
                <w:i/>
                <w:iCs/>
                <w:sz w:val="16"/>
                <w:szCs w:val="16"/>
                <w:lang w:eastAsia="ru-UA"/>
              </w:rPr>
              <w:t>(</w:t>
            </w:r>
            <w:proofErr w:type="spellStart"/>
            <w:r w:rsidRPr="007B6BC6">
              <w:rPr>
                <w:rFonts w:ascii="Times New Roman" w:eastAsia="Times New Roman" w:hAnsi="Times New Roman" w:cs="Times New Roman"/>
                <w:i/>
                <w:iCs/>
                <w:sz w:val="16"/>
                <w:szCs w:val="16"/>
                <w:lang w:eastAsia="ru-UA"/>
              </w:rPr>
              <w:t>містобудівної</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документації</w:t>
            </w:r>
            <w:proofErr w:type="spellEnd"/>
            <w:r w:rsidRPr="007B6BC6">
              <w:rPr>
                <w:rFonts w:ascii="Times New Roman" w:eastAsia="Times New Roman" w:hAnsi="Times New Roman" w:cs="Times New Roman"/>
                <w:i/>
                <w:iCs/>
                <w:sz w:val="16"/>
                <w:szCs w:val="16"/>
                <w:lang w:eastAsia="ru-UA"/>
              </w:rPr>
              <w:t>)</w:t>
            </w:r>
          </w:p>
        </w:tc>
        <w:tc>
          <w:tcPr>
            <w:tcW w:w="899" w:type="dxa"/>
            <w:tcBorders>
              <w:top w:val="nil"/>
              <w:left w:val="nil"/>
              <w:bottom w:val="single" w:sz="4" w:space="0" w:color="auto"/>
              <w:right w:val="single" w:sz="4" w:space="0" w:color="auto"/>
            </w:tcBorders>
            <w:shd w:val="clear" w:color="auto" w:fill="FFFFFF"/>
            <w:noWrap/>
            <w:vAlign w:val="bottom"/>
            <w:hideMark/>
          </w:tcPr>
          <w:p w14:paraId="1D4F837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100,0</w:t>
            </w:r>
          </w:p>
        </w:tc>
        <w:tc>
          <w:tcPr>
            <w:tcW w:w="838" w:type="dxa"/>
            <w:tcBorders>
              <w:top w:val="nil"/>
              <w:left w:val="nil"/>
              <w:bottom w:val="single" w:sz="4" w:space="0" w:color="auto"/>
              <w:right w:val="single" w:sz="4" w:space="0" w:color="auto"/>
            </w:tcBorders>
            <w:shd w:val="clear" w:color="auto" w:fill="FFFFFF"/>
            <w:noWrap/>
            <w:vAlign w:val="bottom"/>
            <w:hideMark/>
          </w:tcPr>
          <w:p w14:paraId="0E724E5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20,0</w:t>
            </w:r>
          </w:p>
        </w:tc>
        <w:tc>
          <w:tcPr>
            <w:tcW w:w="863" w:type="dxa"/>
            <w:tcBorders>
              <w:top w:val="nil"/>
              <w:left w:val="nil"/>
              <w:bottom w:val="single" w:sz="4" w:space="0" w:color="auto"/>
              <w:right w:val="single" w:sz="4" w:space="0" w:color="auto"/>
            </w:tcBorders>
            <w:shd w:val="clear" w:color="auto" w:fill="FFFFFF"/>
            <w:noWrap/>
            <w:vAlign w:val="bottom"/>
            <w:hideMark/>
          </w:tcPr>
          <w:p w14:paraId="5234DDC3"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512C607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-20,0</w:t>
            </w:r>
          </w:p>
        </w:tc>
        <w:tc>
          <w:tcPr>
            <w:tcW w:w="605" w:type="dxa"/>
            <w:gridSpan w:val="2"/>
            <w:tcBorders>
              <w:top w:val="nil"/>
              <w:left w:val="nil"/>
              <w:bottom w:val="single" w:sz="4" w:space="0" w:color="auto"/>
              <w:right w:val="single" w:sz="4" w:space="0" w:color="auto"/>
            </w:tcBorders>
            <w:noWrap/>
            <w:vAlign w:val="bottom"/>
            <w:hideMark/>
          </w:tcPr>
          <w:p w14:paraId="2E7DEB9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2FC4777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1F2902FA"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0364015F"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2E95571B"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323B6620"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2BC99FC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01" w:type="dxa"/>
            <w:gridSpan w:val="2"/>
            <w:tcBorders>
              <w:top w:val="nil"/>
              <w:left w:val="nil"/>
              <w:bottom w:val="single" w:sz="4" w:space="0" w:color="auto"/>
              <w:right w:val="single" w:sz="4" w:space="0" w:color="auto"/>
            </w:tcBorders>
            <w:noWrap/>
            <w:vAlign w:val="bottom"/>
            <w:hideMark/>
          </w:tcPr>
          <w:p w14:paraId="7102AFE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20,0</w:t>
            </w:r>
          </w:p>
        </w:tc>
        <w:tc>
          <w:tcPr>
            <w:tcW w:w="805" w:type="dxa"/>
            <w:gridSpan w:val="2"/>
            <w:tcBorders>
              <w:top w:val="nil"/>
              <w:left w:val="nil"/>
              <w:bottom w:val="single" w:sz="4" w:space="0" w:color="auto"/>
              <w:right w:val="single" w:sz="4" w:space="0" w:color="auto"/>
            </w:tcBorders>
            <w:noWrap/>
            <w:vAlign w:val="bottom"/>
            <w:hideMark/>
          </w:tcPr>
          <w:p w14:paraId="0F238711"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61014FB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-20,0</w:t>
            </w:r>
          </w:p>
        </w:tc>
        <w:tc>
          <w:tcPr>
            <w:tcW w:w="665" w:type="dxa"/>
            <w:gridSpan w:val="2"/>
            <w:tcBorders>
              <w:top w:val="nil"/>
              <w:left w:val="nil"/>
              <w:bottom w:val="single" w:sz="4" w:space="0" w:color="auto"/>
              <w:right w:val="single" w:sz="4" w:space="0" w:color="auto"/>
            </w:tcBorders>
            <w:noWrap/>
            <w:vAlign w:val="bottom"/>
            <w:hideMark/>
          </w:tcPr>
          <w:p w14:paraId="0A5D318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5CC61FFE"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797076A6"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7360</w:t>
            </w:r>
          </w:p>
        </w:tc>
        <w:tc>
          <w:tcPr>
            <w:tcW w:w="3827" w:type="dxa"/>
            <w:tcBorders>
              <w:top w:val="nil"/>
              <w:left w:val="nil"/>
              <w:bottom w:val="single" w:sz="4" w:space="0" w:color="auto"/>
              <w:right w:val="single" w:sz="4" w:space="0" w:color="auto"/>
            </w:tcBorders>
            <w:vAlign w:val="bottom"/>
            <w:hideMark/>
          </w:tcPr>
          <w:p w14:paraId="6A84A721"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Виконання</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інвестиційних</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проектів</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7E0C7B5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38" w:type="dxa"/>
            <w:tcBorders>
              <w:top w:val="nil"/>
              <w:left w:val="nil"/>
              <w:bottom w:val="single" w:sz="4" w:space="0" w:color="auto"/>
              <w:right w:val="single" w:sz="4" w:space="0" w:color="auto"/>
            </w:tcBorders>
            <w:shd w:val="clear" w:color="auto" w:fill="FFFFFF"/>
            <w:noWrap/>
            <w:vAlign w:val="bottom"/>
            <w:hideMark/>
          </w:tcPr>
          <w:p w14:paraId="3FE3ECE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 </w:t>
            </w:r>
          </w:p>
        </w:tc>
        <w:tc>
          <w:tcPr>
            <w:tcW w:w="863" w:type="dxa"/>
            <w:tcBorders>
              <w:top w:val="nil"/>
              <w:left w:val="nil"/>
              <w:bottom w:val="single" w:sz="4" w:space="0" w:color="auto"/>
              <w:right w:val="single" w:sz="4" w:space="0" w:color="auto"/>
            </w:tcBorders>
            <w:shd w:val="clear" w:color="auto" w:fill="FFFFFF"/>
            <w:noWrap/>
            <w:vAlign w:val="bottom"/>
            <w:hideMark/>
          </w:tcPr>
          <w:p w14:paraId="26052EEB"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2FE5B9A6"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1B0FEBB3"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12" w:type="dxa"/>
            <w:gridSpan w:val="3"/>
            <w:tcBorders>
              <w:top w:val="nil"/>
              <w:left w:val="nil"/>
              <w:bottom w:val="single" w:sz="4" w:space="0" w:color="auto"/>
              <w:right w:val="single" w:sz="4" w:space="0" w:color="auto"/>
            </w:tcBorders>
            <w:noWrap/>
            <w:vAlign w:val="bottom"/>
            <w:hideMark/>
          </w:tcPr>
          <w:p w14:paraId="4CD1F61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5018,9</w:t>
            </w:r>
          </w:p>
        </w:tc>
        <w:tc>
          <w:tcPr>
            <w:tcW w:w="801" w:type="dxa"/>
            <w:gridSpan w:val="2"/>
            <w:tcBorders>
              <w:top w:val="nil"/>
              <w:left w:val="nil"/>
              <w:bottom w:val="single" w:sz="4" w:space="0" w:color="auto"/>
              <w:right w:val="single" w:sz="4" w:space="0" w:color="auto"/>
            </w:tcBorders>
            <w:noWrap/>
            <w:vAlign w:val="bottom"/>
            <w:hideMark/>
          </w:tcPr>
          <w:p w14:paraId="2DD99AF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4263,4</w:t>
            </w:r>
          </w:p>
        </w:tc>
        <w:tc>
          <w:tcPr>
            <w:tcW w:w="758" w:type="dxa"/>
            <w:gridSpan w:val="2"/>
            <w:tcBorders>
              <w:top w:val="nil"/>
              <w:left w:val="nil"/>
              <w:bottom w:val="single" w:sz="4" w:space="0" w:color="auto"/>
              <w:right w:val="single" w:sz="4" w:space="0" w:color="auto"/>
            </w:tcBorders>
            <w:noWrap/>
            <w:vAlign w:val="bottom"/>
            <w:hideMark/>
          </w:tcPr>
          <w:p w14:paraId="101A6600"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1607,0</w:t>
            </w:r>
          </w:p>
        </w:tc>
        <w:tc>
          <w:tcPr>
            <w:tcW w:w="802" w:type="dxa"/>
            <w:gridSpan w:val="2"/>
            <w:tcBorders>
              <w:top w:val="nil"/>
              <w:left w:val="nil"/>
              <w:bottom w:val="single" w:sz="4" w:space="0" w:color="auto"/>
              <w:right w:val="single" w:sz="4" w:space="0" w:color="auto"/>
            </w:tcBorders>
            <w:noWrap/>
            <w:vAlign w:val="bottom"/>
            <w:hideMark/>
          </w:tcPr>
          <w:p w14:paraId="5FC7BBE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-2656,4</w:t>
            </w:r>
          </w:p>
        </w:tc>
        <w:tc>
          <w:tcPr>
            <w:tcW w:w="616" w:type="dxa"/>
            <w:gridSpan w:val="2"/>
            <w:tcBorders>
              <w:top w:val="nil"/>
              <w:left w:val="nil"/>
              <w:bottom w:val="single" w:sz="4" w:space="0" w:color="auto"/>
              <w:right w:val="single" w:sz="4" w:space="0" w:color="auto"/>
            </w:tcBorders>
            <w:noWrap/>
            <w:vAlign w:val="bottom"/>
            <w:hideMark/>
          </w:tcPr>
          <w:p w14:paraId="0C81809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37,7</w:t>
            </w:r>
          </w:p>
        </w:tc>
        <w:tc>
          <w:tcPr>
            <w:tcW w:w="850" w:type="dxa"/>
            <w:gridSpan w:val="3"/>
            <w:tcBorders>
              <w:top w:val="nil"/>
              <w:left w:val="nil"/>
              <w:bottom w:val="single" w:sz="4" w:space="0" w:color="auto"/>
              <w:right w:val="single" w:sz="4" w:space="0" w:color="auto"/>
            </w:tcBorders>
            <w:noWrap/>
            <w:vAlign w:val="bottom"/>
            <w:hideMark/>
          </w:tcPr>
          <w:p w14:paraId="5F2DEBC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5018,9</w:t>
            </w:r>
          </w:p>
        </w:tc>
        <w:tc>
          <w:tcPr>
            <w:tcW w:w="801" w:type="dxa"/>
            <w:gridSpan w:val="2"/>
            <w:tcBorders>
              <w:top w:val="nil"/>
              <w:left w:val="nil"/>
              <w:bottom w:val="single" w:sz="4" w:space="0" w:color="auto"/>
              <w:right w:val="single" w:sz="4" w:space="0" w:color="auto"/>
            </w:tcBorders>
            <w:noWrap/>
            <w:vAlign w:val="bottom"/>
            <w:hideMark/>
          </w:tcPr>
          <w:p w14:paraId="7FBA23F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4263,4</w:t>
            </w:r>
          </w:p>
        </w:tc>
        <w:tc>
          <w:tcPr>
            <w:tcW w:w="805" w:type="dxa"/>
            <w:gridSpan w:val="2"/>
            <w:tcBorders>
              <w:top w:val="nil"/>
              <w:left w:val="nil"/>
              <w:bottom w:val="single" w:sz="4" w:space="0" w:color="auto"/>
              <w:right w:val="single" w:sz="4" w:space="0" w:color="auto"/>
            </w:tcBorders>
            <w:noWrap/>
            <w:vAlign w:val="bottom"/>
            <w:hideMark/>
          </w:tcPr>
          <w:p w14:paraId="230317F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1607,0</w:t>
            </w:r>
          </w:p>
        </w:tc>
        <w:tc>
          <w:tcPr>
            <w:tcW w:w="905" w:type="dxa"/>
            <w:gridSpan w:val="2"/>
            <w:tcBorders>
              <w:top w:val="nil"/>
              <w:left w:val="nil"/>
              <w:bottom w:val="single" w:sz="4" w:space="0" w:color="auto"/>
              <w:right w:val="single" w:sz="4" w:space="0" w:color="auto"/>
            </w:tcBorders>
            <w:noWrap/>
            <w:vAlign w:val="bottom"/>
            <w:hideMark/>
          </w:tcPr>
          <w:p w14:paraId="48BC53F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-2656,4</w:t>
            </w:r>
          </w:p>
        </w:tc>
        <w:tc>
          <w:tcPr>
            <w:tcW w:w="665" w:type="dxa"/>
            <w:gridSpan w:val="2"/>
            <w:tcBorders>
              <w:top w:val="nil"/>
              <w:left w:val="nil"/>
              <w:bottom w:val="single" w:sz="4" w:space="0" w:color="auto"/>
              <w:right w:val="single" w:sz="4" w:space="0" w:color="auto"/>
            </w:tcBorders>
            <w:noWrap/>
            <w:vAlign w:val="bottom"/>
            <w:hideMark/>
          </w:tcPr>
          <w:p w14:paraId="7BED619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37,7</w:t>
            </w:r>
          </w:p>
        </w:tc>
      </w:tr>
      <w:tr w:rsidR="007B6BC6" w:rsidRPr="007B6BC6" w14:paraId="5E86FB7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37C64564"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7400</w:t>
            </w:r>
          </w:p>
        </w:tc>
        <w:tc>
          <w:tcPr>
            <w:tcW w:w="3827" w:type="dxa"/>
            <w:tcBorders>
              <w:top w:val="nil"/>
              <w:left w:val="nil"/>
              <w:bottom w:val="single" w:sz="4" w:space="0" w:color="auto"/>
              <w:right w:val="single" w:sz="4" w:space="0" w:color="auto"/>
            </w:tcBorders>
            <w:vAlign w:val="bottom"/>
            <w:hideMark/>
          </w:tcPr>
          <w:p w14:paraId="4C60D94E"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 xml:space="preserve">Транспорт та </w:t>
            </w:r>
            <w:proofErr w:type="spellStart"/>
            <w:r w:rsidRPr="007B6BC6">
              <w:rPr>
                <w:rFonts w:ascii="Times New Roman" w:eastAsia="Times New Roman" w:hAnsi="Times New Roman" w:cs="Times New Roman"/>
                <w:i/>
                <w:iCs/>
                <w:sz w:val="16"/>
                <w:szCs w:val="16"/>
                <w:lang w:eastAsia="ru-UA"/>
              </w:rPr>
              <w:t>транспортна</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інфраструктура</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3A7D663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150,0</w:t>
            </w:r>
          </w:p>
        </w:tc>
        <w:tc>
          <w:tcPr>
            <w:tcW w:w="838" w:type="dxa"/>
            <w:tcBorders>
              <w:top w:val="nil"/>
              <w:left w:val="nil"/>
              <w:bottom w:val="single" w:sz="4" w:space="0" w:color="auto"/>
              <w:right w:val="single" w:sz="4" w:space="0" w:color="auto"/>
            </w:tcBorders>
            <w:shd w:val="clear" w:color="auto" w:fill="FFFFFF"/>
            <w:noWrap/>
            <w:vAlign w:val="bottom"/>
            <w:hideMark/>
          </w:tcPr>
          <w:p w14:paraId="77C746D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89,1</w:t>
            </w:r>
          </w:p>
        </w:tc>
        <w:tc>
          <w:tcPr>
            <w:tcW w:w="863" w:type="dxa"/>
            <w:tcBorders>
              <w:top w:val="nil"/>
              <w:left w:val="nil"/>
              <w:bottom w:val="single" w:sz="4" w:space="0" w:color="auto"/>
              <w:right w:val="single" w:sz="4" w:space="0" w:color="auto"/>
            </w:tcBorders>
            <w:shd w:val="clear" w:color="auto" w:fill="FFFFFF"/>
            <w:noWrap/>
            <w:vAlign w:val="bottom"/>
            <w:hideMark/>
          </w:tcPr>
          <w:p w14:paraId="32F661EE"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3117B29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-89,1</w:t>
            </w:r>
          </w:p>
        </w:tc>
        <w:tc>
          <w:tcPr>
            <w:tcW w:w="605" w:type="dxa"/>
            <w:gridSpan w:val="2"/>
            <w:tcBorders>
              <w:top w:val="nil"/>
              <w:left w:val="nil"/>
              <w:bottom w:val="single" w:sz="4" w:space="0" w:color="auto"/>
              <w:right w:val="single" w:sz="4" w:space="0" w:color="auto"/>
            </w:tcBorders>
            <w:noWrap/>
            <w:vAlign w:val="bottom"/>
            <w:hideMark/>
          </w:tcPr>
          <w:p w14:paraId="752C11F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36BB18C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42B1C27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387D151C"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319FA585"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49DAAB1"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3FAA3E2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150,0</w:t>
            </w:r>
          </w:p>
        </w:tc>
        <w:tc>
          <w:tcPr>
            <w:tcW w:w="801" w:type="dxa"/>
            <w:gridSpan w:val="2"/>
            <w:tcBorders>
              <w:top w:val="nil"/>
              <w:left w:val="nil"/>
              <w:bottom w:val="single" w:sz="4" w:space="0" w:color="auto"/>
              <w:right w:val="single" w:sz="4" w:space="0" w:color="auto"/>
            </w:tcBorders>
            <w:noWrap/>
            <w:vAlign w:val="bottom"/>
            <w:hideMark/>
          </w:tcPr>
          <w:p w14:paraId="011FA06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89,1</w:t>
            </w:r>
          </w:p>
        </w:tc>
        <w:tc>
          <w:tcPr>
            <w:tcW w:w="805" w:type="dxa"/>
            <w:gridSpan w:val="2"/>
            <w:tcBorders>
              <w:top w:val="nil"/>
              <w:left w:val="nil"/>
              <w:bottom w:val="single" w:sz="4" w:space="0" w:color="auto"/>
              <w:right w:val="single" w:sz="4" w:space="0" w:color="auto"/>
            </w:tcBorders>
            <w:noWrap/>
            <w:vAlign w:val="bottom"/>
            <w:hideMark/>
          </w:tcPr>
          <w:p w14:paraId="3558A240"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2455322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-89,1</w:t>
            </w:r>
          </w:p>
        </w:tc>
        <w:tc>
          <w:tcPr>
            <w:tcW w:w="665" w:type="dxa"/>
            <w:gridSpan w:val="2"/>
            <w:tcBorders>
              <w:top w:val="nil"/>
              <w:left w:val="nil"/>
              <w:bottom w:val="single" w:sz="4" w:space="0" w:color="auto"/>
              <w:right w:val="single" w:sz="4" w:space="0" w:color="auto"/>
            </w:tcBorders>
            <w:noWrap/>
            <w:vAlign w:val="bottom"/>
            <w:hideMark/>
          </w:tcPr>
          <w:p w14:paraId="7371599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27C6C030" w14:textId="77777777" w:rsidTr="007B6BC6">
        <w:trPr>
          <w:gridAfter w:val="1"/>
          <w:wAfter w:w="39" w:type="dxa"/>
          <w:trHeight w:val="360"/>
        </w:trPr>
        <w:tc>
          <w:tcPr>
            <w:tcW w:w="565" w:type="dxa"/>
            <w:tcBorders>
              <w:top w:val="nil"/>
              <w:left w:val="single" w:sz="4" w:space="0" w:color="auto"/>
              <w:bottom w:val="single" w:sz="4" w:space="0" w:color="auto"/>
              <w:right w:val="single" w:sz="4" w:space="0" w:color="auto"/>
            </w:tcBorders>
            <w:noWrap/>
            <w:vAlign w:val="bottom"/>
            <w:hideMark/>
          </w:tcPr>
          <w:p w14:paraId="7B6AD5C7"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7600</w:t>
            </w:r>
          </w:p>
        </w:tc>
        <w:tc>
          <w:tcPr>
            <w:tcW w:w="3827" w:type="dxa"/>
            <w:tcBorders>
              <w:top w:val="nil"/>
              <w:left w:val="nil"/>
              <w:bottom w:val="single" w:sz="4" w:space="0" w:color="auto"/>
              <w:right w:val="single" w:sz="4" w:space="0" w:color="auto"/>
            </w:tcBorders>
            <w:vAlign w:val="center"/>
            <w:hideMark/>
          </w:tcPr>
          <w:p w14:paraId="4C983EA9" w14:textId="77777777" w:rsidR="007B6BC6" w:rsidRPr="007B6BC6" w:rsidRDefault="007B6BC6" w:rsidP="007B6BC6">
            <w:pPr>
              <w:spacing w:after="0" w:line="240" w:lineRule="auto"/>
              <w:rPr>
                <w:rFonts w:ascii="Times New Roman" w:eastAsia="Times New Roman" w:hAnsi="Times New Roman" w:cs="Times New Roman"/>
                <w:i/>
                <w:iCs/>
                <w:sz w:val="16"/>
                <w:szCs w:val="16"/>
                <w:lang w:eastAsia="ru-UA"/>
              </w:rPr>
            </w:pPr>
            <w:proofErr w:type="spellStart"/>
            <w:r w:rsidRPr="007B6BC6">
              <w:rPr>
                <w:rFonts w:ascii="Times New Roman" w:eastAsia="Times New Roman" w:hAnsi="Times New Roman" w:cs="Times New Roman"/>
                <w:i/>
                <w:iCs/>
                <w:sz w:val="16"/>
                <w:szCs w:val="16"/>
                <w:lang w:eastAsia="ru-UA"/>
              </w:rPr>
              <w:t>інші</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програми</w:t>
            </w:r>
            <w:proofErr w:type="spellEnd"/>
            <w:r w:rsidRPr="007B6BC6">
              <w:rPr>
                <w:rFonts w:ascii="Times New Roman" w:eastAsia="Times New Roman" w:hAnsi="Times New Roman" w:cs="Times New Roman"/>
                <w:i/>
                <w:iCs/>
                <w:sz w:val="16"/>
                <w:szCs w:val="16"/>
                <w:lang w:eastAsia="ru-UA"/>
              </w:rPr>
              <w:t xml:space="preserve"> та заходи, </w:t>
            </w:r>
            <w:proofErr w:type="spellStart"/>
            <w:r w:rsidRPr="007B6BC6">
              <w:rPr>
                <w:rFonts w:ascii="Times New Roman" w:eastAsia="Times New Roman" w:hAnsi="Times New Roman" w:cs="Times New Roman"/>
                <w:i/>
                <w:iCs/>
                <w:sz w:val="16"/>
                <w:szCs w:val="16"/>
                <w:lang w:eastAsia="ru-UA"/>
              </w:rPr>
              <w:t>повязані</w:t>
            </w:r>
            <w:proofErr w:type="spellEnd"/>
            <w:r w:rsidRPr="007B6BC6">
              <w:rPr>
                <w:rFonts w:ascii="Times New Roman" w:eastAsia="Times New Roman" w:hAnsi="Times New Roman" w:cs="Times New Roman"/>
                <w:i/>
                <w:iCs/>
                <w:sz w:val="16"/>
                <w:szCs w:val="16"/>
                <w:lang w:eastAsia="ru-UA"/>
              </w:rPr>
              <w:t xml:space="preserve"> з </w:t>
            </w:r>
            <w:proofErr w:type="spellStart"/>
            <w:r w:rsidRPr="007B6BC6">
              <w:rPr>
                <w:rFonts w:ascii="Times New Roman" w:eastAsia="Times New Roman" w:hAnsi="Times New Roman" w:cs="Times New Roman"/>
                <w:i/>
                <w:iCs/>
                <w:sz w:val="16"/>
                <w:szCs w:val="16"/>
                <w:lang w:eastAsia="ru-UA"/>
              </w:rPr>
              <w:t>економічною</w:t>
            </w:r>
            <w:proofErr w:type="spellEnd"/>
            <w:r w:rsidRPr="007B6BC6">
              <w:rPr>
                <w:rFonts w:ascii="Times New Roman" w:eastAsia="Times New Roman" w:hAnsi="Times New Roman" w:cs="Times New Roman"/>
                <w:i/>
                <w:iCs/>
                <w:sz w:val="16"/>
                <w:szCs w:val="16"/>
                <w:lang w:eastAsia="ru-UA"/>
              </w:rPr>
              <w:t xml:space="preserve"> </w:t>
            </w:r>
            <w:proofErr w:type="spellStart"/>
            <w:r w:rsidRPr="007B6BC6">
              <w:rPr>
                <w:rFonts w:ascii="Times New Roman" w:eastAsia="Times New Roman" w:hAnsi="Times New Roman" w:cs="Times New Roman"/>
                <w:i/>
                <w:iCs/>
                <w:sz w:val="16"/>
                <w:szCs w:val="16"/>
                <w:lang w:eastAsia="ru-UA"/>
              </w:rPr>
              <w:t>діяльністю</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07A8AD8B"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355,0</w:t>
            </w:r>
          </w:p>
        </w:tc>
        <w:tc>
          <w:tcPr>
            <w:tcW w:w="838" w:type="dxa"/>
            <w:tcBorders>
              <w:top w:val="nil"/>
              <w:left w:val="nil"/>
              <w:bottom w:val="single" w:sz="4" w:space="0" w:color="auto"/>
              <w:right w:val="single" w:sz="4" w:space="0" w:color="auto"/>
            </w:tcBorders>
            <w:shd w:val="clear" w:color="auto" w:fill="FFFFFF"/>
            <w:noWrap/>
            <w:vAlign w:val="bottom"/>
            <w:hideMark/>
          </w:tcPr>
          <w:p w14:paraId="6D16604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355,0</w:t>
            </w:r>
          </w:p>
        </w:tc>
        <w:tc>
          <w:tcPr>
            <w:tcW w:w="863" w:type="dxa"/>
            <w:tcBorders>
              <w:top w:val="nil"/>
              <w:left w:val="nil"/>
              <w:bottom w:val="single" w:sz="4" w:space="0" w:color="auto"/>
              <w:right w:val="single" w:sz="4" w:space="0" w:color="auto"/>
            </w:tcBorders>
            <w:shd w:val="clear" w:color="auto" w:fill="FFFFFF"/>
            <w:noWrap/>
            <w:vAlign w:val="bottom"/>
            <w:hideMark/>
          </w:tcPr>
          <w:p w14:paraId="0E79234C"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26,9</w:t>
            </w:r>
          </w:p>
        </w:tc>
        <w:tc>
          <w:tcPr>
            <w:tcW w:w="851" w:type="dxa"/>
            <w:gridSpan w:val="2"/>
            <w:tcBorders>
              <w:top w:val="nil"/>
              <w:left w:val="nil"/>
              <w:bottom w:val="single" w:sz="4" w:space="0" w:color="auto"/>
              <w:right w:val="single" w:sz="4" w:space="0" w:color="auto"/>
            </w:tcBorders>
            <w:noWrap/>
            <w:vAlign w:val="bottom"/>
            <w:hideMark/>
          </w:tcPr>
          <w:p w14:paraId="584BCC6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-328,1</w:t>
            </w:r>
          </w:p>
        </w:tc>
        <w:tc>
          <w:tcPr>
            <w:tcW w:w="605" w:type="dxa"/>
            <w:gridSpan w:val="2"/>
            <w:tcBorders>
              <w:top w:val="nil"/>
              <w:left w:val="nil"/>
              <w:bottom w:val="single" w:sz="4" w:space="0" w:color="auto"/>
              <w:right w:val="single" w:sz="4" w:space="0" w:color="auto"/>
            </w:tcBorders>
            <w:noWrap/>
            <w:vAlign w:val="bottom"/>
            <w:hideMark/>
          </w:tcPr>
          <w:p w14:paraId="6EEEB68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7,6</w:t>
            </w:r>
          </w:p>
        </w:tc>
        <w:tc>
          <w:tcPr>
            <w:tcW w:w="812" w:type="dxa"/>
            <w:gridSpan w:val="3"/>
            <w:tcBorders>
              <w:top w:val="nil"/>
              <w:left w:val="nil"/>
              <w:bottom w:val="single" w:sz="4" w:space="0" w:color="auto"/>
              <w:right w:val="single" w:sz="4" w:space="0" w:color="auto"/>
            </w:tcBorders>
            <w:noWrap/>
            <w:vAlign w:val="bottom"/>
            <w:hideMark/>
          </w:tcPr>
          <w:p w14:paraId="56DC808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1250,6</w:t>
            </w:r>
          </w:p>
        </w:tc>
        <w:tc>
          <w:tcPr>
            <w:tcW w:w="801" w:type="dxa"/>
            <w:gridSpan w:val="2"/>
            <w:tcBorders>
              <w:top w:val="nil"/>
              <w:left w:val="nil"/>
              <w:bottom w:val="single" w:sz="4" w:space="0" w:color="auto"/>
              <w:right w:val="single" w:sz="4" w:space="0" w:color="auto"/>
            </w:tcBorders>
            <w:noWrap/>
            <w:vAlign w:val="bottom"/>
            <w:hideMark/>
          </w:tcPr>
          <w:p w14:paraId="643C8DA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1250,6</w:t>
            </w:r>
          </w:p>
        </w:tc>
        <w:tc>
          <w:tcPr>
            <w:tcW w:w="758" w:type="dxa"/>
            <w:gridSpan w:val="2"/>
            <w:tcBorders>
              <w:top w:val="nil"/>
              <w:left w:val="nil"/>
              <w:bottom w:val="single" w:sz="4" w:space="0" w:color="auto"/>
              <w:right w:val="single" w:sz="4" w:space="0" w:color="auto"/>
            </w:tcBorders>
            <w:noWrap/>
            <w:vAlign w:val="bottom"/>
            <w:hideMark/>
          </w:tcPr>
          <w:p w14:paraId="0212C66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1250,6</w:t>
            </w:r>
          </w:p>
        </w:tc>
        <w:tc>
          <w:tcPr>
            <w:tcW w:w="802" w:type="dxa"/>
            <w:gridSpan w:val="2"/>
            <w:tcBorders>
              <w:top w:val="nil"/>
              <w:left w:val="nil"/>
              <w:bottom w:val="single" w:sz="4" w:space="0" w:color="auto"/>
              <w:right w:val="single" w:sz="4" w:space="0" w:color="auto"/>
            </w:tcBorders>
            <w:noWrap/>
            <w:vAlign w:val="bottom"/>
            <w:hideMark/>
          </w:tcPr>
          <w:p w14:paraId="2552915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6B9DD53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100,0</w:t>
            </w:r>
          </w:p>
        </w:tc>
        <w:tc>
          <w:tcPr>
            <w:tcW w:w="850" w:type="dxa"/>
            <w:gridSpan w:val="3"/>
            <w:tcBorders>
              <w:top w:val="nil"/>
              <w:left w:val="nil"/>
              <w:bottom w:val="single" w:sz="4" w:space="0" w:color="auto"/>
              <w:right w:val="single" w:sz="4" w:space="0" w:color="auto"/>
            </w:tcBorders>
            <w:noWrap/>
            <w:vAlign w:val="bottom"/>
            <w:hideMark/>
          </w:tcPr>
          <w:p w14:paraId="2108F14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1605,6</w:t>
            </w:r>
          </w:p>
        </w:tc>
        <w:tc>
          <w:tcPr>
            <w:tcW w:w="801" w:type="dxa"/>
            <w:gridSpan w:val="2"/>
            <w:tcBorders>
              <w:top w:val="nil"/>
              <w:left w:val="nil"/>
              <w:bottom w:val="single" w:sz="4" w:space="0" w:color="auto"/>
              <w:right w:val="single" w:sz="4" w:space="0" w:color="auto"/>
            </w:tcBorders>
            <w:noWrap/>
            <w:vAlign w:val="bottom"/>
            <w:hideMark/>
          </w:tcPr>
          <w:p w14:paraId="6F1CEC0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1605,6</w:t>
            </w:r>
          </w:p>
        </w:tc>
        <w:tc>
          <w:tcPr>
            <w:tcW w:w="805" w:type="dxa"/>
            <w:gridSpan w:val="2"/>
            <w:tcBorders>
              <w:top w:val="nil"/>
              <w:left w:val="nil"/>
              <w:bottom w:val="single" w:sz="4" w:space="0" w:color="auto"/>
              <w:right w:val="single" w:sz="4" w:space="0" w:color="auto"/>
            </w:tcBorders>
            <w:noWrap/>
            <w:vAlign w:val="bottom"/>
            <w:hideMark/>
          </w:tcPr>
          <w:p w14:paraId="4398EF4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1277,5</w:t>
            </w:r>
          </w:p>
        </w:tc>
        <w:tc>
          <w:tcPr>
            <w:tcW w:w="905" w:type="dxa"/>
            <w:gridSpan w:val="2"/>
            <w:tcBorders>
              <w:top w:val="nil"/>
              <w:left w:val="nil"/>
              <w:bottom w:val="single" w:sz="4" w:space="0" w:color="auto"/>
              <w:right w:val="single" w:sz="4" w:space="0" w:color="auto"/>
            </w:tcBorders>
            <w:noWrap/>
            <w:vAlign w:val="bottom"/>
            <w:hideMark/>
          </w:tcPr>
          <w:p w14:paraId="5D20BCD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-328,1</w:t>
            </w:r>
          </w:p>
        </w:tc>
        <w:tc>
          <w:tcPr>
            <w:tcW w:w="665" w:type="dxa"/>
            <w:gridSpan w:val="2"/>
            <w:tcBorders>
              <w:top w:val="nil"/>
              <w:left w:val="nil"/>
              <w:bottom w:val="single" w:sz="4" w:space="0" w:color="auto"/>
              <w:right w:val="single" w:sz="4" w:space="0" w:color="auto"/>
            </w:tcBorders>
            <w:noWrap/>
            <w:vAlign w:val="bottom"/>
            <w:hideMark/>
          </w:tcPr>
          <w:p w14:paraId="4BF8EDC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79,6</w:t>
            </w:r>
          </w:p>
        </w:tc>
      </w:tr>
      <w:tr w:rsidR="007B6BC6" w:rsidRPr="007B6BC6" w14:paraId="4879726C"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0EC7C390" w14:textId="77777777" w:rsidR="007B6BC6" w:rsidRPr="007B6BC6" w:rsidRDefault="007B6BC6" w:rsidP="007B6BC6">
            <w:pPr>
              <w:spacing w:after="0" w:line="240" w:lineRule="auto"/>
              <w:jc w:val="center"/>
              <w:rPr>
                <w:rFonts w:ascii="Times New Roman" w:eastAsia="Times New Roman" w:hAnsi="Times New Roman" w:cs="Times New Roman"/>
                <w:b/>
                <w:bCs/>
                <w:sz w:val="16"/>
                <w:szCs w:val="16"/>
                <w:lang w:eastAsia="ru-UA"/>
              </w:rPr>
            </w:pPr>
            <w:r w:rsidRPr="007B6BC6">
              <w:rPr>
                <w:rFonts w:ascii="Times New Roman" w:eastAsia="Times New Roman" w:hAnsi="Times New Roman" w:cs="Times New Roman"/>
                <w:b/>
                <w:bCs/>
                <w:sz w:val="16"/>
                <w:szCs w:val="16"/>
                <w:lang w:eastAsia="ru-UA"/>
              </w:rPr>
              <w:t>8000</w:t>
            </w:r>
          </w:p>
        </w:tc>
        <w:tc>
          <w:tcPr>
            <w:tcW w:w="3827" w:type="dxa"/>
            <w:tcBorders>
              <w:top w:val="nil"/>
              <w:left w:val="nil"/>
              <w:bottom w:val="single" w:sz="4" w:space="0" w:color="auto"/>
              <w:right w:val="single" w:sz="4" w:space="0" w:color="auto"/>
            </w:tcBorders>
            <w:vAlign w:val="bottom"/>
            <w:hideMark/>
          </w:tcPr>
          <w:p w14:paraId="20A621CA"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proofErr w:type="spellStart"/>
            <w:r w:rsidRPr="007B6BC6">
              <w:rPr>
                <w:rFonts w:ascii="Times New Roman CYR" w:eastAsia="Times New Roman" w:hAnsi="Times New Roman CYR" w:cs="Times New Roman CYR"/>
                <w:sz w:val="16"/>
                <w:szCs w:val="16"/>
                <w:lang w:eastAsia="ru-UA"/>
              </w:rPr>
              <w:t>Інша</w:t>
            </w:r>
            <w:proofErr w:type="spellEnd"/>
            <w:r w:rsidRPr="007B6BC6">
              <w:rPr>
                <w:rFonts w:ascii="Times New Roman CYR" w:eastAsia="Times New Roman" w:hAnsi="Times New Roman CYR" w:cs="Times New Roman CYR"/>
                <w:sz w:val="16"/>
                <w:szCs w:val="16"/>
                <w:lang w:eastAsia="ru-UA"/>
              </w:rPr>
              <w:t xml:space="preserve"> </w:t>
            </w:r>
            <w:proofErr w:type="spellStart"/>
            <w:r w:rsidRPr="007B6BC6">
              <w:rPr>
                <w:rFonts w:ascii="Times New Roman CYR" w:eastAsia="Times New Roman" w:hAnsi="Times New Roman CYR" w:cs="Times New Roman CYR"/>
                <w:sz w:val="16"/>
                <w:szCs w:val="16"/>
                <w:lang w:eastAsia="ru-UA"/>
              </w:rPr>
              <w:t>діяльність</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206AF7E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1569,6</w:t>
            </w:r>
          </w:p>
        </w:tc>
        <w:tc>
          <w:tcPr>
            <w:tcW w:w="838" w:type="dxa"/>
            <w:tcBorders>
              <w:top w:val="nil"/>
              <w:left w:val="nil"/>
              <w:bottom w:val="single" w:sz="4" w:space="0" w:color="auto"/>
              <w:right w:val="single" w:sz="4" w:space="0" w:color="auto"/>
            </w:tcBorders>
            <w:shd w:val="clear" w:color="auto" w:fill="FFFFFF"/>
            <w:noWrap/>
            <w:vAlign w:val="bottom"/>
            <w:hideMark/>
          </w:tcPr>
          <w:p w14:paraId="42B4671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958,2</w:t>
            </w:r>
          </w:p>
        </w:tc>
        <w:tc>
          <w:tcPr>
            <w:tcW w:w="863" w:type="dxa"/>
            <w:tcBorders>
              <w:top w:val="nil"/>
              <w:left w:val="nil"/>
              <w:bottom w:val="single" w:sz="4" w:space="0" w:color="auto"/>
              <w:right w:val="single" w:sz="4" w:space="0" w:color="auto"/>
            </w:tcBorders>
            <w:shd w:val="clear" w:color="auto" w:fill="FFFFFF"/>
            <w:noWrap/>
            <w:vAlign w:val="bottom"/>
            <w:hideMark/>
          </w:tcPr>
          <w:p w14:paraId="1DE42DA9"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512,6</w:t>
            </w:r>
          </w:p>
        </w:tc>
        <w:tc>
          <w:tcPr>
            <w:tcW w:w="851" w:type="dxa"/>
            <w:gridSpan w:val="2"/>
            <w:tcBorders>
              <w:top w:val="nil"/>
              <w:left w:val="nil"/>
              <w:bottom w:val="single" w:sz="4" w:space="0" w:color="auto"/>
              <w:right w:val="single" w:sz="4" w:space="0" w:color="auto"/>
            </w:tcBorders>
            <w:noWrap/>
            <w:vAlign w:val="bottom"/>
            <w:hideMark/>
          </w:tcPr>
          <w:p w14:paraId="55B85E5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-445,6</w:t>
            </w:r>
          </w:p>
        </w:tc>
        <w:tc>
          <w:tcPr>
            <w:tcW w:w="605" w:type="dxa"/>
            <w:gridSpan w:val="2"/>
            <w:tcBorders>
              <w:top w:val="nil"/>
              <w:left w:val="nil"/>
              <w:bottom w:val="single" w:sz="4" w:space="0" w:color="auto"/>
              <w:right w:val="single" w:sz="4" w:space="0" w:color="auto"/>
            </w:tcBorders>
            <w:noWrap/>
            <w:vAlign w:val="bottom"/>
            <w:hideMark/>
          </w:tcPr>
          <w:p w14:paraId="1D09424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53,5</w:t>
            </w:r>
          </w:p>
        </w:tc>
        <w:tc>
          <w:tcPr>
            <w:tcW w:w="812" w:type="dxa"/>
            <w:gridSpan w:val="3"/>
            <w:tcBorders>
              <w:top w:val="nil"/>
              <w:left w:val="nil"/>
              <w:bottom w:val="single" w:sz="4" w:space="0" w:color="auto"/>
              <w:right w:val="single" w:sz="4" w:space="0" w:color="auto"/>
            </w:tcBorders>
            <w:noWrap/>
            <w:vAlign w:val="bottom"/>
            <w:hideMark/>
          </w:tcPr>
          <w:p w14:paraId="0740302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30,0</w:t>
            </w:r>
          </w:p>
        </w:tc>
        <w:tc>
          <w:tcPr>
            <w:tcW w:w="801" w:type="dxa"/>
            <w:gridSpan w:val="2"/>
            <w:tcBorders>
              <w:top w:val="nil"/>
              <w:left w:val="nil"/>
              <w:bottom w:val="single" w:sz="4" w:space="0" w:color="auto"/>
              <w:right w:val="single" w:sz="4" w:space="0" w:color="auto"/>
            </w:tcBorders>
            <w:noWrap/>
            <w:vAlign w:val="bottom"/>
            <w:hideMark/>
          </w:tcPr>
          <w:p w14:paraId="44840EE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18,7</w:t>
            </w:r>
          </w:p>
        </w:tc>
        <w:tc>
          <w:tcPr>
            <w:tcW w:w="758" w:type="dxa"/>
            <w:gridSpan w:val="2"/>
            <w:tcBorders>
              <w:top w:val="nil"/>
              <w:left w:val="nil"/>
              <w:bottom w:val="single" w:sz="4" w:space="0" w:color="auto"/>
              <w:right w:val="single" w:sz="4" w:space="0" w:color="auto"/>
            </w:tcBorders>
            <w:noWrap/>
            <w:vAlign w:val="bottom"/>
            <w:hideMark/>
          </w:tcPr>
          <w:p w14:paraId="193C796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4009405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-18,7</w:t>
            </w:r>
          </w:p>
        </w:tc>
        <w:tc>
          <w:tcPr>
            <w:tcW w:w="616" w:type="dxa"/>
            <w:gridSpan w:val="2"/>
            <w:tcBorders>
              <w:top w:val="nil"/>
              <w:left w:val="nil"/>
              <w:bottom w:val="single" w:sz="4" w:space="0" w:color="auto"/>
              <w:right w:val="single" w:sz="4" w:space="0" w:color="auto"/>
            </w:tcBorders>
            <w:noWrap/>
            <w:vAlign w:val="bottom"/>
            <w:hideMark/>
          </w:tcPr>
          <w:p w14:paraId="3DF591E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50" w:type="dxa"/>
            <w:gridSpan w:val="3"/>
            <w:tcBorders>
              <w:top w:val="nil"/>
              <w:left w:val="nil"/>
              <w:bottom w:val="single" w:sz="4" w:space="0" w:color="auto"/>
              <w:right w:val="single" w:sz="4" w:space="0" w:color="auto"/>
            </w:tcBorders>
            <w:noWrap/>
            <w:vAlign w:val="bottom"/>
            <w:hideMark/>
          </w:tcPr>
          <w:p w14:paraId="10EC593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1599,6</w:t>
            </w:r>
          </w:p>
        </w:tc>
        <w:tc>
          <w:tcPr>
            <w:tcW w:w="801" w:type="dxa"/>
            <w:gridSpan w:val="2"/>
            <w:tcBorders>
              <w:top w:val="nil"/>
              <w:left w:val="nil"/>
              <w:bottom w:val="single" w:sz="4" w:space="0" w:color="auto"/>
              <w:right w:val="single" w:sz="4" w:space="0" w:color="auto"/>
            </w:tcBorders>
            <w:noWrap/>
            <w:vAlign w:val="bottom"/>
            <w:hideMark/>
          </w:tcPr>
          <w:p w14:paraId="562843B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976,9</w:t>
            </w:r>
          </w:p>
        </w:tc>
        <w:tc>
          <w:tcPr>
            <w:tcW w:w="805" w:type="dxa"/>
            <w:gridSpan w:val="2"/>
            <w:tcBorders>
              <w:top w:val="nil"/>
              <w:left w:val="nil"/>
              <w:bottom w:val="single" w:sz="4" w:space="0" w:color="auto"/>
              <w:right w:val="single" w:sz="4" w:space="0" w:color="auto"/>
            </w:tcBorders>
            <w:noWrap/>
            <w:vAlign w:val="bottom"/>
            <w:hideMark/>
          </w:tcPr>
          <w:p w14:paraId="61BA930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512,6</w:t>
            </w:r>
          </w:p>
        </w:tc>
        <w:tc>
          <w:tcPr>
            <w:tcW w:w="905" w:type="dxa"/>
            <w:gridSpan w:val="2"/>
            <w:tcBorders>
              <w:top w:val="nil"/>
              <w:left w:val="nil"/>
              <w:bottom w:val="single" w:sz="4" w:space="0" w:color="auto"/>
              <w:right w:val="single" w:sz="4" w:space="0" w:color="auto"/>
            </w:tcBorders>
            <w:noWrap/>
            <w:vAlign w:val="bottom"/>
            <w:hideMark/>
          </w:tcPr>
          <w:p w14:paraId="4DA8562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-464,3</w:t>
            </w:r>
          </w:p>
        </w:tc>
        <w:tc>
          <w:tcPr>
            <w:tcW w:w="665" w:type="dxa"/>
            <w:gridSpan w:val="2"/>
            <w:tcBorders>
              <w:top w:val="nil"/>
              <w:left w:val="nil"/>
              <w:bottom w:val="single" w:sz="4" w:space="0" w:color="auto"/>
              <w:right w:val="single" w:sz="4" w:space="0" w:color="auto"/>
            </w:tcBorders>
            <w:noWrap/>
            <w:vAlign w:val="bottom"/>
            <w:hideMark/>
          </w:tcPr>
          <w:p w14:paraId="4DFEF13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52,5</w:t>
            </w:r>
          </w:p>
        </w:tc>
      </w:tr>
      <w:tr w:rsidR="007B6BC6" w:rsidRPr="007B6BC6" w14:paraId="63465E7D"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76277B16"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8110</w:t>
            </w:r>
          </w:p>
        </w:tc>
        <w:tc>
          <w:tcPr>
            <w:tcW w:w="3827" w:type="dxa"/>
            <w:tcBorders>
              <w:top w:val="nil"/>
              <w:left w:val="nil"/>
              <w:bottom w:val="single" w:sz="4" w:space="0" w:color="auto"/>
              <w:right w:val="single" w:sz="4" w:space="0" w:color="auto"/>
            </w:tcBorders>
            <w:vAlign w:val="bottom"/>
            <w:hideMark/>
          </w:tcPr>
          <w:p w14:paraId="63AA03BC"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r w:rsidRPr="007B6BC6">
              <w:rPr>
                <w:rFonts w:ascii="Times New Roman CYR" w:eastAsia="Times New Roman" w:hAnsi="Times New Roman CYR" w:cs="Times New Roman CYR"/>
                <w:i/>
                <w:iCs/>
                <w:sz w:val="16"/>
                <w:szCs w:val="16"/>
                <w:lang w:eastAsia="ru-UA"/>
              </w:rPr>
              <w:t xml:space="preserve">Заходи </w:t>
            </w:r>
            <w:proofErr w:type="spellStart"/>
            <w:r w:rsidRPr="007B6BC6">
              <w:rPr>
                <w:rFonts w:ascii="Times New Roman CYR" w:eastAsia="Times New Roman" w:hAnsi="Times New Roman CYR" w:cs="Times New Roman CYR"/>
                <w:i/>
                <w:iCs/>
                <w:sz w:val="16"/>
                <w:szCs w:val="16"/>
                <w:lang w:eastAsia="ru-UA"/>
              </w:rPr>
              <w:t>із</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запобігання</w:t>
            </w:r>
            <w:proofErr w:type="spellEnd"/>
            <w:r w:rsidRPr="007B6BC6">
              <w:rPr>
                <w:rFonts w:ascii="Times New Roman CYR" w:eastAsia="Times New Roman" w:hAnsi="Times New Roman CYR" w:cs="Times New Roman CYR"/>
                <w:i/>
                <w:iCs/>
                <w:sz w:val="16"/>
                <w:szCs w:val="16"/>
                <w:lang w:eastAsia="ru-UA"/>
              </w:rPr>
              <w:t xml:space="preserve"> та </w:t>
            </w:r>
            <w:proofErr w:type="spellStart"/>
            <w:r w:rsidRPr="007B6BC6">
              <w:rPr>
                <w:rFonts w:ascii="Times New Roman CYR" w:eastAsia="Times New Roman" w:hAnsi="Times New Roman CYR" w:cs="Times New Roman CYR"/>
                <w:i/>
                <w:iCs/>
                <w:sz w:val="16"/>
                <w:szCs w:val="16"/>
                <w:lang w:eastAsia="ru-UA"/>
              </w:rPr>
              <w:t>ліквідації</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надзвичайних</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ситуацій</w:t>
            </w:r>
            <w:proofErr w:type="spellEnd"/>
            <w:r w:rsidRPr="007B6BC6">
              <w:rPr>
                <w:rFonts w:ascii="Times New Roman CYR" w:eastAsia="Times New Roman" w:hAnsi="Times New Roman CYR" w:cs="Times New Roman CYR"/>
                <w:i/>
                <w:iCs/>
                <w:sz w:val="16"/>
                <w:szCs w:val="16"/>
                <w:lang w:eastAsia="ru-UA"/>
              </w:rPr>
              <w:t xml:space="preserve"> та </w:t>
            </w:r>
            <w:proofErr w:type="spellStart"/>
            <w:r w:rsidRPr="007B6BC6">
              <w:rPr>
                <w:rFonts w:ascii="Times New Roman CYR" w:eastAsia="Times New Roman" w:hAnsi="Times New Roman CYR" w:cs="Times New Roman CYR"/>
                <w:i/>
                <w:iCs/>
                <w:sz w:val="16"/>
                <w:szCs w:val="16"/>
                <w:lang w:eastAsia="ru-UA"/>
              </w:rPr>
              <w:t>наслідків</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стихійного</w:t>
            </w:r>
            <w:proofErr w:type="spellEnd"/>
            <w:r w:rsidRPr="007B6BC6">
              <w:rPr>
                <w:rFonts w:ascii="Times New Roman CYR" w:eastAsia="Times New Roman" w:hAnsi="Times New Roman CYR" w:cs="Times New Roman CYR"/>
                <w:i/>
                <w:iCs/>
                <w:sz w:val="16"/>
                <w:szCs w:val="16"/>
                <w:lang w:eastAsia="ru-UA"/>
              </w:rPr>
              <w:t xml:space="preserve"> лиха</w:t>
            </w:r>
          </w:p>
        </w:tc>
        <w:tc>
          <w:tcPr>
            <w:tcW w:w="899" w:type="dxa"/>
            <w:tcBorders>
              <w:top w:val="nil"/>
              <w:left w:val="nil"/>
              <w:bottom w:val="single" w:sz="4" w:space="0" w:color="auto"/>
              <w:right w:val="single" w:sz="4" w:space="0" w:color="auto"/>
            </w:tcBorders>
            <w:shd w:val="clear" w:color="auto" w:fill="FFFFFF"/>
            <w:noWrap/>
            <w:vAlign w:val="bottom"/>
            <w:hideMark/>
          </w:tcPr>
          <w:p w14:paraId="0C5E302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66,0</w:t>
            </w:r>
          </w:p>
        </w:tc>
        <w:tc>
          <w:tcPr>
            <w:tcW w:w="838" w:type="dxa"/>
            <w:tcBorders>
              <w:top w:val="nil"/>
              <w:left w:val="nil"/>
              <w:bottom w:val="single" w:sz="4" w:space="0" w:color="auto"/>
              <w:right w:val="single" w:sz="4" w:space="0" w:color="auto"/>
            </w:tcBorders>
            <w:shd w:val="clear" w:color="auto" w:fill="FFFFFF"/>
            <w:noWrap/>
            <w:vAlign w:val="bottom"/>
            <w:hideMark/>
          </w:tcPr>
          <w:p w14:paraId="146AB88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10,0</w:t>
            </w:r>
          </w:p>
        </w:tc>
        <w:tc>
          <w:tcPr>
            <w:tcW w:w="863" w:type="dxa"/>
            <w:tcBorders>
              <w:top w:val="nil"/>
              <w:left w:val="nil"/>
              <w:bottom w:val="single" w:sz="4" w:space="0" w:color="auto"/>
              <w:right w:val="single" w:sz="4" w:space="0" w:color="auto"/>
            </w:tcBorders>
            <w:shd w:val="clear" w:color="auto" w:fill="FFFFFF"/>
            <w:noWrap/>
            <w:vAlign w:val="bottom"/>
            <w:hideMark/>
          </w:tcPr>
          <w:p w14:paraId="5D365495"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w:t>
            </w:r>
          </w:p>
        </w:tc>
        <w:tc>
          <w:tcPr>
            <w:tcW w:w="851" w:type="dxa"/>
            <w:gridSpan w:val="2"/>
            <w:tcBorders>
              <w:top w:val="nil"/>
              <w:left w:val="nil"/>
              <w:bottom w:val="single" w:sz="4" w:space="0" w:color="auto"/>
              <w:right w:val="single" w:sz="4" w:space="0" w:color="auto"/>
            </w:tcBorders>
            <w:noWrap/>
            <w:vAlign w:val="bottom"/>
            <w:hideMark/>
          </w:tcPr>
          <w:p w14:paraId="0857B8C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w:t>
            </w:r>
          </w:p>
        </w:tc>
        <w:tc>
          <w:tcPr>
            <w:tcW w:w="605" w:type="dxa"/>
            <w:gridSpan w:val="2"/>
            <w:tcBorders>
              <w:top w:val="nil"/>
              <w:left w:val="nil"/>
              <w:bottom w:val="single" w:sz="4" w:space="0" w:color="auto"/>
              <w:right w:val="single" w:sz="4" w:space="0" w:color="auto"/>
            </w:tcBorders>
            <w:noWrap/>
            <w:vAlign w:val="bottom"/>
            <w:hideMark/>
          </w:tcPr>
          <w:p w14:paraId="2858DD0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742304A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7E75F7E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0EB3F0D3"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282A800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017E8149"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6D3280D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66,0</w:t>
            </w:r>
          </w:p>
        </w:tc>
        <w:tc>
          <w:tcPr>
            <w:tcW w:w="801" w:type="dxa"/>
            <w:gridSpan w:val="2"/>
            <w:tcBorders>
              <w:top w:val="nil"/>
              <w:left w:val="nil"/>
              <w:bottom w:val="single" w:sz="4" w:space="0" w:color="auto"/>
              <w:right w:val="single" w:sz="4" w:space="0" w:color="auto"/>
            </w:tcBorders>
            <w:noWrap/>
            <w:vAlign w:val="bottom"/>
            <w:hideMark/>
          </w:tcPr>
          <w:p w14:paraId="4585C89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w:t>
            </w:r>
          </w:p>
        </w:tc>
        <w:tc>
          <w:tcPr>
            <w:tcW w:w="805" w:type="dxa"/>
            <w:gridSpan w:val="2"/>
            <w:tcBorders>
              <w:top w:val="nil"/>
              <w:left w:val="nil"/>
              <w:bottom w:val="single" w:sz="4" w:space="0" w:color="auto"/>
              <w:right w:val="single" w:sz="4" w:space="0" w:color="auto"/>
            </w:tcBorders>
            <w:noWrap/>
            <w:vAlign w:val="bottom"/>
            <w:hideMark/>
          </w:tcPr>
          <w:p w14:paraId="386C4FD9"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2E40044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-10,0</w:t>
            </w:r>
          </w:p>
        </w:tc>
        <w:tc>
          <w:tcPr>
            <w:tcW w:w="665" w:type="dxa"/>
            <w:gridSpan w:val="2"/>
            <w:tcBorders>
              <w:top w:val="nil"/>
              <w:left w:val="nil"/>
              <w:bottom w:val="single" w:sz="4" w:space="0" w:color="auto"/>
              <w:right w:val="single" w:sz="4" w:space="0" w:color="auto"/>
            </w:tcBorders>
            <w:noWrap/>
            <w:vAlign w:val="bottom"/>
            <w:hideMark/>
          </w:tcPr>
          <w:p w14:paraId="68F03C4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609FF087"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1DA3DFAB"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8130</w:t>
            </w:r>
          </w:p>
        </w:tc>
        <w:tc>
          <w:tcPr>
            <w:tcW w:w="3827" w:type="dxa"/>
            <w:tcBorders>
              <w:top w:val="nil"/>
              <w:left w:val="nil"/>
              <w:bottom w:val="single" w:sz="4" w:space="0" w:color="auto"/>
              <w:right w:val="single" w:sz="4" w:space="0" w:color="auto"/>
            </w:tcBorders>
            <w:vAlign w:val="bottom"/>
            <w:hideMark/>
          </w:tcPr>
          <w:p w14:paraId="32C85912"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Забезпечення</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діяльності</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місцевої</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пожежної</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охорони</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4B0DD8F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333,6</w:t>
            </w:r>
          </w:p>
        </w:tc>
        <w:tc>
          <w:tcPr>
            <w:tcW w:w="838" w:type="dxa"/>
            <w:tcBorders>
              <w:top w:val="nil"/>
              <w:left w:val="nil"/>
              <w:bottom w:val="single" w:sz="4" w:space="0" w:color="auto"/>
              <w:right w:val="single" w:sz="4" w:space="0" w:color="auto"/>
            </w:tcBorders>
            <w:shd w:val="clear" w:color="auto" w:fill="FFFFFF"/>
            <w:noWrap/>
            <w:vAlign w:val="bottom"/>
            <w:hideMark/>
          </w:tcPr>
          <w:p w14:paraId="6D4A266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167,2</w:t>
            </w:r>
          </w:p>
        </w:tc>
        <w:tc>
          <w:tcPr>
            <w:tcW w:w="863" w:type="dxa"/>
            <w:tcBorders>
              <w:top w:val="nil"/>
              <w:left w:val="nil"/>
              <w:bottom w:val="single" w:sz="4" w:space="0" w:color="auto"/>
              <w:right w:val="single" w:sz="4" w:space="0" w:color="auto"/>
            </w:tcBorders>
            <w:shd w:val="clear" w:color="auto" w:fill="FFFFFF"/>
            <w:noWrap/>
            <w:vAlign w:val="bottom"/>
            <w:hideMark/>
          </w:tcPr>
          <w:p w14:paraId="50AFCB47"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143,1</w:t>
            </w:r>
          </w:p>
        </w:tc>
        <w:tc>
          <w:tcPr>
            <w:tcW w:w="851" w:type="dxa"/>
            <w:gridSpan w:val="2"/>
            <w:tcBorders>
              <w:top w:val="nil"/>
              <w:left w:val="nil"/>
              <w:bottom w:val="single" w:sz="4" w:space="0" w:color="auto"/>
              <w:right w:val="single" w:sz="4" w:space="0" w:color="auto"/>
            </w:tcBorders>
            <w:noWrap/>
            <w:vAlign w:val="bottom"/>
            <w:hideMark/>
          </w:tcPr>
          <w:p w14:paraId="031653D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0A9BFC7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1D2FFC2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54EA309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3757E5AB"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42129F3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F72255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50" w:type="dxa"/>
            <w:gridSpan w:val="3"/>
            <w:tcBorders>
              <w:top w:val="nil"/>
              <w:left w:val="nil"/>
              <w:bottom w:val="single" w:sz="4" w:space="0" w:color="auto"/>
              <w:right w:val="single" w:sz="4" w:space="0" w:color="auto"/>
            </w:tcBorders>
            <w:noWrap/>
            <w:vAlign w:val="bottom"/>
            <w:hideMark/>
          </w:tcPr>
          <w:p w14:paraId="390F753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333,6</w:t>
            </w:r>
          </w:p>
        </w:tc>
        <w:tc>
          <w:tcPr>
            <w:tcW w:w="801" w:type="dxa"/>
            <w:gridSpan w:val="2"/>
            <w:tcBorders>
              <w:top w:val="nil"/>
              <w:left w:val="nil"/>
              <w:bottom w:val="single" w:sz="4" w:space="0" w:color="auto"/>
              <w:right w:val="single" w:sz="4" w:space="0" w:color="auto"/>
            </w:tcBorders>
            <w:noWrap/>
            <w:vAlign w:val="bottom"/>
            <w:hideMark/>
          </w:tcPr>
          <w:p w14:paraId="210F9293"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167,2</w:t>
            </w:r>
          </w:p>
        </w:tc>
        <w:tc>
          <w:tcPr>
            <w:tcW w:w="805" w:type="dxa"/>
            <w:gridSpan w:val="2"/>
            <w:tcBorders>
              <w:top w:val="nil"/>
              <w:left w:val="nil"/>
              <w:bottom w:val="single" w:sz="4" w:space="0" w:color="auto"/>
              <w:right w:val="single" w:sz="4" w:space="0" w:color="auto"/>
            </w:tcBorders>
            <w:noWrap/>
            <w:vAlign w:val="bottom"/>
            <w:hideMark/>
          </w:tcPr>
          <w:p w14:paraId="6D76C699"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00ADDA7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65" w:type="dxa"/>
            <w:gridSpan w:val="2"/>
            <w:tcBorders>
              <w:top w:val="nil"/>
              <w:left w:val="nil"/>
              <w:bottom w:val="single" w:sz="4" w:space="0" w:color="auto"/>
              <w:right w:val="single" w:sz="4" w:space="0" w:color="auto"/>
            </w:tcBorders>
            <w:noWrap/>
            <w:vAlign w:val="bottom"/>
            <w:hideMark/>
          </w:tcPr>
          <w:p w14:paraId="28A1C219"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4CCF7DF3"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72DB6044"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8200</w:t>
            </w:r>
          </w:p>
        </w:tc>
        <w:tc>
          <w:tcPr>
            <w:tcW w:w="3827" w:type="dxa"/>
            <w:tcBorders>
              <w:top w:val="nil"/>
              <w:left w:val="nil"/>
              <w:bottom w:val="single" w:sz="4" w:space="0" w:color="auto"/>
              <w:right w:val="single" w:sz="4" w:space="0" w:color="auto"/>
            </w:tcBorders>
            <w:vAlign w:val="bottom"/>
            <w:hideMark/>
          </w:tcPr>
          <w:p w14:paraId="6509048A"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Громадський</w:t>
            </w:r>
            <w:proofErr w:type="spellEnd"/>
            <w:r w:rsidRPr="007B6BC6">
              <w:rPr>
                <w:rFonts w:ascii="Times New Roman CYR" w:eastAsia="Times New Roman" w:hAnsi="Times New Roman CYR" w:cs="Times New Roman CYR"/>
                <w:i/>
                <w:iCs/>
                <w:sz w:val="16"/>
                <w:szCs w:val="16"/>
                <w:lang w:eastAsia="ru-UA"/>
              </w:rPr>
              <w:t xml:space="preserve"> порядок та </w:t>
            </w:r>
            <w:proofErr w:type="spellStart"/>
            <w:r w:rsidRPr="007B6BC6">
              <w:rPr>
                <w:rFonts w:ascii="Times New Roman CYR" w:eastAsia="Times New Roman" w:hAnsi="Times New Roman CYR" w:cs="Times New Roman CYR"/>
                <w:i/>
                <w:iCs/>
                <w:sz w:val="16"/>
                <w:szCs w:val="16"/>
                <w:lang w:eastAsia="ru-UA"/>
              </w:rPr>
              <w:t>безпека</w:t>
            </w:r>
            <w:proofErr w:type="spellEnd"/>
          </w:p>
        </w:tc>
        <w:tc>
          <w:tcPr>
            <w:tcW w:w="899" w:type="dxa"/>
            <w:tcBorders>
              <w:top w:val="nil"/>
              <w:left w:val="nil"/>
              <w:bottom w:val="single" w:sz="4" w:space="0" w:color="auto"/>
              <w:right w:val="single" w:sz="4" w:space="0" w:color="auto"/>
            </w:tcBorders>
            <w:shd w:val="clear" w:color="auto" w:fill="FFFFFF"/>
            <w:noWrap/>
            <w:vAlign w:val="bottom"/>
            <w:hideMark/>
          </w:tcPr>
          <w:p w14:paraId="26001B7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65,0</w:t>
            </w:r>
          </w:p>
        </w:tc>
        <w:tc>
          <w:tcPr>
            <w:tcW w:w="838" w:type="dxa"/>
            <w:tcBorders>
              <w:top w:val="nil"/>
              <w:left w:val="nil"/>
              <w:bottom w:val="single" w:sz="4" w:space="0" w:color="auto"/>
              <w:right w:val="single" w:sz="4" w:space="0" w:color="auto"/>
            </w:tcBorders>
            <w:shd w:val="clear" w:color="auto" w:fill="FFFFFF"/>
            <w:noWrap/>
            <w:vAlign w:val="bottom"/>
            <w:hideMark/>
          </w:tcPr>
          <w:p w14:paraId="6D299AC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62,0</w:t>
            </w:r>
          </w:p>
        </w:tc>
        <w:tc>
          <w:tcPr>
            <w:tcW w:w="863" w:type="dxa"/>
            <w:tcBorders>
              <w:top w:val="nil"/>
              <w:left w:val="nil"/>
              <w:bottom w:val="single" w:sz="4" w:space="0" w:color="auto"/>
              <w:right w:val="single" w:sz="4" w:space="0" w:color="auto"/>
            </w:tcBorders>
            <w:shd w:val="clear" w:color="auto" w:fill="FFFFFF"/>
            <w:noWrap/>
            <w:vAlign w:val="bottom"/>
            <w:hideMark/>
          </w:tcPr>
          <w:p w14:paraId="7024F274"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39,3</w:t>
            </w:r>
          </w:p>
        </w:tc>
        <w:tc>
          <w:tcPr>
            <w:tcW w:w="851" w:type="dxa"/>
            <w:gridSpan w:val="2"/>
            <w:tcBorders>
              <w:top w:val="nil"/>
              <w:left w:val="nil"/>
              <w:bottom w:val="single" w:sz="4" w:space="0" w:color="auto"/>
              <w:right w:val="single" w:sz="4" w:space="0" w:color="auto"/>
            </w:tcBorders>
            <w:noWrap/>
            <w:vAlign w:val="bottom"/>
            <w:hideMark/>
          </w:tcPr>
          <w:p w14:paraId="547644B3"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05" w:type="dxa"/>
            <w:gridSpan w:val="2"/>
            <w:tcBorders>
              <w:top w:val="nil"/>
              <w:left w:val="nil"/>
              <w:bottom w:val="single" w:sz="4" w:space="0" w:color="auto"/>
              <w:right w:val="single" w:sz="4" w:space="0" w:color="auto"/>
            </w:tcBorders>
            <w:noWrap/>
            <w:vAlign w:val="bottom"/>
            <w:hideMark/>
          </w:tcPr>
          <w:p w14:paraId="58366AE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3AB024FE"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1287EE8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03D68B1C"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58A37162"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1141AFFF"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50" w:type="dxa"/>
            <w:gridSpan w:val="3"/>
            <w:tcBorders>
              <w:top w:val="nil"/>
              <w:left w:val="nil"/>
              <w:bottom w:val="single" w:sz="4" w:space="0" w:color="auto"/>
              <w:right w:val="single" w:sz="4" w:space="0" w:color="auto"/>
            </w:tcBorders>
            <w:noWrap/>
            <w:vAlign w:val="bottom"/>
            <w:hideMark/>
          </w:tcPr>
          <w:p w14:paraId="200972A0"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65,0</w:t>
            </w:r>
          </w:p>
        </w:tc>
        <w:tc>
          <w:tcPr>
            <w:tcW w:w="801" w:type="dxa"/>
            <w:gridSpan w:val="2"/>
            <w:tcBorders>
              <w:top w:val="nil"/>
              <w:left w:val="nil"/>
              <w:bottom w:val="single" w:sz="4" w:space="0" w:color="auto"/>
              <w:right w:val="single" w:sz="4" w:space="0" w:color="auto"/>
            </w:tcBorders>
            <w:noWrap/>
            <w:vAlign w:val="bottom"/>
            <w:hideMark/>
          </w:tcPr>
          <w:p w14:paraId="257F2551"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5" w:type="dxa"/>
            <w:gridSpan w:val="2"/>
            <w:tcBorders>
              <w:top w:val="nil"/>
              <w:left w:val="nil"/>
              <w:bottom w:val="single" w:sz="4" w:space="0" w:color="auto"/>
              <w:right w:val="single" w:sz="4" w:space="0" w:color="auto"/>
            </w:tcBorders>
            <w:noWrap/>
            <w:vAlign w:val="bottom"/>
            <w:hideMark/>
          </w:tcPr>
          <w:p w14:paraId="19C748F4"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905" w:type="dxa"/>
            <w:gridSpan w:val="2"/>
            <w:tcBorders>
              <w:top w:val="nil"/>
              <w:left w:val="nil"/>
              <w:bottom w:val="single" w:sz="4" w:space="0" w:color="auto"/>
              <w:right w:val="single" w:sz="4" w:space="0" w:color="auto"/>
            </w:tcBorders>
            <w:noWrap/>
            <w:vAlign w:val="bottom"/>
            <w:hideMark/>
          </w:tcPr>
          <w:p w14:paraId="0D4678C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65" w:type="dxa"/>
            <w:gridSpan w:val="2"/>
            <w:tcBorders>
              <w:top w:val="nil"/>
              <w:left w:val="nil"/>
              <w:bottom w:val="single" w:sz="4" w:space="0" w:color="auto"/>
              <w:right w:val="single" w:sz="4" w:space="0" w:color="auto"/>
            </w:tcBorders>
            <w:noWrap/>
            <w:vAlign w:val="bottom"/>
            <w:hideMark/>
          </w:tcPr>
          <w:p w14:paraId="639456B6"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r>
      <w:tr w:rsidR="007B6BC6" w:rsidRPr="007B6BC6" w14:paraId="631FD385"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F1FBA74"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8300</w:t>
            </w:r>
          </w:p>
        </w:tc>
        <w:tc>
          <w:tcPr>
            <w:tcW w:w="3827" w:type="dxa"/>
            <w:tcBorders>
              <w:top w:val="nil"/>
              <w:left w:val="nil"/>
              <w:bottom w:val="single" w:sz="4" w:space="0" w:color="auto"/>
              <w:right w:val="single" w:sz="4" w:space="0" w:color="auto"/>
            </w:tcBorders>
            <w:vAlign w:val="bottom"/>
            <w:hideMark/>
          </w:tcPr>
          <w:p w14:paraId="0F40D28E"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Охорона</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навколишнього</w:t>
            </w:r>
            <w:proofErr w:type="spellEnd"/>
            <w:r w:rsidRPr="007B6BC6">
              <w:rPr>
                <w:rFonts w:ascii="Times New Roman CYR" w:eastAsia="Times New Roman" w:hAnsi="Times New Roman CYR" w:cs="Times New Roman CYR"/>
                <w:i/>
                <w:iCs/>
                <w:sz w:val="16"/>
                <w:szCs w:val="16"/>
                <w:lang w:eastAsia="ru-UA"/>
              </w:rPr>
              <w:t xml:space="preserve"> природного </w:t>
            </w:r>
            <w:proofErr w:type="spellStart"/>
            <w:r w:rsidRPr="007B6BC6">
              <w:rPr>
                <w:rFonts w:ascii="Times New Roman CYR" w:eastAsia="Times New Roman" w:hAnsi="Times New Roman CYR" w:cs="Times New Roman CYR"/>
                <w:i/>
                <w:iCs/>
                <w:sz w:val="16"/>
                <w:szCs w:val="16"/>
                <w:lang w:eastAsia="ru-UA"/>
              </w:rPr>
              <w:t>середовища</w:t>
            </w:r>
            <w:proofErr w:type="spellEnd"/>
          </w:p>
        </w:tc>
        <w:tc>
          <w:tcPr>
            <w:tcW w:w="899" w:type="dxa"/>
            <w:tcBorders>
              <w:top w:val="nil"/>
              <w:left w:val="nil"/>
              <w:bottom w:val="single" w:sz="4" w:space="0" w:color="auto"/>
              <w:right w:val="single" w:sz="4" w:space="0" w:color="auto"/>
            </w:tcBorders>
            <w:noWrap/>
            <w:vAlign w:val="bottom"/>
            <w:hideMark/>
          </w:tcPr>
          <w:p w14:paraId="44DA3FF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195,0</w:t>
            </w:r>
          </w:p>
        </w:tc>
        <w:tc>
          <w:tcPr>
            <w:tcW w:w="838" w:type="dxa"/>
            <w:tcBorders>
              <w:top w:val="nil"/>
              <w:left w:val="nil"/>
              <w:bottom w:val="single" w:sz="4" w:space="0" w:color="auto"/>
              <w:right w:val="single" w:sz="4" w:space="0" w:color="auto"/>
            </w:tcBorders>
            <w:noWrap/>
            <w:vAlign w:val="bottom"/>
            <w:hideMark/>
          </w:tcPr>
          <w:p w14:paraId="03D4D14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195,0</w:t>
            </w:r>
          </w:p>
        </w:tc>
        <w:tc>
          <w:tcPr>
            <w:tcW w:w="863" w:type="dxa"/>
            <w:tcBorders>
              <w:top w:val="nil"/>
              <w:left w:val="nil"/>
              <w:bottom w:val="single" w:sz="4" w:space="0" w:color="auto"/>
              <w:right w:val="single" w:sz="4" w:space="0" w:color="auto"/>
            </w:tcBorders>
            <w:noWrap/>
            <w:vAlign w:val="bottom"/>
            <w:hideMark/>
          </w:tcPr>
          <w:p w14:paraId="166D75E0"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171,9</w:t>
            </w:r>
          </w:p>
        </w:tc>
        <w:tc>
          <w:tcPr>
            <w:tcW w:w="851" w:type="dxa"/>
            <w:gridSpan w:val="2"/>
            <w:tcBorders>
              <w:top w:val="nil"/>
              <w:left w:val="nil"/>
              <w:bottom w:val="single" w:sz="4" w:space="0" w:color="auto"/>
              <w:right w:val="single" w:sz="4" w:space="0" w:color="auto"/>
            </w:tcBorders>
            <w:noWrap/>
            <w:vAlign w:val="bottom"/>
            <w:hideMark/>
          </w:tcPr>
          <w:p w14:paraId="004FC7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-23,1</w:t>
            </w:r>
          </w:p>
        </w:tc>
        <w:tc>
          <w:tcPr>
            <w:tcW w:w="605" w:type="dxa"/>
            <w:gridSpan w:val="2"/>
            <w:tcBorders>
              <w:top w:val="nil"/>
              <w:left w:val="nil"/>
              <w:bottom w:val="single" w:sz="4" w:space="0" w:color="auto"/>
              <w:right w:val="single" w:sz="4" w:space="0" w:color="auto"/>
            </w:tcBorders>
            <w:noWrap/>
            <w:vAlign w:val="bottom"/>
            <w:hideMark/>
          </w:tcPr>
          <w:p w14:paraId="0F96EBAC"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12" w:type="dxa"/>
            <w:gridSpan w:val="3"/>
            <w:tcBorders>
              <w:top w:val="nil"/>
              <w:left w:val="nil"/>
              <w:bottom w:val="single" w:sz="4" w:space="0" w:color="auto"/>
              <w:right w:val="single" w:sz="4" w:space="0" w:color="auto"/>
            </w:tcBorders>
            <w:noWrap/>
            <w:vAlign w:val="bottom"/>
            <w:hideMark/>
          </w:tcPr>
          <w:p w14:paraId="2BDBDF2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30,0</w:t>
            </w:r>
          </w:p>
        </w:tc>
        <w:tc>
          <w:tcPr>
            <w:tcW w:w="801" w:type="dxa"/>
            <w:gridSpan w:val="2"/>
            <w:tcBorders>
              <w:top w:val="nil"/>
              <w:left w:val="nil"/>
              <w:bottom w:val="single" w:sz="4" w:space="0" w:color="auto"/>
              <w:right w:val="single" w:sz="4" w:space="0" w:color="auto"/>
            </w:tcBorders>
            <w:noWrap/>
            <w:vAlign w:val="bottom"/>
            <w:hideMark/>
          </w:tcPr>
          <w:p w14:paraId="2D0DCAA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18,7</w:t>
            </w:r>
          </w:p>
        </w:tc>
        <w:tc>
          <w:tcPr>
            <w:tcW w:w="758" w:type="dxa"/>
            <w:gridSpan w:val="2"/>
            <w:tcBorders>
              <w:top w:val="nil"/>
              <w:left w:val="nil"/>
              <w:bottom w:val="single" w:sz="4" w:space="0" w:color="auto"/>
              <w:right w:val="single" w:sz="4" w:space="0" w:color="auto"/>
            </w:tcBorders>
            <w:noWrap/>
            <w:vAlign w:val="bottom"/>
            <w:hideMark/>
          </w:tcPr>
          <w:p w14:paraId="0525082C"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78B731B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-18,7</w:t>
            </w:r>
          </w:p>
        </w:tc>
        <w:tc>
          <w:tcPr>
            <w:tcW w:w="616" w:type="dxa"/>
            <w:gridSpan w:val="2"/>
            <w:tcBorders>
              <w:top w:val="nil"/>
              <w:left w:val="nil"/>
              <w:bottom w:val="single" w:sz="4" w:space="0" w:color="auto"/>
              <w:right w:val="single" w:sz="4" w:space="0" w:color="auto"/>
            </w:tcBorders>
            <w:noWrap/>
            <w:vAlign w:val="bottom"/>
            <w:hideMark/>
          </w:tcPr>
          <w:p w14:paraId="26FBEA84"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50" w:type="dxa"/>
            <w:gridSpan w:val="3"/>
            <w:tcBorders>
              <w:top w:val="nil"/>
              <w:left w:val="nil"/>
              <w:bottom w:val="single" w:sz="4" w:space="0" w:color="auto"/>
              <w:right w:val="single" w:sz="4" w:space="0" w:color="auto"/>
            </w:tcBorders>
            <w:noWrap/>
            <w:vAlign w:val="bottom"/>
            <w:hideMark/>
          </w:tcPr>
          <w:p w14:paraId="29608F1D"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225,0</w:t>
            </w:r>
          </w:p>
        </w:tc>
        <w:tc>
          <w:tcPr>
            <w:tcW w:w="801" w:type="dxa"/>
            <w:gridSpan w:val="2"/>
            <w:tcBorders>
              <w:top w:val="nil"/>
              <w:left w:val="nil"/>
              <w:bottom w:val="single" w:sz="4" w:space="0" w:color="auto"/>
              <w:right w:val="single" w:sz="4" w:space="0" w:color="auto"/>
            </w:tcBorders>
            <w:noWrap/>
            <w:vAlign w:val="bottom"/>
            <w:hideMark/>
          </w:tcPr>
          <w:p w14:paraId="785F181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213,7</w:t>
            </w:r>
          </w:p>
        </w:tc>
        <w:tc>
          <w:tcPr>
            <w:tcW w:w="805" w:type="dxa"/>
            <w:gridSpan w:val="2"/>
            <w:tcBorders>
              <w:top w:val="nil"/>
              <w:left w:val="nil"/>
              <w:bottom w:val="single" w:sz="4" w:space="0" w:color="auto"/>
              <w:right w:val="single" w:sz="4" w:space="0" w:color="auto"/>
            </w:tcBorders>
            <w:noWrap/>
            <w:vAlign w:val="bottom"/>
            <w:hideMark/>
          </w:tcPr>
          <w:p w14:paraId="732CDC6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171,9</w:t>
            </w:r>
          </w:p>
        </w:tc>
        <w:tc>
          <w:tcPr>
            <w:tcW w:w="905" w:type="dxa"/>
            <w:gridSpan w:val="2"/>
            <w:tcBorders>
              <w:top w:val="nil"/>
              <w:left w:val="nil"/>
              <w:bottom w:val="single" w:sz="4" w:space="0" w:color="auto"/>
              <w:right w:val="single" w:sz="4" w:space="0" w:color="auto"/>
            </w:tcBorders>
            <w:noWrap/>
            <w:vAlign w:val="bottom"/>
            <w:hideMark/>
          </w:tcPr>
          <w:p w14:paraId="1B118EA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-41,8</w:t>
            </w:r>
          </w:p>
        </w:tc>
        <w:tc>
          <w:tcPr>
            <w:tcW w:w="665" w:type="dxa"/>
            <w:gridSpan w:val="2"/>
            <w:tcBorders>
              <w:top w:val="nil"/>
              <w:left w:val="nil"/>
              <w:bottom w:val="single" w:sz="4" w:space="0" w:color="auto"/>
              <w:right w:val="single" w:sz="4" w:space="0" w:color="auto"/>
            </w:tcBorders>
            <w:noWrap/>
            <w:vAlign w:val="bottom"/>
            <w:hideMark/>
          </w:tcPr>
          <w:p w14:paraId="0B9B628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80,4</w:t>
            </w:r>
          </w:p>
        </w:tc>
      </w:tr>
      <w:tr w:rsidR="007B6BC6" w:rsidRPr="007B6BC6" w14:paraId="6AA49EDF"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57028688"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8410</w:t>
            </w:r>
          </w:p>
        </w:tc>
        <w:tc>
          <w:tcPr>
            <w:tcW w:w="3827" w:type="dxa"/>
            <w:tcBorders>
              <w:top w:val="nil"/>
              <w:left w:val="nil"/>
              <w:bottom w:val="single" w:sz="4" w:space="0" w:color="auto"/>
              <w:right w:val="single" w:sz="4" w:space="0" w:color="auto"/>
            </w:tcBorders>
            <w:vAlign w:val="bottom"/>
            <w:hideMark/>
          </w:tcPr>
          <w:p w14:paraId="16EFFADB"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Фінансова</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підтримка</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засобів</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масової</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інформації</w:t>
            </w:r>
            <w:proofErr w:type="spellEnd"/>
          </w:p>
        </w:tc>
        <w:tc>
          <w:tcPr>
            <w:tcW w:w="899" w:type="dxa"/>
            <w:tcBorders>
              <w:top w:val="nil"/>
              <w:left w:val="nil"/>
              <w:bottom w:val="single" w:sz="4" w:space="0" w:color="auto"/>
              <w:right w:val="single" w:sz="4" w:space="0" w:color="auto"/>
            </w:tcBorders>
            <w:noWrap/>
            <w:vAlign w:val="bottom"/>
            <w:hideMark/>
          </w:tcPr>
          <w:p w14:paraId="0F77692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310,0</w:t>
            </w:r>
          </w:p>
        </w:tc>
        <w:tc>
          <w:tcPr>
            <w:tcW w:w="838" w:type="dxa"/>
            <w:tcBorders>
              <w:top w:val="nil"/>
              <w:left w:val="nil"/>
              <w:bottom w:val="single" w:sz="4" w:space="0" w:color="auto"/>
              <w:right w:val="single" w:sz="4" w:space="0" w:color="auto"/>
            </w:tcBorders>
            <w:noWrap/>
            <w:vAlign w:val="bottom"/>
            <w:hideMark/>
          </w:tcPr>
          <w:p w14:paraId="730A66A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164,0</w:t>
            </w:r>
          </w:p>
        </w:tc>
        <w:tc>
          <w:tcPr>
            <w:tcW w:w="863" w:type="dxa"/>
            <w:tcBorders>
              <w:top w:val="nil"/>
              <w:left w:val="nil"/>
              <w:bottom w:val="single" w:sz="4" w:space="0" w:color="auto"/>
              <w:right w:val="single" w:sz="4" w:space="0" w:color="auto"/>
            </w:tcBorders>
            <w:noWrap/>
            <w:vAlign w:val="bottom"/>
            <w:hideMark/>
          </w:tcPr>
          <w:p w14:paraId="7110A17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158,3</w:t>
            </w:r>
          </w:p>
        </w:tc>
        <w:tc>
          <w:tcPr>
            <w:tcW w:w="851" w:type="dxa"/>
            <w:gridSpan w:val="2"/>
            <w:tcBorders>
              <w:top w:val="nil"/>
              <w:left w:val="nil"/>
              <w:bottom w:val="single" w:sz="4" w:space="0" w:color="auto"/>
              <w:right w:val="single" w:sz="4" w:space="0" w:color="auto"/>
            </w:tcBorders>
            <w:noWrap/>
            <w:vAlign w:val="bottom"/>
            <w:hideMark/>
          </w:tcPr>
          <w:p w14:paraId="260FC7EC"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-5,7</w:t>
            </w:r>
          </w:p>
        </w:tc>
        <w:tc>
          <w:tcPr>
            <w:tcW w:w="605" w:type="dxa"/>
            <w:gridSpan w:val="2"/>
            <w:tcBorders>
              <w:top w:val="nil"/>
              <w:left w:val="nil"/>
              <w:bottom w:val="single" w:sz="4" w:space="0" w:color="auto"/>
              <w:right w:val="single" w:sz="4" w:space="0" w:color="auto"/>
            </w:tcBorders>
            <w:noWrap/>
            <w:vAlign w:val="bottom"/>
            <w:hideMark/>
          </w:tcPr>
          <w:p w14:paraId="4675734A"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96,5</w:t>
            </w:r>
          </w:p>
        </w:tc>
        <w:tc>
          <w:tcPr>
            <w:tcW w:w="812" w:type="dxa"/>
            <w:gridSpan w:val="3"/>
            <w:tcBorders>
              <w:top w:val="nil"/>
              <w:left w:val="nil"/>
              <w:bottom w:val="single" w:sz="4" w:space="0" w:color="auto"/>
              <w:right w:val="single" w:sz="4" w:space="0" w:color="auto"/>
            </w:tcBorders>
            <w:noWrap/>
            <w:vAlign w:val="bottom"/>
            <w:hideMark/>
          </w:tcPr>
          <w:p w14:paraId="22D4AD75"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540F3798"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66D4B71B"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09816E7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45767A2E"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6D3A1917"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310,0</w:t>
            </w:r>
          </w:p>
        </w:tc>
        <w:tc>
          <w:tcPr>
            <w:tcW w:w="801" w:type="dxa"/>
            <w:gridSpan w:val="2"/>
            <w:tcBorders>
              <w:top w:val="nil"/>
              <w:left w:val="nil"/>
              <w:bottom w:val="single" w:sz="4" w:space="0" w:color="auto"/>
              <w:right w:val="single" w:sz="4" w:space="0" w:color="auto"/>
            </w:tcBorders>
            <w:noWrap/>
            <w:vAlign w:val="bottom"/>
            <w:hideMark/>
          </w:tcPr>
          <w:p w14:paraId="68E17426"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164,0</w:t>
            </w:r>
          </w:p>
        </w:tc>
        <w:tc>
          <w:tcPr>
            <w:tcW w:w="805" w:type="dxa"/>
            <w:gridSpan w:val="2"/>
            <w:tcBorders>
              <w:top w:val="nil"/>
              <w:left w:val="nil"/>
              <w:bottom w:val="single" w:sz="4" w:space="0" w:color="auto"/>
              <w:right w:val="single" w:sz="4" w:space="0" w:color="auto"/>
            </w:tcBorders>
            <w:noWrap/>
            <w:vAlign w:val="bottom"/>
            <w:hideMark/>
          </w:tcPr>
          <w:p w14:paraId="2C31CC1E"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158,3</w:t>
            </w:r>
          </w:p>
        </w:tc>
        <w:tc>
          <w:tcPr>
            <w:tcW w:w="905" w:type="dxa"/>
            <w:gridSpan w:val="2"/>
            <w:tcBorders>
              <w:top w:val="nil"/>
              <w:left w:val="nil"/>
              <w:bottom w:val="single" w:sz="4" w:space="0" w:color="auto"/>
              <w:right w:val="single" w:sz="4" w:space="0" w:color="auto"/>
            </w:tcBorders>
            <w:noWrap/>
            <w:vAlign w:val="bottom"/>
            <w:hideMark/>
          </w:tcPr>
          <w:p w14:paraId="0D706D79"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-5,7</w:t>
            </w:r>
          </w:p>
        </w:tc>
        <w:tc>
          <w:tcPr>
            <w:tcW w:w="665" w:type="dxa"/>
            <w:gridSpan w:val="2"/>
            <w:tcBorders>
              <w:top w:val="nil"/>
              <w:left w:val="nil"/>
              <w:bottom w:val="single" w:sz="4" w:space="0" w:color="auto"/>
              <w:right w:val="single" w:sz="4" w:space="0" w:color="auto"/>
            </w:tcBorders>
            <w:noWrap/>
            <w:vAlign w:val="bottom"/>
            <w:hideMark/>
          </w:tcPr>
          <w:p w14:paraId="2D2474E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96,5</w:t>
            </w:r>
          </w:p>
        </w:tc>
      </w:tr>
      <w:tr w:rsidR="007B6BC6" w:rsidRPr="007B6BC6" w14:paraId="6F1F4255"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486FC79F"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8700</w:t>
            </w:r>
          </w:p>
        </w:tc>
        <w:tc>
          <w:tcPr>
            <w:tcW w:w="3827" w:type="dxa"/>
            <w:tcBorders>
              <w:top w:val="nil"/>
              <w:left w:val="nil"/>
              <w:bottom w:val="single" w:sz="4" w:space="0" w:color="auto"/>
              <w:right w:val="single" w:sz="4" w:space="0" w:color="auto"/>
            </w:tcBorders>
            <w:vAlign w:val="bottom"/>
            <w:hideMark/>
          </w:tcPr>
          <w:p w14:paraId="034A0D36"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Резервний</w:t>
            </w:r>
            <w:proofErr w:type="spellEnd"/>
            <w:r w:rsidRPr="007B6BC6">
              <w:rPr>
                <w:rFonts w:ascii="Times New Roman CYR" w:eastAsia="Times New Roman" w:hAnsi="Times New Roman CYR" w:cs="Times New Roman CYR"/>
                <w:i/>
                <w:iCs/>
                <w:sz w:val="16"/>
                <w:szCs w:val="16"/>
                <w:lang w:eastAsia="ru-UA"/>
              </w:rPr>
              <w:t xml:space="preserve"> фонд</w:t>
            </w:r>
          </w:p>
        </w:tc>
        <w:tc>
          <w:tcPr>
            <w:tcW w:w="899" w:type="dxa"/>
            <w:tcBorders>
              <w:top w:val="nil"/>
              <w:left w:val="nil"/>
              <w:bottom w:val="single" w:sz="4" w:space="0" w:color="auto"/>
              <w:right w:val="single" w:sz="4" w:space="0" w:color="auto"/>
            </w:tcBorders>
            <w:noWrap/>
            <w:vAlign w:val="bottom"/>
            <w:hideMark/>
          </w:tcPr>
          <w:p w14:paraId="4AE97A0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600,0</w:t>
            </w:r>
          </w:p>
        </w:tc>
        <w:tc>
          <w:tcPr>
            <w:tcW w:w="838" w:type="dxa"/>
            <w:tcBorders>
              <w:top w:val="nil"/>
              <w:left w:val="nil"/>
              <w:bottom w:val="single" w:sz="4" w:space="0" w:color="auto"/>
              <w:right w:val="single" w:sz="4" w:space="0" w:color="auto"/>
            </w:tcBorders>
            <w:noWrap/>
            <w:vAlign w:val="bottom"/>
            <w:hideMark/>
          </w:tcPr>
          <w:p w14:paraId="79FC2FB8"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360,0</w:t>
            </w:r>
          </w:p>
        </w:tc>
        <w:tc>
          <w:tcPr>
            <w:tcW w:w="863" w:type="dxa"/>
            <w:tcBorders>
              <w:top w:val="nil"/>
              <w:left w:val="nil"/>
              <w:bottom w:val="single" w:sz="4" w:space="0" w:color="auto"/>
              <w:right w:val="single" w:sz="4" w:space="0" w:color="auto"/>
            </w:tcBorders>
            <w:noWrap/>
            <w:vAlign w:val="bottom"/>
            <w:hideMark/>
          </w:tcPr>
          <w:p w14:paraId="5ABFA55F"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 </w:t>
            </w:r>
          </w:p>
        </w:tc>
        <w:tc>
          <w:tcPr>
            <w:tcW w:w="851" w:type="dxa"/>
            <w:gridSpan w:val="2"/>
            <w:tcBorders>
              <w:top w:val="nil"/>
              <w:left w:val="nil"/>
              <w:bottom w:val="single" w:sz="4" w:space="0" w:color="auto"/>
              <w:right w:val="single" w:sz="4" w:space="0" w:color="auto"/>
            </w:tcBorders>
            <w:noWrap/>
            <w:vAlign w:val="bottom"/>
            <w:hideMark/>
          </w:tcPr>
          <w:p w14:paraId="05380D59"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-360,0</w:t>
            </w:r>
          </w:p>
        </w:tc>
        <w:tc>
          <w:tcPr>
            <w:tcW w:w="605" w:type="dxa"/>
            <w:gridSpan w:val="2"/>
            <w:tcBorders>
              <w:top w:val="nil"/>
              <w:left w:val="nil"/>
              <w:bottom w:val="single" w:sz="4" w:space="0" w:color="auto"/>
              <w:right w:val="single" w:sz="4" w:space="0" w:color="auto"/>
            </w:tcBorders>
            <w:noWrap/>
            <w:vAlign w:val="bottom"/>
            <w:hideMark/>
          </w:tcPr>
          <w:p w14:paraId="5264CF0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812" w:type="dxa"/>
            <w:gridSpan w:val="3"/>
            <w:tcBorders>
              <w:top w:val="nil"/>
              <w:left w:val="nil"/>
              <w:bottom w:val="single" w:sz="4" w:space="0" w:color="auto"/>
              <w:right w:val="single" w:sz="4" w:space="0" w:color="auto"/>
            </w:tcBorders>
            <w:noWrap/>
            <w:vAlign w:val="bottom"/>
            <w:hideMark/>
          </w:tcPr>
          <w:p w14:paraId="0066DBCC"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801" w:type="dxa"/>
            <w:gridSpan w:val="2"/>
            <w:tcBorders>
              <w:top w:val="nil"/>
              <w:left w:val="nil"/>
              <w:bottom w:val="single" w:sz="4" w:space="0" w:color="auto"/>
              <w:right w:val="single" w:sz="4" w:space="0" w:color="auto"/>
            </w:tcBorders>
            <w:noWrap/>
            <w:vAlign w:val="bottom"/>
            <w:hideMark/>
          </w:tcPr>
          <w:p w14:paraId="050AC095"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758" w:type="dxa"/>
            <w:gridSpan w:val="2"/>
            <w:tcBorders>
              <w:top w:val="nil"/>
              <w:left w:val="nil"/>
              <w:bottom w:val="single" w:sz="4" w:space="0" w:color="auto"/>
              <w:right w:val="single" w:sz="4" w:space="0" w:color="auto"/>
            </w:tcBorders>
            <w:noWrap/>
            <w:vAlign w:val="bottom"/>
            <w:hideMark/>
          </w:tcPr>
          <w:p w14:paraId="088AD2B3"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 </w:t>
            </w:r>
          </w:p>
        </w:tc>
        <w:tc>
          <w:tcPr>
            <w:tcW w:w="802" w:type="dxa"/>
            <w:gridSpan w:val="2"/>
            <w:tcBorders>
              <w:top w:val="nil"/>
              <w:left w:val="nil"/>
              <w:bottom w:val="single" w:sz="4" w:space="0" w:color="auto"/>
              <w:right w:val="single" w:sz="4" w:space="0" w:color="auto"/>
            </w:tcBorders>
            <w:noWrap/>
            <w:vAlign w:val="bottom"/>
            <w:hideMark/>
          </w:tcPr>
          <w:p w14:paraId="50C1D236"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c>
          <w:tcPr>
            <w:tcW w:w="616" w:type="dxa"/>
            <w:gridSpan w:val="2"/>
            <w:tcBorders>
              <w:top w:val="nil"/>
              <w:left w:val="nil"/>
              <w:bottom w:val="single" w:sz="4" w:space="0" w:color="auto"/>
              <w:right w:val="single" w:sz="4" w:space="0" w:color="auto"/>
            </w:tcBorders>
            <w:noWrap/>
            <w:vAlign w:val="bottom"/>
            <w:hideMark/>
          </w:tcPr>
          <w:p w14:paraId="36AA4995" w14:textId="77777777" w:rsidR="007B6BC6" w:rsidRPr="007B6BC6" w:rsidRDefault="007B6BC6" w:rsidP="007B6BC6">
            <w:pPr>
              <w:spacing w:after="0" w:line="240" w:lineRule="auto"/>
              <w:jc w:val="center"/>
              <w:rPr>
                <w:rFonts w:ascii="Times New Roman CYR" w:eastAsia="Times New Roman" w:hAnsi="Times New Roman CYR" w:cs="Times New Roman CYR"/>
                <w:sz w:val="18"/>
                <w:szCs w:val="18"/>
                <w:lang w:val="uk-UA" w:eastAsia="ru-UA"/>
              </w:rPr>
            </w:pPr>
            <w:r w:rsidRPr="007B6BC6">
              <w:rPr>
                <w:rFonts w:ascii="Times New Roman CYR" w:eastAsia="Times New Roman" w:hAnsi="Times New Roman CYR" w:cs="Times New Roman CYR"/>
                <w:sz w:val="18"/>
                <w:szCs w:val="18"/>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3DD5A0C3"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600,0</w:t>
            </w:r>
          </w:p>
        </w:tc>
        <w:tc>
          <w:tcPr>
            <w:tcW w:w="801" w:type="dxa"/>
            <w:gridSpan w:val="2"/>
            <w:tcBorders>
              <w:top w:val="nil"/>
              <w:left w:val="nil"/>
              <w:bottom w:val="single" w:sz="4" w:space="0" w:color="auto"/>
              <w:right w:val="single" w:sz="4" w:space="0" w:color="auto"/>
            </w:tcBorders>
            <w:noWrap/>
            <w:vAlign w:val="bottom"/>
            <w:hideMark/>
          </w:tcPr>
          <w:p w14:paraId="47852531"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360,0</w:t>
            </w:r>
          </w:p>
        </w:tc>
        <w:tc>
          <w:tcPr>
            <w:tcW w:w="805" w:type="dxa"/>
            <w:gridSpan w:val="2"/>
            <w:tcBorders>
              <w:top w:val="nil"/>
              <w:left w:val="nil"/>
              <w:bottom w:val="single" w:sz="4" w:space="0" w:color="auto"/>
              <w:right w:val="single" w:sz="4" w:space="0" w:color="auto"/>
            </w:tcBorders>
            <w:noWrap/>
            <w:vAlign w:val="bottom"/>
            <w:hideMark/>
          </w:tcPr>
          <w:p w14:paraId="59F0A629" w14:textId="77777777" w:rsidR="007B6BC6" w:rsidRPr="007B6BC6" w:rsidRDefault="007B6BC6" w:rsidP="007B6BC6">
            <w:pPr>
              <w:spacing w:after="0" w:line="240" w:lineRule="auto"/>
              <w:rPr>
                <w:rFonts w:ascii="Times New Roman CYR" w:eastAsia="Times New Roman" w:hAnsi="Times New Roman CYR" w:cs="Times New Roman CYR"/>
                <w:b/>
                <w:bCs/>
                <w:sz w:val="18"/>
                <w:szCs w:val="18"/>
                <w:lang w:eastAsia="ru-UA"/>
              </w:rPr>
            </w:pPr>
            <w:r w:rsidRPr="007B6BC6">
              <w:rPr>
                <w:rFonts w:ascii="Times New Roman CYR" w:eastAsia="Times New Roman" w:hAnsi="Times New Roman CYR" w:cs="Times New Roman CYR"/>
                <w:b/>
                <w:bCs/>
                <w:sz w:val="18"/>
                <w:szCs w:val="18"/>
                <w:lang w:eastAsia="ru-UA"/>
              </w:rPr>
              <w:t> </w:t>
            </w:r>
          </w:p>
        </w:tc>
        <w:tc>
          <w:tcPr>
            <w:tcW w:w="905" w:type="dxa"/>
            <w:gridSpan w:val="2"/>
            <w:tcBorders>
              <w:top w:val="nil"/>
              <w:left w:val="nil"/>
              <w:bottom w:val="single" w:sz="4" w:space="0" w:color="auto"/>
              <w:right w:val="single" w:sz="4" w:space="0" w:color="auto"/>
            </w:tcBorders>
            <w:noWrap/>
            <w:vAlign w:val="bottom"/>
            <w:hideMark/>
          </w:tcPr>
          <w:p w14:paraId="0023592D" w14:textId="77777777" w:rsidR="007B6BC6" w:rsidRPr="007B6BC6" w:rsidRDefault="007B6BC6" w:rsidP="007B6BC6">
            <w:pPr>
              <w:spacing w:after="0" w:line="240" w:lineRule="auto"/>
              <w:jc w:val="right"/>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-360,0</w:t>
            </w:r>
          </w:p>
        </w:tc>
        <w:tc>
          <w:tcPr>
            <w:tcW w:w="665" w:type="dxa"/>
            <w:gridSpan w:val="2"/>
            <w:tcBorders>
              <w:top w:val="nil"/>
              <w:left w:val="nil"/>
              <w:bottom w:val="single" w:sz="4" w:space="0" w:color="auto"/>
              <w:right w:val="single" w:sz="4" w:space="0" w:color="auto"/>
            </w:tcBorders>
            <w:noWrap/>
            <w:vAlign w:val="bottom"/>
            <w:hideMark/>
          </w:tcPr>
          <w:p w14:paraId="6720C480" w14:textId="77777777" w:rsidR="007B6BC6" w:rsidRPr="007B6BC6" w:rsidRDefault="007B6BC6" w:rsidP="007B6BC6">
            <w:pPr>
              <w:spacing w:after="0" w:line="240" w:lineRule="auto"/>
              <w:rPr>
                <w:rFonts w:ascii="Times New Roman CYR" w:eastAsia="Times New Roman" w:hAnsi="Times New Roman CYR" w:cs="Times New Roman CYR"/>
                <w:sz w:val="18"/>
                <w:szCs w:val="18"/>
                <w:lang w:eastAsia="ru-UA"/>
              </w:rPr>
            </w:pPr>
            <w:r w:rsidRPr="007B6BC6">
              <w:rPr>
                <w:rFonts w:ascii="Times New Roman CYR" w:eastAsia="Times New Roman" w:hAnsi="Times New Roman CYR" w:cs="Times New Roman CYR"/>
                <w:sz w:val="18"/>
                <w:szCs w:val="18"/>
                <w:lang w:eastAsia="ru-UA"/>
              </w:rPr>
              <w:t> </w:t>
            </w:r>
          </w:p>
        </w:tc>
      </w:tr>
      <w:tr w:rsidR="007B6BC6" w:rsidRPr="007B6BC6" w14:paraId="52D49EB4"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noWrap/>
            <w:vAlign w:val="bottom"/>
            <w:hideMark/>
          </w:tcPr>
          <w:p w14:paraId="1D40AB52" w14:textId="77777777" w:rsidR="007B6BC6" w:rsidRPr="007B6BC6" w:rsidRDefault="007B6BC6" w:rsidP="007B6BC6">
            <w:pPr>
              <w:spacing w:after="0" w:line="240" w:lineRule="auto"/>
              <w:jc w:val="center"/>
              <w:rPr>
                <w:rFonts w:ascii="Times New Roman" w:eastAsia="Times New Roman" w:hAnsi="Times New Roman" w:cs="Times New Roman"/>
                <w:i/>
                <w:iCs/>
                <w:sz w:val="16"/>
                <w:szCs w:val="16"/>
                <w:lang w:eastAsia="ru-UA"/>
              </w:rPr>
            </w:pPr>
            <w:r w:rsidRPr="007B6BC6">
              <w:rPr>
                <w:rFonts w:ascii="Times New Roman" w:eastAsia="Times New Roman" w:hAnsi="Times New Roman" w:cs="Times New Roman"/>
                <w:i/>
                <w:iCs/>
                <w:sz w:val="16"/>
                <w:szCs w:val="16"/>
                <w:lang w:eastAsia="ru-UA"/>
              </w:rPr>
              <w:t>9410</w:t>
            </w:r>
          </w:p>
        </w:tc>
        <w:tc>
          <w:tcPr>
            <w:tcW w:w="3827" w:type="dxa"/>
            <w:tcBorders>
              <w:top w:val="nil"/>
              <w:left w:val="nil"/>
              <w:bottom w:val="single" w:sz="4" w:space="0" w:color="auto"/>
              <w:right w:val="single" w:sz="4" w:space="0" w:color="auto"/>
            </w:tcBorders>
            <w:vAlign w:val="bottom"/>
            <w:hideMark/>
          </w:tcPr>
          <w:p w14:paraId="54F926C1" w14:textId="77777777" w:rsidR="007B6BC6" w:rsidRPr="007B6BC6" w:rsidRDefault="007B6BC6" w:rsidP="007B6BC6">
            <w:pPr>
              <w:spacing w:after="0" w:line="240" w:lineRule="auto"/>
              <w:rPr>
                <w:rFonts w:ascii="Times New Roman CYR" w:eastAsia="Times New Roman" w:hAnsi="Times New Roman CYR" w:cs="Times New Roman CYR"/>
                <w:i/>
                <w:iCs/>
                <w:sz w:val="16"/>
                <w:szCs w:val="16"/>
                <w:lang w:eastAsia="ru-UA"/>
              </w:rPr>
            </w:pPr>
            <w:proofErr w:type="spellStart"/>
            <w:r w:rsidRPr="007B6BC6">
              <w:rPr>
                <w:rFonts w:ascii="Times New Roman CYR" w:eastAsia="Times New Roman" w:hAnsi="Times New Roman CYR" w:cs="Times New Roman CYR"/>
                <w:i/>
                <w:iCs/>
                <w:sz w:val="16"/>
                <w:szCs w:val="16"/>
                <w:lang w:eastAsia="ru-UA"/>
              </w:rPr>
              <w:t>Субвенція</w:t>
            </w:r>
            <w:proofErr w:type="spellEnd"/>
            <w:r w:rsidRPr="007B6BC6">
              <w:rPr>
                <w:rFonts w:ascii="Times New Roman CYR" w:eastAsia="Times New Roman" w:hAnsi="Times New Roman CYR" w:cs="Times New Roman CYR"/>
                <w:i/>
                <w:iCs/>
                <w:sz w:val="16"/>
                <w:szCs w:val="16"/>
                <w:lang w:eastAsia="ru-UA"/>
              </w:rPr>
              <w:t xml:space="preserve"> з </w:t>
            </w:r>
            <w:proofErr w:type="spellStart"/>
            <w:r w:rsidRPr="007B6BC6">
              <w:rPr>
                <w:rFonts w:ascii="Times New Roman CYR" w:eastAsia="Times New Roman" w:hAnsi="Times New Roman CYR" w:cs="Times New Roman CYR"/>
                <w:i/>
                <w:iCs/>
                <w:sz w:val="16"/>
                <w:szCs w:val="16"/>
                <w:lang w:eastAsia="ru-UA"/>
              </w:rPr>
              <w:t>місцевого</w:t>
            </w:r>
            <w:proofErr w:type="spellEnd"/>
            <w:r w:rsidRPr="007B6BC6">
              <w:rPr>
                <w:rFonts w:ascii="Times New Roman CYR" w:eastAsia="Times New Roman" w:hAnsi="Times New Roman CYR" w:cs="Times New Roman CYR"/>
                <w:i/>
                <w:iCs/>
                <w:sz w:val="16"/>
                <w:szCs w:val="16"/>
                <w:lang w:eastAsia="ru-UA"/>
              </w:rPr>
              <w:t xml:space="preserve"> бюджету за </w:t>
            </w:r>
            <w:proofErr w:type="spellStart"/>
            <w:r w:rsidRPr="007B6BC6">
              <w:rPr>
                <w:rFonts w:ascii="Times New Roman CYR" w:eastAsia="Times New Roman" w:hAnsi="Times New Roman CYR" w:cs="Times New Roman CYR"/>
                <w:i/>
                <w:iCs/>
                <w:sz w:val="16"/>
                <w:szCs w:val="16"/>
                <w:lang w:eastAsia="ru-UA"/>
              </w:rPr>
              <w:t>рахунок</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коштів</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медичної</w:t>
            </w:r>
            <w:proofErr w:type="spellEnd"/>
            <w:r w:rsidRPr="007B6BC6">
              <w:rPr>
                <w:rFonts w:ascii="Times New Roman CYR" w:eastAsia="Times New Roman" w:hAnsi="Times New Roman CYR" w:cs="Times New Roman CYR"/>
                <w:i/>
                <w:iCs/>
                <w:sz w:val="16"/>
                <w:szCs w:val="16"/>
                <w:lang w:eastAsia="ru-UA"/>
              </w:rPr>
              <w:t xml:space="preserve"> </w:t>
            </w:r>
            <w:proofErr w:type="spellStart"/>
            <w:r w:rsidRPr="007B6BC6">
              <w:rPr>
                <w:rFonts w:ascii="Times New Roman CYR" w:eastAsia="Times New Roman" w:hAnsi="Times New Roman CYR" w:cs="Times New Roman CYR"/>
                <w:i/>
                <w:iCs/>
                <w:sz w:val="16"/>
                <w:szCs w:val="16"/>
                <w:lang w:eastAsia="ru-UA"/>
              </w:rPr>
              <w:t>субвенції</w:t>
            </w:r>
            <w:proofErr w:type="spellEnd"/>
          </w:p>
        </w:tc>
        <w:tc>
          <w:tcPr>
            <w:tcW w:w="899" w:type="dxa"/>
            <w:tcBorders>
              <w:top w:val="nil"/>
              <w:left w:val="nil"/>
              <w:bottom w:val="single" w:sz="4" w:space="0" w:color="auto"/>
              <w:right w:val="single" w:sz="4" w:space="0" w:color="auto"/>
            </w:tcBorders>
            <w:noWrap/>
            <w:vAlign w:val="bottom"/>
            <w:hideMark/>
          </w:tcPr>
          <w:p w14:paraId="75509C44"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1320,0</w:t>
            </w:r>
          </w:p>
        </w:tc>
        <w:tc>
          <w:tcPr>
            <w:tcW w:w="838" w:type="dxa"/>
            <w:tcBorders>
              <w:top w:val="nil"/>
              <w:left w:val="nil"/>
              <w:bottom w:val="single" w:sz="4" w:space="0" w:color="auto"/>
              <w:right w:val="single" w:sz="4" w:space="0" w:color="auto"/>
            </w:tcBorders>
            <w:noWrap/>
            <w:vAlign w:val="bottom"/>
            <w:hideMark/>
          </w:tcPr>
          <w:p w14:paraId="3087DAF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660,0</w:t>
            </w:r>
          </w:p>
        </w:tc>
        <w:tc>
          <w:tcPr>
            <w:tcW w:w="863" w:type="dxa"/>
            <w:tcBorders>
              <w:top w:val="nil"/>
              <w:left w:val="nil"/>
              <w:bottom w:val="single" w:sz="4" w:space="0" w:color="auto"/>
              <w:right w:val="single" w:sz="4" w:space="0" w:color="auto"/>
            </w:tcBorders>
            <w:noWrap/>
            <w:vAlign w:val="bottom"/>
            <w:hideMark/>
          </w:tcPr>
          <w:p w14:paraId="66E7C563"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562,4</w:t>
            </w:r>
          </w:p>
        </w:tc>
        <w:tc>
          <w:tcPr>
            <w:tcW w:w="851" w:type="dxa"/>
            <w:gridSpan w:val="2"/>
            <w:tcBorders>
              <w:top w:val="nil"/>
              <w:left w:val="nil"/>
              <w:bottom w:val="single" w:sz="4" w:space="0" w:color="auto"/>
              <w:right w:val="single" w:sz="4" w:space="0" w:color="auto"/>
            </w:tcBorders>
            <w:noWrap/>
            <w:vAlign w:val="bottom"/>
            <w:hideMark/>
          </w:tcPr>
          <w:p w14:paraId="648C65B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-97,6</w:t>
            </w:r>
          </w:p>
        </w:tc>
        <w:tc>
          <w:tcPr>
            <w:tcW w:w="605" w:type="dxa"/>
            <w:gridSpan w:val="2"/>
            <w:tcBorders>
              <w:top w:val="nil"/>
              <w:left w:val="nil"/>
              <w:bottom w:val="single" w:sz="4" w:space="0" w:color="auto"/>
              <w:right w:val="single" w:sz="4" w:space="0" w:color="auto"/>
            </w:tcBorders>
            <w:noWrap/>
            <w:vAlign w:val="bottom"/>
            <w:hideMark/>
          </w:tcPr>
          <w:p w14:paraId="792810BF"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85,2</w:t>
            </w:r>
          </w:p>
        </w:tc>
        <w:tc>
          <w:tcPr>
            <w:tcW w:w="812" w:type="dxa"/>
            <w:gridSpan w:val="3"/>
            <w:tcBorders>
              <w:top w:val="nil"/>
              <w:left w:val="nil"/>
              <w:bottom w:val="single" w:sz="4" w:space="0" w:color="auto"/>
              <w:right w:val="single" w:sz="4" w:space="0" w:color="auto"/>
            </w:tcBorders>
            <w:noWrap/>
            <w:vAlign w:val="bottom"/>
            <w:hideMark/>
          </w:tcPr>
          <w:p w14:paraId="111770B7"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801" w:type="dxa"/>
            <w:gridSpan w:val="2"/>
            <w:tcBorders>
              <w:top w:val="nil"/>
              <w:left w:val="nil"/>
              <w:bottom w:val="single" w:sz="4" w:space="0" w:color="auto"/>
              <w:right w:val="single" w:sz="4" w:space="0" w:color="auto"/>
            </w:tcBorders>
            <w:noWrap/>
            <w:vAlign w:val="bottom"/>
            <w:hideMark/>
          </w:tcPr>
          <w:p w14:paraId="4B4BE3BD"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758" w:type="dxa"/>
            <w:gridSpan w:val="2"/>
            <w:tcBorders>
              <w:top w:val="nil"/>
              <w:left w:val="nil"/>
              <w:bottom w:val="single" w:sz="4" w:space="0" w:color="auto"/>
              <w:right w:val="single" w:sz="4" w:space="0" w:color="auto"/>
            </w:tcBorders>
            <w:noWrap/>
            <w:vAlign w:val="bottom"/>
            <w:hideMark/>
          </w:tcPr>
          <w:p w14:paraId="396C9989" w14:textId="77777777" w:rsidR="007B6BC6" w:rsidRPr="007B6BC6" w:rsidRDefault="007B6BC6" w:rsidP="007B6BC6">
            <w:pPr>
              <w:spacing w:after="0" w:line="240" w:lineRule="auto"/>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 </w:t>
            </w:r>
          </w:p>
        </w:tc>
        <w:tc>
          <w:tcPr>
            <w:tcW w:w="802" w:type="dxa"/>
            <w:gridSpan w:val="2"/>
            <w:tcBorders>
              <w:top w:val="nil"/>
              <w:left w:val="nil"/>
              <w:bottom w:val="single" w:sz="4" w:space="0" w:color="auto"/>
              <w:right w:val="single" w:sz="4" w:space="0" w:color="auto"/>
            </w:tcBorders>
            <w:noWrap/>
            <w:vAlign w:val="bottom"/>
            <w:hideMark/>
          </w:tcPr>
          <w:p w14:paraId="164AE860" w14:textId="77777777" w:rsidR="007B6BC6" w:rsidRPr="007B6BC6" w:rsidRDefault="007B6BC6" w:rsidP="007B6BC6">
            <w:pPr>
              <w:spacing w:after="0" w:line="240" w:lineRule="auto"/>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 </w:t>
            </w:r>
          </w:p>
        </w:tc>
        <w:tc>
          <w:tcPr>
            <w:tcW w:w="616" w:type="dxa"/>
            <w:gridSpan w:val="2"/>
            <w:tcBorders>
              <w:top w:val="nil"/>
              <w:left w:val="nil"/>
              <w:bottom w:val="single" w:sz="4" w:space="0" w:color="auto"/>
              <w:right w:val="single" w:sz="4" w:space="0" w:color="auto"/>
            </w:tcBorders>
            <w:noWrap/>
            <w:vAlign w:val="bottom"/>
            <w:hideMark/>
          </w:tcPr>
          <w:p w14:paraId="52C168EA" w14:textId="77777777" w:rsidR="007B6BC6" w:rsidRPr="007B6BC6" w:rsidRDefault="007B6BC6" w:rsidP="007B6BC6">
            <w:pPr>
              <w:spacing w:after="0" w:line="240" w:lineRule="auto"/>
              <w:jc w:val="center"/>
              <w:rPr>
                <w:rFonts w:ascii="Times New Roman CYR" w:eastAsia="Times New Roman" w:hAnsi="Times New Roman CYR" w:cs="Times New Roman CYR"/>
                <w:sz w:val="16"/>
                <w:szCs w:val="16"/>
                <w:lang w:val="uk-UA" w:eastAsia="ru-UA"/>
              </w:rPr>
            </w:pPr>
            <w:r w:rsidRPr="007B6BC6">
              <w:rPr>
                <w:rFonts w:ascii="Times New Roman CYR" w:eastAsia="Times New Roman" w:hAnsi="Times New Roman CYR" w:cs="Times New Roman CYR"/>
                <w:sz w:val="16"/>
                <w:szCs w:val="16"/>
                <w:lang w:val="uk-UA" w:eastAsia="ru-UA"/>
              </w:rPr>
              <w:t>----</w:t>
            </w:r>
          </w:p>
        </w:tc>
        <w:tc>
          <w:tcPr>
            <w:tcW w:w="850" w:type="dxa"/>
            <w:gridSpan w:val="3"/>
            <w:tcBorders>
              <w:top w:val="nil"/>
              <w:left w:val="nil"/>
              <w:bottom w:val="single" w:sz="4" w:space="0" w:color="auto"/>
              <w:right w:val="single" w:sz="4" w:space="0" w:color="auto"/>
            </w:tcBorders>
            <w:noWrap/>
            <w:vAlign w:val="bottom"/>
            <w:hideMark/>
          </w:tcPr>
          <w:p w14:paraId="60E2C22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1320,0</w:t>
            </w:r>
          </w:p>
        </w:tc>
        <w:tc>
          <w:tcPr>
            <w:tcW w:w="801" w:type="dxa"/>
            <w:gridSpan w:val="2"/>
            <w:tcBorders>
              <w:top w:val="nil"/>
              <w:left w:val="nil"/>
              <w:bottom w:val="single" w:sz="4" w:space="0" w:color="auto"/>
              <w:right w:val="single" w:sz="4" w:space="0" w:color="auto"/>
            </w:tcBorders>
            <w:noWrap/>
            <w:vAlign w:val="bottom"/>
            <w:hideMark/>
          </w:tcPr>
          <w:p w14:paraId="763E661E"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660,0</w:t>
            </w:r>
          </w:p>
        </w:tc>
        <w:tc>
          <w:tcPr>
            <w:tcW w:w="805" w:type="dxa"/>
            <w:gridSpan w:val="2"/>
            <w:tcBorders>
              <w:top w:val="nil"/>
              <w:left w:val="nil"/>
              <w:bottom w:val="single" w:sz="4" w:space="0" w:color="auto"/>
              <w:right w:val="single" w:sz="4" w:space="0" w:color="auto"/>
            </w:tcBorders>
            <w:noWrap/>
            <w:vAlign w:val="bottom"/>
            <w:hideMark/>
          </w:tcPr>
          <w:p w14:paraId="52E08FF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sz w:val="16"/>
                <w:szCs w:val="16"/>
                <w:lang w:eastAsia="ru-UA"/>
              </w:rPr>
              <w:t>562,4</w:t>
            </w:r>
          </w:p>
        </w:tc>
        <w:tc>
          <w:tcPr>
            <w:tcW w:w="905" w:type="dxa"/>
            <w:gridSpan w:val="2"/>
            <w:tcBorders>
              <w:top w:val="nil"/>
              <w:left w:val="nil"/>
              <w:bottom w:val="single" w:sz="4" w:space="0" w:color="auto"/>
              <w:right w:val="single" w:sz="4" w:space="0" w:color="auto"/>
            </w:tcBorders>
            <w:noWrap/>
            <w:vAlign w:val="bottom"/>
            <w:hideMark/>
          </w:tcPr>
          <w:p w14:paraId="0BFF2B48"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-97,6</w:t>
            </w:r>
          </w:p>
        </w:tc>
        <w:tc>
          <w:tcPr>
            <w:tcW w:w="665" w:type="dxa"/>
            <w:gridSpan w:val="2"/>
            <w:tcBorders>
              <w:top w:val="nil"/>
              <w:left w:val="nil"/>
              <w:bottom w:val="single" w:sz="4" w:space="0" w:color="auto"/>
              <w:right w:val="single" w:sz="4" w:space="0" w:color="auto"/>
            </w:tcBorders>
            <w:noWrap/>
            <w:vAlign w:val="bottom"/>
            <w:hideMark/>
          </w:tcPr>
          <w:p w14:paraId="572C2001"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sz w:val="16"/>
                <w:szCs w:val="16"/>
                <w:lang w:eastAsia="ru-UA"/>
              </w:rPr>
              <w:t>85,2</w:t>
            </w:r>
          </w:p>
        </w:tc>
      </w:tr>
      <w:tr w:rsidR="007B6BC6" w:rsidRPr="007B6BC6" w14:paraId="3F7D1CB9" w14:textId="77777777" w:rsidTr="007B6BC6">
        <w:trPr>
          <w:gridAfter w:val="1"/>
          <w:wAfter w:w="39" w:type="dxa"/>
          <w:trHeight w:val="70"/>
        </w:trPr>
        <w:tc>
          <w:tcPr>
            <w:tcW w:w="565" w:type="dxa"/>
            <w:tcBorders>
              <w:top w:val="nil"/>
              <w:left w:val="single" w:sz="4" w:space="0" w:color="auto"/>
              <w:bottom w:val="single" w:sz="4" w:space="0" w:color="auto"/>
              <w:right w:val="single" w:sz="4" w:space="0" w:color="auto"/>
            </w:tcBorders>
            <w:shd w:val="clear" w:color="auto" w:fill="CCFFFF"/>
            <w:noWrap/>
            <w:vAlign w:val="bottom"/>
            <w:hideMark/>
          </w:tcPr>
          <w:p w14:paraId="41D93F26"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900203</w:t>
            </w:r>
          </w:p>
        </w:tc>
        <w:tc>
          <w:tcPr>
            <w:tcW w:w="3827" w:type="dxa"/>
            <w:tcBorders>
              <w:top w:val="nil"/>
              <w:left w:val="nil"/>
              <w:bottom w:val="single" w:sz="4" w:space="0" w:color="auto"/>
              <w:right w:val="single" w:sz="4" w:space="0" w:color="auto"/>
            </w:tcBorders>
            <w:shd w:val="clear" w:color="auto" w:fill="CCFFFF"/>
            <w:vAlign w:val="center"/>
            <w:hideMark/>
          </w:tcPr>
          <w:p w14:paraId="465873E3" w14:textId="77777777" w:rsidR="007B6BC6" w:rsidRPr="007B6BC6" w:rsidRDefault="007B6BC6" w:rsidP="007B6BC6">
            <w:pPr>
              <w:spacing w:after="0" w:line="240" w:lineRule="auto"/>
              <w:jc w:val="center"/>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 xml:space="preserve">Разом </w:t>
            </w:r>
            <w:proofErr w:type="spellStart"/>
            <w:r w:rsidRPr="007B6BC6">
              <w:rPr>
                <w:rFonts w:ascii="Times New Roman CYR" w:eastAsia="Times New Roman" w:hAnsi="Times New Roman CYR" w:cs="Times New Roman CYR"/>
                <w:b/>
                <w:bCs/>
                <w:color w:val="000000"/>
                <w:sz w:val="16"/>
                <w:szCs w:val="16"/>
                <w:lang w:eastAsia="ru-UA"/>
              </w:rPr>
              <w:t>видатків</w:t>
            </w:r>
            <w:proofErr w:type="spellEnd"/>
            <w:r w:rsidRPr="007B6BC6">
              <w:rPr>
                <w:rFonts w:ascii="Times New Roman CYR" w:eastAsia="Times New Roman" w:hAnsi="Times New Roman CYR" w:cs="Times New Roman CYR"/>
                <w:b/>
                <w:bCs/>
                <w:color w:val="000000"/>
                <w:sz w:val="16"/>
                <w:szCs w:val="16"/>
                <w:lang w:eastAsia="ru-UA"/>
              </w:rPr>
              <w:t xml:space="preserve"> </w:t>
            </w:r>
          </w:p>
        </w:tc>
        <w:tc>
          <w:tcPr>
            <w:tcW w:w="899" w:type="dxa"/>
            <w:tcBorders>
              <w:top w:val="nil"/>
              <w:left w:val="nil"/>
              <w:bottom w:val="single" w:sz="4" w:space="0" w:color="auto"/>
              <w:right w:val="single" w:sz="4" w:space="0" w:color="auto"/>
            </w:tcBorders>
            <w:shd w:val="clear" w:color="auto" w:fill="CCFFFF"/>
            <w:noWrap/>
            <w:vAlign w:val="bottom"/>
            <w:hideMark/>
          </w:tcPr>
          <w:p w14:paraId="4A62B88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108537,5</w:t>
            </w:r>
          </w:p>
        </w:tc>
        <w:tc>
          <w:tcPr>
            <w:tcW w:w="838" w:type="dxa"/>
            <w:tcBorders>
              <w:top w:val="nil"/>
              <w:left w:val="nil"/>
              <w:bottom w:val="single" w:sz="4" w:space="0" w:color="auto"/>
              <w:right w:val="single" w:sz="4" w:space="0" w:color="auto"/>
            </w:tcBorders>
            <w:shd w:val="clear" w:color="auto" w:fill="CCFFFF"/>
            <w:noWrap/>
            <w:vAlign w:val="bottom"/>
            <w:hideMark/>
          </w:tcPr>
          <w:p w14:paraId="484F31C5"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62272,1</w:t>
            </w:r>
          </w:p>
        </w:tc>
        <w:tc>
          <w:tcPr>
            <w:tcW w:w="863" w:type="dxa"/>
            <w:tcBorders>
              <w:top w:val="nil"/>
              <w:left w:val="nil"/>
              <w:bottom w:val="single" w:sz="4" w:space="0" w:color="auto"/>
              <w:right w:val="single" w:sz="4" w:space="0" w:color="auto"/>
            </w:tcBorders>
            <w:shd w:val="clear" w:color="auto" w:fill="CCFFFF"/>
            <w:noWrap/>
            <w:vAlign w:val="bottom"/>
            <w:hideMark/>
          </w:tcPr>
          <w:p w14:paraId="21353B05"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51762,3</w:t>
            </w:r>
          </w:p>
        </w:tc>
        <w:tc>
          <w:tcPr>
            <w:tcW w:w="851" w:type="dxa"/>
            <w:gridSpan w:val="2"/>
            <w:tcBorders>
              <w:top w:val="nil"/>
              <w:left w:val="nil"/>
              <w:bottom w:val="single" w:sz="4" w:space="0" w:color="auto"/>
              <w:right w:val="single" w:sz="4" w:space="0" w:color="auto"/>
            </w:tcBorders>
            <w:shd w:val="clear" w:color="auto" w:fill="CCFFFF"/>
            <w:noWrap/>
            <w:vAlign w:val="bottom"/>
            <w:hideMark/>
          </w:tcPr>
          <w:p w14:paraId="1225EA3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-10509,8</w:t>
            </w:r>
          </w:p>
        </w:tc>
        <w:tc>
          <w:tcPr>
            <w:tcW w:w="605" w:type="dxa"/>
            <w:gridSpan w:val="2"/>
            <w:tcBorders>
              <w:top w:val="nil"/>
              <w:left w:val="nil"/>
              <w:bottom w:val="single" w:sz="4" w:space="0" w:color="auto"/>
              <w:right w:val="single" w:sz="4" w:space="0" w:color="auto"/>
            </w:tcBorders>
            <w:shd w:val="clear" w:color="auto" w:fill="CCFFFF"/>
            <w:noWrap/>
            <w:vAlign w:val="bottom"/>
            <w:hideMark/>
          </w:tcPr>
          <w:p w14:paraId="5397DB35"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83,1</w:t>
            </w:r>
          </w:p>
        </w:tc>
        <w:tc>
          <w:tcPr>
            <w:tcW w:w="812" w:type="dxa"/>
            <w:gridSpan w:val="3"/>
            <w:tcBorders>
              <w:top w:val="nil"/>
              <w:left w:val="nil"/>
              <w:bottom w:val="single" w:sz="4" w:space="0" w:color="auto"/>
              <w:right w:val="single" w:sz="4" w:space="0" w:color="auto"/>
            </w:tcBorders>
            <w:shd w:val="clear" w:color="auto" w:fill="CCFFFF"/>
            <w:noWrap/>
            <w:vAlign w:val="bottom"/>
            <w:hideMark/>
          </w:tcPr>
          <w:p w14:paraId="03C1712D"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16316,3</w:t>
            </w:r>
          </w:p>
        </w:tc>
        <w:tc>
          <w:tcPr>
            <w:tcW w:w="801" w:type="dxa"/>
            <w:gridSpan w:val="2"/>
            <w:tcBorders>
              <w:top w:val="nil"/>
              <w:left w:val="nil"/>
              <w:bottom w:val="single" w:sz="4" w:space="0" w:color="auto"/>
              <w:right w:val="single" w:sz="4" w:space="0" w:color="auto"/>
            </w:tcBorders>
            <w:shd w:val="clear" w:color="auto" w:fill="CCFFFF"/>
            <w:noWrap/>
            <w:vAlign w:val="bottom"/>
            <w:hideMark/>
          </w:tcPr>
          <w:p w14:paraId="2F1F748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12699,9</w:t>
            </w:r>
          </w:p>
        </w:tc>
        <w:tc>
          <w:tcPr>
            <w:tcW w:w="758" w:type="dxa"/>
            <w:gridSpan w:val="2"/>
            <w:tcBorders>
              <w:top w:val="nil"/>
              <w:left w:val="nil"/>
              <w:bottom w:val="single" w:sz="4" w:space="0" w:color="auto"/>
              <w:right w:val="single" w:sz="4" w:space="0" w:color="auto"/>
            </w:tcBorders>
            <w:shd w:val="clear" w:color="auto" w:fill="CCFFFF"/>
            <w:noWrap/>
            <w:vAlign w:val="bottom"/>
            <w:hideMark/>
          </w:tcPr>
          <w:p w14:paraId="64C7680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6026,7</w:t>
            </w:r>
          </w:p>
        </w:tc>
        <w:tc>
          <w:tcPr>
            <w:tcW w:w="802" w:type="dxa"/>
            <w:gridSpan w:val="2"/>
            <w:tcBorders>
              <w:top w:val="nil"/>
              <w:left w:val="nil"/>
              <w:bottom w:val="single" w:sz="4" w:space="0" w:color="auto"/>
              <w:right w:val="single" w:sz="4" w:space="0" w:color="auto"/>
            </w:tcBorders>
            <w:shd w:val="clear" w:color="auto" w:fill="CCFFFF"/>
            <w:noWrap/>
            <w:vAlign w:val="bottom"/>
            <w:hideMark/>
          </w:tcPr>
          <w:p w14:paraId="50EF3C85"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-6673,2</w:t>
            </w:r>
          </w:p>
        </w:tc>
        <w:tc>
          <w:tcPr>
            <w:tcW w:w="616" w:type="dxa"/>
            <w:gridSpan w:val="2"/>
            <w:tcBorders>
              <w:top w:val="nil"/>
              <w:left w:val="nil"/>
              <w:bottom w:val="single" w:sz="4" w:space="0" w:color="auto"/>
              <w:right w:val="single" w:sz="4" w:space="0" w:color="auto"/>
            </w:tcBorders>
            <w:shd w:val="clear" w:color="auto" w:fill="CCFFFF"/>
            <w:noWrap/>
            <w:vAlign w:val="bottom"/>
            <w:hideMark/>
          </w:tcPr>
          <w:p w14:paraId="04F1A1F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47,5</w:t>
            </w:r>
          </w:p>
        </w:tc>
        <w:tc>
          <w:tcPr>
            <w:tcW w:w="850" w:type="dxa"/>
            <w:gridSpan w:val="3"/>
            <w:tcBorders>
              <w:top w:val="nil"/>
              <w:left w:val="nil"/>
              <w:bottom w:val="single" w:sz="4" w:space="0" w:color="auto"/>
              <w:right w:val="single" w:sz="4" w:space="0" w:color="auto"/>
            </w:tcBorders>
            <w:shd w:val="clear" w:color="auto" w:fill="CCFFFF"/>
            <w:noWrap/>
            <w:vAlign w:val="bottom"/>
            <w:hideMark/>
          </w:tcPr>
          <w:p w14:paraId="44DE7C68"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124853,8</w:t>
            </w:r>
          </w:p>
        </w:tc>
        <w:tc>
          <w:tcPr>
            <w:tcW w:w="801" w:type="dxa"/>
            <w:gridSpan w:val="2"/>
            <w:tcBorders>
              <w:top w:val="nil"/>
              <w:left w:val="nil"/>
              <w:bottom w:val="single" w:sz="4" w:space="0" w:color="auto"/>
              <w:right w:val="single" w:sz="4" w:space="0" w:color="auto"/>
            </w:tcBorders>
            <w:shd w:val="clear" w:color="auto" w:fill="CCFFFF"/>
            <w:noWrap/>
            <w:vAlign w:val="bottom"/>
            <w:hideMark/>
          </w:tcPr>
          <w:p w14:paraId="2657842A"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74972,0</w:t>
            </w:r>
          </w:p>
        </w:tc>
        <w:tc>
          <w:tcPr>
            <w:tcW w:w="805" w:type="dxa"/>
            <w:gridSpan w:val="2"/>
            <w:tcBorders>
              <w:top w:val="nil"/>
              <w:left w:val="nil"/>
              <w:bottom w:val="single" w:sz="4" w:space="0" w:color="auto"/>
              <w:right w:val="single" w:sz="4" w:space="0" w:color="auto"/>
            </w:tcBorders>
            <w:shd w:val="clear" w:color="auto" w:fill="CCFFFF"/>
            <w:noWrap/>
            <w:vAlign w:val="bottom"/>
            <w:hideMark/>
          </w:tcPr>
          <w:p w14:paraId="067605B2"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57789,0</w:t>
            </w:r>
          </w:p>
        </w:tc>
        <w:tc>
          <w:tcPr>
            <w:tcW w:w="905" w:type="dxa"/>
            <w:gridSpan w:val="2"/>
            <w:tcBorders>
              <w:top w:val="nil"/>
              <w:left w:val="nil"/>
              <w:bottom w:val="single" w:sz="4" w:space="0" w:color="auto"/>
              <w:right w:val="single" w:sz="4" w:space="0" w:color="auto"/>
            </w:tcBorders>
            <w:shd w:val="clear" w:color="auto" w:fill="CCFFFF"/>
            <w:noWrap/>
            <w:vAlign w:val="bottom"/>
            <w:hideMark/>
          </w:tcPr>
          <w:p w14:paraId="78C5273F" w14:textId="77777777" w:rsidR="007B6BC6" w:rsidRPr="007B6BC6" w:rsidRDefault="007B6BC6" w:rsidP="007B6BC6">
            <w:pPr>
              <w:spacing w:after="0" w:line="240" w:lineRule="auto"/>
              <w:jc w:val="right"/>
              <w:rPr>
                <w:rFonts w:ascii="Times New Roman CYR" w:eastAsia="Times New Roman" w:hAnsi="Times New Roman CYR" w:cs="Times New Roman CYR"/>
                <w:b/>
                <w:bCs/>
                <w:sz w:val="16"/>
                <w:szCs w:val="16"/>
                <w:lang w:eastAsia="ru-UA"/>
              </w:rPr>
            </w:pPr>
            <w:r w:rsidRPr="007B6BC6">
              <w:rPr>
                <w:rFonts w:ascii="Times New Roman CYR" w:eastAsia="Times New Roman" w:hAnsi="Times New Roman CYR" w:cs="Times New Roman CYR"/>
                <w:b/>
                <w:bCs/>
                <w:color w:val="000000"/>
                <w:sz w:val="16"/>
                <w:szCs w:val="16"/>
                <w:lang w:eastAsia="ru-UA"/>
              </w:rPr>
              <w:t>-17183,0</w:t>
            </w:r>
          </w:p>
        </w:tc>
        <w:tc>
          <w:tcPr>
            <w:tcW w:w="665" w:type="dxa"/>
            <w:gridSpan w:val="2"/>
            <w:tcBorders>
              <w:top w:val="nil"/>
              <w:left w:val="nil"/>
              <w:bottom w:val="single" w:sz="4" w:space="0" w:color="auto"/>
              <w:right w:val="single" w:sz="4" w:space="0" w:color="auto"/>
            </w:tcBorders>
            <w:shd w:val="clear" w:color="auto" w:fill="CCFFFF"/>
            <w:noWrap/>
            <w:vAlign w:val="bottom"/>
            <w:hideMark/>
          </w:tcPr>
          <w:p w14:paraId="3E7F94D2" w14:textId="77777777" w:rsidR="007B6BC6" w:rsidRPr="007B6BC6" w:rsidRDefault="007B6BC6" w:rsidP="007B6BC6">
            <w:pPr>
              <w:spacing w:after="0" w:line="240" w:lineRule="auto"/>
              <w:jc w:val="right"/>
              <w:rPr>
                <w:rFonts w:ascii="Times New Roman CYR" w:eastAsia="Times New Roman" w:hAnsi="Times New Roman CYR" w:cs="Times New Roman CYR"/>
                <w:sz w:val="16"/>
                <w:szCs w:val="16"/>
                <w:lang w:eastAsia="ru-UA"/>
              </w:rPr>
            </w:pPr>
            <w:r w:rsidRPr="007B6BC6">
              <w:rPr>
                <w:rFonts w:ascii="Times New Roman CYR" w:eastAsia="Times New Roman" w:hAnsi="Times New Roman CYR" w:cs="Times New Roman CYR"/>
                <w:color w:val="000000"/>
                <w:sz w:val="16"/>
                <w:szCs w:val="16"/>
                <w:lang w:eastAsia="ru-UA"/>
              </w:rPr>
              <w:t>77,1</w:t>
            </w:r>
          </w:p>
        </w:tc>
      </w:tr>
    </w:tbl>
    <w:p w14:paraId="3DC3B648"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b/>
          <w:bCs/>
          <w:color w:val="000000"/>
          <w:sz w:val="24"/>
          <w:szCs w:val="24"/>
          <w:lang w:val="uk-UA" w:eastAsia="ru-RU"/>
        </w:rPr>
      </w:pPr>
    </w:p>
    <w:p w14:paraId="1834B02A" w14:textId="77777777" w:rsidR="007B6BC6" w:rsidRPr="007B6BC6" w:rsidRDefault="007B6BC6" w:rsidP="007B6BC6">
      <w:pPr>
        <w:tabs>
          <w:tab w:val="left" w:pos="3583"/>
        </w:tabs>
        <w:spacing w:after="0" w:line="240" w:lineRule="auto"/>
        <w:jc w:val="both"/>
        <w:rPr>
          <w:rFonts w:ascii="Times New Roman" w:eastAsia="Times New Roman" w:hAnsi="Times New Roman" w:cs="Times New Roman"/>
          <w:b/>
          <w:bCs/>
          <w:color w:val="000000"/>
          <w:sz w:val="24"/>
          <w:szCs w:val="24"/>
          <w:lang w:val="uk-UA" w:eastAsia="ru-RU"/>
        </w:rPr>
      </w:pPr>
      <w:r w:rsidRPr="007B6BC6">
        <w:rPr>
          <w:rFonts w:ascii="Times New Roman" w:eastAsia="Times New Roman" w:hAnsi="Times New Roman" w:cs="Times New Roman"/>
          <w:b/>
          <w:bCs/>
          <w:color w:val="000000"/>
          <w:sz w:val="24"/>
          <w:szCs w:val="24"/>
          <w:lang w:val="uk-UA" w:eastAsia="ru-RU"/>
        </w:rPr>
        <w:t>Начальник фінансового управління</w:t>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r w:rsidRPr="007B6BC6">
        <w:rPr>
          <w:rFonts w:ascii="Times New Roman" w:eastAsia="Times New Roman" w:hAnsi="Times New Roman" w:cs="Times New Roman"/>
          <w:b/>
          <w:bCs/>
          <w:color w:val="000000"/>
          <w:sz w:val="24"/>
          <w:szCs w:val="24"/>
          <w:lang w:val="uk-UA" w:eastAsia="ru-RU"/>
        </w:rPr>
        <w:tab/>
      </w:r>
      <w:proofErr w:type="spellStart"/>
      <w:r w:rsidRPr="007B6BC6">
        <w:rPr>
          <w:rFonts w:ascii="Times New Roman" w:eastAsia="Times New Roman" w:hAnsi="Times New Roman" w:cs="Times New Roman"/>
          <w:b/>
          <w:bCs/>
          <w:color w:val="000000"/>
          <w:sz w:val="24"/>
          <w:szCs w:val="24"/>
          <w:lang w:val="uk-UA" w:eastAsia="ru-RU"/>
        </w:rPr>
        <w:t>В.Ферсанова</w:t>
      </w:r>
      <w:proofErr w:type="spellEnd"/>
    </w:p>
    <w:p w14:paraId="7F6E06C2" w14:textId="77777777" w:rsidR="007B6BC6" w:rsidRDefault="007B6BC6">
      <w:pPr>
        <w:sectPr w:rsidR="007B6BC6" w:rsidSect="007B6BC6">
          <w:pgSz w:w="16838" w:h="11906" w:orient="landscape"/>
          <w:pgMar w:top="851" w:right="1134" w:bottom="1701" w:left="1134" w:header="709" w:footer="709" w:gutter="0"/>
          <w:cols w:space="708"/>
          <w:docGrid w:linePitch="360"/>
        </w:sectPr>
      </w:pPr>
    </w:p>
    <w:p w14:paraId="3058C309" w14:textId="2EDEE5F1" w:rsidR="007B6BC6" w:rsidRPr="007B6BC6" w:rsidRDefault="007B6BC6" w:rsidP="007B6BC6">
      <w:pPr>
        <w:pageBreakBefore/>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7B6BC6">
        <w:rPr>
          <w:rFonts w:ascii="Times New Roman" w:eastAsia="Times New Roman" w:hAnsi="Times New Roman" w:cs="Times New Roman"/>
          <w:noProof/>
          <w:sz w:val="20"/>
          <w:szCs w:val="20"/>
          <w:lang w:val="uk-UA" w:eastAsia="ru-RU"/>
        </w:rPr>
        <w:lastRenderedPageBreak/>
        <mc:AlternateContent>
          <mc:Choice Requires="wps">
            <w:drawing>
              <wp:anchor distT="0" distB="0" distL="114935" distR="114935" simplePos="0" relativeHeight="251663360" behindDoc="0" locked="0" layoutInCell="1" allowOverlap="1" wp14:anchorId="11CBC0FE" wp14:editId="0A9B915B">
                <wp:simplePos x="0" y="0"/>
                <wp:positionH relativeFrom="column">
                  <wp:posOffset>3891280</wp:posOffset>
                </wp:positionH>
                <wp:positionV relativeFrom="paragraph">
                  <wp:posOffset>-142875</wp:posOffset>
                </wp:positionV>
                <wp:extent cx="2348865" cy="798195"/>
                <wp:effectExtent l="0" t="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B613B" w14:textId="77777777" w:rsidR="007B6BC6" w:rsidRPr="007B6BC6" w:rsidRDefault="007B6BC6" w:rsidP="007B6BC6">
                            <w:pPr>
                              <w:jc w:val="right"/>
                              <w:rPr>
                                <w:rFonts w:ascii="Times New Roman" w:hAnsi="Times New Roman" w:cs="Times New Roman"/>
                                <w:sz w:val="28"/>
                                <w:szCs w:val="28"/>
                                <w:lang w:val="uk-UA"/>
                              </w:rPr>
                            </w:pPr>
                            <w:r w:rsidRPr="007B6BC6">
                              <w:rPr>
                                <w:rFonts w:ascii="Times New Roman" w:hAnsi="Times New Roman" w:cs="Times New Roman"/>
                                <w:sz w:val="28"/>
                                <w:szCs w:val="28"/>
                                <w:lang w:val="uk-UA"/>
                              </w:rPr>
                              <w:t>Копія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C0FE" id="Надпись 3" o:spid="_x0000_s1027" type="#_x0000_t202" style="position:absolute;left:0;text-align:left;margin-left:306.4pt;margin-top:-11.25pt;width:184.95pt;height:62.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fGAIAAOwDAAAOAAAAZHJzL2Uyb0RvYy54bWysU82O0zAQviPxDpbvNP1hl27UdLV0VYS0&#10;/EgLD+A4TmKReMzYbVJu3HkF3oEDB268QveNGDttd4EbIgdrbM98nu+bL4vLvm3YVqHTYDI+GY05&#10;U0ZCoU2V8ffv1k/mnDkvTCEaMCrjO+X45fLxo0VnUzWFGppCISMQ49LOZrz23qZJ4mStWuFGYJWh&#10;yxKwFZ62WCUFio7Q2yaZjsfnSQdYWASpnKPT6+GSLyN+WSrp35SlU541GafefFwxrnlYk+VCpBUK&#10;W2t5aEP8Qxet0IYePUFdCy/YBvVfUK2WCA5KP5LQJlCWWqrIgdhMxn+wua2FVZELiePsSSb3/2Dl&#10;6+1bZLrI+IwzI1oa0f7r/tv++/7n/sfd57svbBY06qxLKfXWUrLvn0NPs458nb0B+cExA6tamEpd&#10;IUJXK1FQj5NQmTwoHXBcAMm7V1DQY2LjIQL1JbZBQJKEETrNaneaj+o9k3Q4nT2dz8/POJN09+xi&#10;Prk4i0+I9Fht0fkXCloWgowjzT+ii+2N86EbkR5TwmMOGl2sddPEDVb5qkG2FeSVdfwO6L+lNSYk&#10;GwhlA2I4iTQDs4Gj7/M+qho1CBLkUOyIN8JgQfplKKgBP3HWkf0y7j5uBCrOmpeGtAtePQZ4DPJj&#10;IIyk0ox7zoZw5QdPbyzqqibkYToGrkjfUkfq910c2iVLRUUO9g+efbiPWfc/6fIXAAAA//8DAFBL&#10;AwQUAAYACAAAACEA1rnCO98AAAALAQAADwAAAGRycy9kb3ducmV2LnhtbEyPwU7DMAxA70j8Q2Qk&#10;LmhLF8TYuqYTbHAbh41p56wxbUXjVE26dn+POcHR8tPzc7YeXSMu2IXak4bZNAGBVHhbU6nh+Pk+&#10;WYAI0ZA1jSfUcMUA6/z2JjOp9QPt8XKIpWAJhdRoqGJsUylDUaEzYepbJN59+c6ZyGNXStuZgeWu&#10;kSpJ5tKZmvhCZVrcVFh8H3qnYb7t+mFPm4ft8W1nPtpSnV6vJ63v78aXFYiIY/yD4Tef0yHnprPv&#10;yQbRsGOmOD1qmCj1BIKJ5UI9gzgzmjwqkHkm//+Q/wAAAP//AwBQSwECLQAUAAYACAAAACEAtoM4&#10;kv4AAADhAQAAEwAAAAAAAAAAAAAAAAAAAAAAW0NvbnRlbnRfVHlwZXNdLnhtbFBLAQItABQABgAI&#10;AAAAIQA4/SH/1gAAAJQBAAALAAAAAAAAAAAAAAAAAC8BAABfcmVscy8ucmVsc1BLAQItABQABgAI&#10;AAAAIQCC+24fGAIAAOwDAAAOAAAAAAAAAAAAAAAAAC4CAABkcnMvZTJvRG9jLnhtbFBLAQItABQA&#10;BgAIAAAAIQDWucI73wAAAAsBAAAPAAAAAAAAAAAAAAAAAHIEAABkcnMvZG93bnJldi54bWxQSwUG&#10;AAAAAAQABADzAAAAfgUAAAAA&#10;" stroked="f">
                <v:textbox inset="0,0,0,0">
                  <w:txbxContent>
                    <w:p w14:paraId="2C6B613B" w14:textId="77777777" w:rsidR="007B6BC6" w:rsidRPr="007B6BC6" w:rsidRDefault="007B6BC6" w:rsidP="007B6BC6">
                      <w:pPr>
                        <w:jc w:val="right"/>
                        <w:rPr>
                          <w:rFonts w:ascii="Times New Roman" w:hAnsi="Times New Roman" w:cs="Times New Roman"/>
                          <w:sz w:val="28"/>
                          <w:szCs w:val="28"/>
                          <w:lang w:val="uk-UA"/>
                        </w:rPr>
                      </w:pPr>
                      <w:r w:rsidRPr="007B6BC6">
                        <w:rPr>
                          <w:rFonts w:ascii="Times New Roman" w:hAnsi="Times New Roman" w:cs="Times New Roman"/>
                          <w:sz w:val="28"/>
                          <w:szCs w:val="28"/>
                          <w:lang w:val="uk-UA"/>
                        </w:rPr>
                        <w:t>Копія</w:t>
                      </w:r>
                    </w:p>
                  </w:txbxContent>
                </v:textbox>
              </v:shape>
            </w:pict>
          </mc:Fallback>
        </mc:AlternateContent>
      </w:r>
      <w:r w:rsidRPr="007B6BC6">
        <w:rPr>
          <w:rFonts w:ascii="Times New Roman" w:eastAsia="Times New Roman" w:hAnsi="Times New Roman" w:cs="Times New Roman"/>
          <w:noProof/>
          <w:sz w:val="20"/>
          <w:szCs w:val="20"/>
          <w:lang w:val="uk-UA" w:eastAsia="ru-RU"/>
        </w:rPr>
        <w:drawing>
          <wp:anchor distT="0" distB="0" distL="114935" distR="114935" simplePos="0" relativeHeight="251662336" behindDoc="0" locked="0" layoutInCell="1" allowOverlap="1" wp14:anchorId="50B78B64" wp14:editId="5EF50C4F">
            <wp:simplePos x="0" y="0"/>
            <wp:positionH relativeFrom="column">
              <wp:posOffset>2819400</wp:posOffset>
            </wp:positionH>
            <wp:positionV relativeFrom="paragraph">
              <wp:posOffset>0</wp:posOffset>
            </wp:positionV>
            <wp:extent cx="464820" cy="683895"/>
            <wp:effectExtent l="19050" t="19050" r="11430" b="2095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68389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B6BC6">
        <w:rPr>
          <w:rFonts w:ascii="Times New Roman" w:eastAsia="Times New Roman" w:hAnsi="Times New Roman" w:cs="Times New Roman"/>
          <w:sz w:val="20"/>
          <w:szCs w:val="20"/>
          <w:lang w:val="uk-UA" w:eastAsia="ru-RU"/>
        </w:rPr>
        <w:t xml:space="preserve">     </w:t>
      </w:r>
      <w:r w:rsidRPr="007B6BC6">
        <w:rPr>
          <w:rFonts w:ascii="Times New Roman" w:eastAsia="Times New Roman" w:hAnsi="Times New Roman" w:cs="Times New Roman"/>
          <w:sz w:val="20"/>
          <w:szCs w:val="20"/>
          <w:lang w:val="uk-UA" w:eastAsia="ru-RU"/>
        </w:rPr>
        <w:br/>
      </w:r>
    </w:p>
    <w:p w14:paraId="583EEE16"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У К Р А Ї Н А</w:t>
      </w:r>
    </w:p>
    <w:p w14:paraId="01409637"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Cs/>
          <w:i/>
          <w:color w:val="FF0000"/>
          <w:sz w:val="24"/>
          <w:szCs w:val="20"/>
          <w:lang w:val="uk-UA" w:eastAsia="ru-RU"/>
        </w:rPr>
      </w:pPr>
    </w:p>
    <w:p w14:paraId="25CF75C1"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22E52251"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7B6BC6">
        <w:rPr>
          <w:rFonts w:ascii="Times New Roman" w:eastAsia="Times New Roman" w:hAnsi="Times New Roman" w:cs="Times New Roman"/>
          <w:bCs/>
          <w:i/>
          <w:color w:val="FF0000"/>
          <w:sz w:val="24"/>
          <w:szCs w:val="20"/>
          <w:lang w:val="uk-UA" w:eastAsia="ru-RU"/>
        </w:rPr>
        <w:t xml:space="preserve"> </w:t>
      </w:r>
      <w:r w:rsidRPr="007B6BC6">
        <w:rPr>
          <w:rFonts w:ascii="Times New Roman" w:eastAsia="Times New Roman" w:hAnsi="Times New Roman" w:cs="Times New Roman"/>
          <w:b/>
          <w:sz w:val="32"/>
          <w:szCs w:val="32"/>
          <w:lang w:val="uk-UA" w:eastAsia="ru-RU"/>
        </w:rPr>
        <w:t xml:space="preserve"> Вісімдесят п’ята сесія  VIІ скликання</w:t>
      </w:r>
    </w:p>
    <w:p w14:paraId="4B623B0E"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12805E12"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7B6BC6">
        <w:rPr>
          <w:rFonts w:ascii="Times New Roman" w:eastAsia="Times New Roman" w:hAnsi="Times New Roman" w:cs="Times New Roman"/>
          <w:b/>
          <w:sz w:val="32"/>
          <w:szCs w:val="20"/>
          <w:lang w:val="uk-UA" w:eastAsia="ru-RU"/>
        </w:rPr>
        <w:t xml:space="preserve">Р  І  Ш  Е  Н  </w:t>
      </w:r>
      <w:proofErr w:type="spellStart"/>
      <w:r w:rsidRPr="007B6BC6">
        <w:rPr>
          <w:rFonts w:ascii="Times New Roman" w:eastAsia="Times New Roman" w:hAnsi="Times New Roman" w:cs="Times New Roman"/>
          <w:b/>
          <w:sz w:val="32"/>
          <w:szCs w:val="20"/>
          <w:lang w:val="uk-UA" w:eastAsia="ru-RU"/>
        </w:rPr>
        <w:t>Н</w:t>
      </w:r>
      <w:proofErr w:type="spellEnd"/>
      <w:r w:rsidRPr="007B6BC6">
        <w:rPr>
          <w:rFonts w:ascii="Times New Roman" w:eastAsia="Times New Roman" w:hAnsi="Times New Roman" w:cs="Times New Roman"/>
          <w:b/>
          <w:sz w:val="32"/>
          <w:szCs w:val="20"/>
          <w:lang w:val="uk-UA" w:eastAsia="ru-RU"/>
        </w:rPr>
        <w:t xml:space="preserve">  Я</w:t>
      </w:r>
    </w:p>
    <w:p w14:paraId="61A58964"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2694ABA7" w14:textId="77777777"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3089F5D8" w14:textId="77777777"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37A92095" w14:textId="77777777" w:rsidR="007B6BC6" w:rsidRPr="007B6BC6" w:rsidRDefault="007B6BC6" w:rsidP="007B6BC6">
      <w:pPr>
        <w:widowControl w:val="0"/>
        <w:autoSpaceDE w:val="0"/>
        <w:autoSpaceDN w:val="0"/>
        <w:adjustRightInd w:val="0"/>
        <w:spacing w:after="0" w:line="240" w:lineRule="auto"/>
        <w:ind w:right="-143"/>
        <w:rPr>
          <w:rFonts w:ascii="Times New Roman" w:eastAsia="Times New Roman" w:hAnsi="Times New Roman" w:cs="Times New Roman"/>
          <w:b/>
          <w:i/>
          <w:sz w:val="28"/>
          <w:szCs w:val="28"/>
          <w:u w:val="single"/>
          <w:lang w:val="uk-UA" w:eastAsia="ru-RU"/>
        </w:rPr>
      </w:pPr>
      <w:r w:rsidRPr="007B6BC6">
        <w:rPr>
          <w:rFonts w:ascii="Times New Roman" w:eastAsia="Times New Roman" w:hAnsi="Times New Roman" w:cs="Times New Roman"/>
          <w:sz w:val="28"/>
          <w:szCs w:val="28"/>
          <w:u w:val="single"/>
          <w:lang w:val="uk-UA" w:eastAsia="ru-RU"/>
        </w:rPr>
        <w:t xml:space="preserve"> 22 серпня 2019 р. № 206</w:t>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i/>
          <w:sz w:val="28"/>
          <w:szCs w:val="28"/>
          <w:lang w:val="uk-UA" w:eastAsia="ru-RU"/>
        </w:rPr>
        <w:tab/>
      </w:r>
      <w:r w:rsidRPr="007B6BC6">
        <w:rPr>
          <w:rFonts w:ascii="Times New Roman" w:eastAsia="Times New Roman" w:hAnsi="Times New Roman" w:cs="Times New Roman"/>
          <w:sz w:val="28"/>
          <w:szCs w:val="28"/>
          <w:lang w:val="uk-UA" w:eastAsia="ru-RU"/>
        </w:rPr>
        <w:t>м.Новодністровськ</w:t>
      </w:r>
      <w:r w:rsidRPr="007B6BC6">
        <w:rPr>
          <w:rFonts w:ascii="Times New Roman" w:eastAsia="Times New Roman" w:hAnsi="Times New Roman" w:cs="Times New Roman"/>
          <w:b/>
          <w:i/>
          <w:sz w:val="28"/>
          <w:szCs w:val="28"/>
          <w:u w:val="single"/>
          <w:lang w:val="uk-UA" w:eastAsia="ru-RU"/>
        </w:rPr>
        <w:t xml:space="preserve">  </w:t>
      </w:r>
    </w:p>
    <w:p w14:paraId="6E53C80C" w14:textId="77777777" w:rsidR="007B6BC6" w:rsidRPr="007B6BC6" w:rsidRDefault="007B6BC6" w:rsidP="007B6BC6">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val="uk-UA" w:eastAsia="ru-RU"/>
        </w:rPr>
      </w:pPr>
    </w:p>
    <w:p w14:paraId="1F2E5EFC" w14:textId="77777777" w:rsidR="007B6BC6" w:rsidRPr="007B6BC6" w:rsidRDefault="007B6BC6" w:rsidP="007B6BC6">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 xml:space="preserve">Про внесення змін до міського </w:t>
      </w:r>
    </w:p>
    <w:p w14:paraId="50FEAF4E" w14:textId="77777777" w:rsidR="007B6BC6" w:rsidRPr="007B6BC6" w:rsidRDefault="007B6BC6" w:rsidP="007B6BC6">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бюджету  на 2019 рік</w:t>
      </w:r>
    </w:p>
    <w:p w14:paraId="5598214C" w14:textId="77777777" w:rsidR="007B6BC6" w:rsidRPr="007B6BC6" w:rsidRDefault="007B6BC6" w:rsidP="007B6BC6">
      <w:pPr>
        <w:shd w:val="clear" w:color="auto" w:fill="FFFFFF"/>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val="uk-UA" w:eastAsia="ru-RU"/>
        </w:rPr>
      </w:pPr>
    </w:p>
    <w:p w14:paraId="484231E8" w14:textId="77777777" w:rsidR="007B6BC6" w:rsidRPr="007B6BC6" w:rsidRDefault="007B6BC6" w:rsidP="007B6BC6">
      <w:pPr>
        <w:keepNext/>
        <w:keepLine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color w:val="000000"/>
          <w:sz w:val="28"/>
          <w:szCs w:val="28"/>
          <w:lang w:val="uk-UA" w:eastAsia="ru-RU"/>
        </w:rPr>
        <w:t xml:space="preserve">          Відповідно до пункту 23 статті 26 Закону України «Про місцеве самоврядування в Україні», враховуючи депутатський запит Скрипник О.В., клопотання Новодністровської міської ради від 12.07.2019 року, управління з питань економічного розвитку, торгівлі та інвестицій від 18.07.2019 року №175 та Новодністровської міської лікарні від 22.07.2019 року №294, </w:t>
      </w:r>
      <w:r w:rsidRPr="007B6BC6">
        <w:rPr>
          <w:rFonts w:ascii="Times New Roman" w:eastAsia="Times New Roman" w:hAnsi="Times New Roman" w:cs="Times New Roman"/>
          <w:bCs/>
          <w:sz w:val="28"/>
          <w:szCs w:val="28"/>
          <w:lang w:val="uk-UA" w:eastAsia="ru-RU"/>
        </w:rPr>
        <w:t xml:space="preserve"> </w:t>
      </w:r>
      <w:r w:rsidRPr="007B6BC6">
        <w:rPr>
          <w:rFonts w:ascii="Times New Roman" w:eastAsia="Times New Roman" w:hAnsi="Times New Roman" w:cs="Times New Roman"/>
          <w:sz w:val="28"/>
          <w:szCs w:val="28"/>
          <w:lang w:val="uk-UA" w:eastAsia="ru-RU"/>
        </w:rPr>
        <w:t>Новодністровська міська рада</w:t>
      </w:r>
    </w:p>
    <w:p w14:paraId="2E816E32" w14:textId="77777777" w:rsidR="007B6BC6" w:rsidRPr="007B6BC6" w:rsidRDefault="007B6BC6" w:rsidP="007B6BC6">
      <w:pPr>
        <w:keepNext/>
        <w:keepLines/>
        <w:spacing w:after="0" w:line="240" w:lineRule="auto"/>
        <w:jc w:val="both"/>
        <w:rPr>
          <w:rFonts w:ascii="Times New Roman" w:eastAsia="Times New Roman" w:hAnsi="Times New Roman" w:cs="Times New Roman"/>
          <w:sz w:val="28"/>
          <w:szCs w:val="28"/>
          <w:lang w:val="uk-UA" w:eastAsia="ru-RU"/>
        </w:rPr>
      </w:pPr>
    </w:p>
    <w:p w14:paraId="366D30A2"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 :</w:t>
      </w:r>
    </w:p>
    <w:p w14:paraId="15EF80BC" w14:textId="77777777"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202A6385" w14:textId="77777777" w:rsidR="007B6BC6" w:rsidRPr="007B6BC6"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ab/>
        <w:t xml:space="preserve">1. </w:t>
      </w:r>
      <w:proofErr w:type="spellStart"/>
      <w:r w:rsidRPr="007B6BC6">
        <w:rPr>
          <w:rFonts w:ascii="Times New Roman" w:eastAsia="Times New Roman" w:hAnsi="Times New Roman" w:cs="Times New Roman"/>
          <w:bCs/>
          <w:color w:val="000000"/>
          <w:sz w:val="28"/>
          <w:szCs w:val="28"/>
          <w:lang w:val="uk-UA" w:eastAsia="ru-RU"/>
        </w:rPr>
        <w:t>Внести</w:t>
      </w:r>
      <w:proofErr w:type="spellEnd"/>
      <w:r w:rsidRPr="007B6BC6">
        <w:rPr>
          <w:rFonts w:ascii="Times New Roman" w:eastAsia="Times New Roman" w:hAnsi="Times New Roman" w:cs="Times New Roman"/>
          <w:bCs/>
          <w:color w:val="000000"/>
          <w:sz w:val="28"/>
          <w:szCs w:val="28"/>
          <w:lang w:val="uk-UA" w:eastAsia="ru-RU"/>
        </w:rPr>
        <w:t xml:space="preserve"> зміни до загального і спеціального фондів міського бюджету згідно додатків  1, 2, 3, 4, 5 та 6.</w:t>
      </w:r>
    </w:p>
    <w:p w14:paraId="1538BA23" w14:textId="77777777" w:rsidR="007B6BC6" w:rsidRPr="007B6BC6"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Cs/>
          <w:color w:val="000000"/>
          <w:sz w:val="28"/>
          <w:szCs w:val="28"/>
          <w:lang w:val="uk-UA" w:eastAsia="ru-RU"/>
        </w:rPr>
        <w:t>2. Збільшити доходи загального фонду міського  бюджету в сумі 10000000 грн. за рахунок коштів субвенції з державного бюджету місцевим бюджетам на будівництво нових, реконструкцію та капітальний ремонт існуючих спортивних 50-метрових, 25-метрових басейнів (ККД 41031700) та спеціального фонду в сумі всього 64700 грн. згідно з додатком 1.</w:t>
      </w:r>
    </w:p>
    <w:p w14:paraId="3C499BDE" w14:textId="77777777" w:rsidR="007B6BC6" w:rsidRPr="007B6BC6"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3. </w:t>
      </w:r>
      <w:proofErr w:type="spellStart"/>
      <w:r w:rsidRPr="007B6BC6">
        <w:rPr>
          <w:rFonts w:ascii="Times New Roman" w:eastAsia="Times New Roman" w:hAnsi="Times New Roman" w:cs="Times New Roman"/>
          <w:sz w:val="28"/>
          <w:szCs w:val="28"/>
          <w:lang w:val="ru-RU" w:eastAsia="ru-RU"/>
        </w:rPr>
        <w:t>Затвердити</w:t>
      </w:r>
      <w:proofErr w:type="spellEnd"/>
      <w:r w:rsidRPr="007B6BC6">
        <w:rPr>
          <w:rFonts w:ascii="Times New Roman" w:eastAsia="Times New Roman" w:hAnsi="Times New Roman" w:cs="Times New Roman"/>
          <w:bCs/>
          <w:color w:val="000000"/>
          <w:sz w:val="28"/>
          <w:szCs w:val="28"/>
          <w:lang w:val="ru-RU" w:eastAsia="ru-RU"/>
        </w:rPr>
        <w:t xml:space="preserve"> </w:t>
      </w:r>
      <w:proofErr w:type="spellStart"/>
      <w:r w:rsidRPr="007B6BC6">
        <w:rPr>
          <w:rFonts w:ascii="Times New Roman" w:eastAsia="Times New Roman" w:hAnsi="Times New Roman" w:cs="Times New Roman"/>
          <w:bCs/>
          <w:color w:val="000000"/>
          <w:sz w:val="28"/>
          <w:szCs w:val="28"/>
          <w:lang w:val="ru-RU" w:eastAsia="ru-RU"/>
        </w:rPr>
        <w:t>фінансування</w:t>
      </w:r>
      <w:proofErr w:type="spellEnd"/>
      <w:r w:rsidRPr="007B6BC6">
        <w:rPr>
          <w:rFonts w:ascii="Times New Roman" w:eastAsia="Times New Roman" w:hAnsi="Times New Roman" w:cs="Times New Roman"/>
          <w:bCs/>
          <w:color w:val="000000"/>
          <w:sz w:val="28"/>
          <w:szCs w:val="28"/>
          <w:lang w:val="ru-RU" w:eastAsia="ru-RU"/>
        </w:rPr>
        <w:t xml:space="preserve"> </w:t>
      </w:r>
      <w:r w:rsidRPr="007B6BC6">
        <w:rPr>
          <w:rFonts w:ascii="Times New Roman" w:eastAsia="Times New Roman" w:hAnsi="Times New Roman" w:cs="Times New Roman"/>
          <w:bCs/>
          <w:color w:val="000000"/>
          <w:sz w:val="28"/>
          <w:szCs w:val="28"/>
          <w:lang w:val="uk-UA" w:eastAsia="ru-RU"/>
        </w:rPr>
        <w:t>міського бюджету за рахунок вільного залишку коштів медичної субвенції на початок року по загальному фонду на 2019 рік згідно додатку 6.</w:t>
      </w:r>
    </w:p>
    <w:p w14:paraId="6EED749A" w14:textId="77777777" w:rsidR="007B6BC6" w:rsidRPr="007B6BC6"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Cs/>
          <w:color w:val="000000"/>
          <w:sz w:val="28"/>
          <w:szCs w:val="28"/>
          <w:lang w:val="uk-UA" w:eastAsia="ru-RU"/>
        </w:rPr>
        <w:t>4. Установити профіцит загального фонду міського бюджету в сумі        10000000 грн., напрямом використання якого визначити передачу коштів із загального фонду в спеціальний фонд (бюджет розвитку) згідно з додатком 6.</w:t>
      </w:r>
    </w:p>
    <w:p w14:paraId="269F39CC" w14:textId="77777777" w:rsidR="007B6BC6" w:rsidRPr="007B6BC6"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Cs/>
          <w:color w:val="000000"/>
          <w:sz w:val="28"/>
          <w:szCs w:val="28"/>
          <w:lang w:val="uk-UA" w:eastAsia="ru-RU"/>
        </w:rPr>
        <w:t>5. Установити дефіцит спеціального фонду міського бюджету в сумі      10000000 грн., джерелом покриття якого визначити надходження коштів із загального фонду до спеціального фонду (бюджет розвитку) згідно з додатком 6.</w:t>
      </w:r>
    </w:p>
    <w:p w14:paraId="457918B5" w14:textId="77777777" w:rsidR="007B6BC6" w:rsidRPr="007B6BC6" w:rsidRDefault="007B6BC6" w:rsidP="007B6BC6">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sz w:val="28"/>
          <w:szCs w:val="28"/>
          <w:lang w:val="uk-UA" w:eastAsia="ru-RU"/>
        </w:rPr>
        <w:tab/>
        <w:t>6. З</w:t>
      </w:r>
      <w:r w:rsidRPr="007B6BC6">
        <w:rPr>
          <w:rFonts w:ascii="Times New Roman" w:eastAsia="Times New Roman" w:hAnsi="Times New Roman" w:cs="Times New Roman"/>
          <w:color w:val="000000"/>
          <w:sz w:val="28"/>
          <w:szCs w:val="28"/>
          <w:shd w:val="clear" w:color="auto" w:fill="FFFFFF"/>
          <w:lang w:val="uk-UA" w:eastAsia="ru-RU"/>
        </w:rPr>
        <w:t xml:space="preserve">більшити видатки загального фонду міського бюджету за рахунок </w:t>
      </w:r>
      <w:r w:rsidRPr="007B6BC6">
        <w:rPr>
          <w:rFonts w:ascii="Times New Roman" w:eastAsia="Times New Roman" w:hAnsi="Times New Roman" w:cs="Times New Roman"/>
          <w:bCs/>
          <w:sz w:val="28"/>
          <w:szCs w:val="28"/>
          <w:lang w:val="uk-UA" w:eastAsia="ru-RU"/>
        </w:rPr>
        <w:t xml:space="preserve">вільного залишку коштів на початок року по Медичній субвенції </w:t>
      </w:r>
      <w:r w:rsidRPr="007B6BC6">
        <w:rPr>
          <w:rFonts w:ascii="Times New Roman" w:eastAsia="Times New Roman" w:hAnsi="Times New Roman" w:cs="Times New Roman"/>
          <w:sz w:val="28"/>
          <w:szCs w:val="28"/>
          <w:shd w:val="clear" w:color="auto" w:fill="FFFFFF"/>
          <w:lang w:val="uk-UA" w:eastAsia="ru-RU"/>
        </w:rPr>
        <w:t xml:space="preserve">на загальну суму 4 209,84 грн. та по спеціальному фонду на загальну суму 10070000 грн., </w:t>
      </w:r>
      <w:r w:rsidRPr="007B6BC6">
        <w:rPr>
          <w:rFonts w:ascii="Times New Roman" w:eastAsia="Times New Roman" w:hAnsi="Times New Roman" w:cs="Times New Roman"/>
          <w:sz w:val="28"/>
          <w:szCs w:val="28"/>
          <w:shd w:val="clear" w:color="auto" w:fill="FFFFFF"/>
          <w:lang w:val="uk-UA" w:eastAsia="ru-RU"/>
        </w:rPr>
        <w:lastRenderedPageBreak/>
        <w:t xml:space="preserve">в тому числі за рахунок цільових фондів 20000 грн. на здійснення природоохоронних заходів та за рахунок </w:t>
      </w:r>
      <w:r w:rsidRPr="007B6BC6">
        <w:rPr>
          <w:rFonts w:ascii="Times New Roman" w:eastAsia="Times New Roman" w:hAnsi="Times New Roman" w:cs="Times New Roman"/>
          <w:bCs/>
          <w:color w:val="000000"/>
          <w:sz w:val="28"/>
          <w:szCs w:val="28"/>
          <w:lang w:val="uk-UA" w:eastAsia="ru-RU"/>
        </w:rPr>
        <w:t xml:space="preserve">надходження коштів пайової участі у розвитку інфраструктури населеного пункту в сумі 50000 грн. </w:t>
      </w:r>
      <w:r w:rsidRPr="007B6BC6">
        <w:rPr>
          <w:rFonts w:ascii="Times New Roman" w:eastAsia="Times New Roman" w:hAnsi="Times New Roman" w:cs="Times New Roman"/>
          <w:color w:val="000000"/>
          <w:sz w:val="28"/>
          <w:szCs w:val="28"/>
          <w:shd w:val="clear" w:color="auto" w:fill="FFFFFF"/>
          <w:lang w:val="uk-UA" w:eastAsia="ru-RU"/>
        </w:rPr>
        <w:t xml:space="preserve"> на виготовлення проектно-кошторисної документації </w:t>
      </w:r>
      <w:r w:rsidRPr="007B6BC6">
        <w:rPr>
          <w:rFonts w:ascii="Times New Roman" w:eastAsia="Times New Roman" w:hAnsi="Times New Roman" w:cs="Times New Roman"/>
          <w:bCs/>
          <w:color w:val="000000"/>
          <w:sz w:val="28"/>
          <w:szCs w:val="28"/>
          <w:lang w:val="uk-UA" w:eastAsia="ru-RU"/>
        </w:rPr>
        <w:t>згідно додатків  2 та 5.</w:t>
      </w:r>
    </w:p>
    <w:p w14:paraId="51B5AA2D" w14:textId="77777777" w:rsidR="007B6BC6" w:rsidRPr="007B6BC6"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ab/>
        <w:t>7. Збільшити обсяг субвенції з місцевого бюджету на здійснення переданих видатків у сфері охорони здоров’я за рахунок коштів медичної  субвенції  Сокирянському  районному бюджету на суму 600000 грн. згідно додатків 2 та 3.</w:t>
      </w:r>
    </w:p>
    <w:p w14:paraId="414E52B2" w14:textId="77777777" w:rsidR="007B6BC6" w:rsidRPr="007B6BC6" w:rsidRDefault="007B6BC6" w:rsidP="007B6BC6">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r w:rsidRPr="007B6BC6">
        <w:rPr>
          <w:rFonts w:ascii="Times New Roman" w:eastAsia="Times New Roman" w:hAnsi="Times New Roman" w:cs="Times New Roman"/>
          <w:sz w:val="28"/>
          <w:szCs w:val="28"/>
          <w:lang w:val="uk-UA" w:eastAsia="ru-RU"/>
        </w:rPr>
        <w:tab/>
        <w:t xml:space="preserve">8. Визначити головним розпорядником коштів </w:t>
      </w:r>
      <w:r w:rsidRPr="007B6BC6">
        <w:rPr>
          <w:rFonts w:ascii="Times New Roman" w:eastAsia="Times New Roman" w:hAnsi="Times New Roman" w:cs="Times New Roman"/>
          <w:bCs/>
          <w:color w:val="000000"/>
          <w:sz w:val="28"/>
          <w:szCs w:val="28"/>
          <w:lang w:val="uk-UA" w:eastAsia="ru-RU"/>
        </w:rPr>
        <w:t xml:space="preserve">субвенції з державного бюджету місцевим бюджетам на будівництво нових, реконструкцію та капітальний ремонт існуючих спортивних 50-метрових, 25-метрових басейнів </w:t>
      </w:r>
      <w:r w:rsidRPr="007B6BC6">
        <w:rPr>
          <w:rFonts w:ascii="Times New Roman" w:eastAsia="Times New Roman" w:hAnsi="Times New Roman" w:cs="Times New Roman"/>
          <w:sz w:val="28"/>
          <w:szCs w:val="28"/>
          <w:lang w:val="uk-UA" w:eastAsia="ru-RU"/>
        </w:rPr>
        <w:t xml:space="preserve">– Новодністровську міську раду. </w:t>
      </w:r>
    </w:p>
    <w:p w14:paraId="74C7420A" w14:textId="77777777" w:rsidR="007B6BC6" w:rsidRPr="007B6BC6" w:rsidRDefault="007B6BC6" w:rsidP="007B6BC6">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ab/>
        <w:t xml:space="preserve">9. </w:t>
      </w:r>
      <w:proofErr w:type="spellStart"/>
      <w:r w:rsidRPr="007B6BC6">
        <w:rPr>
          <w:rFonts w:ascii="Times New Roman" w:eastAsia="Times New Roman" w:hAnsi="Times New Roman" w:cs="Times New Roman"/>
          <w:sz w:val="28"/>
          <w:szCs w:val="28"/>
          <w:lang w:val="uk-UA" w:eastAsia="ru-RU"/>
        </w:rPr>
        <w:t>Внести</w:t>
      </w:r>
      <w:proofErr w:type="spellEnd"/>
      <w:r w:rsidRPr="007B6BC6">
        <w:rPr>
          <w:rFonts w:ascii="Times New Roman" w:eastAsia="Times New Roman" w:hAnsi="Times New Roman" w:cs="Times New Roman"/>
          <w:sz w:val="28"/>
          <w:szCs w:val="28"/>
          <w:lang w:val="uk-UA" w:eastAsia="ru-RU"/>
        </w:rPr>
        <w:t xml:space="preserve"> зміни до </w:t>
      </w:r>
      <w:r w:rsidRPr="007B6BC6">
        <w:rPr>
          <w:rFonts w:ascii="Times New Roman" w:eastAsia="Times New Roman" w:hAnsi="Times New Roman" w:cs="Times New Roman"/>
          <w:bCs/>
          <w:color w:val="000000"/>
          <w:sz w:val="28"/>
          <w:szCs w:val="28"/>
          <w:lang w:val="uk-UA" w:eastAsia="ru-RU"/>
        </w:rPr>
        <w:t>розподілу видатків бюджету розвитку за об’єктами у 2019 році згідно додатку 5.</w:t>
      </w:r>
    </w:p>
    <w:p w14:paraId="1B3D6F7F" w14:textId="77777777" w:rsidR="007B6BC6" w:rsidRPr="007B6BC6" w:rsidRDefault="007B6BC6" w:rsidP="007B6BC6">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ab/>
        <w:t xml:space="preserve">10. </w:t>
      </w:r>
      <w:proofErr w:type="spellStart"/>
      <w:r w:rsidRPr="007B6BC6">
        <w:rPr>
          <w:rFonts w:ascii="Times New Roman" w:eastAsia="Times New Roman" w:hAnsi="Times New Roman" w:cs="Times New Roman"/>
          <w:bCs/>
          <w:color w:val="000000"/>
          <w:sz w:val="28"/>
          <w:szCs w:val="28"/>
          <w:lang w:val="uk-UA" w:eastAsia="ru-RU"/>
        </w:rPr>
        <w:t>Внести</w:t>
      </w:r>
      <w:proofErr w:type="spellEnd"/>
      <w:r w:rsidRPr="007B6BC6">
        <w:rPr>
          <w:rFonts w:ascii="Times New Roman" w:eastAsia="Times New Roman" w:hAnsi="Times New Roman" w:cs="Times New Roman"/>
          <w:bCs/>
          <w:color w:val="000000"/>
          <w:sz w:val="28"/>
          <w:szCs w:val="28"/>
          <w:lang w:val="uk-UA" w:eastAsia="ru-RU"/>
        </w:rPr>
        <w:t xml:space="preserve"> зміни до переліку місцевих (регіональних) програм, які фінансуються за рахунок коштів міського бюджету у 2019 році згідно додатку 4.</w:t>
      </w:r>
    </w:p>
    <w:p w14:paraId="1EEB2A57" w14:textId="59FA7F17" w:rsidR="007B6BC6" w:rsidRPr="007B6BC6"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bCs/>
          <w:color w:val="000000"/>
          <w:sz w:val="28"/>
          <w:szCs w:val="28"/>
          <w:lang w:val="uk-UA" w:eastAsia="ru-RU"/>
        </w:rPr>
        <w:tab/>
        <w:t>11. Затвердити розпорядження міського голови від 15.04.2019 р</w:t>
      </w:r>
      <w:r>
        <w:rPr>
          <w:rFonts w:ascii="Times New Roman" w:eastAsia="Times New Roman" w:hAnsi="Times New Roman" w:cs="Times New Roman"/>
          <w:bCs/>
          <w:color w:val="000000"/>
          <w:sz w:val="28"/>
          <w:szCs w:val="28"/>
          <w:lang w:val="uk-UA" w:eastAsia="ru-RU"/>
        </w:rPr>
        <w:t>.</w:t>
      </w:r>
      <w:r w:rsidRPr="007B6BC6">
        <w:rPr>
          <w:rFonts w:ascii="Times New Roman" w:eastAsia="Times New Roman" w:hAnsi="Times New Roman" w:cs="Times New Roman"/>
          <w:bCs/>
          <w:color w:val="000000"/>
          <w:sz w:val="28"/>
          <w:szCs w:val="28"/>
          <w:lang w:val="uk-UA" w:eastAsia="ru-RU"/>
        </w:rPr>
        <w:t xml:space="preserve"> №94-р «Про розподіл міжбюджетних трансфертів у 2019 році», від 18.06.2019 року №161-р «Про розподіл міжбюджетних трансфертів у 2019 році», </w:t>
      </w:r>
      <w:r w:rsidRPr="007B6BC6">
        <w:rPr>
          <w:rFonts w:ascii="Times New Roman" w:eastAsia="Times New Roman" w:hAnsi="Times New Roman" w:cs="Times New Roman"/>
          <w:bCs/>
          <w:sz w:val="28"/>
          <w:szCs w:val="28"/>
          <w:lang w:val="uk-UA" w:eastAsia="ru-RU"/>
        </w:rPr>
        <w:t>№170-р від 25.06.2019 року «Про</w:t>
      </w:r>
      <w:r w:rsidRPr="007B6BC6">
        <w:rPr>
          <w:rFonts w:ascii="Times New Roman" w:eastAsia="Times New Roman" w:hAnsi="Times New Roman" w:cs="Times New Roman"/>
          <w:bCs/>
          <w:color w:val="000000"/>
          <w:sz w:val="28"/>
          <w:szCs w:val="28"/>
          <w:lang w:val="uk-UA" w:eastAsia="ru-RU"/>
        </w:rPr>
        <w:t xml:space="preserve"> розподіл міжбюджетних трансфертів у 2019 році», </w:t>
      </w:r>
      <w:r w:rsidRPr="007B6BC6">
        <w:rPr>
          <w:rFonts w:ascii="Times New Roman" w:eastAsia="Times New Roman" w:hAnsi="Times New Roman" w:cs="Times New Roman"/>
          <w:bCs/>
          <w:sz w:val="28"/>
          <w:szCs w:val="28"/>
          <w:lang w:val="uk-UA" w:eastAsia="ru-RU"/>
        </w:rPr>
        <w:t>№179-р від 03.07.2019 року «Про</w:t>
      </w:r>
      <w:r w:rsidRPr="007B6BC6">
        <w:rPr>
          <w:rFonts w:ascii="Times New Roman" w:eastAsia="Times New Roman" w:hAnsi="Times New Roman" w:cs="Times New Roman"/>
          <w:bCs/>
          <w:color w:val="000000"/>
          <w:sz w:val="28"/>
          <w:szCs w:val="28"/>
          <w:lang w:val="uk-UA" w:eastAsia="ru-RU"/>
        </w:rPr>
        <w:t xml:space="preserve"> розподіл міжбюджетних трансфертів у 2019 році».</w:t>
      </w:r>
    </w:p>
    <w:p w14:paraId="3EC3FEDB" w14:textId="77777777" w:rsidR="007B6BC6" w:rsidRPr="007B6BC6"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color w:val="000000"/>
          <w:sz w:val="28"/>
          <w:szCs w:val="28"/>
          <w:lang w:val="uk-UA" w:eastAsia="ru-RU"/>
        </w:rPr>
        <w:tab/>
        <w:t xml:space="preserve">12. </w:t>
      </w:r>
      <w:r w:rsidRPr="007B6BC6">
        <w:rPr>
          <w:rFonts w:ascii="Times New Roman" w:eastAsia="Times New Roman" w:hAnsi="Times New Roman" w:cs="Times New Roman"/>
          <w:bCs/>
          <w:color w:val="000000"/>
          <w:sz w:val="28"/>
          <w:szCs w:val="28"/>
          <w:lang w:val="uk-UA" w:eastAsia="ru-RU"/>
        </w:rPr>
        <w:t>Додатки 1 - 6 до цього рішення є його невід’ємною частиною.</w:t>
      </w:r>
    </w:p>
    <w:p w14:paraId="0014FAB1" w14:textId="77777777" w:rsidR="007B6BC6" w:rsidRPr="007B6BC6"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7B6BC6">
        <w:rPr>
          <w:rFonts w:ascii="Times New Roman" w:eastAsia="Times New Roman" w:hAnsi="Times New Roman" w:cs="Times New Roman"/>
          <w:color w:val="000000"/>
          <w:sz w:val="28"/>
          <w:szCs w:val="28"/>
          <w:lang w:val="uk-UA" w:eastAsia="ru-RU"/>
        </w:rPr>
        <w:tab/>
        <w:t xml:space="preserve">13. </w:t>
      </w:r>
      <w:r w:rsidRPr="007B6BC6">
        <w:rPr>
          <w:rFonts w:ascii="Times New Roman" w:eastAsia="Times New Roman" w:hAnsi="Times New Roman" w:cs="Times New Roman"/>
          <w:sz w:val="28"/>
          <w:szCs w:val="28"/>
          <w:lang w:val="uk-UA" w:eastAsia="ru-RU"/>
        </w:rPr>
        <w:t>Контроль за виконанням даного рішення покласти на фінансове управління міської ради (</w:t>
      </w:r>
      <w:proofErr w:type="spellStart"/>
      <w:r w:rsidRPr="007B6BC6">
        <w:rPr>
          <w:rFonts w:ascii="Times New Roman" w:eastAsia="Times New Roman" w:hAnsi="Times New Roman" w:cs="Times New Roman"/>
          <w:sz w:val="28"/>
          <w:szCs w:val="28"/>
          <w:lang w:val="uk-UA" w:eastAsia="ru-RU"/>
        </w:rPr>
        <w:t>Ферсанова</w:t>
      </w:r>
      <w:proofErr w:type="spellEnd"/>
      <w:r w:rsidRPr="007B6BC6">
        <w:rPr>
          <w:rFonts w:ascii="Times New Roman" w:eastAsia="Times New Roman" w:hAnsi="Times New Roman" w:cs="Times New Roman"/>
          <w:sz w:val="28"/>
          <w:szCs w:val="28"/>
          <w:lang w:val="uk-UA" w:eastAsia="ru-RU"/>
        </w:rPr>
        <w:t xml:space="preserve"> В.І.) та постійну депутатську комісію з питань планування бюджету, фінансів та економічного розвитку    (Манаскуров І.В.).</w:t>
      </w:r>
      <w:r w:rsidRPr="007B6BC6">
        <w:rPr>
          <w:rFonts w:ascii="Times New Roman" w:eastAsia="Times New Roman" w:hAnsi="Times New Roman" w:cs="Times New Roman"/>
          <w:bCs/>
          <w:color w:val="000000"/>
          <w:sz w:val="28"/>
          <w:szCs w:val="28"/>
          <w:lang w:val="uk-UA" w:eastAsia="ru-RU"/>
        </w:rPr>
        <w:t xml:space="preserve"> </w:t>
      </w:r>
    </w:p>
    <w:p w14:paraId="3FE217B1"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5FB3AE67"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0B368960" w14:textId="77777777" w:rsidR="007B6BC6" w:rsidRP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4640E730" w14:textId="76D35F4F" w:rsidR="007B6BC6" w:rsidRPr="007B6BC6" w:rsidRDefault="007B6BC6" w:rsidP="007B6BC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proofErr w:type="spellStart"/>
      <w:r w:rsidRPr="007B6BC6">
        <w:rPr>
          <w:rFonts w:ascii="Times New Roman" w:eastAsia="Times New Roman" w:hAnsi="Times New Roman" w:cs="Times New Roman"/>
          <w:b/>
          <w:sz w:val="28"/>
          <w:szCs w:val="28"/>
          <w:lang w:val="uk-UA" w:eastAsia="ru-RU"/>
        </w:rPr>
        <w:t>А.Болдашев</w:t>
      </w:r>
      <w:proofErr w:type="spellEnd"/>
    </w:p>
    <w:p w14:paraId="42F208EF" w14:textId="77777777" w:rsidR="007B6BC6" w:rsidRPr="007B6BC6" w:rsidRDefault="007B6BC6" w:rsidP="007B6BC6">
      <w:pPr>
        <w:spacing w:after="0" w:line="240" w:lineRule="auto"/>
        <w:ind w:right="3"/>
        <w:rPr>
          <w:rFonts w:ascii="Times New Roman" w:eastAsia="Times New Roman" w:hAnsi="Times New Roman" w:cs="Times New Roman"/>
          <w:b/>
          <w:sz w:val="28"/>
          <w:szCs w:val="28"/>
          <w:lang w:val="uk-UA" w:eastAsia="ru-RU"/>
        </w:rPr>
      </w:pPr>
    </w:p>
    <w:p w14:paraId="5A4D9343" w14:textId="22C253D0" w:rsidR="007B6BC6" w:rsidRDefault="007B6BC6" w:rsidP="007B6BC6">
      <w:pPr>
        <w:spacing w:after="0" w:line="240" w:lineRule="auto"/>
        <w:ind w:right="3"/>
        <w:rPr>
          <w:rFonts w:ascii="Times New Roman" w:eastAsia="Times New Roman" w:hAnsi="Times New Roman" w:cs="Times New Roman"/>
          <w:sz w:val="24"/>
          <w:szCs w:val="24"/>
          <w:lang w:val="uk-UA" w:eastAsia="ru-RU"/>
        </w:rPr>
      </w:pPr>
    </w:p>
    <w:p w14:paraId="14160CA3" w14:textId="77777777" w:rsidR="007B6BC6" w:rsidRDefault="007B6BC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14:paraId="56C7E8CD" w14:textId="77777777" w:rsidR="007B6BC6" w:rsidRPr="007B6BC6" w:rsidRDefault="007B6BC6" w:rsidP="007B6BC6">
      <w:pPr>
        <w:suppressAutoHyphens/>
        <w:spacing w:after="0" w:line="240" w:lineRule="auto"/>
        <w:jc w:val="right"/>
        <w:rPr>
          <w:rFonts w:ascii="Times New Roman" w:eastAsia="Times New Roman" w:hAnsi="Times New Roman" w:cs="Times New Roman"/>
          <w:b/>
          <w:sz w:val="28"/>
          <w:szCs w:val="28"/>
          <w:lang w:val="uk-UA" w:eastAsia="zh-CN"/>
        </w:rPr>
      </w:pPr>
      <w:r w:rsidRPr="007B6BC6">
        <w:rPr>
          <w:rFonts w:ascii="Times New Roman" w:eastAsia="Times New Roman" w:hAnsi="Times New Roman" w:cs="Times New Roman"/>
          <w:b/>
          <w:sz w:val="28"/>
          <w:szCs w:val="28"/>
          <w:lang w:val="uk-UA" w:eastAsia="zh-CN"/>
        </w:rPr>
        <w:lastRenderedPageBreak/>
        <w:t>Копія</w:t>
      </w:r>
    </w:p>
    <w:p w14:paraId="4E3AD73D" w14:textId="77777777" w:rsidR="007B6BC6" w:rsidRPr="007B6BC6" w:rsidRDefault="007B6BC6" w:rsidP="007B6BC6">
      <w:pPr>
        <w:suppressAutoHyphens/>
        <w:spacing w:after="0" w:line="240" w:lineRule="auto"/>
        <w:jc w:val="center"/>
        <w:rPr>
          <w:rFonts w:ascii="Times New Roman" w:eastAsia="Times New Roman" w:hAnsi="Times New Roman" w:cs="Times New Roman"/>
          <w:b/>
          <w:sz w:val="36"/>
          <w:szCs w:val="36"/>
          <w:lang w:val="uk-UA" w:eastAsia="zh-CN"/>
        </w:rPr>
      </w:pPr>
      <w:r w:rsidRPr="007B6BC6">
        <w:rPr>
          <w:rFonts w:ascii="Times New Roman" w:eastAsia="Times New Roman" w:hAnsi="Times New Roman" w:cs="Times New Roman"/>
          <w:noProof/>
          <w:sz w:val="36"/>
          <w:szCs w:val="36"/>
          <w:lang w:val="uk-UA" w:eastAsia="uk-UA"/>
        </w:rPr>
        <w:drawing>
          <wp:inline distT="0" distB="0" distL="0" distR="0" wp14:anchorId="173C251B" wp14:editId="796834DA">
            <wp:extent cx="487028" cy="63817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47" cy="638986"/>
                    </a:xfrm>
                    <a:prstGeom prst="rect">
                      <a:avLst/>
                    </a:prstGeom>
                    <a:noFill/>
                    <a:ln>
                      <a:noFill/>
                    </a:ln>
                  </pic:spPr>
                </pic:pic>
              </a:graphicData>
            </a:graphic>
          </wp:inline>
        </w:drawing>
      </w:r>
    </w:p>
    <w:p w14:paraId="42602609" w14:textId="77777777" w:rsidR="007B6BC6" w:rsidRPr="007B6BC6" w:rsidRDefault="007B6BC6" w:rsidP="007B6BC6">
      <w:pPr>
        <w:suppressAutoHyphens/>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zh-CN"/>
        </w:rPr>
      </w:pPr>
      <w:r w:rsidRPr="007B6BC6">
        <w:rPr>
          <w:rFonts w:ascii="Times New Roman CYR" w:eastAsia="Times New Roman" w:hAnsi="Times New Roman CYR" w:cs="Times New Roman CYR"/>
          <w:b/>
          <w:bCs/>
          <w:sz w:val="36"/>
          <w:szCs w:val="36"/>
          <w:lang w:val="uk-UA" w:eastAsia="zh-CN"/>
        </w:rPr>
        <w:t>Новодністровська міська рада</w:t>
      </w:r>
    </w:p>
    <w:p w14:paraId="7DA0102A" w14:textId="77777777" w:rsidR="007B6BC6" w:rsidRPr="007B6BC6" w:rsidRDefault="007B6BC6" w:rsidP="007B6BC6">
      <w:pPr>
        <w:suppressAutoHyphens/>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zh-CN"/>
        </w:rPr>
      </w:pPr>
      <w:r w:rsidRPr="007B6BC6">
        <w:rPr>
          <w:rFonts w:ascii="Times New Roman CYR" w:eastAsia="Times New Roman" w:hAnsi="Times New Roman CYR" w:cs="Times New Roman CYR"/>
          <w:b/>
          <w:bCs/>
          <w:sz w:val="36"/>
          <w:szCs w:val="36"/>
          <w:lang w:val="uk-UA" w:eastAsia="zh-CN"/>
        </w:rPr>
        <w:t>Вісімдесят п’ята сесія VIІ скликання</w:t>
      </w:r>
    </w:p>
    <w:p w14:paraId="009926DA" w14:textId="77777777" w:rsidR="007B6BC6" w:rsidRPr="007B6BC6" w:rsidRDefault="007B6BC6" w:rsidP="007B6BC6">
      <w:pPr>
        <w:suppressAutoHyphens/>
        <w:autoSpaceDE w:val="0"/>
        <w:autoSpaceDN w:val="0"/>
        <w:adjustRightInd w:val="0"/>
        <w:spacing w:after="0" w:line="240" w:lineRule="auto"/>
        <w:rPr>
          <w:rFonts w:ascii="Times New Roman CYR" w:eastAsia="Times New Roman" w:hAnsi="Times New Roman CYR" w:cs="Times New Roman CYR"/>
          <w:sz w:val="28"/>
          <w:szCs w:val="28"/>
          <w:lang w:val="uk-UA" w:eastAsia="zh-CN"/>
        </w:rPr>
      </w:pPr>
    </w:p>
    <w:p w14:paraId="0E743BF6" w14:textId="77777777" w:rsidR="007B6BC6" w:rsidRPr="007B6BC6" w:rsidRDefault="007B6BC6" w:rsidP="007B6BC6">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val="uk-UA" w:eastAsia="zh-CN"/>
        </w:rPr>
      </w:pPr>
      <w:r w:rsidRPr="007B6BC6">
        <w:rPr>
          <w:rFonts w:ascii="Times New Roman CYR" w:eastAsia="Times New Roman" w:hAnsi="Times New Roman CYR" w:cs="Times New Roman CYR"/>
          <w:b/>
          <w:bCs/>
          <w:sz w:val="28"/>
          <w:szCs w:val="28"/>
          <w:lang w:val="uk-UA" w:eastAsia="zh-CN"/>
        </w:rPr>
        <w:t xml:space="preserve">Р І Ш Е Н </w:t>
      </w:r>
      <w:proofErr w:type="spellStart"/>
      <w:r w:rsidRPr="007B6BC6">
        <w:rPr>
          <w:rFonts w:ascii="Times New Roman CYR" w:eastAsia="Times New Roman" w:hAnsi="Times New Roman CYR" w:cs="Times New Roman CYR"/>
          <w:b/>
          <w:bCs/>
          <w:sz w:val="28"/>
          <w:szCs w:val="28"/>
          <w:lang w:val="uk-UA" w:eastAsia="zh-CN"/>
        </w:rPr>
        <w:t>Н</w:t>
      </w:r>
      <w:proofErr w:type="spellEnd"/>
      <w:r w:rsidRPr="007B6BC6">
        <w:rPr>
          <w:rFonts w:ascii="Times New Roman CYR" w:eastAsia="Times New Roman" w:hAnsi="Times New Roman CYR" w:cs="Times New Roman CYR"/>
          <w:b/>
          <w:bCs/>
          <w:sz w:val="28"/>
          <w:szCs w:val="28"/>
          <w:lang w:val="uk-UA" w:eastAsia="zh-CN"/>
        </w:rPr>
        <w:t xml:space="preserve"> Я</w:t>
      </w:r>
    </w:p>
    <w:p w14:paraId="1C2CF9C7" w14:textId="77777777" w:rsidR="007B6BC6" w:rsidRPr="007B6BC6" w:rsidRDefault="007B6BC6" w:rsidP="007B6BC6">
      <w:pPr>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p>
    <w:p w14:paraId="0477091F" w14:textId="77777777" w:rsidR="007B6BC6" w:rsidRPr="007B6BC6" w:rsidRDefault="007B6BC6" w:rsidP="007B6BC6">
      <w:pPr>
        <w:suppressAutoHyphens/>
        <w:autoSpaceDE w:val="0"/>
        <w:autoSpaceDN w:val="0"/>
        <w:adjustRightInd w:val="0"/>
        <w:spacing w:after="0" w:line="240" w:lineRule="auto"/>
        <w:ind w:right="-284"/>
        <w:jc w:val="both"/>
        <w:rPr>
          <w:rFonts w:ascii="Times New Roman CYR" w:eastAsia="Times New Roman" w:hAnsi="Times New Roman CYR" w:cs="Times New Roman CYR"/>
          <w:sz w:val="28"/>
          <w:szCs w:val="28"/>
          <w:lang w:val="ru-RU" w:eastAsia="zh-CN"/>
        </w:rPr>
      </w:pPr>
      <w:r w:rsidRPr="007B6BC6">
        <w:rPr>
          <w:rFonts w:ascii="Times New Roman CYR" w:eastAsia="Times New Roman" w:hAnsi="Times New Roman CYR" w:cs="Times New Roman CYR"/>
          <w:sz w:val="28"/>
          <w:szCs w:val="28"/>
          <w:u w:val="single"/>
          <w:lang w:val="uk-UA" w:eastAsia="zh-CN"/>
        </w:rPr>
        <w:t xml:space="preserve"> 22 серпня 2019 р. № 207</w:t>
      </w:r>
      <w:r w:rsidRPr="007B6BC6">
        <w:rPr>
          <w:rFonts w:ascii="Times New Roman CYR" w:eastAsia="Times New Roman" w:hAnsi="Times New Roman CYR" w:cs="Times New Roman CYR"/>
          <w:sz w:val="28"/>
          <w:szCs w:val="28"/>
          <w:lang w:val="uk-UA" w:eastAsia="zh-CN"/>
        </w:rPr>
        <w:tab/>
      </w:r>
      <w:r w:rsidRPr="007B6BC6">
        <w:rPr>
          <w:rFonts w:ascii="Times New Roman CYR" w:eastAsia="Times New Roman" w:hAnsi="Times New Roman CYR" w:cs="Times New Roman CYR"/>
          <w:sz w:val="28"/>
          <w:szCs w:val="28"/>
          <w:lang w:val="uk-UA" w:eastAsia="zh-CN"/>
        </w:rPr>
        <w:tab/>
      </w:r>
      <w:r w:rsidRPr="007B6BC6">
        <w:rPr>
          <w:rFonts w:ascii="Times New Roman CYR" w:eastAsia="Times New Roman" w:hAnsi="Times New Roman CYR" w:cs="Times New Roman CYR"/>
          <w:sz w:val="28"/>
          <w:szCs w:val="28"/>
          <w:lang w:val="uk-UA" w:eastAsia="zh-CN"/>
        </w:rPr>
        <w:tab/>
      </w:r>
      <w:r w:rsidRPr="007B6BC6">
        <w:rPr>
          <w:rFonts w:ascii="Times New Roman CYR" w:eastAsia="Times New Roman" w:hAnsi="Times New Roman CYR" w:cs="Times New Roman CYR"/>
          <w:sz w:val="28"/>
          <w:szCs w:val="28"/>
          <w:lang w:val="uk-UA" w:eastAsia="zh-CN"/>
        </w:rPr>
        <w:tab/>
      </w:r>
      <w:r w:rsidRPr="007B6BC6">
        <w:rPr>
          <w:rFonts w:ascii="Times New Roman CYR" w:eastAsia="Times New Roman" w:hAnsi="Times New Roman CYR" w:cs="Times New Roman CYR"/>
          <w:sz w:val="28"/>
          <w:szCs w:val="28"/>
          <w:lang w:val="uk-UA" w:eastAsia="zh-CN"/>
        </w:rPr>
        <w:tab/>
      </w:r>
      <w:r w:rsidRPr="007B6BC6">
        <w:rPr>
          <w:rFonts w:ascii="Times New Roman CYR" w:eastAsia="Times New Roman" w:hAnsi="Times New Roman CYR" w:cs="Times New Roman CYR"/>
          <w:sz w:val="28"/>
          <w:szCs w:val="28"/>
          <w:lang w:val="uk-UA" w:eastAsia="zh-CN"/>
        </w:rPr>
        <w:tab/>
        <w:t>м. Новодністровськ</w:t>
      </w:r>
    </w:p>
    <w:p w14:paraId="65A5A078" w14:textId="77777777" w:rsidR="007B6BC6" w:rsidRPr="007B6BC6" w:rsidRDefault="007B6BC6" w:rsidP="007B6BC6">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ru-RU" w:eastAsia="zh-CN"/>
        </w:rPr>
      </w:pPr>
    </w:p>
    <w:p w14:paraId="1E0A189D" w14:textId="77777777" w:rsidR="007B6BC6" w:rsidRPr="007B6BC6" w:rsidRDefault="007B6BC6" w:rsidP="007B6BC6">
      <w:pPr>
        <w:suppressAutoHyphens/>
        <w:autoSpaceDE w:val="0"/>
        <w:autoSpaceDN w:val="0"/>
        <w:adjustRightInd w:val="0"/>
        <w:spacing w:after="0" w:line="240" w:lineRule="auto"/>
        <w:ind w:right="4252"/>
        <w:jc w:val="both"/>
        <w:rPr>
          <w:rFonts w:ascii="Times New Roman" w:eastAsia="Times New Roman" w:hAnsi="Times New Roman" w:cs="Times New Roman"/>
          <w:b/>
          <w:bCs/>
          <w:sz w:val="28"/>
          <w:szCs w:val="28"/>
          <w:lang w:val="ru-RU" w:eastAsia="zh-CN"/>
        </w:rPr>
      </w:pPr>
      <w:r w:rsidRPr="007B6BC6">
        <w:rPr>
          <w:rFonts w:ascii="Times New Roman" w:eastAsia="Times New Roman" w:hAnsi="Times New Roman" w:cs="Times New Roman"/>
          <w:b/>
          <w:bCs/>
          <w:sz w:val="28"/>
          <w:szCs w:val="28"/>
          <w:lang w:val="uk-UA" w:eastAsia="zh-CN"/>
        </w:rPr>
        <w:t>Про внесення змін до міської  Програми створення універсально</w:t>
      </w:r>
      <w:r w:rsidRPr="007B6BC6">
        <w:rPr>
          <w:rFonts w:ascii="Times New Roman" w:eastAsia="Times New Roman" w:hAnsi="Times New Roman" w:cs="Times New Roman"/>
          <w:b/>
          <w:bCs/>
          <w:sz w:val="28"/>
          <w:szCs w:val="28"/>
          <w:lang w:val="ru-RU" w:eastAsia="zh-CN"/>
        </w:rPr>
        <w:t xml:space="preserve"> </w:t>
      </w:r>
      <w:r w:rsidRPr="007B6BC6">
        <w:rPr>
          <w:rFonts w:ascii="Times New Roman" w:eastAsia="Times New Roman" w:hAnsi="Times New Roman" w:cs="Times New Roman"/>
          <w:b/>
          <w:bCs/>
          <w:sz w:val="28"/>
          <w:szCs w:val="28"/>
          <w:lang w:val="uk-UA" w:eastAsia="zh-CN"/>
        </w:rPr>
        <w:t>доступного середовища</w:t>
      </w:r>
      <w:r w:rsidRPr="007B6BC6">
        <w:rPr>
          <w:rFonts w:ascii="Times New Roman" w:eastAsia="Times New Roman" w:hAnsi="Times New Roman" w:cs="Times New Roman"/>
          <w:b/>
          <w:bCs/>
          <w:sz w:val="28"/>
          <w:szCs w:val="28"/>
          <w:lang w:val="ru-RU" w:eastAsia="zh-CN"/>
        </w:rPr>
        <w:t xml:space="preserve"> </w:t>
      </w:r>
      <w:r w:rsidRPr="007B6BC6">
        <w:rPr>
          <w:rFonts w:ascii="Times New Roman" w:eastAsia="Times New Roman" w:hAnsi="Times New Roman" w:cs="Times New Roman"/>
          <w:b/>
          <w:bCs/>
          <w:sz w:val="28"/>
          <w:szCs w:val="28"/>
          <w:lang w:val="uk-UA" w:eastAsia="zh-CN"/>
        </w:rPr>
        <w:t>для людей</w:t>
      </w:r>
      <w:r w:rsidRPr="007B6BC6">
        <w:rPr>
          <w:rFonts w:ascii="Times New Roman" w:eastAsia="Times New Roman" w:hAnsi="Times New Roman" w:cs="Times New Roman"/>
          <w:b/>
          <w:bCs/>
          <w:sz w:val="28"/>
          <w:szCs w:val="28"/>
          <w:lang w:val="ru-RU" w:eastAsia="zh-CN"/>
        </w:rPr>
        <w:t xml:space="preserve"> </w:t>
      </w:r>
      <w:r w:rsidRPr="007B6BC6">
        <w:rPr>
          <w:rFonts w:ascii="Times New Roman" w:eastAsia="Times New Roman" w:hAnsi="Times New Roman" w:cs="Times New Roman"/>
          <w:b/>
          <w:bCs/>
          <w:sz w:val="28"/>
          <w:szCs w:val="28"/>
          <w:lang w:val="uk-UA" w:eastAsia="zh-CN"/>
        </w:rPr>
        <w:t xml:space="preserve">з особливими потребами Новодністровської ОТГ на 2019 – 2020 роки </w:t>
      </w:r>
    </w:p>
    <w:p w14:paraId="045F0852" w14:textId="77777777" w:rsidR="007B6BC6" w:rsidRPr="007B6BC6" w:rsidRDefault="007B6BC6" w:rsidP="007B6BC6">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uk-UA" w:eastAsia="zh-CN"/>
        </w:rPr>
      </w:pPr>
    </w:p>
    <w:p w14:paraId="4CCED7A1" w14:textId="77777777" w:rsidR="007B6BC6" w:rsidRPr="007B6BC6" w:rsidRDefault="007B6BC6" w:rsidP="007B6BC6">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zh-CN"/>
        </w:rPr>
      </w:pPr>
      <w:r w:rsidRPr="007B6BC6">
        <w:rPr>
          <w:rFonts w:ascii="Times New Roman" w:eastAsia="Times New Roman" w:hAnsi="Times New Roman" w:cs="Times New Roman"/>
          <w:color w:val="000000"/>
          <w:sz w:val="28"/>
          <w:szCs w:val="28"/>
          <w:lang w:val="uk-UA" w:eastAsia="zh-CN"/>
        </w:rPr>
        <w:t>Керуючись п.16 ст.43 Закону України «Про місцеве самоврядування в Україні» та постановою Кабінету Міністрів України «Про затвердження Програми забезпечення безперешкодного доступу людей з обмеженими фізичними можливостями до об'єктів житлового та громадського призначення» Новодністровська міська рада:</w:t>
      </w:r>
    </w:p>
    <w:p w14:paraId="36330AEA" w14:textId="77777777" w:rsidR="007B6BC6" w:rsidRPr="007B6BC6" w:rsidRDefault="007B6BC6" w:rsidP="007B6BC6">
      <w:pPr>
        <w:suppressAutoHyphens/>
        <w:autoSpaceDE w:val="0"/>
        <w:autoSpaceDN w:val="0"/>
        <w:adjustRightInd w:val="0"/>
        <w:spacing w:after="0" w:line="240" w:lineRule="auto"/>
        <w:ind w:firstLine="708"/>
        <w:jc w:val="both"/>
        <w:rPr>
          <w:rFonts w:ascii="Times New Roman" w:eastAsia="Times New Roman" w:hAnsi="Times New Roman" w:cs="Times New Roman"/>
          <w:b/>
          <w:bCs/>
          <w:sz w:val="28"/>
          <w:szCs w:val="28"/>
          <w:lang w:val="ru-RU" w:eastAsia="zh-CN"/>
        </w:rPr>
      </w:pPr>
    </w:p>
    <w:p w14:paraId="5F367B2A" w14:textId="77777777" w:rsidR="007B6BC6" w:rsidRPr="007B6BC6" w:rsidRDefault="007B6BC6" w:rsidP="007B6BC6">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
          <w:bCs/>
          <w:sz w:val="28"/>
          <w:szCs w:val="28"/>
          <w:lang w:val="uk-UA" w:eastAsia="zh-CN"/>
        </w:rPr>
      </w:pPr>
      <w:r w:rsidRPr="007B6BC6">
        <w:rPr>
          <w:rFonts w:ascii="Times New Roman" w:eastAsia="Times New Roman" w:hAnsi="Times New Roman" w:cs="Times New Roman"/>
          <w:b/>
          <w:bCs/>
          <w:sz w:val="28"/>
          <w:szCs w:val="28"/>
          <w:lang w:val="uk-UA" w:eastAsia="zh-CN"/>
        </w:rPr>
        <w:t>В И Р І Ш И Л А:</w:t>
      </w:r>
    </w:p>
    <w:p w14:paraId="481FD106" w14:textId="77777777" w:rsidR="007B6BC6" w:rsidRPr="007B6BC6" w:rsidRDefault="007B6BC6" w:rsidP="007B6BC6">
      <w:pPr>
        <w:suppressAutoHyphens/>
        <w:spacing w:after="0" w:line="240" w:lineRule="auto"/>
        <w:jc w:val="both"/>
        <w:rPr>
          <w:rFonts w:ascii="Times New Roman" w:eastAsia="Times New Roman" w:hAnsi="Times New Roman" w:cs="Times New Roman"/>
          <w:color w:val="000000"/>
          <w:sz w:val="28"/>
          <w:szCs w:val="28"/>
          <w:lang w:val="uk-UA" w:eastAsia="zh-CN"/>
        </w:rPr>
      </w:pPr>
    </w:p>
    <w:p w14:paraId="07A2BA0F" w14:textId="77777777" w:rsidR="007B6BC6" w:rsidRPr="007B6BC6" w:rsidRDefault="007B6BC6" w:rsidP="007B6BC6">
      <w:pPr>
        <w:suppressAutoHyphens/>
        <w:spacing w:after="0" w:line="240" w:lineRule="auto"/>
        <w:jc w:val="both"/>
        <w:rPr>
          <w:rFonts w:ascii="Times New Roman" w:eastAsia="Times New Roman" w:hAnsi="Times New Roman" w:cs="Times New Roman"/>
          <w:color w:val="000000"/>
          <w:sz w:val="28"/>
          <w:szCs w:val="28"/>
          <w:lang w:val="uk-UA" w:eastAsia="zh-CN"/>
        </w:rPr>
      </w:pPr>
      <w:r w:rsidRPr="007B6BC6">
        <w:rPr>
          <w:rFonts w:ascii="Times New Roman" w:eastAsia="Times New Roman" w:hAnsi="Times New Roman" w:cs="Times New Roman"/>
          <w:color w:val="000000"/>
          <w:sz w:val="28"/>
          <w:szCs w:val="28"/>
          <w:lang w:val="uk-UA" w:eastAsia="zh-CN"/>
        </w:rPr>
        <w:t xml:space="preserve"> </w:t>
      </w:r>
      <w:r w:rsidRPr="007B6BC6">
        <w:rPr>
          <w:rFonts w:ascii="Times New Roman" w:eastAsia="Times New Roman" w:hAnsi="Times New Roman" w:cs="Times New Roman"/>
          <w:color w:val="000000"/>
          <w:sz w:val="28"/>
          <w:szCs w:val="28"/>
          <w:lang w:val="uk-UA" w:eastAsia="zh-CN"/>
        </w:rPr>
        <w:tab/>
        <w:t xml:space="preserve">1. </w:t>
      </w:r>
      <w:proofErr w:type="spellStart"/>
      <w:r w:rsidRPr="007B6BC6">
        <w:rPr>
          <w:rFonts w:ascii="Times New Roman" w:eastAsia="Times New Roman" w:hAnsi="Times New Roman" w:cs="Times New Roman"/>
          <w:color w:val="000000"/>
          <w:sz w:val="28"/>
          <w:szCs w:val="28"/>
          <w:lang w:val="uk-UA" w:eastAsia="zh-CN"/>
        </w:rPr>
        <w:t>Внести</w:t>
      </w:r>
      <w:proofErr w:type="spellEnd"/>
      <w:r w:rsidRPr="007B6BC6">
        <w:rPr>
          <w:rFonts w:ascii="Times New Roman" w:eastAsia="Times New Roman" w:hAnsi="Times New Roman" w:cs="Times New Roman"/>
          <w:color w:val="000000"/>
          <w:sz w:val="28"/>
          <w:szCs w:val="28"/>
          <w:lang w:val="uk-UA" w:eastAsia="zh-CN"/>
        </w:rPr>
        <w:t xml:space="preserve"> зміни у міську Програму створення універсально доступного середовища для людей з особливими потребами Новодністровської ОТГ на 2019 – 2020 роки ( далі- Програма): пункти 3, 8, 9 Програми викласти в новій редакції згідно Додатку1.</w:t>
      </w:r>
    </w:p>
    <w:p w14:paraId="08C893FD" w14:textId="77777777" w:rsidR="007B6BC6" w:rsidRPr="007B6BC6" w:rsidRDefault="007B6BC6" w:rsidP="007B6BC6">
      <w:pPr>
        <w:suppressAutoHyphens/>
        <w:spacing w:after="0" w:line="240" w:lineRule="auto"/>
        <w:ind w:firstLine="708"/>
        <w:jc w:val="both"/>
        <w:rPr>
          <w:rFonts w:ascii="Times New Roman" w:eastAsia="Times New Roman" w:hAnsi="Times New Roman" w:cs="Times New Roman"/>
          <w:sz w:val="28"/>
          <w:szCs w:val="28"/>
          <w:lang w:val="uk-UA" w:eastAsia="zh-CN"/>
        </w:rPr>
      </w:pPr>
      <w:r w:rsidRPr="007B6BC6">
        <w:rPr>
          <w:rFonts w:ascii="Times New Roman" w:eastAsia="Times New Roman" w:hAnsi="Times New Roman" w:cs="Times New Roman"/>
          <w:sz w:val="28"/>
          <w:szCs w:val="28"/>
          <w:lang w:val="uk-UA" w:eastAsia="zh-CN"/>
        </w:rPr>
        <w:t>2. Контроль за виконанням Програми покласти на заступника міського голови з питань діяльності виконавчих органів (</w:t>
      </w:r>
      <w:proofErr w:type="spellStart"/>
      <w:r w:rsidRPr="007B6BC6">
        <w:rPr>
          <w:rFonts w:ascii="Times New Roman" w:eastAsia="Times New Roman" w:hAnsi="Times New Roman" w:cs="Times New Roman"/>
          <w:sz w:val="28"/>
          <w:szCs w:val="28"/>
          <w:lang w:val="uk-UA" w:eastAsia="zh-CN"/>
        </w:rPr>
        <w:t>Гінгуляка</w:t>
      </w:r>
      <w:proofErr w:type="spellEnd"/>
      <w:r w:rsidRPr="007B6BC6">
        <w:rPr>
          <w:rFonts w:ascii="Times New Roman" w:eastAsia="Times New Roman" w:hAnsi="Times New Roman" w:cs="Times New Roman"/>
          <w:sz w:val="28"/>
          <w:szCs w:val="28"/>
          <w:lang w:val="uk-UA" w:eastAsia="zh-CN"/>
        </w:rPr>
        <w:t xml:space="preserve"> О.М.), депутатську комісію з питань планування бюджету, фінансів та економічного розвитку та депутатську</w:t>
      </w:r>
      <w:r w:rsidRPr="007B6BC6">
        <w:rPr>
          <w:rFonts w:ascii="Times New Roman" w:eastAsia="Times New Roman" w:hAnsi="Times New Roman" w:cs="Times New Roman"/>
          <w:color w:val="000000"/>
          <w:sz w:val="28"/>
          <w:szCs w:val="28"/>
          <w:lang w:val="uk-UA" w:eastAsia="zh-CN"/>
        </w:rPr>
        <w:t xml:space="preserve"> комісію з питань житлово-комунального господарства, благоустрою, побутового обслуговування населення.</w:t>
      </w:r>
    </w:p>
    <w:p w14:paraId="11E20FC7" w14:textId="77777777" w:rsidR="007B6BC6" w:rsidRPr="007B6BC6" w:rsidRDefault="007B6BC6" w:rsidP="007B6BC6">
      <w:pPr>
        <w:suppressAutoHyphens/>
        <w:spacing w:after="0" w:line="240" w:lineRule="auto"/>
        <w:rPr>
          <w:rFonts w:ascii="Times New Roman" w:eastAsia="Times New Roman" w:hAnsi="Times New Roman" w:cs="Times New Roman"/>
          <w:color w:val="000000"/>
          <w:sz w:val="28"/>
          <w:szCs w:val="28"/>
          <w:lang w:val="uk-UA" w:eastAsia="zh-CN"/>
        </w:rPr>
      </w:pPr>
    </w:p>
    <w:p w14:paraId="288407FB" w14:textId="77777777" w:rsidR="007B6BC6" w:rsidRPr="007B6BC6" w:rsidRDefault="007B6BC6" w:rsidP="007B6BC6">
      <w:pPr>
        <w:suppressAutoHyphens/>
        <w:spacing w:after="0" w:line="240" w:lineRule="auto"/>
        <w:rPr>
          <w:rFonts w:ascii="Times New Roman" w:eastAsia="Times New Roman" w:hAnsi="Times New Roman" w:cs="Times New Roman"/>
          <w:color w:val="000000"/>
          <w:sz w:val="28"/>
          <w:szCs w:val="28"/>
          <w:lang w:val="uk-UA" w:eastAsia="zh-CN"/>
        </w:rPr>
      </w:pPr>
    </w:p>
    <w:p w14:paraId="6C32F4FC" w14:textId="77777777" w:rsidR="007B6BC6" w:rsidRPr="007B6BC6" w:rsidRDefault="007B6BC6" w:rsidP="007B6BC6">
      <w:pPr>
        <w:suppressAutoHyphens/>
        <w:spacing w:after="0" w:line="240" w:lineRule="auto"/>
        <w:rPr>
          <w:rFonts w:ascii="Times New Roman" w:eastAsia="Times New Roman" w:hAnsi="Times New Roman" w:cs="Times New Roman"/>
          <w:color w:val="000000"/>
          <w:sz w:val="28"/>
          <w:szCs w:val="28"/>
          <w:lang w:val="uk-UA" w:eastAsia="zh-CN"/>
        </w:rPr>
      </w:pPr>
    </w:p>
    <w:p w14:paraId="79ED485A" w14:textId="77777777" w:rsidR="007B6BC6" w:rsidRPr="007B6BC6" w:rsidRDefault="007B6BC6" w:rsidP="007B6BC6">
      <w:pPr>
        <w:suppressAutoHyphens/>
        <w:spacing w:after="0" w:line="240" w:lineRule="auto"/>
        <w:rPr>
          <w:rFonts w:ascii="Times New Roman" w:eastAsia="Times New Roman" w:hAnsi="Times New Roman" w:cs="Times New Roman"/>
          <w:color w:val="000000"/>
          <w:sz w:val="28"/>
          <w:szCs w:val="28"/>
          <w:lang w:val="uk-UA" w:eastAsia="zh-CN"/>
        </w:rPr>
      </w:pPr>
    </w:p>
    <w:p w14:paraId="50C3A521" w14:textId="77777777" w:rsidR="007B6BC6" w:rsidRDefault="007B6BC6" w:rsidP="007B6BC6">
      <w:pPr>
        <w:tabs>
          <w:tab w:val="left" w:pos="1080"/>
        </w:tabs>
        <w:suppressAutoHyphens/>
        <w:spacing w:after="0" w:line="240" w:lineRule="auto"/>
        <w:jc w:val="both"/>
        <w:rPr>
          <w:rFonts w:ascii="Times New Roman" w:eastAsia="Times New Roman" w:hAnsi="Times New Roman" w:cs="Times New Roman"/>
          <w:b/>
          <w:sz w:val="28"/>
          <w:szCs w:val="28"/>
          <w:lang w:val="uk-UA" w:eastAsia="zh-CN"/>
        </w:rPr>
      </w:pPr>
      <w:r w:rsidRPr="007B6BC6">
        <w:rPr>
          <w:rFonts w:ascii="Times New Roman" w:eastAsia="Times New Roman" w:hAnsi="Times New Roman" w:cs="Times New Roman"/>
          <w:b/>
          <w:sz w:val="28"/>
          <w:szCs w:val="28"/>
          <w:lang w:val="uk-UA" w:eastAsia="zh-CN"/>
        </w:rPr>
        <w:t>Міський голова</w:t>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proofErr w:type="spellStart"/>
      <w:r w:rsidRPr="007B6BC6">
        <w:rPr>
          <w:rFonts w:ascii="Times New Roman" w:eastAsia="Times New Roman" w:hAnsi="Times New Roman" w:cs="Times New Roman"/>
          <w:b/>
          <w:sz w:val="28"/>
          <w:szCs w:val="28"/>
          <w:lang w:val="uk-UA" w:eastAsia="zh-CN"/>
        </w:rPr>
        <w:t>А.Болдашев</w:t>
      </w:r>
      <w:proofErr w:type="spellEnd"/>
    </w:p>
    <w:p w14:paraId="097DCAD7" w14:textId="77777777" w:rsidR="007B6BC6" w:rsidRDefault="007B6BC6" w:rsidP="007B6BC6">
      <w:pPr>
        <w:tabs>
          <w:tab w:val="left" w:pos="1080"/>
        </w:tabs>
        <w:suppressAutoHyphens/>
        <w:spacing w:after="0" w:line="240" w:lineRule="auto"/>
        <w:jc w:val="both"/>
        <w:rPr>
          <w:rFonts w:ascii="Times New Roman" w:eastAsia="Times New Roman" w:hAnsi="Times New Roman" w:cs="Times New Roman"/>
          <w:b/>
          <w:bCs/>
          <w:iCs/>
          <w:color w:val="000000"/>
          <w:sz w:val="24"/>
          <w:szCs w:val="24"/>
          <w:lang w:val="uk-UA" w:eastAsia="zh-CN"/>
        </w:rPr>
      </w:pPr>
    </w:p>
    <w:p w14:paraId="2BD7AED7" w14:textId="77777777" w:rsidR="007B6BC6" w:rsidRDefault="007B6BC6">
      <w:pPr>
        <w:rPr>
          <w:rFonts w:ascii="Times New Roman" w:eastAsia="Times New Roman" w:hAnsi="Times New Roman" w:cs="Times New Roman"/>
          <w:b/>
          <w:bCs/>
          <w:iCs/>
          <w:color w:val="000000"/>
          <w:sz w:val="24"/>
          <w:szCs w:val="24"/>
          <w:lang w:val="uk-UA" w:eastAsia="zh-CN"/>
        </w:rPr>
      </w:pPr>
      <w:r>
        <w:rPr>
          <w:rFonts w:ascii="Times New Roman" w:eastAsia="Times New Roman" w:hAnsi="Times New Roman" w:cs="Times New Roman"/>
          <w:b/>
          <w:bCs/>
          <w:iCs/>
          <w:color w:val="000000"/>
          <w:sz w:val="24"/>
          <w:szCs w:val="24"/>
          <w:lang w:val="uk-UA" w:eastAsia="zh-CN"/>
        </w:rPr>
        <w:br w:type="page"/>
      </w:r>
    </w:p>
    <w:p w14:paraId="113CD826" w14:textId="77777777" w:rsidR="007B6BC6" w:rsidRDefault="007B6BC6">
      <w:pPr>
        <w:rPr>
          <w:rFonts w:ascii="Times New Roman" w:eastAsia="Times New Roman" w:hAnsi="Times New Roman" w:cs="Times New Roman"/>
          <w:b/>
          <w:bCs/>
          <w:iCs/>
          <w:color w:val="000000"/>
          <w:sz w:val="24"/>
          <w:szCs w:val="24"/>
          <w:lang w:val="uk-UA" w:eastAsia="zh-CN"/>
        </w:rPr>
        <w:sectPr w:rsidR="007B6BC6" w:rsidSect="007B6BC6">
          <w:headerReference w:type="even" r:id="rId9"/>
          <w:headerReference w:type="default" r:id="rId10"/>
          <w:pgSz w:w="11906" w:h="16838"/>
          <w:pgMar w:top="1134" w:right="850" w:bottom="1134" w:left="1701" w:header="709" w:footer="709" w:gutter="0"/>
          <w:cols w:space="708"/>
          <w:docGrid w:linePitch="360"/>
        </w:sectPr>
      </w:pPr>
    </w:p>
    <w:p w14:paraId="762AF8F1" w14:textId="57CD4696" w:rsidR="007B6BC6" w:rsidRPr="007B6BC6" w:rsidRDefault="007B6BC6" w:rsidP="007B6BC6">
      <w:pPr>
        <w:tabs>
          <w:tab w:val="left" w:pos="1080"/>
        </w:tabs>
        <w:suppressAutoHyphens/>
        <w:spacing w:after="0" w:line="240" w:lineRule="auto"/>
        <w:ind w:left="11766"/>
        <w:jc w:val="both"/>
        <w:rPr>
          <w:rFonts w:ascii="Times New Roman" w:eastAsia="Times New Roman" w:hAnsi="Times New Roman" w:cs="Times New Roman"/>
          <w:b/>
          <w:bCs/>
          <w:iCs/>
          <w:color w:val="000000"/>
          <w:sz w:val="24"/>
          <w:szCs w:val="24"/>
          <w:lang w:val="uk-UA" w:eastAsia="zh-CN"/>
        </w:rPr>
      </w:pPr>
      <w:r w:rsidRPr="007B6BC6">
        <w:rPr>
          <w:rFonts w:ascii="Times New Roman" w:eastAsia="Times New Roman" w:hAnsi="Times New Roman" w:cs="Times New Roman"/>
          <w:b/>
          <w:bCs/>
          <w:iCs/>
          <w:color w:val="000000"/>
          <w:sz w:val="24"/>
          <w:szCs w:val="24"/>
          <w:lang w:val="uk-UA" w:eastAsia="zh-CN"/>
        </w:rPr>
        <w:lastRenderedPageBreak/>
        <w:t>Додаток 1</w:t>
      </w:r>
    </w:p>
    <w:p w14:paraId="699D28B7" w14:textId="77777777" w:rsidR="007B6BC6" w:rsidRPr="007B6BC6" w:rsidRDefault="007B6BC6" w:rsidP="007B6BC6">
      <w:pPr>
        <w:suppressAutoHyphens/>
        <w:spacing w:after="0" w:line="240" w:lineRule="auto"/>
        <w:ind w:left="11766"/>
        <w:rPr>
          <w:rFonts w:ascii="Times New Roman" w:eastAsia="Times New Roman" w:hAnsi="Times New Roman" w:cs="Times New Roman"/>
          <w:iCs/>
          <w:color w:val="000000"/>
          <w:sz w:val="24"/>
          <w:szCs w:val="24"/>
          <w:lang w:val="uk-UA" w:eastAsia="zh-CN"/>
        </w:rPr>
      </w:pPr>
      <w:r w:rsidRPr="007B6BC6">
        <w:rPr>
          <w:rFonts w:ascii="Times New Roman" w:eastAsia="Times New Roman" w:hAnsi="Times New Roman" w:cs="Times New Roman"/>
          <w:iCs/>
          <w:color w:val="000000"/>
          <w:sz w:val="24"/>
          <w:szCs w:val="24"/>
          <w:lang w:val="uk-UA" w:eastAsia="zh-CN"/>
        </w:rPr>
        <w:t>до рішення міської ради</w:t>
      </w:r>
    </w:p>
    <w:p w14:paraId="4D2FD55D" w14:textId="77777777" w:rsidR="007B6BC6" w:rsidRPr="007B6BC6" w:rsidRDefault="007B6BC6" w:rsidP="007B6BC6">
      <w:pPr>
        <w:suppressAutoHyphens/>
        <w:spacing w:after="0" w:line="240" w:lineRule="auto"/>
        <w:ind w:left="11766"/>
        <w:rPr>
          <w:rFonts w:ascii="Times New Roman" w:eastAsia="Times New Roman" w:hAnsi="Times New Roman" w:cs="Times New Roman"/>
          <w:iCs/>
          <w:color w:val="000000"/>
          <w:sz w:val="24"/>
          <w:szCs w:val="24"/>
          <w:lang w:val="uk-UA" w:eastAsia="zh-CN"/>
        </w:rPr>
      </w:pPr>
      <w:r w:rsidRPr="007B6BC6">
        <w:rPr>
          <w:rFonts w:ascii="Times New Roman" w:eastAsia="Times New Roman" w:hAnsi="Times New Roman" w:cs="Times New Roman"/>
          <w:iCs/>
          <w:color w:val="000000"/>
          <w:sz w:val="24"/>
          <w:szCs w:val="24"/>
          <w:lang w:val="uk-UA" w:eastAsia="zh-CN"/>
        </w:rPr>
        <w:t>від 22.08.2019р. № 207</w:t>
      </w:r>
    </w:p>
    <w:p w14:paraId="3F19254E" w14:textId="77777777" w:rsidR="007B6BC6" w:rsidRPr="007B6BC6" w:rsidRDefault="007B6BC6" w:rsidP="007B6BC6">
      <w:pPr>
        <w:suppressAutoHyphens/>
        <w:spacing w:after="0" w:line="240" w:lineRule="auto"/>
        <w:jc w:val="right"/>
        <w:rPr>
          <w:rFonts w:ascii="Times New Roman" w:eastAsia="Times New Roman" w:hAnsi="Times New Roman" w:cs="Times New Roman"/>
          <w:i/>
          <w:color w:val="000000"/>
          <w:sz w:val="24"/>
          <w:szCs w:val="24"/>
          <w:lang w:val="uk-UA" w:eastAsia="zh-CN"/>
        </w:rPr>
      </w:pPr>
    </w:p>
    <w:tbl>
      <w:tblPr>
        <w:tblW w:w="148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094"/>
        <w:gridCol w:w="1260"/>
        <w:gridCol w:w="985"/>
        <w:gridCol w:w="1440"/>
        <w:gridCol w:w="1080"/>
        <w:gridCol w:w="1080"/>
        <w:gridCol w:w="1080"/>
        <w:gridCol w:w="1080"/>
        <w:gridCol w:w="1260"/>
      </w:tblGrid>
      <w:tr w:rsidR="007B6BC6" w:rsidRPr="007B6BC6" w14:paraId="712DF706" w14:textId="77777777" w:rsidTr="007B6BC6">
        <w:trPr>
          <w:trHeight w:val="70"/>
        </w:trPr>
        <w:tc>
          <w:tcPr>
            <w:tcW w:w="540" w:type="dxa"/>
            <w:vMerge w:val="restart"/>
            <w:vAlign w:val="center"/>
          </w:tcPr>
          <w:p w14:paraId="42B8F6FB"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w:t>
            </w:r>
          </w:p>
          <w:p w14:paraId="4CE7C643"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п/п</w:t>
            </w:r>
          </w:p>
        </w:tc>
        <w:tc>
          <w:tcPr>
            <w:tcW w:w="5094" w:type="dxa"/>
            <w:vMerge w:val="restart"/>
            <w:vAlign w:val="center"/>
          </w:tcPr>
          <w:p w14:paraId="72ADD253"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Назва об’єкту</w:t>
            </w:r>
          </w:p>
        </w:tc>
        <w:tc>
          <w:tcPr>
            <w:tcW w:w="1260" w:type="dxa"/>
            <w:vMerge w:val="restart"/>
            <w:vAlign w:val="center"/>
          </w:tcPr>
          <w:p w14:paraId="116AC021"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Виконавець</w:t>
            </w:r>
          </w:p>
        </w:tc>
        <w:tc>
          <w:tcPr>
            <w:tcW w:w="985" w:type="dxa"/>
            <w:vMerge w:val="restart"/>
            <w:vAlign w:val="center"/>
          </w:tcPr>
          <w:p w14:paraId="47595CC6"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Термін виконання</w:t>
            </w:r>
          </w:p>
        </w:tc>
        <w:tc>
          <w:tcPr>
            <w:tcW w:w="1440" w:type="dxa"/>
            <w:vMerge w:val="restart"/>
            <w:vAlign w:val="center"/>
          </w:tcPr>
          <w:p w14:paraId="4A48E6E7"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 xml:space="preserve">Загальний обсяг фінансування </w:t>
            </w:r>
            <w:proofErr w:type="spellStart"/>
            <w:r w:rsidRPr="007B6BC6">
              <w:rPr>
                <w:rFonts w:ascii="Times New Roman" w:eastAsia="Times New Roman" w:hAnsi="Times New Roman" w:cs="Times New Roman"/>
                <w:b/>
                <w:bCs/>
                <w:sz w:val="18"/>
                <w:szCs w:val="18"/>
                <w:lang w:val="uk-UA" w:eastAsia="zh-CN"/>
              </w:rPr>
              <w:t>тис.грн</w:t>
            </w:r>
            <w:proofErr w:type="spellEnd"/>
            <w:r w:rsidRPr="007B6BC6">
              <w:rPr>
                <w:rFonts w:ascii="Times New Roman" w:eastAsia="Times New Roman" w:hAnsi="Times New Roman" w:cs="Times New Roman"/>
                <w:b/>
                <w:bCs/>
                <w:sz w:val="18"/>
                <w:szCs w:val="18"/>
                <w:lang w:val="uk-UA" w:eastAsia="zh-CN"/>
              </w:rPr>
              <w:t>.,</w:t>
            </w:r>
          </w:p>
        </w:tc>
        <w:tc>
          <w:tcPr>
            <w:tcW w:w="2160" w:type="dxa"/>
            <w:gridSpan w:val="2"/>
            <w:vAlign w:val="center"/>
          </w:tcPr>
          <w:p w14:paraId="69CF16FD"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2019</w:t>
            </w:r>
          </w:p>
        </w:tc>
        <w:tc>
          <w:tcPr>
            <w:tcW w:w="2160" w:type="dxa"/>
            <w:gridSpan w:val="2"/>
            <w:vAlign w:val="center"/>
          </w:tcPr>
          <w:p w14:paraId="48B1D767"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2020</w:t>
            </w:r>
          </w:p>
        </w:tc>
        <w:tc>
          <w:tcPr>
            <w:tcW w:w="1260" w:type="dxa"/>
            <w:vMerge w:val="restart"/>
            <w:vAlign w:val="center"/>
          </w:tcPr>
          <w:p w14:paraId="69A16F0B"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Очікуваний результат</w:t>
            </w:r>
          </w:p>
        </w:tc>
      </w:tr>
      <w:tr w:rsidR="007B6BC6" w:rsidRPr="007B6BC6" w14:paraId="1B4986D1" w14:textId="77777777" w:rsidTr="007B6BC6">
        <w:trPr>
          <w:trHeight w:val="345"/>
        </w:trPr>
        <w:tc>
          <w:tcPr>
            <w:tcW w:w="540" w:type="dxa"/>
            <w:vMerge/>
          </w:tcPr>
          <w:p w14:paraId="0B6A8EF4"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c>
          <w:tcPr>
            <w:tcW w:w="5094" w:type="dxa"/>
            <w:vMerge/>
          </w:tcPr>
          <w:p w14:paraId="11FADE2A"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c>
          <w:tcPr>
            <w:tcW w:w="1260" w:type="dxa"/>
            <w:vMerge/>
          </w:tcPr>
          <w:p w14:paraId="6029BB96"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c>
          <w:tcPr>
            <w:tcW w:w="985" w:type="dxa"/>
            <w:vMerge/>
          </w:tcPr>
          <w:p w14:paraId="3C0E4A86"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c>
          <w:tcPr>
            <w:tcW w:w="1440" w:type="dxa"/>
            <w:vMerge/>
          </w:tcPr>
          <w:p w14:paraId="0B4DD924"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c>
          <w:tcPr>
            <w:tcW w:w="1080" w:type="dxa"/>
          </w:tcPr>
          <w:p w14:paraId="448FE11E"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Міський бюджет</w:t>
            </w:r>
          </w:p>
        </w:tc>
        <w:tc>
          <w:tcPr>
            <w:tcW w:w="1080" w:type="dxa"/>
          </w:tcPr>
          <w:p w14:paraId="5EBC07B9"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Інші джерела</w:t>
            </w:r>
          </w:p>
        </w:tc>
        <w:tc>
          <w:tcPr>
            <w:tcW w:w="1080" w:type="dxa"/>
          </w:tcPr>
          <w:p w14:paraId="6E813D83"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Міський бюджет</w:t>
            </w:r>
          </w:p>
        </w:tc>
        <w:tc>
          <w:tcPr>
            <w:tcW w:w="1080" w:type="dxa"/>
          </w:tcPr>
          <w:p w14:paraId="6F21CDB6" w14:textId="77777777" w:rsidR="007B6BC6" w:rsidRPr="007B6BC6" w:rsidRDefault="007B6BC6" w:rsidP="007B6BC6">
            <w:pPr>
              <w:suppressAutoHyphens/>
              <w:spacing w:after="0" w:line="240" w:lineRule="auto"/>
              <w:jc w:val="center"/>
              <w:rPr>
                <w:rFonts w:ascii="Times New Roman" w:eastAsia="Times New Roman" w:hAnsi="Times New Roman" w:cs="Times New Roman"/>
                <w:b/>
                <w:bCs/>
                <w:sz w:val="18"/>
                <w:szCs w:val="18"/>
                <w:lang w:val="uk-UA" w:eastAsia="zh-CN"/>
              </w:rPr>
            </w:pPr>
            <w:r w:rsidRPr="007B6BC6">
              <w:rPr>
                <w:rFonts w:ascii="Times New Roman" w:eastAsia="Times New Roman" w:hAnsi="Times New Roman" w:cs="Times New Roman"/>
                <w:b/>
                <w:bCs/>
                <w:sz w:val="18"/>
                <w:szCs w:val="18"/>
                <w:lang w:val="uk-UA" w:eastAsia="zh-CN"/>
              </w:rPr>
              <w:t>Інші джерела</w:t>
            </w:r>
          </w:p>
        </w:tc>
        <w:tc>
          <w:tcPr>
            <w:tcW w:w="1260" w:type="dxa"/>
            <w:vMerge/>
          </w:tcPr>
          <w:p w14:paraId="7EDDBA85"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p>
        </w:tc>
      </w:tr>
      <w:tr w:rsidR="007B6BC6" w:rsidRPr="007B6BC6" w14:paraId="26373F61" w14:textId="77777777" w:rsidTr="007B6BC6">
        <w:trPr>
          <w:cantSplit/>
          <w:trHeight w:val="1134"/>
        </w:trPr>
        <w:tc>
          <w:tcPr>
            <w:tcW w:w="540" w:type="dxa"/>
          </w:tcPr>
          <w:p w14:paraId="6EC5B533"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3.</w:t>
            </w:r>
          </w:p>
        </w:tc>
        <w:tc>
          <w:tcPr>
            <w:tcW w:w="5094" w:type="dxa"/>
          </w:tcPr>
          <w:p w14:paraId="31C544FD" w14:textId="77777777" w:rsidR="007B6BC6" w:rsidRPr="007B6BC6" w:rsidRDefault="007B6BC6" w:rsidP="007B6BC6">
            <w:pPr>
              <w:suppressAutoHyphens/>
              <w:spacing w:after="0" w:line="240" w:lineRule="auto"/>
              <w:rPr>
                <w:rFonts w:ascii="Times New Roman CYR" w:eastAsia="Times New Roman" w:hAnsi="Times New Roman CYR" w:cs="Times New Roman"/>
                <w:b/>
                <w:sz w:val="18"/>
                <w:szCs w:val="18"/>
                <w:lang w:val="uk-UA" w:eastAsia="zh-CN"/>
              </w:rPr>
            </w:pPr>
            <w:r w:rsidRPr="007B6BC6">
              <w:rPr>
                <w:rFonts w:ascii="Times New Roman CYR" w:eastAsia="Times New Roman" w:hAnsi="Times New Roman CYR" w:cs="Times New Roman"/>
                <w:b/>
                <w:sz w:val="18"/>
                <w:szCs w:val="18"/>
                <w:lang w:val="uk-UA" w:eastAsia="zh-CN"/>
              </w:rPr>
              <w:t xml:space="preserve">Новодністровська міська лікарня </w:t>
            </w:r>
          </w:p>
          <w:p w14:paraId="77F46145"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xml:space="preserve">- Визначити місця автостоянки автомобілів з ручним керуванням,  </w:t>
            </w:r>
          </w:p>
          <w:p w14:paraId="75447937"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-Вільний заїзд до будинку (пандус, широкі двері min-85см)</w:t>
            </w:r>
          </w:p>
          <w:p w14:paraId="5EEB3B93"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Забезпечення належної інформації шрифтом Брайля.</w:t>
            </w:r>
          </w:p>
          <w:p w14:paraId="01595557"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Віконечка реєстратури на висоті 105 см</w:t>
            </w:r>
          </w:p>
          <w:p w14:paraId="5B2BA366"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Вільне пересування по поверхах (ліфт)</w:t>
            </w:r>
          </w:p>
          <w:p w14:paraId="3428741F"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Санвузли, доступні для людей з обмеженими фізичними можливостями</w:t>
            </w:r>
          </w:p>
          <w:p w14:paraId="0EFB9611"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Палатні кімнати, доступні для маневрування інвалідним візком</w:t>
            </w:r>
          </w:p>
          <w:p w14:paraId="64B8C49E" w14:textId="77777777" w:rsidR="007B6BC6" w:rsidRPr="007B6BC6" w:rsidRDefault="007B6BC6" w:rsidP="007B6BC6">
            <w:pPr>
              <w:suppressAutoHyphens/>
              <w:spacing w:after="0" w:line="240" w:lineRule="auto"/>
              <w:rPr>
                <w:rFonts w:ascii="Times New Roman CYR" w:eastAsia="Times New Roman" w:hAnsi="Times New Roman CYR" w:cs="Times New Roman"/>
                <w:sz w:val="18"/>
                <w:szCs w:val="18"/>
                <w:lang w:val="uk-UA" w:eastAsia="zh-CN"/>
              </w:rPr>
            </w:pPr>
            <w:r w:rsidRPr="007B6BC6">
              <w:rPr>
                <w:rFonts w:ascii="Times New Roman CYR" w:eastAsia="Times New Roman" w:hAnsi="Times New Roman CYR" w:cs="Times New Roman"/>
                <w:sz w:val="18"/>
                <w:szCs w:val="18"/>
                <w:lang w:val="uk-UA" w:eastAsia="zh-CN"/>
              </w:rPr>
              <w:t>- Виконати похилі з'їзди на тротуарах та замінити покриття перед входом</w:t>
            </w:r>
          </w:p>
        </w:tc>
        <w:tc>
          <w:tcPr>
            <w:tcW w:w="1260" w:type="dxa"/>
          </w:tcPr>
          <w:p w14:paraId="1F5BD551"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Новодністровська міська рада, Новодністровська міська лікарня</w:t>
            </w:r>
          </w:p>
        </w:tc>
        <w:tc>
          <w:tcPr>
            <w:tcW w:w="985" w:type="dxa"/>
          </w:tcPr>
          <w:p w14:paraId="211337D4"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2019 – 2020</w:t>
            </w:r>
          </w:p>
        </w:tc>
        <w:tc>
          <w:tcPr>
            <w:tcW w:w="1440" w:type="dxa"/>
          </w:tcPr>
          <w:p w14:paraId="79518AB7"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400 000,00</w:t>
            </w:r>
          </w:p>
        </w:tc>
        <w:tc>
          <w:tcPr>
            <w:tcW w:w="1080" w:type="dxa"/>
          </w:tcPr>
          <w:p w14:paraId="4843925B"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63527AE8"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200 000,00</w:t>
            </w:r>
          </w:p>
        </w:tc>
        <w:tc>
          <w:tcPr>
            <w:tcW w:w="1080" w:type="dxa"/>
          </w:tcPr>
          <w:p w14:paraId="6E420BEB"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76D016F3"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200 000,00</w:t>
            </w:r>
          </w:p>
        </w:tc>
        <w:tc>
          <w:tcPr>
            <w:tcW w:w="1260" w:type="dxa"/>
            <w:vMerge w:val="restart"/>
            <w:textDirection w:val="btLr"/>
            <w:vAlign w:val="center"/>
          </w:tcPr>
          <w:p w14:paraId="280D6DBA" w14:textId="77777777" w:rsidR="007B6BC6" w:rsidRPr="007B6BC6" w:rsidRDefault="007B6BC6" w:rsidP="007B6BC6">
            <w:pPr>
              <w:suppressAutoHyphens/>
              <w:spacing w:after="0" w:line="240" w:lineRule="auto"/>
              <w:ind w:left="113" w:right="113"/>
              <w:jc w:val="center"/>
              <w:rPr>
                <w:rFonts w:ascii="Times New Roman" w:eastAsia="Times New Roman" w:hAnsi="Times New Roman" w:cs="Times New Roman"/>
                <w:sz w:val="20"/>
                <w:szCs w:val="20"/>
                <w:lang w:val="uk-UA" w:eastAsia="zh-CN"/>
              </w:rPr>
            </w:pPr>
            <w:r w:rsidRPr="007B6BC6">
              <w:rPr>
                <w:rFonts w:ascii="Times New Roman" w:eastAsia="Times New Roman" w:hAnsi="Times New Roman" w:cs="Times New Roman"/>
                <w:color w:val="000000"/>
                <w:sz w:val="20"/>
                <w:szCs w:val="20"/>
                <w:lang w:val="uk-UA" w:eastAsia="zh-CN"/>
              </w:rPr>
              <w:t>с</w:t>
            </w:r>
            <w:r w:rsidRPr="007B6BC6">
              <w:rPr>
                <w:rFonts w:ascii="Times New Roman" w:eastAsia="Times New Roman" w:hAnsi="Times New Roman" w:cs="Times New Roman"/>
                <w:iCs/>
                <w:color w:val="000000"/>
                <w:sz w:val="20"/>
                <w:szCs w:val="20"/>
                <w:lang w:val="uk-UA" w:eastAsia="zh-CN"/>
              </w:rPr>
              <w:t>творення умов для вільного доступу людей з обмеженими фізичними можливостями</w:t>
            </w:r>
          </w:p>
        </w:tc>
      </w:tr>
      <w:tr w:rsidR="007B6BC6" w:rsidRPr="007B6BC6" w14:paraId="43A1D777" w14:textId="77777777" w:rsidTr="007B6BC6">
        <w:trPr>
          <w:cantSplit/>
          <w:trHeight w:val="1134"/>
        </w:trPr>
        <w:tc>
          <w:tcPr>
            <w:tcW w:w="540" w:type="dxa"/>
          </w:tcPr>
          <w:p w14:paraId="308738AB"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8.</w:t>
            </w:r>
          </w:p>
        </w:tc>
        <w:tc>
          <w:tcPr>
            <w:tcW w:w="5094" w:type="dxa"/>
          </w:tcPr>
          <w:p w14:paraId="4E95B616" w14:textId="77777777" w:rsidR="007B6BC6" w:rsidRPr="007B6BC6" w:rsidRDefault="007B6BC6" w:rsidP="007B6BC6">
            <w:pPr>
              <w:suppressAutoHyphens/>
              <w:spacing w:after="0" w:line="240" w:lineRule="auto"/>
              <w:rPr>
                <w:rFonts w:ascii="Times New Roman" w:eastAsia="Times New Roman" w:hAnsi="Times New Roman" w:cs="Times New Roman"/>
                <w:b/>
                <w:sz w:val="18"/>
                <w:szCs w:val="18"/>
                <w:lang w:val="uk-UA" w:eastAsia="zh-CN"/>
              </w:rPr>
            </w:pPr>
            <w:r w:rsidRPr="007B6BC6">
              <w:rPr>
                <w:rFonts w:ascii="Times New Roman" w:eastAsia="Times New Roman" w:hAnsi="Times New Roman" w:cs="Times New Roman"/>
                <w:b/>
                <w:sz w:val="18"/>
                <w:szCs w:val="18"/>
                <w:lang w:val="uk-UA" w:eastAsia="zh-CN"/>
              </w:rPr>
              <w:t>Новодністровська ЗОШ № 1</w:t>
            </w:r>
          </w:p>
          <w:p w14:paraId="60774C26"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Вільний заїзд до будівлі (пандус, широкі двері min-85см)</w:t>
            </w:r>
          </w:p>
          <w:p w14:paraId="5BB125B2"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xml:space="preserve">- </w:t>
            </w:r>
            <w:r w:rsidRPr="007B6BC6">
              <w:rPr>
                <w:rFonts w:ascii="Times New Roman" w:eastAsia="Times New Roman" w:hAnsi="Times New Roman" w:cs="Times New Roman"/>
                <w:sz w:val="18"/>
                <w:szCs w:val="18"/>
                <w:shd w:val="clear" w:color="auto" w:fill="FFFFFF"/>
                <w:lang w:val="uk-UA" w:eastAsia="zh-CN"/>
              </w:rPr>
              <w:t>Забезпечення належної інформації</w:t>
            </w:r>
            <w:r w:rsidRPr="007B6BC6">
              <w:rPr>
                <w:rFonts w:ascii="Times New Roman" w:eastAsia="Times New Roman" w:hAnsi="Times New Roman" w:cs="Times New Roman"/>
                <w:bCs/>
                <w:i/>
                <w:iCs/>
                <w:sz w:val="18"/>
                <w:szCs w:val="18"/>
                <w:shd w:val="clear" w:color="auto" w:fill="FFFFFF"/>
                <w:lang w:val="uk-UA" w:eastAsia="zh-CN"/>
              </w:rPr>
              <w:t xml:space="preserve"> шрифтом Брайля</w:t>
            </w:r>
            <w:r w:rsidRPr="007B6BC6">
              <w:rPr>
                <w:rFonts w:ascii="Times New Roman" w:eastAsia="Times New Roman" w:hAnsi="Times New Roman" w:cs="Times New Roman"/>
                <w:sz w:val="18"/>
                <w:szCs w:val="18"/>
                <w:shd w:val="clear" w:color="auto" w:fill="FFFFFF"/>
                <w:lang w:val="uk-UA" w:eastAsia="zh-CN"/>
              </w:rPr>
              <w:t>.</w:t>
            </w:r>
            <w:r w:rsidRPr="007B6BC6">
              <w:rPr>
                <w:rFonts w:ascii="Times New Roman" w:eastAsia="Times New Roman" w:hAnsi="Times New Roman" w:cs="Times New Roman"/>
                <w:sz w:val="18"/>
                <w:szCs w:val="18"/>
                <w:lang w:val="uk-UA" w:eastAsia="zh-CN"/>
              </w:rPr>
              <w:br/>
              <w:t xml:space="preserve">- Широкі двері у кабінетах </w:t>
            </w:r>
          </w:p>
          <w:p w14:paraId="35FFF9FA"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Доступна туалетна кімната для дітей з обмеженими фізичними можливостями</w:t>
            </w:r>
          </w:p>
          <w:p w14:paraId="3825BD45"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xml:space="preserve">- Виконати похилі з'їзди на тротуарах та замінити покриття перед входом </w:t>
            </w:r>
          </w:p>
          <w:p w14:paraId="1ADAC48E" w14:textId="77777777" w:rsidR="007B6BC6" w:rsidRPr="007B6BC6" w:rsidRDefault="007B6BC6" w:rsidP="007B6BC6">
            <w:pPr>
              <w:suppressAutoHyphens/>
              <w:spacing w:after="0" w:line="240" w:lineRule="auto"/>
              <w:rPr>
                <w:rFonts w:ascii="Times New Roman" w:eastAsia="Times New Roman" w:hAnsi="Times New Roman" w:cs="Times New Roman"/>
                <w:b/>
                <w:sz w:val="18"/>
                <w:szCs w:val="18"/>
                <w:lang w:val="uk-UA" w:eastAsia="zh-CN"/>
              </w:rPr>
            </w:pPr>
            <w:r w:rsidRPr="007B6BC6">
              <w:rPr>
                <w:rFonts w:ascii="Times New Roman" w:eastAsia="Times New Roman" w:hAnsi="Times New Roman" w:cs="Times New Roman"/>
                <w:sz w:val="18"/>
                <w:szCs w:val="18"/>
                <w:lang w:val="uk-UA" w:eastAsia="zh-CN"/>
              </w:rPr>
              <w:t>- Кнопка виклику</w:t>
            </w:r>
          </w:p>
        </w:tc>
        <w:tc>
          <w:tcPr>
            <w:tcW w:w="1260" w:type="dxa"/>
          </w:tcPr>
          <w:p w14:paraId="55B32FCF"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Новодністровська міська рада, відділ гуманітарної політики</w:t>
            </w:r>
          </w:p>
        </w:tc>
        <w:tc>
          <w:tcPr>
            <w:tcW w:w="985" w:type="dxa"/>
          </w:tcPr>
          <w:p w14:paraId="563E0931"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2019 – 2020</w:t>
            </w:r>
          </w:p>
        </w:tc>
        <w:tc>
          <w:tcPr>
            <w:tcW w:w="1440" w:type="dxa"/>
          </w:tcPr>
          <w:p w14:paraId="24F37358"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200 000,00</w:t>
            </w:r>
          </w:p>
        </w:tc>
        <w:tc>
          <w:tcPr>
            <w:tcW w:w="1080" w:type="dxa"/>
          </w:tcPr>
          <w:p w14:paraId="2A9CC8F1"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5BD59473"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200 000,00</w:t>
            </w:r>
          </w:p>
        </w:tc>
        <w:tc>
          <w:tcPr>
            <w:tcW w:w="1080" w:type="dxa"/>
          </w:tcPr>
          <w:p w14:paraId="2BACE3E2"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22AF225B"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260" w:type="dxa"/>
            <w:vMerge/>
            <w:textDirection w:val="btLr"/>
          </w:tcPr>
          <w:p w14:paraId="33C5BAF3" w14:textId="77777777" w:rsidR="007B6BC6" w:rsidRPr="007B6BC6" w:rsidRDefault="007B6BC6" w:rsidP="007B6BC6">
            <w:pPr>
              <w:suppressAutoHyphens/>
              <w:spacing w:after="0" w:line="240" w:lineRule="auto"/>
              <w:ind w:left="113" w:right="113"/>
              <w:rPr>
                <w:rFonts w:ascii="Times New Roman" w:eastAsia="Times New Roman" w:hAnsi="Times New Roman" w:cs="Times New Roman"/>
                <w:color w:val="000000"/>
                <w:sz w:val="16"/>
                <w:szCs w:val="16"/>
                <w:lang w:val="uk-UA" w:eastAsia="zh-CN"/>
              </w:rPr>
            </w:pPr>
          </w:p>
        </w:tc>
      </w:tr>
      <w:tr w:rsidR="007B6BC6" w:rsidRPr="007B6BC6" w14:paraId="156FE202" w14:textId="77777777" w:rsidTr="007B6BC6">
        <w:trPr>
          <w:cantSplit/>
          <w:trHeight w:val="1134"/>
        </w:trPr>
        <w:tc>
          <w:tcPr>
            <w:tcW w:w="540" w:type="dxa"/>
          </w:tcPr>
          <w:p w14:paraId="32D3CC3E"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9.</w:t>
            </w:r>
          </w:p>
        </w:tc>
        <w:tc>
          <w:tcPr>
            <w:tcW w:w="5094" w:type="dxa"/>
          </w:tcPr>
          <w:p w14:paraId="024F4277" w14:textId="77777777" w:rsidR="007B6BC6" w:rsidRPr="007B6BC6" w:rsidRDefault="007B6BC6" w:rsidP="007B6BC6">
            <w:pPr>
              <w:suppressAutoHyphens/>
              <w:spacing w:after="0" w:line="240" w:lineRule="auto"/>
              <w:rPr>
                <w:rFonts w:ascii="Times New Roman" w:eastAsia="Times New Roman" w:hAnsi="Times New Roman" w:cs="Times New Roman"/>
                <w:b/>
                <w:sz w:val="18"/>
                <w:szCs w:val="18"/>
                <w:lang w:val="uk-UA" w:eastAsia="zh-CN"/>
              </w:rPr>
            </w:pPr>
            <w:r w:rsidRPr="007B6BC6">
              <w:rPr>
                <w:rFonts w:ascii="Times New Roman" w:eastAsia="Times New Roman" w:hAnsi="Times New Roman" w:cs="Times New Roman"/>
                <w:b/>
                <w:sz w:val="18"/>
                <w:szCs w:val="18"/>
                <w:lang w:val="uk-UA" w:eastAsia="zh-CN"/>
              </w:rPr>
              <w:t>Новодністровська гімназія</w:t>
            </w:r>
          </w:p>
          <w:p w14:paraId="35B57DD6"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Вільний заїзд до будівлі (пандус, широкі двері min-85см)</w:t>
            </w:r>
          </w:p>
          <w:p w14:paraId="0EA953D6"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shd w:val="clear" w:color="auto" w:fill="FFFFFF"/>
                <w:lang w:val="uk-UA" w:eastAsia="zh-CN"/>
              </w:rPr>
            </w:pPr>
            <w:r w:rsidRPr="007B6BC6">
              <w:rPr>
                <w:rFonts w:ascii="Times New Roman" w:eastAsia="Times New Roman" w:hAnsi="Times New Roman" w:cs="Times New Roman"/>
                <w:sz w:val="18"/>
                <w:szCs w:val="18"/>
                <w:lang w:val="uk-UA" w:eastAsia="zh-CN"/>
              </w:rPr>
              <w:t xml:space="preserve">- </w:t>
            </w:r>
            <w:r w:rsidRPr="007B6BC6">
              <w:rPr>
                <w:rFonts w:ascii="Times New Roman" w:eastAsia="Times New Roman" w:hAnsi="Times New Roman" w:cs="Times New Roman"/>
                <w:sz w:val="18"/>
                <w:szCs w:val="18"/>
                <w:shd w:val="clear" w:color="auto" w:fill="FFFFFF"/>
                <w:lang w:val="uk-UA" w:eastAsia="zh-CN"/>
              </w:rPr>
              <w:t>Забезпечення належної інформації</w:t>
            </w:r>
            <w:r w:rsidRPr="007B6BC6">
              <w:rPr>
                <w:rFonts w:ascii="Times New Roman" w:eastAsia="Times New Roman" w:hAnsi="Times New Roman" w:cs="Times New Roman"/>
                <w:bCs/>
                <w:i/>
                <w:iCs/>
                <w:sz w:val="18"/>
                <w:szCs w:val="18"/>
                <w:shd w:val="clear" w:color="auto" w:fill="FFFFFF"/>
                <w:lang w:val="uk-UA" w:eastAsia="zh-CN"/>
              </w:rPr>
              <w:t xml:space="preserve"> шрифтом Брайля</w:t>
            </w:r>
            <w:r w:rsidRPr="007B6BC6">
              <w:rPr>
                <w:rFonts w:ascii="Times New Roman" w:eastAsia="Times New Roman" w:hAnsi="Times New Roman" w:cs="Times New Roman"/>
                <w:sz w:val="18"/>
                <w:szCs w:val="18"/>
                <w:shd w:val="clear" w:color="auto" w:fill="FFFFFF"/>
                <w:lang w:val="uk-UA" w:eastAsia="zh-CN"/>
              </w:rPr>
              <w:t>.</w:t>
            </w:r>
          </w:p>
          <w:p w14:paraId="1102021A"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xml:space="preserve">- Широкі двері у кабінетах </w:t>
            </w:r>
          </w:p>
          <w:p w14:paraId="15174C41"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Доступна туалетна кімната для дітей з обмеженими фізичними можливостями</w:t>
            </w:r>
          </w:p>
          <w:p w14:paraId="39D524EB"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 xml:space="preserve">- Виконати похилі з'їзди на тротуарах та замінити покриття перед входом </w:t>
            </w:r>
          </w:p>
          <w:p w14:paraId="40F613E7" w14:textId="77777777" w:rsidR="007B6BC6" w:rsidRPr="007B6BC6" w:rsidRDefault="007B6BC6" w:rsidP="007B6BC6">
            <w:pPr>
              <w:suppressAutoHyphens/>
              <w:spacing w:after="0" w:line="240" w:lineRule="auto"/>
              <w:rPr>
                <w:rFonts w:ascii="Times New Roman" w:eastAsia="Times New Roman" w:hAnsi="Times New Roman" w:cs="Times New Roman"/>
                <w:b/>
                <w:sz w:val="18"/>
                <w:szCs w:val="18"/>
                <w:lang w:val="uk-UA" w:eastAsia="zh-CN"/>
              </w:rPr>
            </w:pPr>
            <w:r w:rsidRPr="007B6BC6">
              <w:rPr>
                <w:rFonts w:ascii="Times New Roman" w:eastAsia="Times New Roman" w:hAnsi="Times New Roman" w:cs="Times New Roman"/>
                <w:sz w:val="18"/>
                <w:szCs w:val="18"/>
                <w:lang w:val="uk-UA" w:eastAsia="zh-CN"/>
              </w:rPr>
              <w:t>- Кнопка виклику</w:t>
            </w:r>
          </w:p>
        </w:tc>
        <w:tc>
          <w:tcPr>
            <w:tcW w:w="1260" w:type="dxa"/>
          </w:tcPr>
          <w:p w14:paraId="3B66582A" w14:textId="77777777" w:rsidR="007B6BC6" w:rsidRPr="007B6BC6" w:rsidRDefault="007B6BC6" w:rsidP="007B6BC6">
            <w:pPr>
              <w:suppressAutoHyphens/>
              <w:spacing w:after="0" w:line="240" w:lineRule="auto"/>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Новодністровська міська рада, відділ гуманітарної політики</w:t>
            </w:r>
          </w:p>
        </w:tc>
        <w:tc>
          <w:tcPr>
            <w:tcW w:w="985" w:type="dxa"/>
          </w:tcPr>
          <w:p w14:paraId="60511587" w14:textId="77777777" w:rsidR="007B6BC6" w:rsidRPr="007B6BC6" w:rsidRDefault="007B6BC6" w:rsidP="007B6BC6">
            <w:pPr>
              <w:suppressAutoHyphens/>
              <w:spacing w:after="0" w:line="240" w:lineRule="auto"/>
              <w:jc w:val="both"/>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2019 – 2020</w:t>
            </w:r>
          </w:p>
        </w:tc>
        <w:tc>
          <w:tcPr>
            <w:tcW w:w="1440" w:type="dxa"/>
          </w:tcPr>
          <w:p w14:paraId="21B3C6D1"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300 000,00</w:t>
            </w:r>
          </w:p>
        </w:tc>
        <w:tc>
          <w:tcPr>
            <w:tcW w:w="1080" w:type="dxa"/>
          </w:tcPr>
          <w:p w14:paraId="08DF138D"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300 000,00</w:t>
            </w:r>
          </w:p>
        </w:tc>
        <w:tc>
          <w:tcPr>
            <w:tcW w:w="1080" w:type="dxa"/>
          </w:tcPr>
          <w:p w14:paraId="70FDB09B"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4F6D26D7"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080" w:type="dxa"/>
          </w:tcPr>
          <w:p w14:paraId="2977DBC0" w14:textId="77777777" w:rsidR="007B6BC6" w:rsidRPr="007B6BC6" w:rsidRDefault="007B6BC6" w:rsidP="007B6BC6">
            <w:pPr>
              <w:suppressAutoHyphens/>
              <w:spacing w:after="0" w:line="240" w:lineRule="auto"/>
              <w:jc w:val="center"/>
              <w:rPr>
                <w:rFonts w:ascii="Times New Roman" w:eastAsia="Times New Roman" w:hAnsi="Times New Roman" w:cs="Times New Roman"/>
                <w:sz w:val="18"/>
                <w:szCs w:val="18"/>
                <w:lang w:val="uk-UA" w:eastAsia="zh-CN"/>
              </w:rPr>
            </w:pPr>
            <w:r w:rsidRPr="007B6BC6">
              <w:rPr>
                <w:rFonts w:ascii="Times New Roman" w:eastAsia="Times New Roman" w:hAnsi="Times New Roman" w:cs="Times New Roman"/>
                <w:sz w:val="18"/>
                <w:szCs w:val="18"/>
                <w:lang w:val="uk-UA" w:eastAsia="zh-CN"/>
              </w:rPr>
              <w:t>0,00</w:t>
            </w:r>
          </w:p>
        </w:tc>
        <w:tc>
          <w:tcPr>
            <w:tcW w:w="1260" w:type="dxa"/>
            <w:vMerge/>
            <w:textDirection w:val="btLr"/>
          </w:tcPr>
          <w:p w14:paraId="76361FD3" w14:textId="77777777" w:rsidR="007B6BC6" w:rsidRPr="007B6BC6" w:rsidRDefault="007B6BC6" w:rsidP="007B6BC6">
            <w:pPr>
              <w:suppressAutoHyphens/>
              <w:spacing w:after="0" w:line="240" w:lineRule="auto"/>
              <w:ind w:left="113" w:right="113"/>
              <w:rPr>
                <w:rFonts w:ascii="Times New Roman" w:eastAsia="Times New Roman" w:hAnsi="Times New Roman" w:cs="Times New Roman"/>
                <w:color w:val="000000"/>
                <w:sz w:val="16"/>
                <w:szCs w:val="16"/>
                <w:lang w:val="uk-UA" w:eastAsia="zh-CN"/>
              </w:rPr>
            </w:pPr>
          </w:p>
        </w:tc>
      </w:tr>
    </w:tbl>
    <w:p w14:paraId="0A2FC72E" w14:textId="77777777" w:rsidR="007B6BC6" w:rsidRPr="007B6BC6" w:rsidRDefault="007B6BC6" w:rsidP="007B6BC6">
      <w:pPr>
        <w:suppressAutoHyphens/>
        <w:spacing w:after="0" w:line="240" w:lineRule="auto"/>
        <w:rPr>
          <w:rFonts w:ascii="Times New Roman" w:eastAsia="Times New Roman" w:hAnsi="Times New Roman" w:cs="Times New Roman"/>
          <w:b/>
          <w:sz w:val="24"/>
          <w:szCs w:val="24"/>
          <w:lang w:val="uk-UA" w:eastAsia="zh-CN"/>
        </w:rPr>
      </w:pPr>
    </w:p>
    <w:p w14:paraId="61CF454D" w14:textId="1ABBFFAA" w:rsidR="007B6BC6" w:rsidRPr="007B6BC6" w:rsidRDefault="007B6BC6" w:rsidP="007B6BC6">
      <w:pPr>
        <w:suppressAutoHyphens/>
        <w:spacing w:after="0" w:line="240" w:lineRule="auto"/>
        <w:rPr>
          <w:rFonts w:ascii="Times New Roman" w:eastAsia="Times New Roman" w:hAnsi="Times New Roman" w:cs="Times New Roman"/>
          <w:b/>
          <w:sz w:val="28"/>
          <w:szCs w:val="28"/>
          <w:lang w:val="uk-UA" w:eastAsia="zh-CN"/>
        </w:rPr>
      </w:pPr>
      <w:r w:rsidRPr="007B6BC6">
        <w:rPr>
          <w:rFonts w:ascii="Times New Roman" w:eastAsia="Times New Roman" w:hAnsi="Times New Roman" w:cs="Times New Roman"/>
          <w:b/>
          <w:sz w:val="28"/>
          <w:szCs w:val="28"/>
          <w:lang w:val="uk-UA" w:eastAsia="zh-CN"/>
        </w:rPr>
        <w:t>Начальник відділу інвестицій та євроінтеграції</w:t>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r w:rsidRPr="007B6BC6">
        <w:rPr>
          <w:rFonts w:ascii="Times New Roman" w:eastAsia="Times New Roman" w:hAnsi="Times New Roman" w:cs="Times New Roman"/>
          <w:b/>
          <w:sz w:val="28"/>
          <w:szCs w:val="28"/>
          <w:lang w:val="uk-UA" w:eastAsia="zh-CN"/>
        </w:rPr>
        <w:tab/>
      </w:r>
      <w:proofErr w:type="spellStart"/>
      <w:r w:rsidRPr="007B6BC6">
        <w:rPr>
          <w:rFonts w:ascii="Times New Roman" w:eastAsia="Times New Roman" w:hAnsi="Times New Roman" w:cs="Times New Roman"/>
          <w:b/>
          <w:sz w:val="28"/>
          <w:szCs w:val="28"/>
          <w:lang w:val="uk-UA" w:eastAsia="zh-CN"/>
        </w:rPr>
        <w:t>Х.Філімонюк</w:t>
      </w:r>
      <w:proofErr w:type="spellEnd"/>
      <w:r>
        <w:rPr>
          <w:rFonts w:ascii="Times New Roman" w:eastAsia="Times New Roman" w:hAnsi="Times New Roman" w:cs="Times New Roman"/>
          <w:b/>
          <w:sz w:val="28"/>
          <w:szCs w:val="28"/>
          <w:lang w:val="uk-UA" w:eastAsia="zh-CN"/>
        </w:rPr>
        <w:br w:type="page"/>
      </w:r>
    </w:p>
    <w:p w14:paraId="22AA6C5B" w14:textId="77777777" w:rsidR="007B6BC6" w:rsidRDefault="007B6BC6" w:rsidP="007B6BC6">
      <w:pPr>
        <w:spacing w:after="0" w:line="240" w:lineRule="auto"/>
        <w:ind w:right="3"/>
        <w:rPr>
          <w:rFonts w:ascii="Times New Roman" w:eastAsia="Times New Roman" w:hAnsi="Times New Roman" w:cs="Times New Roman"/>
          <w:sz w:val="24"/>
          <w:szCs w:val="24"/>
          <w:lang w:val="uk-UA" w:eastAsia="ru-RU"/>
        </w:rPr>
        <w:sectPr w:rsidR="007B6BC6" w:rsidSect="007B6BC6">
          <w:pgSz w:w="16838" w:h="11906" w:orient="landscape"/>
          <w:pgMar w:top="851" w:right="1134" w:bottom="1701" w:left="1134" w:header="709" w:footer="709" w:gutter="0"/>
          <w:cols w:space="708"/>
          <w:docGrid w:linePitch="360"/>
        </w:sectPr>
      </w:pPr>
    </w:p>
    <w:p w14:paraId="7E0C34E1" w14:textId="77777777" w:rsidR="007B6BC6" w:rsidRPr="007B6BC6" w:rsidRDefault="007B6BC6" w:rsidP="007B6BC6">
      <w:pPr>
        <w:tabs>
          <w:tab w:val="left" w:pos="708"/>
          <w:tab w:val="center" w:pos="4153"/>
          <w:tab w:val="right" w:pos="8306"/>
        </w:tabs>
        <w:spacing w:after="0" w:line="240" w:lineRule="auto"/>
        <w:jc w:val="right"/>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lastRenderedPageBreak/>
        <w:t>Копія</w:t>
      </w:r>
    </w:p>
    <w:p w14:paraId="3555A83B" w14:textId="639E5694"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sz w:val="26"/>
          <w:szCs w:val="26"/>
          <w:lang w:val="uk-UA" w:eastAsia="ru-RU"/>
        </w:rPr>
      </w:pPr>
      <w:r w:rsidRPr="007B6BC6">
        <w:rPr>
          <w:rFonts w:ascii="Times New Roman" w:eastAsia="Times New Roman" w:hAnsi="Times New Roman" w:cs="Times New Roman"/>
          <w:noProof/>
          <w:sz w:val="26"/>
          <w:szCs w:val="26"/>
          <w:lang w:val="uk-UA" w:eastAsia="ru-RU"/>
        </w:rPr>
        <w:drawing>
          <wp:inline distT="0" distB="0" distL="0" distR="0" wp14:anchorId="7F0BAD81" wp14:editId="503D882F">
            <wp:extent cx="6096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3223A917" w14:textId="77777777" w:rsidR="007B6BC6" w:rsidRPr="007B6BC6" w:rsidRDefault="007B6BC6" w:rsidP="007B6BC6">
      <w:pPr>
        <w:tabs>
          <w:tab w:val="left" w:pos="708"/>
          <w:tab w:val="center" w:pos="4153"/>
          <w:tab w:val="right" w:pos="8306"/>
        </w:tabs>
        <w:spacing w:after="0" w:line="240" w:lineRule="auto"/>
        <w:rPr>
          <w:rFonts w:ascii="Times New Roman" w:eastAsia="Times New Roman" w:hAnsi="Times New Roman" w:cs="Times New Roman"/>
          <w:sz w:val="2"/>
          <w:szCs w:val="2"/>
          <w:lang w:val="uk-UA" w:eastAsia="ru-RU"/>
        </w:rPr>
      </w:pPr>
    </w:p>
    <w:p w14:paraId="1D1AA00A" w14:textId="77777777" w:rsidR="007B6BC6" w:rsidRPr="007B6BC6" w:rsidRDefault="007B6BC6" w:rsidP="007B6BC6">
      <w:pPr>
        <w:spacing w:after="0" w:line="240" w:lineRule="auto"/>
        <w:jc w:val="center"/>
        <w:rPr>
          <w:rFonts w:ascii="Times New Roman" w:eastAsia="Times New Roman" w:hAnsi="Times New Roman" w:cs="Times New Roman"/>
          <w:b/>
          <w:sz w:val="32"/>
          <w:szCs w:val="32"/>
          <w:lang w:val="uk-UA" w:eastAsia="ru-RU"/>
        </w:rPr>
      </w:pPr>
      <w:r w:rsidRPr="007B6BC6">
        <w:rPr>
          <w:rFonts w:ascii="Times New Roman" w:eastAsia="Times New Roman" w:hAnsi="Times New Roman" w:cs="Times New Roman"/>
          <w:b/>
          <w:sz w:val="32"/>
          <w:szCs w:val="32"/>
          <w:lang w:val="uk-UA" w:eastAsia="ru-RU"/>
        </w:rPr>
        <w:t>Новодністровська міська рада</w:t>
      </w:r>
    </w:p>
    <w:p w14:paraId="217A5A74" w14:textId="77777777" w:rsidR="007B6BC6" w:rsidRPr="007B6BC6" w:rsidRDefault="007B6BC6" w:rsidP="007B6BC6">
      <w:pPr>
        <w:spacing w:after="0" w:line="240" w:lineRule="auto"/>
        <w:jc w:val="center"/>
        <w:rPr>
          <w:rFonts w:ascii="Times New Roman" w:eastAsia="Times New Roman" w:hAnsi="Times New Roman" w:cs="Times New Roman"/>
          <w:b/>
          <w:sz w:val="32"/>
          <w:szCs w:val="32"/>
          <w:lang w:val="uk-UA" w:eastAsia="ru-RU"/>
        </w:rPr>
      </w:pPr>
      <w:r w:rsidRPr="007B6BC6">
        <w:rPr>
          <w:rFonts w:ascii="Times New Roman" w:eastAsia="Times New Roman" w:hAnsi="Times New Roman" w:cs="Times New Roman"/>
          <w:b/>
          <w:sz w:val="32"/>
          <w:szCs w:val="32"/>
          <w:lang w:val="uk-UA" w:eastAsia="ru-RU"/>
        </w:rPr>
        <w:t>Вісімдесят п’ята сесія</w:t>
      </w:r>
      <w:r w:rsidRPr="007B6BC6">
        <w:rPr>
          <w:rFonts w:ascii="Times New Roman" w:eastAsia="Times New Roman" w:hAnsi="Times New Roman" w:cs="Times New Roman"/>
          <w:b/>
          <w:sz w:val="32"/>
          <w:szCs w:val="32"/>
          <w:lang w:val="ru-RU" w:eastAsia="ru-RU"/>
        </w:rPr>
        <w:t xml:space="preserve"> </w:t>
      </w:r>
      <w:r w:rsidRPr="007B6BC6">
        <w:rPr>
          <w:rFonts w:ascii="Times New Roman" w:eastAsia="Times New Roman" w:hAnsi="Times New Roman" w:cs="Times New Roman"/>
          <w:b/>
          <w:sz w:val="32"/>
          <w:szCs w:val="32"/>
          <w:lang w:val="en-US" w:eastAsia="ru-RU"/>
        </w:rPr>
        <w:t>VII</w:t>
      </w:r>
      <w:r w:rsidRPr="007B6BC6">
        <w:rPr>
          <w:rFonts w:ascii="Times New Roman" w:eastAsia="Times New Roman" w:hAnsi="Times New Roman" w:cs="Times New Roman"/>
          <w:b/>
          <w:sz w:val="32"/>
          <w:szCs w:val="32"/>
          <w:lang w:val="ru-RU" w:eastAsia="ru-RU"/>
        </w:rPr>
        <w:t xml:space="preserve"> </w:t>
      </w:r>
      <w:r w:rsidRPr="007B6BC6">
        <w:rPr>
          <w:rFonts w:ascii="Times New Roman" w:eastAsia="Times New Roman" w:hAnsi="Times New Roman" w:cs="Times New Roman"/>
          <w:b/>
          <w:sz w:val="32"/>
          <w:szCs w:val="32"/>
          <w:lang w:val="uk-UA" w:eastAsia="ru-RU"/>
        </w:rPr>
        <w:t>скликання</w:t>
      </w:r>
    </w:p>
    <w:p w14:paraId="6DECDE2B" w14:textId="77777777" w:rsidR="007B6BC6" w:rsidRPr="007B6BC6" w:rsidRDefault="007B6BC6" w:rsidP="007B6BC6">
      <w:pPr>
        <w:keepNext/>
        <w:spacing w:after="0" w:line="240" w:lineRule="auto"/>
        <w:outlineLvl w:val="1"/>
        <w:rPr>
          <w:rFonts w:ascii="Times New Roman" w:eastAsia="Times New Roman" w:hAnsi="Times New Roman" w:cs="Times New Roman"/>
          <w:lang w:val="uk-UA" w:eastAsia="ru-RU"/>
        </w:rPr>
      </w:pPr>
    </w:p>
    <w:p w14:paraId="33140325" w14:textId="77777777" w:rsidR="007B6BC6" w:rsidRPr="007B6BC6" w:rsidRDefault="007B6BC6" w:rsidP="007B6BC6">
      <w:pPr>
        <w:keepNext/>
        <w:spacing w:after="0" w:line="240" w:lineRule="auto"/>
        <w:jc w:val="center"/>
        <w:outlineLvl w:val="1"/>
        <w:rPr>
          <w:rFonts w:ascii="Times New Roman" w:eastAsia="Times New Roman" w:hAnsi="Times New Roman" w:cs="Times New Roman"/>
          <w:b/>
          <w:bCs/>
          <w:sz w:val="32"/>
          <w:szCs w:val="32"/>
          <w:lang w:val="uk-UA" w:eastAsia="ru-RU"/>
        </w:rPr>
      </w:pPr>
      <w:r w:rsidRPr="007B6BC6">
        <w:rPr>
          <w:rFonts w:ascii="Times New Roman" w:eastAsia="Times New Roman" w:hAnsi="Times New Roman" w:cs="Times New Roman"/>
          <w:b/>
          <w:bCs/>
          <w:sz w:val="32"/>
          <w:szCs w:val="32"/>
          <w:lang w:val="uk-UA" w:eastAsia="ru-RU"/>
        </w:rPr>
        <w:t xml:space="preserve">Р І Ш Е Н </w:t>
      </w:r>
      <w:proofErr w:type="spellStart"/>
      <w:r w:rsidRPr="007B6BC6">
        <w:rPr>
          <w:rFonts w:ascii="Times New Roman" w:eastAsia="Times New Roman" w:hAnsi="Times New Roman" w:cs="Times New Roman"/>
          <w:b/>
          <w:bCs/>
          <w:sz w:val="32"/>
          <w:szCs w:val="32"/>
          <w:lang w:val="uk-UA" w:eastAsia="ru-RU"/>
        </w:rPr>
        <w:t>Н</w:t>
      </w:r>
      <w:proofErr w:type="spellEnd"/>
      <w:r w:rsidRPr="007B6BC6">
        <w:rPr>
          <w:rFonts w:ascii="Times New Roman" w:eastAsia="Times New Roman" w:hAnsi="Times New Roman" w:cs="Times New Roman"/>
          <w:b/>
          <w:bCs/>
          <w:sz w:val="32"/>
          <w:szCs w:val="32"/>
          <w:lang w:val="uk-UA" w:eastAsia="ru-RU"/>
        </w:rPr>
        <w:t xml:space="preserve"> Я</w:t>
      </w:r>
    </w:p>
    <w:p w14:paraId="21C96F18" w14:textId="77777777" w:rsidR="007B6BC6" w:rsidRPr="007B6BC6" w:rsidRDefault="007B6BC6" w:rsidP="007B6BC6">
      <w:pPr>
        <w:overflowPunct w:val="0"/>
        <w:autoSpaceDE w:val="0"/>
        <w:autoSpaceDN w:val="0"/>
        <w:adjustRightInd w:val="0"/>
        <w:spacing w:after="0" w:line="240" w:lineRule="auto"/>
        <w:rPr>
          <w:rFonts w:ascii="Times New Roman" w:eastAsia="Times New Roman" w:hAnsi="Times New Roman" w:cs="Times New Roman"/>
          <w:sz w:val="6"/>
          <w:szCs w:val="6"/>
          <w:lang w:val="uk-UA" w:eastAsia="ru-RU"/>
        </w:rPr>
      </w:pPr>
    </w:p>
    <w:p w14:paraId="47B7BE97" w14:textId="77777777" w:rsidR="007B6BC6" w:rsidRPr="007B6BC6" w:rsidRDefault="007B6BC6" w:rsidP="007B6BC6">
      <w:pPr>
        <w:overflowPunct w:val="0"/>
        <w:autoSpaceDE w:val="0"/>
        <w:autoSpaceDN w:val="0"/>
        <w:adjustRightInd w:val="0"/>
        <w:spacing w:after="0" w:line="240" w:lineRule="auto"/>
        <w:rPr>
          <w:rFonts w:ascii="Times New Roman" w:eastAsia="Times New Roman" w:hAnsi="Times New Roman" w:cs="Times New Roman"/>
          <w:sz w:val="28"/>
          <w:szCs w:val="28"/>
          <w:u w:val="single"/>
          <w:lang w:val="ru-RU"/>
        </w:rPr>
      </w:pPr>
    </w:p>
    <w:p w14:paraId="6F177CA5" w14:textId="77777777" w:rsidR="007B6BC6" w:rsidRPr="007B6BC6" w:rsidRDefault="007B6BC6" w:rsidP="007B6BC6">
      <w:pPr>
        <w:overflowPunct w:val="0"/>
        <w:autoSpaceDE w:val="0"/>
        <w:autoSpaceDN w:val="0"/>
        <w:adjustRightInd w:val="0"/>
        <w:spacing w:after="0" w:line="240" w:lineRule="auto"/>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u w:val="single"/>
          <w:lang w:val="uk-UA"/>
        </w:rPr>
        <w:t xml:space="preserve"> 22 серпня 201</w:t>
      </w:r>
      <w:r w:rsidRPr="007B6BC6">
        <w:rPr>
          <w:rFonts w:ascii="Times New Roman" w:eastAsia="Times New Roman" w:hAnsi="Times New Roman" w:cs="Times New Roman"/>
          <w:sz w:val="28"/>
          <w:szCs w:val="28"/>
          <w:u w:val="single"/>
          <w:lang w:val="ru-RU"/>
        </w:rPr>
        <w:t>9</w:t>
      </w:r>
      <w:r w:rsidRPr="007B6BC6">
        <w:rPr>
          <w:rFonts w:ascii="Times New Roman" w:eastAsia="Times New Roman" w:hAnsi="Times New Roman" w:cs="Times New Roman"/>
          <w:sz w:val="28"/>
          <w:szCs w:val="28"/>
          <w:u w:val="single"/>
          <w:lang w:val="uk-UA"/>
        </w:rPr>
        <w:t xml:space="preserve"> року </w:t>
      </w:r>
      <w:r w:rsidRPr="007B6BC6">
        <w:rPr>
          <w:rFonts w:ascii="Times New Roman" w:eastAsia="Times New Roman" w:hAnsi="Times New Roman" w:cs="Times New Roman"/>
          <w:sz w:val="28"/>
          <w:szCs w:val="28"/>
          <w:lang w:val="uk-UA"/>
        </w:rPr>
        <w:t xml:space="preserve">№ </w:t>
      </w:r>
      <w:r w:rsidRPr="007B6BC6">
        <w:rPr>
          <w:rFonts w:ascii="Times New Roman" w:eastAsia="Times New Roman" w:hAnsi="Times New Roman" w:cs="Times New Roman"/>
          <w:sz w:val="28"/>
          <w:szCs w:val="28"/>
          <w:u w:val="single"/>
          <w:lang w:val="uk-UA"/>
        </w:rPr>
        <w:t>208</w:t>
      </w:r>
      <w:r w:rsidRPr="007B6BC6">
        <w:rPr>
          <w:rFonts w:ascii="Times New Roman" w:eastAsia="Times New Roman" w:hAnsi="Times New Roman" w:cs="Times New Roman"/>
          <w:sz w:val="28"/>
          <w:szCs w:val="28"/>
          <w:lang w:val="uk-UA"/>
        </w:rPr>
        <w:tab/>
      </w:r>
      <w:r w:rsidRPr="007B6BC6">
        <w:rPr>
          <w:rFonts w:ascii="Times New Roman" w:eastAsia="Times New Roman" w:hAnsi="Times New Roman" w:cs="Times New Roman"/>
          <w:sz w:val="28"/>
          <w:szCs w:val="28"/>
          <w:lang w:val="uk-UA"/>
        </w:rPr>
        <w:tab/>
      </w:r>
      <w:r w:rsidRPr="007B6BC6">
        <w:rPr>
          <w:rFonts w:ascii="Times New Roman" w:eastAsia="Times New Roman" w:hAnsi="Times New Roman" w:cs="Times New Roman"/>
          <w:sz w:val="28"/>
          <w:szCs w:val="28"/>
          <w:lang w:val="uk-UA"/>
        </w:rPr>
        <w:tab/>
      </w:r>
      <w:r w:rsidRPr="007B6BC6">
        <w:rPr>
          <w:rFonts w:ascii="Times New Roman" w:eastAsia="Times New Roman" w:hAnsi="Times New Roman" w:cs="Times New Roman"/>
          <w:sz w:val="28"/>
          <w:szCs w:val="28"/>
          <w:lang w:val="uk-UA"/>
        </w:rPr>
        <w:tab/>
      </w:r>
      <w:r w:rsidRPr="007B6BC6">
        <w:rPr>
          <w:rFonts w:ascii="Times New Roman" w:eastAsia="Times New Roman" w:hAnsi="Times New Roman" w:cs="Times New Roman"/>
          <w:sz w:val="28"/>
          <w:szCs w:val="28"/>
          <w:lang w:val="uk-UA"/>
        </w:rPr>
        <w:tab/>
        <w:t>м. Новодністровськ</w:t>
      </w:r>
    </w:p>
    <w:p w14:paraId="7315C551" w14:textId="77777777" w:rsidR="007B6BC6" w:rsidRPr="007B6BC6" w:rsidRDefault="007B6BC6" w:rsidP="007B6BC6">
      <w:pPr>
        <w:overflowPunct w:val="0"/>
        <w:autoSpaceDE w:val="0"/>
        <w:autoSpaceDN w:val="0"/>
        <w:adjustRightInd w:val="0"/>
        <w:spacing w:after="0" w:line="240" w:lineRule="auto"/>
        <w:rPr>
          <w:rFonts w:ascii="Times New Roman" w:eastAsia="Times New Roman" w:hAnsi="Times New Roman" w:cs="Times New Roman"/>
          <w:lang w:val="ru-RU"/>
        </w:rPr>
      </w:pPr>
    </w:p>
    <w:p w14:paraId="253FAC8A" w14:textId="77777777" w:rsidR="007B6BC6" w:rsidRPr="007B6BC6" w:rsidRDefault="007B6BC6" w:rsidP="007B6BC6">
      <w:pPr>
        <w:overflowPunct w:val="0"/>
        <w:autoSpaceDE w:val="0"/>
        <w:autoSpaceDN w:val="0"/>
        <w:adjustRightInd w:val="0"/>
        <w:spacing w:after="0" w:line="240" w:lineRule="auto"/>
        <w:rPr>
          <w:rFonts w:ascii="Times New Roman" w:eastAsia="Times New Roman" w:hAnsi="Times New Roman" w:cs="Times New Roman"/>
          <w:lang w:val="ru-RU"/>
        </w:rPr>
      </w:pPr>
    </w:p>
    <w:p w14:paraId="16CAE435" w14:textId="77777777" w:rsidR="007B6BC6" w:rsidRPr="007B6BC6" w:rsidRDefault="007B6BC6" w:rsidP="007B6BC6">
      <w:pPr>
        <w:overflowPunct w:val="0"/>
        <w:autoSpaceDE w:val="0"/>
        <w:autoSpaceDN w:val="0"/>
        <w:adjustRightInd w:val="0"/>
        <w:spacing w:after="0" w:line="240" w:lineRule="auto"/>
        <w:ind w:right="4419"/>
        <w:jc w:val="both"/>
        <w:rPr>
          <w:rFonts w:ascii="Times New Roman" w:eastAsia="Times New Roman" w:hAnsi="Times New Roman" w:cs="Times New Roman"/>
          <w:b/>
          <w:sz w:val="28"/>
          <w:szCs w:val="28"/>
          <w:lang w:val="uk-UA"/>
        </w:rPr>
      </w:pPr>
      <w:r w:rsidRPr="007B6BC6">
        <w:rPr>
          <w:rFonts w:ascii="Times New Roman" w:eastAsia="Times New Roman" w:hAnsi="Times New Roman" w:cs="Times New Roman"/>
          <w:b/>
          <w:sz w:val="28"/>
          <w:szCs w:val="28"/>
          <w:lang w:val="uk-UA"/>
        </w:rPr>
        <w:t>Про затвердження Положення про територіальний центр соціального обслуговування у м. Новодністровськ (в новій редакції).</w:t>
      </w:r>
    </w:p>
    <w:p w14:paraId="00A16FF8" w14:textId="77777777" w:rsidR="007B6BC6" w:rsidRPr="007B6BC6" w:rsidRDefault="007B6BC6" w:rsidP="007B6BC6">
      <w:pPr>
        <w:overflowPunct w:val="0"/>
        <w:autoSpaceDE w:val="0"/>
        <w:autoSpaceDN w:val="0"/>
        <w:adjustRightInd w:val="0"/>
        <w:spacing w:after="0" w:line="240" w:lineRule="auto"/>
        <w:ind w:right="4419"/>
        <w:jc w:val="both"/>
        <w:rPr>
          <w:rFonts w:ascii="Times New Roman" w:eastAsia="Times New Roman" w:hAnsi="Times New Roman" w:cs="Times New Roman"/>
          <w:b/>
          <w:lang w:val="ru-RU"/>
        </w:rPr>
      </w:pPr>
    </w:p>
    <w:p w14:paraId="4C511EBC" w14:textId="77777777" w:rsidR="007B6BC6" w:rsidRPr="007B6BC6" w:rsidRDefault="007B6BC6" w:rsidP="007B6BC6">
      <w:pPr>
        <w:overflowPunct w:val="0"/>
        <w:autoSpaceDE w:val="0"/>
        <w:autoSpaceDN w:val="0"/>
        <w:adjustRightInd w:val="0"/>
        <w:spacing w:after="0" w:line="240" w:lineRule="auto"/>
        <w:ind w:right="4419"/>
        <w:jc w:val="both"/>
        <w:rPr>
          <w:rFonts w:ascii="Times New Roman" w:eastAsia="Times New Roman" w:hAnsi="Times New Roman" w:cs="Times New Roman"/>
          <w:b/>
          <w:lang w:val="ru-RU"/>
        </w:rPr>
      </w:pPr>
    </w:p>
    <w:p w14:paraId="5F15017D" w14:textId="77777777" w:rsidR="007B6BC6" w:rsidRPr="007B6BC6" w:rsidRDefault="007B6BC6" w:rsidP="007B6BC6">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lang w:val="uk-UA"/>
        </w:rPr>
        <w:t>Відповідно до постанови Кабінету Міністрів України від 23.12.2015р. №1093 «Про внесення змін до постанови Кабінету міністрів України від 29.12.2009р. №1417 «Деякі питання діяльності територіальних центрів соціального обслуговування (надання соціальних послуг)», керуючись ст.25 Закону України «Про місцеве самоврядування в Україні», Новодністровська міська рада</w:t>
      </w:r>
    </w:p>
    <w:p w14:paraId="43E712FE" w14:textId="77777777" w:rsidR="007B6BC6" w:rsidRPr="007B6BC6" w:rsidRDefault="007B6BC6" w:rsidP="007B6BC6">
      <w:pPr>
        <w:overflowPunct w:val="0"/>
        <w:autoSpaceDE w:val="0"/>
        <w:autoSpaceDN w:val="0"/>
        <w:adjustRightInd w:val="0"/>
        <w:spacing w:after="0" w:line="240" w:lineRule="auto"/>
        <w:jc w:val="center"/>
        <w:rPr>
          <w:rFonts w:ascii="Times New Roman" w:eastAsia="Times New Roman" w:hAnsi="Times New Roman" w:cs="Times New Roman"/>
          <w:lang w:val="uk-UA"/>
        </w:rPr>
      </w:pPr>
    </w:p>
    <w:p w14:paraId="12D07A69" w14:textId="77777777" w:rsidR="007B6BC6" w:rsidRPr="007B6BC6" w:rsidRDefault="007B6BC6" w:rsidP="007B6BC6">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7B6BC6">
        <w:rPr>
          <w:rFonts w:ascii="Times New Roman" w:eastAsia="Times New Roman" w:hAnsi="Times New Roman" w:cs="Times New Roman"/>
          <w:b/>
          <w:sz w:val="28"/>
          <w:szCs w:val="28"/>
          <w:lang w:val="uk-UA"/>
        </w:rPr>
        <w:t>В И Р І Ш И Л А:</w:t>
      </w:r>
    </w:p>
    <w:p w14:paraId="62F4C358" w14:textId="77777777" w:rsidR="007B6BC6" w:rsidRPr="007B6BC6" w:rsidRDefault="007B6BC6" w:rsidP="007B6BC6">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ru-RU"/>
        </w:rPr>
      </w:pPr>
    </w:p>
    <w:p w14:paraId="62F6DF75" w14:textId="77777777" w:rsidR="007B6BC6" w:rsidRPr="007B6BC6" w:rsidRDefault="007B6BC6" w:rsidP="007B6BC6">
      <w:pPr>
        <w:overflowPunct w:val="0"/>
        <w:autoSpaceDE w:val="0"/>
        <w:autoSpaceDN w:val="0"/>
        <w:adjustRightInd w:val="0"/>
        <w:spacing w:after="0" w:line="240" w:lineRule="auto"/>
        <w:ind w:firstLine="450"/>
        <w:jc w:val="both"/>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lang w:val="uk-UA"/>
        </w:rPr>
        <w:t>1. Скасувати рішення Новодністровської міської ради від 21.06.2018 № 159 «Про затвердження Положення про територіальний центр соціального обслуговування у м. Новодністровськ».</w:t>
      </w:r>
    </w:p>
    <w:p w14:paraId="33E77933" w14:textId="77777777" w:rsidR="007B6BC6" w:rsidRPr="007B6BC6" w:rsidRDefault="007B6BC6" w:rsidP="007B6BC6">
      <w:pPr>
        <w:overflowPunct w:val="0"/>
        <w:autoSpaceDE w:val="0"/>
        <w:autoSpaceDN w:val="0"/>
        <w:adjustRightInd w:val="0"/>
        <w:spacing w:after="0" w:line="240" w:lineRule="auto"/>
        <w:ind w:firstLine="450"/>
        <w:jc w:val="both"/>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lang w:val="uk-UA"/>
        </w:rPr>
        <w:t>2. Затвердити Положення про територіальний центр соціального обслуговування у м. Новодністровськ (в новій редакції).</w:t>
      </w:r>
    </w:p>
    <w:p w14:paraId="5221705E" w14:textId="77777777" w:rsidR="007B6BC6" w:rsidRPr="007B6BC6" w:rsidRDefault="007B6BC6" w:rsidP="007B6BC6">
      <w:pPr>
        <w:overflowPunct w:val="0"/>
        <w:autoSpaceDE w:val="0"/>
        <w:autoSpaceDN w:val="0"/>
        <w:adjustRightInd w:val="0"/>
        <w:spacing w:after="0" w:line="240" w:lineRule="auto"/>
        <w:ind w:firstLine="450"/>
        <w:jc w:val="both"/>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lang w:val="uk-UA"/>
        </w:rPr>
        <w:t>3</w:t>
      </w:r>
      <w:r w:rsidRPr="007B6BC6">
        <w:rPr>
          <w:rFonts w:ascii="Calibri" w:eastAsia="Times New Roman" w:hAnsi="Calibri" w:cs="Times New Roman"/>
          <w:sz w:val="28"/>
          <w:szCs w:val="28"/>
          <w:lang w:val="uk-UA"/>
        </w:rPr>
        <w:t xml:space="preserve">. </w:t>
      </w:r>
      <w:r w:rsidRPr="007B6BC6">
        <w:rPr>
          <w:rFonts w:ascii="SchoolBook" w:eastAsia="Times New Roman" w:hAnsi="SchoolBook" w:cs="Times New Roman"/>
          <w:sz w:val="28"/>
          <w:szCs w:val="28"/>
          <w:lang w:val="uk-UA"/>
        </w:rPr>
        <w:t xml:space="preserve">Призначити відповідальним за виконання даного рішення директора </w:t>
      </w:r>
      <w:r w:rsidRPr="007B6BC6">
        <w:rPr>
          <w:rFonts w:ascii="Times New Roman" w:eastAsia="Times New Roman" w:hAnsi="Times New Roman" w:cs="Times New Roman"/>
          <w:sz w:val="28"/>
          <w:szCs w:val="28"/>
          <w:lang w:val="uk-UA"/>
        </w:rPr>
        <w:t>Т</w:t>
      </w:r>
      <w:r w:rsidRPr="007B6BC6">
        <w:rPr>
          <w:rFonts w:ascii="SchoolBook" w:eastAsia="Times New Roman" w:hAnsi="SchoolBook" w:cs="Times New Roman"/>
          <w:sz w:val="28"/>
          <w:szCs w:val="28"/>
          <w:lang w:val="uk-UA"/>
        </w:rPr>
        <w:t>ериторіального центру соціального обслуговування у м.Новодністровськ.</w:t>
      </w:r>
    </w:p>
    <w:p w14:paraId="67E0B3FE" w14:textId="77777777" w:rsidR="007B6BC6" w:rsidRPr="007B6BC6" w:rsidRDefault="007B6BC6" w:rsidP="007B6BC6">
      <w:pPr>
        <w:overflowPunct w:val="0"/>
        <w:autoSpaceDE w:val="0"/>
        <w:autoSpaceDN w:val="0"/>
        <w:adjustRightInd w:val="0"/>
        <w:spacing w:after="0" w:line="240" w:lineRule="auto"/>
        <w:ind w:firstLine="450"/>
        <w:jc w:val="both"/>
        <w:rPr>
          <w:rFonts w:ascii="Times New Roman" w:eastAsia="Times New Roman" w:hAnsi="Times New Roman" w:cs="Times New Roman"/>
          <w:sz w:val="28"/>
          <w:szCs w:val="28"/>
          <w:lang w:val="uk-UA"/>
        </w:rPr>
      </w:pPr>
      <w:r w:rsidRPr="007B6BC6">
        <w:rPr>
          <w:rFonts w:ascii="Times New Roman" w:eastAsia="Times New Roman" w:hAnsi="Times New Roman" w:cs="Times New Roman"/>
          <w:sz w:val="28"/>
          <w:szCs w:val="28"/>
          <w:lang w:val="uk-UA"/>
        </w:rPr>
        <w:t>4</w:t>
      </w:r>
      <w:r w:rsidRPr="007B6BC6">
        <w:rPr>
          <w:rFonts w:ascii="Calibri" w:eastAsia="Times New Roman" w:hAnsi="Calibri" w:cs="Times New Roman"/>
          <w:sz w:val="28"/>
          <w:szCs w:val="28"/>
          <w:lang w:val="uk-UA"/>
        </w:rPr>
        <w:t xml:space="preserve">. </w:t>
      </w:r>
      <w:r w:rsidRPr="007B6BC6">
        <w:rPr>
          <w:rFonts w:ascii="SchoolBook" w:eastAsia="Times New Roman" w:hAnsi="SchoolBook" w:cs="Times New Roman"/>
          <w:sz w:val="28"/>
          <w:szCs w:val="28"/>
          <w:lang w:val="uk-UA"/>
        </w:rPr>
        <w:t>Контроль за виконанням даного рішення покласти на заступника міського голови (</w:t>
      </w:r>
      <w:proofErr w:type="spellStart"/>
      <w:r w:rsidRPr="007B6BC6">
        <w:rPr>
          <w:rFonts w:ascii="SchoolBook" w:eastAsia="Times New Roman" w:hAnsi="SchoolBook" w:cs="Times New Roman"/>
          <w:sz w:val="28"/>
          <w:szCs w:val="28"/>
          <w:lang w:val="uk-UA"/>
        </w:rPr>
        <w:t>Гінгуляка</w:t>
      </w:r>
      <w:proofErr w:type="spellEnd"/>
      <w:r w:rsidRPr="007B6BC6">
        <w:rPr>
          <w:rFonts w:ascii="SchoolBook" w:eastAsia="Times New Roman" w:hAnsi="SchoolBook" w:cs="Times New Roman"/>
          <w:sz w:val="28"/>
          <w:szCs w:val="28"/>
          <w:lang w:val="uk-UA"/>
        </w:rPr>
        <w:t xml:space="preserve"> О.М.) та комісію з питань охорони здоров’я, освіти, культури, спорту, соціального захисту населення та духовного відродження.</w:t>
      </w:r>
    </w:p>
    <w:p w14:paraId="3265FC0E" w14:textId="77777777" w:rsidR="007B6BC6" w:rsidRPr="007B6BC6" w:rsidRDefault="007B6BC6" w:rsidP="007B6BC6">
      <w:pPr>
        <w:overflowPunct w:val="0"/>
        <w:autoSpaceDE w:val="0"/>
        <w:autoSpaceDN w:val="0"/>
        <w:adjustRightInd w:val="0"/>
        <w:spacing w:after="40" w:line="240" w:lineRule="auto"/>
        <w:jc w:val="both"/>
        <w:rPr>
          <w:rFonts w:ascii="Times New Roman" w:eastAsia="Times New Roman" w:hAnsi="Times New Roman" w:cs="Times New Roman"/>
          <w:sz w:val="28"/>
          <w:szCs w:val="28"/>
          <w:lang w:val="uk-UA"/>
        </w:rPr>
      </w:pPr>
    </w:p>
    <w:p w14:paraId="0D836454" w14:textId="77777777" w:rsidR="007B6BC6" w:rsidRPr="007B6BC6" w:rsidRDefault="007B6BC6" w:rsidP="007B6BC6">
      <w:pPr>
        <w:overflowPunct w:val="0"/>
        <w:autoSpaceDE w:val="0"/>
        <w:autoSpaceDN w:val="0"/>
        <w:adjustRightInd w:val="0"/>
        <w:spacing w:after="40" w:line="240" w:lineRule="auto"/>
        <w:jc w:val="both"/>
        <w:rPr>
          <w:rFonts w:ascii="Times New Roman" w:eastAsia="Times New Roman" w:hAnsi="Times New Roman" w:cs="Times New Roman"/>
          <w:sz w:val="28"/>
          <w:szCs w:val="28"/>
          <w:lang w:val="uk-UA"/>
        </w:rPr>
      </w:pPr>
    </w:p>
    <w:p w14:paraId="04ACA9AF" w14:textId="77777777" w:rsidR="007B6BC6" w:rsidRPr="007B6BC6" w:rsidRDefault="007B6BC6" w:rsidP="007B6BC6">
      <w:pPr>
        <w:overflowPunct w:val="0"/>
        <w:autoSpaceDE w:val="0"/>
        <w:autoSpaceDN w:val="0"/>
        <w:adjustRightInd w:val="0"/>
        <w:spacing w:after="40" w:line="240" w:lineRule="auto"/>
        <w:jc w:val="both"/>
        <w:rPr>
          <w:rFonts w:ascii="Times New Roman" w:eastAsia="Times New Roman" w:hAnsi="Times New Roman" w:cs="Times New Roman"/>
          <w:sz w:val="28"/>
          <w:szCs w:val="28"/>
          <w:lang w:val="uk-UA"/>
        </w:rPr>
      </w:pPr>
    </w:p>
    <w:p w14:paraId="6EF656C5" w14:textId="7AADF653" w:rsidR="007B6BC6" w:rsidRDefault="007B6BC6" w:rsidP="007B6BC6">
      <w:pPr>
        <w:overflowPunct w:val="0"/>
        <w:autoSpaceDE w:val="0"/>
        <w:autoSpaceDN w:val="0"/>
        <w:adjustRightInd w:val="0"/>
        <w:spacing w:after="0" w:line="240" w:lineRule="auto"/>
        <w:jc w:val="both"/>
        <w:rPr>
          <w:rFonts w:ascii="Times New Roman" w:eastAsia="Times New Roman" w:hAnsi="Times New Roman" w:cs="Times New Roman"/>
          <w:b/>
          <w:sz w:val="28"/>
          <w:szCs w:val="28"/>
          <w:lang w:val="uk-UA"/>
        </w:rPr>
      </w:pPr>
      <w:r w:rsidRPr="007B6BC6">
        <w:rPr>
          <w:rFonts w:ascii="Times New Roman" w:eastAsia="Times New Roman" w:hAnsi="Times New Roman" w:cs="Times New Roman"/>
          <w:b/>
          <w:sz w:val="28"/>
          <w:szCs w:val="28"/>
          <w:lang w:val="uk-UA"/>
        </w:rPr>
        <w:t>Міський голова</w:t>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r>
      <w:r w:rsidRPr="007B6BC6">
        <w:rPr>
          <w:rFonts w:ascii="Times New Roman" w:eastAsia="Times New Roman" w:hAnsi="Times New Roman" w:cs="Times New Roman"/>
          <w:b/>
          <w:sz w:val="28"/>
          <w:szCs w:val="28"/>
          <w:lang w:val="uk-UA"/>
        </w:rPr>
        <w:tab/>
        <w:t xml:space="preserve">А. </w:t>
      </w:r>
      <w:proofErr w:type="spellStart"/>
      <w:r w:rsidRPr="007B6BC6">
        <w:rPr>
          <w:rFonts w:ascii="Times New Roman" w:eastAsia="Times New Roman" w:hAnsi="Times New Roman" w:cs="Times New Roman"/>
          <w:b/>
          <w:sz w:val="28"/>
          <w:szCs w:val="28"/>
          <w:lang w:val="uk-UA"/>
        </w:rPr>
        <w:t>Болдашев</w:t>
      </w:r>
      <w:proofErr w:type="spellEnd"/>
    </w:p>
    <w:p w14:paraId="48B1BD7C" w14:textId="77777777" w:rsidR="00FF083D" w:rsidRPr="00F25D78" w:rsidRDefault="007B6BC6" w:rsidP="00FF083D">
      <w:pPr>
        <w:ind w:left="6096" w:hanging="10"/>
        <w:rPr>
          <w:rStyle w:val="articleseparator"/>
          <w:rFonts w:ascii="Times New Roman" w:hAnsi="Times New Roman"/>
          <w:sz w:val="28"/>
          <w:szCs w:val="28"/>
        </w:rPr>
      </w:pPr>
      <w:r>
        <w:rPr>
          <w:rFonts w:ascii="Times New Roman" w:eastAsia="Times New Roman" w:hAnsi="Times New Roman" w:cs="Times New Roman"/>
          <w:b/>
          <w:sz w:val="28"/>
          <w:szCs w:val="28"/>
          <w:lang w:val="uk-UA"/>
        </w:rPr>
        <w:br w:type="page"/>
      </w:r>
      <w:r w:rsidR="00FF083D" w:rsidRPr="00F25D78">
        <w:rPr>
          <w:rStyle w:val="articleseparator"/>
          <w:rFonts w:ascii="Times New Roman" w:hAnsi="Times New Roman"/>
          <w:sz w:val="28"/>
          <w:szCs w:val="28"/>
          <w:lang w:val="uk-UA"/>
        </w:rPr>
        <w:lastRenderedPageBreak/>
        <w:t>ЗАТВЕРДЖЕНО</w:t>
      </w:r>
    </w:p>
    <w:p w14:paraId="65BF29F1" w14:textId="77777777" w:rsidR="00FF083D" w:rsidRPr="00F25D78" w:rsidRDefault="00FF083D" w:rsidP="00FF083D">
      <w:pPr>
        <w:ind w:left="6096" w:hanging="10"/>
        <w:rPr>
          <w:rFonts w:ascii="Times New Roman" w:hAnsi="Times New Roman"/>
          <w:b/>
          <w:sz w:val="28"/>
          <w:szCs w:val="28"/>
          <w:lang w:val="uk-UA"/>
        </w:rPr>
      </w:pPr>
      <w:r w:rsidRPr="00F25D78">
        <w:rPr>
          <w:rStyle w:val="articleseparator"/>
          <w:rFonts w:ascii="Times New Roman" w:hAnsi="Times New Roman"/>
          <w:sz w:val="28"/>
          <w:szCs w:val="28"/>
          <w:lang w:val="uk-UA"/>
        </w:rPr>
        <w:t>рішенням міської ради</w:t>
      </w:r>
    </w:p>
    <w:p w14:paraId="71B8F1F7" w14:textId="77777777" w:rsidR="00FF083D" w:rsidRPr="00F25D78" w:rsidRDefault="00FF083D" w:rsidP="00FF083D">
      <w:pPr>
        <w:ind w:left="6096" w:hanging="10"/>
        <w:rPr>
          <w:rFonts w:ascii="Times New Roman" w:hAnsi="Times New Roman"/>
          <w:sz w:val="28"/>
          <w:szCs w:val="28"/>
          <w:lang w:val="uk-UA"/>
        </w:rPr>
      </w:pPr>
      <w:r w:rsidRPr="00F25D78">
        <w:rPr>
          <w:rFonts w:ascii="Times New Roman" w:hAnsi="Times New Roman"/>
          <w:sz w:val="28"/>
          <w:szCs w:val="28"/>
          <w:lang w:val="uk-UA"/>
        </w:rPr>
        <w:t>від 22 серпня 2019р. № 208</w:t>
      </w:r>
    </w:p>
    <w:p w14:paraId="5F2794C1" w14:textId="77777777" w:rsidR="00FF083D" w:rsidRPr="00F25D78" w:rsidRDefault="00FF083D" w:rsidP="00FF083D">
      <w:pPr>
        <w:ind w:left="10" w:hanging="10"/>
        <w:jc w:val="center"/>
        <w:rPr>
          <w:rFonts w:ascii="Times New Roman" w:hAnsi="Times New Roman"/>
          <w:b/>
          <w:sz w:val="28"/>
          <w:szCs w:val="28"/>
          <w:lang w:val="uk-UA"/>
        </w:rPr>
      </w:pPr>
    </w:p>
    <w:p w14:paraId="0C828C0E" w14:textId="77777777" w:rsidR="00FF083D" w:rsidRPr="00F25D78" w:rsidRDefault="00FF083D" w:rsidP="00FF083D">
      <w:pPr>
        <w:ind w:left="10" w:hanging="10"/>
        <w:jc w:val="center"/>
        <w:rPr>
          <w:rFonts w:ascii="Times New Roman" w:hAnsi="Times New Roman"/>
          <w:b/>
          <w:sz w:val="28"/>
          <w:szCs w:val="28"/>
          <w:lang w:val="uk-UA"/>
        </w:rPr>
      </w:pPr>
    </w:p>
    <w:p w14:paraId="0743A3B2" w14:textId="77777777" w:rsidR="00FF083D" w:rsidRPr="00F25D78" w:rsidRDefault="00FF083D" w:rsidP="00FF083D">
      <w:pPr>
        <w:ind w:left="10" w:hanging="10"/>
        <w:jc w:val="center"/>
        <w:rPr>
          <w:rFonts w:ascii="Times New Roman" w:hAnsi="Times New Roman"/>
          <w:b/>
          <w:sz w:val="28"/>
          <w:szCs w:val="28"/>
          <w:lang w:val="uk-UA"/>
        </w:rPr>
      </w:pPr>
    </w:p>
    <w:p w14:paraId="48EB9664" w14:textId="77777777" w:rsidR="00FF083D" w:rsidRPr="00F25D78" w:rsidRDefault="00FF083D" w:rsidP="00FF083D">
      <w:pPr>
        <w:ind w:left="10" w:hanging="10"/>
        <w:jc w:val="center"/>
        <w:rPr>
          <w:rFonts w:ascii="Times New Roman" w:hAnsi="Times New Roman"/>
          <w:b/>
          <w:sz w:val="28"/>
          <w:szCs w:val="28"/>
          <w:lang w:val="uk-UA"/>
        </w:rPr>
      </w:pPr>
    </w:p>
    <w:p w14:paraId="10F5530C" w14:textId="77777777" w:rsidR="00FF083D" w:rsidRPr="00F25D78" w:rsidRDefault="00FF083D" w:rsidP="00FF083D">
      <w:pPr>
        <w:ind w:left="10" w:hanging="10"/>
        <w:jc w:val="center"/>
        <w:rPr>
          <w:rFonts w:ascii="Times New Roman" w:hAnsi="Times New Roman"/>
          <w:b/>
          <w:sz w:val="28"/>
          <w:szCs w:val="28"/>
          <w:lang w:val="uk-UA"/>
        </w:rPr>
      </w:pPr>
    </w:p>
    <w:p w14:paraId="2E7FA93C" w14:textId="77777777" w:rsidR="00FF083D" w:rsidRPr="00F25D78" w:rsidRDefault="00FF083D" w:rsidP="00FF083D">
      <w:pPr>
        <w:ind w:left="10" w:hanging="10"/>
        <w:jc w:val="center"/>
        <w:rPr>
          <w:rFonts w:ascii="Times New Roman" w:hAnsi="Times New Roman"/>
          <w:b/>
          <w:sz w:val="28"/>
          <w:szCs w:val="28"/>
          <w:lang w:val="uk-UA"/>
        </w:rPr>
      </w:pPr>
    </w:p>
    <w:p w14:paraId="728C2D46" w14:textId="77777777" w:rsidR="00FF083D" w:rsidRPr="00F25D78" w:rsidRDefault="00FF083D" w:rsidP="00FF083D">
      <w:pPr>
        <w:ind w:left="10" w:hanging="10"/>
        <w:jc w:val="center"/>
        <w:rPr>
          <w:rFonts w:ascii="Times New Roman" w:hAnsi="Times New Roman"/>
          <w:b/>
          <w:sz w:val="28"/>
          <w:szCs w:val="28"/>
          <w:lang w:val="uk-UA"/>
        </w:rPr>
      </w:pPr>
    </w:p>
    <w:p w14:paraId="06B1C567" w14:textId="77777777" w:rsidR="00FF083D" w:rsidRPr="00F25D78" w:rsidRDefault="00FF083D" w:rsidP="00FF083D">
      <w:pPr>
        <w:ind w:left="10" w:hanging="10"/>
        <w:jc w:val="center"/>
        <w:rPr>
          <w:rFonts w:ascii="Times New Roman" w:hAnsi="Times New Roman"/>
          <w:b/>
          <w:sz w:val="28"/>
          <w:szCs w:val="28"/>
          <w:lang w:val="uk-UA"/>
        </w:rPr>
      </w:pPr>
    </w:p>
    <w:p w14:paraId="6CEEB457" w14:textId="77777777" w:rsidR="00FF083D" w:rsidRPr="00F25D78" w:rsidRDefault="00FF083D" w:rsidP="00FF083D">
      <w:pPr>
        <w:ind w:left="10" w:hanging="10"/>
        <w:jc w:val="center"/>
        <w:rPr>
          <w:rFonts w:ascii="Times New Roman" w:hAnsi="Times New Roman"/>
          <w:b/>
          <w:sz w:val="28"/>
          <w:szCs w:val="28"/>
          <w:lang w:val="uk-UA"/>
        </w:rPr>
      </w:pPr>
    </w:p>
    <w:p w14:paraId="1C896917" w14:textId="77777777" w:rsidR="00FF083D" w:rsidRPr="00F25D78" w:rsidRDefault="00FF083D" w:rsidP="00FF083D">
      <w:pPr>
        <w:ind w:left="10" w:hanging="10"/>
        <w:jc w:val="center"/>
        <w:rPr>
          <w:rFonts w:ascii="Times New Roman" w:hAnsi="Times New Roman"/>
          <w:b/>
          <w:sz w:val="28"/>
          <w:szCs w:val="28"/>
          <w:lang w:val="uk-UA"/>
        </w:rPr>
      </w:pPr>
    </w:p>
    <w:p w14:paraId="5E915804" w14:textId="77777777" w:rsidR="00FF083D" w:rsidRPr="00F25D78" w:rsidRDefault="00FF083D" w:rsidP="00FF083D">
      <w:pPr>
        <w:ind w:left="10" w:hanging="10"/>
        <w:jc w:val="center"/>
        <w:rPr>
          <w:rFonts w:ascii="Times New Roman" w:hAnsi="Times New Roman"/>
          <w:b/>
          <w:sz w:val="28"/>
          <w:szCs w:val="28"/>
          <w:lang w:val="uk-UA"/>
        </w:rPr>
      </w:pPr>
    </w:p>
    <w:p w14:paraId="08EA884B" w14:textId="77777777" w:rsidR="00FF083D" w:rsidRPr="00F25D78" w:rsidRDefault="00FF083D" w:rsidP="00FF083D">
      <w:pPr>
        <w:ind w:left="10" w:hanging="10"/>
        <w:jc w:val="center"/>
        <w:rPr>
          <w:rFonts w:ascii="Times New Roman" w:hAnsi="Times New Roman"/>
          <w:b/>
          <w:sz w:val="28"/>
          <w:szCs w:val="28"/>
          <w:lang w:val="uk-UA"/>
        </w:rPr>
      </w:pPr>
    </w:p>
    <w:p w14:paraId="287B5BDF" w14:textId="77777777" w:rsidR="00FF083D" w:rsidRPr="00F25D78" w:rsidRDefault="00FF083D" w:rsidP="00FF083D">
      <w:pPr>
        <w:ind w:left="10" w:hanging="10"/>
        <w:jc w:val="center"/>
        <w:rPr>
          <w:rFonts w:ascii="Times New Roman" w:hAnsi="Times New Roman"/>
          <w:b/>
          <w:sz w:val="28"/>
          <w:szCs w:val="28"/>
          <w:lang w:val="uk-UA"/>
        </w:rPr>
      </w:pPr>
    </w:p>
    <w:p w14:paraId="1F803D73" w14:textId="77777777" w:rsidR="00FF083D" w:rsidRPr="00F25D78" w:rsidRDefault="00FF083D" w:rsidP="00FF083D">
      <w:pPr>
        <w:ind w:left="10" w:hanging="10"/>
        <w:jc w:val="center"/>
        <w:rPr>
          <w:rFonts w:ascii="Times New Roman" w:hAnsi="Times New Roman"/>
          <w:b/>
          <w:sz w:val="28"/>
          <w:szCs w:val="28"/>
          <w:lang w:val="uk-UA"/>
        </w:rPr>
      </w:pPr>
    </w:p>
    <w:p w14:paraId="15C22A8A" w14:textId="77777777" w:rsidR="00FF083D" w:rsidRPr="00F25D78" w:rsidRDefault="00FF083D" w:rsidP="00FF083D">
      <w:pPr>
        <w:ind w:left="10" w:hanging="10"/>
        <w:jc w:val="center"/>
        <w:rPr>
          <w:rFonts w:ascii="Times New Roman" w:hAnsi="Times New Roman"/>
          <w:b/>
          <w:sz w:val="44"/>
          <w:szCs w:val="44"/>
          <w:lang w:val="uk-UA"/>
        </w:rPr>
      </w:pPr>
      <w:r w:rsidRPr="00F25D78">
        <w:rPr>
          <w:rFonts w:ascii="Times New Roman" w:hAnsi="Times New Roman"/>
          <w:b/>
          <w:sz w:val="44"/>
          <w:szCs w:val="44"/>
          <w:lang w:val="uk-UA"/>
        </w:rPr>
        <w:t>ПОЛОЖЕННЯ</w:t>
      </w:r>
    </w:p>
    <w:p w14:paraId="54E6A7BB" w14:textId="77777777" w:rsidR="00FF083D" w:rsidRPr="00F25D78" w:rsidRDefault="00FF083D" w:rsidP="00FF083D">
      <w:pPr>
        <w:ind w:left="10" w:hanging="10"/>
        <w:jc w:val="center"/>
        <w:rPr>
          <w:rFonts w:ascii="Times New Roman" w:hAnsi="Times New Roman"/>
          <w:b/>
          <w:sz w:val="44"/>
          <w:szCs w:val="44"/>
          <w:lang w:val="uk-UA"/>
        </w:rPr>
      </w:pPr>
      <w:r w:rsidRPr="00F25D78">
        <w:rPr>
          <w:rFonts w:ascii="Times New Roman" w:hAnsi="Times New Roman"/>
          <w:b/>
          <w:sz w:val="44"/>
          <w:szCs w:val="44"/>
          <w:lang w:val="uk-UA"/>
        </w:rPr>
        <w:t xml:space="preserve"> ПРО ТЕРИТОРІАЛЬИЙ ЦЕНТР</w:t>
      </w:r>
    </w:p>
    <w:p w14:paraId="2FBD823B" w14:textId="77777777" w:rsidR="00FF083D" w:rsidRPr="00F25D78" w:rsidRDefault="00FF083D" w:rsidP="00FF083D">
      <w:pPr>
        <w:ind w:left="10" w:hanging="10"/>
        <w:jc w:val="center"/>
        <w:rPr>
          <w:rFonts w:ascii="Times New Roman" w:hAnsi="Times New Roman"/>
          <w:b/>
          <w:sz w:val="44"/>
          <w:szCs w:val="44"/>
          <w:lang w:val="uk-UA"/>
        </w:rPr>
      </w:pPr>
      <w:r w:rsidRPr="00F25D78">
        <w:rPr>
          <w:rFonts w:ascii="Times New Roman" w:hAnsi="Times New Roman"/>
          <w:b/>
          <w:sz w:val="44"/>
          <w:szCs w:val="44"/>
          <w:lang w:val="uk-UA"/>
        </w:rPr>
        <w:t xml:space="preserve"> СОЦІАЛЬНОГО ОБСЛУГОВУВАННЯ </w:t>
      </w:r>
    </w:p>
    <w:p w14:paraId="1439EE59" w14:textId="77777777" w:rsidR="00FF083D" w:rsidRPr="00F25D78" w:rsidRDefault="00FF083D" w:rsidP="00FF083D">
      <w:pPr>
        <w:ind w:left="10" w:hanging="10"/>
        <w:jc w:val="center"/>
        <w:rPr>
          <w:rFonts w:ascii="Times New Roman" w:hAnsi="Times New Roman"/>
          <w:b/>
          <w:sz w:val="28"/>
          <w:szCs w:val="28"/>
          <w:lang w:val="uk-UA"/>
        </w:rPr>
      </w:pPr>
      <w:r w:rsidRPr="00F25D78">
        <w:rPr>
          <w:rFonts w:ascii="Times New Roman" w:hAnsi="Times New Roman"/>
          <w:b/>
          <w:sz w:val="44"/>
          <w:szCs w:val="44"/>
          <w:lang w:val="uk-UA"/>
        </w:rPr>
        <w:t>У М.НОВОДНІСТРОВСЬК (в новій редакції)</w:t>
      </w:r>
    </w:p>
    <w:p w14:paraId="0D7988CD" w14:textId="77777777" w:rsidR="00FF083D" w:rsidRPr="00F25D78" w:rsidRDefault="00FF083D" w:rsidP="00FF083D">
      <w:pPr>
        <w:ind w:left="10" w:hanging="10"/>
        <w:jc w:val="center"/>
        <w:rPr>
          <w:rFonts w:ascii="Times New Roman" w:hAnsi="Times New Roman"/>
          <w:b/>
          <w:sz w:val="28"/>
          <w:szCs w:val="28"/>
          <w:lang w:val="uk-UA"/>
        </w:rPr>
      </w:pPr>
    </w:p>
    <w:p w14:paraId="0A81EA5B" w14:textId="77777777" w:rsidR="00FF083D" w:rsidRPr="00F25D78" w:rsidRDefault="00FF083D" w:rsidP="00FF083D">
      <w:pPr>
        <w:ind w:left="10" w:hanging="10"/>
        <w:jc w:val="center"/>
        <w:rPr>
          <w:rFonts w:ascii="Times New Roman" w:hAnsi="Times New Roman"/>
          <w:b/>
          <w:sz w:val="28"/>
          <w:szCs w:val="28"/>
          <w:lang w:val="uk-UA"/>
        </w:rPr>
      </w:pPr>
    </w:p>
    <w:p w14:paraId="35085C48" w14:textId="77777777" w:rsidR="00FF083D" w:rsidRPr="00F25D78" w:rsidRDefault="00FF083D" w:rsidP="00FF083D">
      <w:pPr>
        <w:ind w:left="10" w:hanging="10"/>
        <w:jc w:val="center"/>
        <w:rPr>
          <w:rFonts w:ascii="Times New Roman" w:hAnsi="Times New Roman"/>
          <w:b/>
          <w:sz w:val="28"/>
          <w:szCs w:val="28"/>
          <w:lang w:val="uk-UA"/>
        </w:rPr>
      </w:pPr>
    </w:p>
    <w:p w14:paraId="1CC90AFA" w14:textId="77777777" w:rsidR="00FF083D" w:rsidRPr="00F25D78" w:rsidRDefault="00FF083D" w:rsidP="00FF083D">
      <w:pPr>
        <w:ind w:left="10" w:hanging="10"/>
        <w:jc w:val="center"/>
        <w:rPr>
          <w:rFonts w:ascii="Times New Roman" w:hAnsi="Times New Roman"/>
          <w:b/>
          <w:sz w:val="28"/>
          <w:szCs w:val="28"/>
          <w:lang w:val="uk-UA"/>
        </w:rPr>
      </w:pPr>
    </w:p>
    <w:p w14:paraId="67B6E3F9" w14:textId="77777777" w:rsidR="00FF083D" w:rsidRPr="00F25D78" w:rsidRDefault="00FF083D" w:rsidP="00FF083D">
      <w:pPr>
        <w:ind w:left="10" w:hanging="10"/>
        <w:jc w:val="center"/>
        <w:rPr>
          <w:rFonts w:ascii="Times New Roman" w:hAnsi="Times New Roman"/>
          <w:b/>
          <w:sz w:val="28"/>
          <w:szCs w:val="28"/>
          <w:lang w:val="uk-UA"/>
        </w:rPr>
      </w:pPr>
    </w:p>
    <w:p w14:paraId="6E54A869" w14:textId="77777777" w:rsidR="00FF083D" w:rsidRPr="00F25D78" w:rsidRDefault="00FF083D" w:rsidP="00FF083D">
      <w:pPr>
        <w:ind w:left="10" w:hanging="10"/>
        <w:jc w:val="center"/>
        <w:rPr>
          <w:rFonts w:ascii="Times New Roman" w:hAnsi="Times New Roman"/>
          <w:b/>
          <w:sz w:val="28"/>
          <w:szCs w:val="28"/>
          <w:lang w:val="uk-UA"/>
        </w:rPr>
      </w:pPr>
    </w:p>
    <w:p w14:paraId="40CDC5FF" w14:textId="77777777" w:rsidR="00FF083D" w:rsidRPr="00F25D78" w:rsidRDefault="00FF083D" w:rsidP="00FF083D">
      <w:pPr>
        <w:ind w:left="10" w:hanging="10"/>
        <w:jc w:val="center"/>
        <w:rPr>
          <w:rFonts w:ascii="Times New Roman" w:hAnsi="Times New Roman"/>
          <w:b/>
          <w:sz w:val="28"/>
          <w:szCs w:val="28"/>
          <w:lang w:val="uk-UA"/>
        </w:rPr>
      </w:pPr>
    </w:p>
    <w:p w14:paraId="3131993C" w14:textId="77777777" w:rsidR="00FF083D" w:rsidRPr="00F25D78" w:rsidRDefault="00FF083D" w:rsidP="00FF083D">
      <w:pPr>
        <w:ind w:left="10" w:hanging="10"/>
        <w:jc w:val="center"/>
        <w:rPr>
          <w:rFonts w:ascii="Times New Roman" w:hAnsi="Times New Roman"/>
          <w:b/>
          <w:sz w:val="28"/>
          <w:szCs w:val="28"/>
          <w:lang w:val="uk-UA"/>
        </w:rPr>
      </w:pPr>
    </w:p>
    <w:p w14:paraId="56D06538" w14:textId="77777777" w:rsidR="00FF083D" w:rsidRPr="00F25D78" w:rsidRDefault="00FF083D" w:rsidP="00FF083D">
      <w:pPr>
        <w:ind w:left="10" w:hanging="10"/>
        <w:jc w:val="center"/>
        <w:rPr>
          <w:rFonts w:ascii="Times New Roman" w:hAnsi="Times New Roman"/>
          <w:b/>
          <w:sz w:val="28"/>
          <w:szCs w:val="28"/>
          <w:lang w:val="uk-UA"/>
        </w:rPr>
      </w:pPr>
    </w:p>
    <w:p w14:paraId="13C7E7B1" w14:textId="77777777" w:rsidR="00FF083D" w:rsidRPr="00F25D78" w:rsidRDefault="00FF083D" w:rsidP="00FF083D">
      <w:pPr>
        <w:ind w:left="10" w:hanging="10"/>
        <w:jc w:val="center"/>
        <w:rPr>
          <w:rFonts w:ascii="Times New Roman" w:hAnsi="Times New Roman"/>
          <w:b/>
          <w:sz w:val="28"/>
          <w:szCs w:val="28"/>
          <w:lang w:val="uk-UA"/>
        </w:rPr>
      </w:pPr>
    </w:p>
    <w:p w14:paraId="77103CAD" w14:textId="77777777" w:rsidR="00FF083D" w:rsidRPr="00F25D78" w:rsidRDefault="00FF083D" w:rsidP="00FF083D">
      <w:pPr>
        <w:ind w:left="10" w:hanging="10"/>
        <w:jc w:val="center"/>
        <w:rPr>
          <w:rFonts w:ascii="Times New Roman" w:hAnsi="Times New Roman"/>
          <w:b/>
          <w:sz w:val="28"/>
          <w:szCs w:val="28"/>
          <w:lang w:val="uk-UA"/>
        </w:rPr>
      </w:pPr>
    </w:p>
    <w:p w14:paraId="44F4AEB6" w14:textId="77777777" w:rsidR="00FF083D" w:rsidRPr="00F25D78" w:rsidRDefault="00FF083D" w:rsidP="00FF083D">
      <w:pPr>
        <w:ind w:left="10" w:hanging="10"/>
        <w:jc w:val="center"/>
        <w:rPr>
          <w:rFonts w:ascii="Times New Roman" w:hAnsi="Times New Roman"/>
          <w:b/>
          <w:sz w:val="28"/>
          <w:szCs w:val="28"/>
          <w:lang w:val="uk-UA"/>
        </w:rPr>
      </w:pPr>
    </w:p>
    <w:p w14:paraId="79DF4B50" w14:textId="77777777" w:rsidR="00FF083D" w:rsidRPr="00F25D78" w:rsidRDefault="00FF083D" w:rsidP="00FF083D">
      <w:pPr>
        <w:ind w:left="10" w:hanging="10"/>
        <w:jc w:val="center"/>
        <w:rPr>
          <w:rFonts w:ascii="Times New Roman" w:hAnsi="Times New Roman"/>
          <w:b/>
          <w:sz w:val="28"/>
          <w:szCs w:val="28"/>
          <w:lang w:val="uk-UA"/>
        </w:rPr>
      </w:pPr>
    </w:p>
    <w:p w14:paraId="06593C0B" w14:textId="77777777" w:rsidR="00FF083D" w:rsidRPr="00F25D78" w:rsidRDefault="00FF083D" w:rsidP="00FF083D">
      <w:pPr>
        <w:ind w:left="10" w:hanging="10"/>
        <w:jc w:val="center"/>
        <w:rPr>
          <w:rFonts w:ascii="Times New Roman" w:hAnsi="Times New Roman"/>
          <w:b/>
          <w:sz w:val="28"/>
          <w:szCs w:val="28"/>
          <w:lang w:val="uk-UA"/>
        </w:rPr>
      </w:pPr>
    </w:p>
    <w:p w14:paraId="28612EC4" w14:textId="77777777" w:rsidR="00FF083D" w:rsidRPr="00F25D78" w:rsidRDefault="00FF083D" w:rsidP="00FF083D">
      <w:pPr>
        <w:ind w:left="10" w:hanging="10"/>
        <w:jc w:val="center"/>
        <w:rPr>
          <w:rFonts w:ascii="Times New Roman" w:hAnsi="Times New Roman"/>
          <w:b/>
          <w:sz w:val="28"/>
          <w:szCs w:val="28"/>
          <w:lang w:val="uk-UA"/>
        </w:rPr>
      </w:pPr>
    </w:p>
    <w:p w14:paraId="334BD498" w14:textId="77777777" w:rsidR="00FF083D" w:rsidRPr="00F25D78" w:rsidRDefault="00FF083D" w:rsidP="00FF083D">
      <w:pPr>
        <w:ind w:left="10" w:hanging="10"/>
        <w:jc w:val="center"/>
        <w:rPr>
          <w:rFonts w:ascii="Times New Roman" w:hAnsi="Times New Roman"/>
          <w:b/>
          <w:sz w:val="28"/>
          <w:szCs w:val="28"/>
          <w:lang w:val="uk-UA"/>
        </w:rPr>
      </w:pPr>
    </w:p>
    <w:p w14:paraId="7F279851" w14:textId="77777777" w:rsidR="00FF083D" w:rsidRPr="00F25D78" w:rsidRDefault="00FF083D" w:rsidP="00FF083D">
      <w:pPr>
        <w:ind w:left="10" w:hanging="10"/>
        <w:jc w:val="center"/>
        <w:rPr>
          <w:rFonts w:ascii="Times New Roman" w:hAnsi="Times New Roman"/>
          <w:b/>
          <w:sz w:val="28"/>
          <w:szCs w:val="28"/>
          <w:lang w:val="uk-UA"/>
        </w:rPr>
      </w:pPr>
    </w:p>
    <w:p w14:paraId="2D0B581C" w14:textId="77777777" w:rsidR="00FF083D" w:rsidRPr="00F25D78" w:rsidRDefault="00FF083D" w:rsidP="00FF083D">
      <w:pPr>
        <w:ind w:left="10" w:hanging="10"/>
        <w:jc w:val="center"/>
        <w:rPr>
          <w:rFonts w:ascii="Times New Roman" w:hAnsi="Times New Roman"/>
          <w:b/>
          <w:sz w:val="28"/>
          <w:szCs w:val="28"/>
          <w:lang w:val="uk-UA"/>
        </w:rPr>
      </w:pPr>
    </w:p>
    <w:p w14:paraId="273FE73E" w14:textId="77777777" w:rsidR="00FF083D" w:rsidRPr="00F25D78" w:rsidRDefault="00FF083D" w:rsidP="00FF083D">
      <w:pPr>
        <w:ind w:left="10" w:hanging="10"/>
        <w:jc w:val="center"/>
        <w:rPr>
          <w:rFonts w:ascii="Times New Roman" w:hAnsi="Times New Roman"/>
          <w:b/>
          <w:sz w:val="28"/>
          <w:szCs w:val="28"/>
          <w:lang w:val="uk-UA"/>
        </w:rPr>
      </w:pPr>
    </w:p>
    <w:p w14:paraId="5996EA6C" w14:textId="77777777" w:rsidR="00FF083D" w:rsidRPr="00F25D78" w:rsidRDefault="00FF083D" w:rsidP="00FF083D">
      <w:pPr>
        <w:ind w:left="10" w:hanging="10"/>
        <w:jc w:val="center"/>
        <w:rPr>
          <w:rFonts w:ascii="Times New Roman" w:hAnsi="Times New Roman"/>
          <w:sz w:val="28"/>
          <w:szCs w:val="28"/>
          <w:lang w:val="uk-UA"/>
        </w:rPr>
      </w:pPr>
      <w:r w:rsidRPr="00F25D78">
        <w:rPr>
          <w:rFonts w:ascii="Times New Roman" w:hAnsi="Times New Roman"/>
          <w:sz w:val="28"/>
          <w:szCs w:val="28"/>
          <w:lang w:val="uk-UA"/>
        </w:rPr>
        <w:t>м. Новодністровськ</w:t>
      </w:r>
    </w:p>
    <w:p w14:paraId="0DAC1438" w14:textId="77777777" w:rsidR="00FF083D" w:rsidRDefault="00FF083D" w:rsidP="00FF083D">
      <w:pPr>
        <w:ind w:left="10" w:hanging="10"/>
        <w:jc w:val="center"/>
        <w:rPr>
          <w:rFonts w:ascii="Times New Roman" w:hAnsi="Times New Roman"/>
          <w:sz w:val="28"/>
          <w:szCs w:val="28"/>
          <w:lang w:val="uk-UA"/>
        </w:rPr>
      </w:pPr>
      <w:r w:rsidRPr="00F25D78">
        <w:rPr>
          <w:rFonts w:ascii="Times New Roman" w:hAnsi="Times New Roman"/>
          <w:sz w:val="28"/>
          <w:szCs w:val="28"/>
          <w:lang w:val="uk-UA"/>
        </w:rPr>
        <w:t>2019рік</w:t>
      </w:r>
    </w:p>
    <w:p w14:paraId="1D9059CD" w14:textId="77777777" w:rsidR="00FF083D" w:rsidRPr="00F25D78" w:rsidRDefault="00FF083D" w:rsidP="00FF083D">
      <w:pPr>
        <w:ind w:left="10" w:hanging="10"/>
        <w:jc w:val="center"/>
        <w:rPr>
          <w:rFonts w:ascii="Times New Roman" w:hAnsi="Times New Roman"/>
          <w:b/>
          <w:color w:val="000000"/>
          <w:szCs w:val="24"/>
          <w:lang w:val="uk-UA"/>
        </w:rPr>
      </w:pPr>
      <w:r>
        <w:rPr>
          <w:rFonts w:ascii="Times New Roman" w:hAnsi="Times New Roman"/>
          <w:sz w:val="28"/>
          <w:szCs w:val="28"/>
          <w:lang w:val="uk-UA"/>
        </w:rPr>
        <w:br w:type="page"/>
      </w:r>
      <w:r w:rsidRPr="00F25D78">
        <w:rPr>
          <w:rFonts w:ascii="Times New Roman" w:hAnsi="Times New Roman"/>
          <w:b/>
          <w:color w:val="000000"/>
          <w:szCs w:val="24"/>
          <w:lang w:val="uk-UA"/>
        </w:rPr>
        <w:lastRenderedPageBreak/>
        <w:t>Загальні положення</w:t>
      </w:r>
    </w:p>
    <w:p w14:paraId="45D1BC74"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w:t>
      </w:r>
      <w:r w:rsidRPr="00F25D78">
        <w:rPr>
          <w:color w:val="000000"/>
          <w:lang w:val="uk-UA"/>
        </w:rPr>
        <w:t xml:space="preserve"> Територіальний центр соціального обслуговування у </w:t>
      </w:r>
      <w:proofErr w:type="spellStart"/>
      <w:r w:rsidRPr="00F25D78">
        <w:rPr>
          <w:color w:val="000000"/>
          <w:lang w:val="uk-UA"/>
        </w:rPr>
        <w:t>м.Новодністровськ</w:t>
      </w:r>
      <w:proofErr w:type="spellEnd"/>
      <w:r w:rsidRPr="00F25D78">
        <w:rPr>
          <w:color w:val="000000"/>
          <w:lang w:val="uk-UA"/>
        </w:rPr>
        <w:t xml:space="preserve"> (скорочено </w:t>
      </w:r>
      <w:proofErr w:type="spellStart"/>
      <w:r w:rsidRPr="00F25D78">
        <w:rPr>
          <w:color w:val="000000"/>
          <w:lang w:val="uk-UA"/>
        </w:rPr>
        <w:t>Терцентр</w:t>
      </w:r>
      <w:proofErr w:type="spellEnd"/>
      <w:r w:rsidRPr="00F25D78">
        <w:rPr>
          <w:color w:val="000000"/>
          <w:lang w:val="uk-UA"/>
        </w:rPr>
        <w:t xml:space="preserve"> у м. Новодністровськ, далі у тексті - територіальний центр) є комунальною</w:t>
      </w:r>
      <w:r w:rsidRPr="00F25D78">
        <w:rPr>
          <w:b/>
          <w:color w:val="000000"/>
          <w:lang w:val="uk-UA"/>
        </w:rPr>
        <w:t xml:space="preserve"> </w:t>
      </w:r>
      <w:r w:rsidRPr="00F25D78">
        <w:rPr>
          <w:color w:val="000000"/>
          <w:lang w:val="uk-UA"/>
        </w:rPr>
        <w:t>установою, рішення щодо утворення, ліквідації, або реорганізації якої приймає Новодністровська  міська рад</w:t>
      </w:r>
      <w:r w:rsidRPr="00F25D78">
        <w:rPr>
          <w:lang w:val="uk-UA"/>
        </w:rPr>
        <w:t>а</w:t>
      </w:r>
      <w:r w:rsidRPr="00F25D78">
        <w:rPr>
          <w:color w:val="000000"/>
          <w:lang w:val="uk-UA"/>
        </w:rPr>
        <w:t>.</w:t>
      </w:r>
    </w:p>
    <w:p w14:paraId="1A3783B6" w14:textId="77777777" w:rsidR="00FF083D" w:rsidRPr="00F25D78" w:rsidRDefault="00FF083D" w:rsidP="00FF083D">
      <w:pPr>
        <w:pStyle w:val="afc"/>
        <w:spacing w:before="0" w:after="0"/>
        <w:ind w:firstLine="709"/>
        <w:jc w:val="both"/>
        <w:rPr>
          <w:lang w:val="uk-UA"/>
        </w:rPr>
      </w:pPr>
      <w:r w:rsidRPr="00F25D78">
        <w:rPr>
          <w:lang w:val="uk-UA"/>
        </w:rPr>
        <w:t>Територіальний центр створений для здійснення соціального обслуговування (надання соціальних послуг) громадянам, які перебувають у складних життєвих обставинах, за місцем проживання</w:t>
      </w:r>
      <w:r w:rsidRPr="00F25D78">
        <w:rPr>
          <w:color w:val="FF0000"/>
          <w:lang w:val="uk-UA"/>
        </w:rPr>
        <w:t xml:space="preserve"> </w:t>
      </w:r>
      <w:r w:rsidRPr="00F25D78">
        <w:rPr>
          <w:lang w:val="uk-UA"/>
        </w:rPr>
        <w:t xml:space="preserve">в умовах тимчасового або денного перебування. </w:t>
      </w:r>
    </w:p>
    <w:p w14:paraId="5EC4A13A" w14:textId="77777777" w:rsidR="00FF083D" w:rsidRPr="00F25D78" w:rsidRDefault="00FF083D" w:rsidP="00FF083D">
      <w:pPr>
        <w:pStyle w:val="afc"/>
        <w:spacing w:before="0" w:after="0"/>
        <w:ind w:firstLine="709"/>
        <w:jc w:val="both"/>
        <w:rPr>
          <w:lang w:val="uk-UA"/>
        </w:rPr>
      </w:pPr>
      <w:r w:rsidRPr="00F25D78">
        <w:rPr>
          <w:b/>
          <w:lang w:val="uk-UA"/>
        </w:rPr>
        <w:t>2</w:t>
      </w:r>
      <w:r w:rsidRPr="00F25D78">
        <w:rPr>
          <w:lang w:val="uk-UA"/>
        </w:rPr>
        <w:t xml:space="preserve">.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w:t>
      </w:r>
      <w:proofErr w:type="spellStart"/>
      <w:r w:rsidRPr="00F25D78">
        <w:rPr>
          <w:lang w:val="uk-UA"/>
        </w:rPr>
        <w:t>Мінсоцполітики</w:t>
      </w:r>
      <w:proofErr w:type="spellEnd"/>
      <w:r w:rsidRPr="00F25D78">
        <w:rPr>
          <w:lang w:val="uk-UA"/>
        </w:rPr>
        <w:t xml:space="preserve">, актами центральних органів виконавчої влади, рішеннями </w:t>
      </w:r>
      <w:proofErr w:type="spellStart"/>
      <w:r w:rsidRPr="00F25D78">
        <w:rPr>
          <w:lang w:val="uk-UA"/>
        </w:rPr>
        <w:t>Новодністровської</w:t>
      </w:r>
      <w:proofErr w:type="spellEnd"/>
      <w:r w:rsidRPr="00F25D78">
        <w:rPr>
          <w:lang w:val="uk-UA"/>
        </w:rPr>
        <w:t xml:space="preserve"> міської ради, та її виконавчого комітету, розпорядженнями </w:t>
      </w:r>
      <w:proofErr w:type="spellStart"/>
      <w:r w:rsidRPr="00F25D78">
        <w:rPr>
          <w:lang w:val="uk-UA"/>
        </w:rPr>
        <w:t>Новодністровського</w:t>
      </w:r>
      <w:proofErr w:type="spellEnd"/>
      <w:r w:rsidRPr="00F25D78">
        <w:rPr>
          <w:lang w:val="uk-UA"/>
        </w:rPr>
        <w:t xml:space="preserve"> міського голови, а також цим Положенням про територіальний центр.</w:t>
      </w:r>
    </w:p>
    <w:p w14:paraId="386A0C2E"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3.</w:t>
      </w:r>
      <w:r w:rsidRPr="00F25D78">
        <w:rPr>
          <w:color w:val="000000"/>
          <w:lang w:val="uk-UA"/>
        </w:rPr>
        <w:t xml:space="preserve">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w:t>
      </w:r>
      <w:r w:rsidRPr="00F25D78">
        <w:rPr>
          <w:lang w:val="uk-UA"/>
        </w:rPr>
        <w:t>державних стандартів соціальних послуг</w:t>
      </w:r>
      <w:r w:rsidRPr="00F25D78">
        <w:rPr>
          <w:color w:val="000000"/>
          <w:lang w:val="uk-UA"/>
        </w:rPr>
        <w:t>, відповідальності за дотримання етичних і правових норм.</w:t>
      </w:r>
    </w:p>
    <w:p w14:paraId="57621FF2" w14:textId="77777777" w:rsidR="00FF083D" w:rsidRPr="00F25D78" w:rsidRDefault="00FF083D" w:rsidP="00FF083D">
      <w:pPr>
        <w:pStyle w:val="afc"/>
        <w:spacing w:before="0" w:after="0"/>
        <w:ind w:firstLine="709"/>
        <w:jc w:val="both"/>
        <w:rPr>
          <w:lang w:val="uk-UA"/>
        </w:rPr>
      </w:pPr>
      <w:r w:rsidRPr="00F25D78">
        <w:rPr>
          <w:b/>
          <w:lang w:val="uk-UA"/>
        </w:rPr>
        <w:t>4.</w:t>
      </w:r>
      <w:r w:rsidRPr="00F25D78">
        <w:rPr>
          <w:lang w:val="uk-UA"/>
        </w:rPr>
        <w:t xml:space="preserve"> На соціальне обслуговування (надання соціальних послуг) в територіальному центрі мають право: </w:t>
      </w:r>
    </w:p>
    <w:p w14:paraId="6A705B95" w14:textId="77777777" w:rsidR="00FF083D" w:rsidRPr="00F25D78" w:rsidRDefault="00FF083D" w:rsidP="00FF083D">
      <w:pPr>
        <w:pStyle w:val="afc"/>
        <w:spacing w:before="0" w:after="0"/>
        <w:ind w:firstLine="709"/>
        <w:jc w:val="both"/>
        <w:rPr>
          <w:lang w:val="uk-UA"/>
        </w:rPr>
      </w:pPr>
      <w:r w:rsidRPr="00F25D78">
        <w:rPr>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w:t>
      </w:r>
      <w:r w:rsidRPr="00F25D78">
        <w:rPr>
          <w:lang w:val="uk-UA" w:eastAsia="uk-UA"/>
        </w:rPr>
        <w:t xml:space="preserve">які не здатні до самообслуговування і потребують постійної сторонньої допомоги, визнані такими в порядку, затвердженому МОЗ </w:t>
      </w:r>
      <w:r w:rsidRPr="00F25D78">
        <w:rPr>
          <w:lang w:val="uk-UA"/>
        </w:rPr>
        <w:t>;</w:t>
      </w:r>
    </w:p>
    <w:p w14:paraId="737646B5" w14:textId="77777777" w:rsidR="00FF083D" w:rsidRPr="00F25D78" w:rsidRDefault="00FF083D" w:rsidP="00FF083D">
      <w:pPr>
        <w:pStyle w:val="afc"/>
        <w:spacing w:before="0" w:after="0"/>
        <w:ind w:firstLine="709"/>
        <w:jc w:val="both"/>
        <w:rPr>
          <w:lang w:val="uk-UA"/>
        </w:rPr>
      </w:pPr>
      <w:r w:rsidRPr="00F25D78">
        <w:rPr>
          <w:lang w:val="uk-UA"/>
        </w:rPr>
        <w:t>-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1B8376F5" w14:textId="77777777" w:rsidR="00FF083D" w:rsidRPr="00F25D78" w:rsidRDefault="00FF083D" w:rsidP="00FF083D">
      <w:pPr>
        <w:pStyle w:val="afc"/>
        <w:spacing w:before="0" w:after="0"/>
        <w:ind w:firstLine="709"/>
        <w:jc w:val="both"/>
        <w:rPr>
          <w:lang w:val="uk-UA"/>
        </w:rPr>
      </w:pPr>
      <w:r w:rsidRPr="00F25D78">
        <w:rPr>
          <w:lang w:val="uk-UA"/>
        </w:rPr>
        <w:t>- діти з інвалідністю, які потребують соціальної реабілітації.</w:t>
      </w:r>
    </w:p>
    <w:p w14:paraId="1D774962" w14:textId="77777777" w:rsidR="00FF083D" w:rsidRPr="00F25D78" w:rsidRDefault="00FF083D" w:rsidP="00FF083D">
      <w:pPr>
        <w:ind w:firstLine="708"/>
        <w:jc w:val="both"/>
        <w:rPr>
          <w:rFonts w:ascii="Times New Roman" w:hAnsi="Times New Roman"/>
          <w:szCs w:val="24"/>
          <w:lang w:val="uk-UA"/>
        </w:rPr>
      </w:pPr>
      <w:r w:rsidRPr="00F25D78">
        <w:rPr>
          <w:rFonts w:ascii="Times New Roman" w:hAnsi="Times New Roman"/>
          <w:b/>
          <w:szCs w:val="24"/>
          <w:lang w:val="uk-UA"/>
        </w:rPr>
        <w:t>4.1.</w:t>
      </w:r>
      <w:r w:rsidRPr="00F25D78">
        <w:rPr>
          <w:rFonts w:ascii="Times New Roman" w:hAnsi="Times New Roman"/>
          <w:szCs w:val="24"/>
          <w:lang w:val="uk-UA"/>
        </w:rPr>
        <w:t xml:space="preserve"> Територіальний центр в межах своєї діяльності надає платні послуги відповідно до Положення про надання платних послуг Територіальним центром соціального обслуговування у </w:t>
      </w:r>
      <w:proofErr w:type="spellStart"/>
      <w:r w:rsidRPr="00F25D78">
        <w:rPr>
          <w:rFonts w:ascii="Times New Roman" w:hAnsi="Times New Roman"/>
          <w:szCs w:val="24"/>
          <w:lang w:val="uk-UA"/>
        </w:rPr>
        <w:t>м.Новодністровськ</w:t>
      </w:r>
      <w:proofErr w:type="spellEnd"/>
      <w:r w:rsidRPr="00F25D78">
        <w:rPr>
          <w:rFonts w:ascii="Times New Roman" w:hAnsi="Times New Roman"/>
          <w:szCs w:val="24"/>
          <w:lang w:val="uk-UA"/>
        </w:rPr>
        <w:t>.</w:t>
      </w:r>
    </w:p>
    <w:p w14:paraId="0446E6CF"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5</w:t>
      </w:r>
      <w:r w:rsidRPr="00F25D78">
        <w:rPr>
          <w:color w:val="000000"/>
          <w:lang w:val="uk-UA"/>
        </w:rPr>
        <w:t xml:space="preserve">. Територіальний центр утворюється </w:t>
      </w:r>
      <w:r w:rsidRPr="00F25D78">
        <w:rPr>
          <w:lang w:val="uk-UA"/>
        </w:rPr>
        <w:t>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r w:rsidRPr="00F25D78">
        <w:rPr>
          <w:color w:val="000000"/>
          <w:lang w:val="uk-UA"/>
        </w:rPr>
        <w:t xml:space="preserve"> </w:t>
      </w:r>
    </w:p>
    <w:p w14:paraId="2F113B23" w14:textId="77777777" w:rsidR="00FF083D" w:rsidRPr="00F25D78" w:rsidRDefault="00FF083D" w:rsidP="00FF083D">
      <w:pPr>
        <w:pStyle w:val="afc"/>
        <w:spacing w:before="0" w:after="0"/>
        <w:ind w:firstLine="709"/>
        <w:jc w:val="both"/>
        <w:rPr>
          <w:lang w:val="uk-UA"/>
        </w:rPr>
      </w:pPr>
      <w:r w:rsidRPr="00F25D78">
        <w:rPr>
          <w:b/>
          <w:lang w:val="uk-UA"/>
        </w:rPr>
        <w:t>5.1.</w:t>
      </w:r>
      <w:r w:rsidRPr="00F25D78">
        <w:rPr>
          <w:lang w:val="uk-UA"/>
        </w:rPr>
        <w:t xml:space="preserve"> За рішенням </w:t>
      </w:r>
      <w:proofErr w:type="spellStart"/>
      <w:r w:rsidRPr="00F25D78">
        <w:rPr>
          <w:lang w:val="uk-UA"/>
        </w:rPr>
        <w:t>Новодністровської</w:t>
      </w:r>
      <w:proofErr w:type="spellEnd"/>
      <w:r w:rsidRPr="00F25D78">
        <w:rPr>
          <w:lang w:val="uk-UA"/>
        </w:rPr>
        <w:t xml:space="preserve"> міської ради до територіального центру можуть передаватися у власність, користування або в оперативне управління (господарське відання) майно комунальної власності, що має використовуватись відповідно до прийнятого рішення.</w:t>
      </w:r>
    </w:p>
    <w:p w14:paraId="43168070"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6</w:t>
      </w:r>
      <w:r w:rsidRPr="00F25D78">
        <w:rPr>
          <w:color w:val="000000"/>
          <w:lang w:val="uk-UA"/>
        </w:rPr>
        <w:t xml:space="preserve">. Положення про територіальний центр, структура територіального центру затверджується </w:t>
      </w:r>
      <w:r w:rsidRPr="00F25D78">
        <w:rPr>
          <w:lang w:val="uk-UA"/>
        </w:rPr>
        <w:t xml:space="preserve">рішеннями </w:t>
      </w:r>
      <w:proofErr w:type="spellStart"/>
      <w:r w:rsidRPr="00F25D78">
        <w:rPr>
          <w:color w:val="000000"/>
          <w:lang w:val="uk-UA"/>
        </w:rPr>
        <w:t>Новодністровської</w:t>
      </w:r>
      <w:proofErr w:type="spellEnd"/>
      <w:r w:rsidRPr="00F25D78">
        <w:rPr>
          <w:color w:val="000000"/>
          <w:lang w:val="uk-UA"/>
        </w:rPr>
        <w:t xml:space="preserve"> міської ради.</w:t>
      </w:r>
    </w:p>
    <w:p w14:paraId="514A108B" w14:textId="77777777" w:rsidR="00FF083D" w:rsidRPr="00F25D78" w:rsidRDefault="00FF083D" w:rsidP="00FF083D">
      <w:pPr>
        <w:pStyle w:val="afc"/>
        <w:spacing w:before="0" w:after="0"/>
        <w:ind w:firstLine="709"/>
        <w:jc w:val="both"/>
        <w:rPr>
          <w:color w:val="FF0000"/>
          <w:lang w:val="uk-UA"/>
        </w:rPr>
      </w:pPr>
      <w:r w:rsidRPr="00F25D78">
        <w:rPr>
          <w:b/>
          <w:color w:val="000000"/>
          <w:lang w:val="uk-UA"/>
        </w:rPr>
        <w:t xml:space="preserve"> </w:t>
      </w:r>
      <w:r w:rsidRPr="00F25D78">
        <w:rPr>
          <w:color w:val="000000"/>
          <w:lang w:val="uk-UA"/>
        </w:rPr>
        <w:t>Кошторис</w:t>
      </w:r>
      <w:r w:rsidRPr="00F25D78">
        <w:rPr>
          <w:lang w:val="uk-UA"/>
        </w:rPr>
        <w:t>,</w:t>
      </w:r>
      <w:r w:rsidRPr="00F25D78">
        <w:rPr>
          <w:color w:val="000000"/>
          <w:lang w:val="uk-UA"/>
        </w:rPr>
        <w:t xml:space="preserve"> </w:t>
      </w:r>
      <w:r w:rsidRPr="00F25D78">
        <w:rPr>
          <w:lang w:val="uk-UA"/>
        </w:rPr>
        <w:t>штатний розпис</w:t>
      </w:r>
      <w:r w:rsidRPr="00F25D78">
        <w:rPr>
          <w:color w:val="000000"/>
          <w:lang w:val="uk-UA"/>
        </w:rPr>
        <w:t xml:space="preserve"> територіального центру затверджує </w:t>
      </w:r>
      <w:proofErr w:type="spellStart"/>
      <w:r w:rsidRPr="00F25D78">
        <w:rPr>
          <w:color w:val="000000"/>
          <w:lang w:val="uk-UA"/>
        </w:rPr>
        <w:t>Новодністровський</w:t>
      </w:r>
      <w:proofErr w:type="spellEnd"/>
      <w:r w:rsidRPr="00F25D78">
        <w:rPr>
          <w:color w:val="000000"/>
          <w:lang w:val="uk-UA"/>
        </w:rPr>
        <w:t xml:space="preserve"> міський голова</w:t>
      </w:r>
      <w:r w:rsidRPr="00F25D78">
        <w:rPr>
          <w:color w:val="FF0000"/>
          <w:lang w:val="uk-UA"/>
        </w:rPr>
        <w:t>.</w:t>
      </w:r>
    </w:p>
    <w:p w14:paraId="216985C1" w14:textId="77777777" w:rsidR="00FF083D" w:rsidRPr="00F25D78" w:rsidRDefault="00FF083D" w:rsidP="00FF083D">
      <w:pPr>
        <w:pStyle w:val="afc"/>
        <w:spacing w:before="0" w:after="0"/>
        <w:ind w:firstLine="709"/>
        <w:jc w:val="both"/>
        <w:rPr>
          <w:lang w:val="uk-UA"/>
        </w:rPr>
      </w:pPr>
      <w:r w:rsidRPr="00F25D78">
        <w:rPr>
          <w:b/>
          <w:lang w:val="uk-UA"/>
        </w:rPr>
        <w:t>7.</w:t>
      </w:r>
      <w:r w:rsidRPr="00F25D78">
        <w:rPr>
          <w:lang w:val="uk-UA"/>
        </w:rPr>
        <w:t xml:space="preserve"> Методичне забезпечення діяльності територіального центру здійснює </w:t>
      </w:r>
      <w:proofErr w:type="spellStart"/>
      <w:r w:rsidRPr="00F25D78">
        <w:rPr>
          <w:lang w:val="uk-UA"/>
        </w:rPr>
        <w:t>Мінсоцполітики</w:t>
      </w:r>
      <w:proofErr w:type="spellEnd"/>
      <w:r w:rsidRPr="00F25D78">
        <w:rPr>
          <w:lang w:val="uk-UA"/>
        </w:rPr>
        <w:t xml:space="preserve">, координацію та контроль за забезпеченням його діяльності - в установленому порядку Департамент соціального захисту населення Чернівецької обласної державної адміністрації, організаційно-методичне забезпечення та контроль за </w:t>
      </w:r>
      <w:r w:rsidRPr="00F25D78">
        <w:rPr>
          <w:lang w:val="uk-UA"/>
        </w:rPr>
        <w:lastRenderedPageBreak/>
        <w:t xml:space="preserve">додержанням законодавства про надання соціальних послуг – виконавчий комітет </w:t>
      </w:r>
      <w:proofErr w:type="spellStart"/>
      <w:r w:rsidRPr="00F25D78">
        <w:rPr>
          <w:lang w:val="uk-UA"/>
        </w:rPr>
        <w:t>Новодністровської</w:t>
      </w:r>
      <w:proofErr w:type="spellEnd"/>
      <w:r w:rsidRPr="00F25D78">
        <w:rPr>
          <w:lang w:val="uk-UA"/>
        </w:rPr>
        <w:t xml:space="preserve"> міської ради.</w:t>
      </w:r>
    </w:p>
    <w:p w14:paraId="683D0E1C"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8.</w:t>
      </w:r>
      <w:r w:rsidRPr="00F25D78">
        <w:rPr>
          <w:color w:val="000000"/>
          <w:lang w:val="uk-UA"/>
        </w:rPr>
        <w:t xml:space="preserve"> Основними завданнями територіального центру є: </w:t>
      </w:r>
    </w:p>
    <w:p w14:paraId="09532F94" w14:textId="77777777" w:rsidR="00FF083D" w:rsidRPr="00F25D78" w:rsidRDefault="00FF083D" w:rsidP="00FF083D">
      <w:pPr>
        <w:pStyle w:val="afc"/>
        <w:spacing w:before="0" w:after="0"/>
        <w:ind w:firstLine="709"/>
        <w:jc w:val="both"/>
        <w:rPr>
          <w:color w:val="000000"/>
          <w:lang w:val="uk-UA"/>
        </w:rPr>
      </w:pPr>
      <w:r w:rsidRPr="00F25D78">
        <w:rPr>
          <w:color w:val="000000"/>
          <w:lang w:val="uk-UA"/>
        </w:rPr>
        <w:t xml:space="preserve">- виявлення громадян, зазначених у пункті 4 цього Положення, формування електронної бази даних таких громадян, визначення (оцінювання) їх індивідуальних потреб у соціальному обслуговуванні (наданні соціальних послуг); </w:t>
      </w:r>
    </w:p>
    <w:p w14:paraId="5754E75A" w14:textId="77777777" w:rsidR="00FF083D" w:rsidRPr="00F25D78" w:rsidRDefault="00FF083D" w:rsidP="00FF083D">
      <w:pPr>
        <w:pStyle w:val="afc"/>
        <w:spacing w:before="0" w:after="0"/>
        <w:ind w:firstLine="709"/>
        <w:jc w:val="both"/>
        <w:rPr>
          <w:color w:val="000000"/>
          <w:lang w:val="uk-UA"/>
        </w:rPr>
      </w:pPr>
      <w:r w:rsidRPr="00F25D78">
        <w:rPr>
          <w:color w:val="000000"/>
          <w:lang w:val="uk-UA"/>
        </w:rPr>
        <w:t xml:space="preserve">- забезпечення якісного соціального обслуговування (надання соціальних послуг); </w:t>
      </w:r>
    </w:p>
    <w:p w14:paraId="6F3C5670" w14:textId="77777777" w:rsidR="00FF083D" w:rsidRPr="00F25D78" w:rsidRDefault="00FF083D" w:rsidP="00FF083D">
      <w:pPr>
        <w:pStyle w:val="afc"/>
        <w:spacing w:before="0" w:after="0"/>
        <w:ind w:firstLine="709"/>
        <w:jc w:val="both"/>
        <w:rPr>
          <w:color w:val="000000"/>
          <w:lang w:val="uk-UA"/>
        </w:rPr>
      </w:pPr>
      <w:r w:rsidRPr="00F25D78">
        <w:rPr>
          <w:color w:val="000000"/>
          <w:lang w:val="uk-UA"/>
        </w:rPr>
        <w:t xml:space="preserve">- установлення </w:t>
      </w:r>
      <w:proofErr w:type="spellStart"/>
      <w:r w:rsidRPr="00F25D78">
        <w:rPr>
          <w:color w:val="000000"/>
          <w:lang w:val="uk-UA"/>
        </w:rPr>
        <w:t>зв'язків</w:t>
      </w:r>
      <w:proofErr w:type="spellEnd"/>
      <w:r w:rsidRPr="00F25D78">
        <w:rPr>
          <w:color w:val="000000"/>
          <w:lang w:val="uk-UA"/>
        </w:rPr>
        <w:t xml:space="preserve">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здійсненні соціального обслуговування (наданні соціальних послуг) громадянам, зазначеним у пункті 4 цього положення.</w:t>
      </w:r>
    </w:p>
    <w:p w14:paraId="78CCF25B" w14:textId="77777777" w:rsidR="00FF083D" w:rsidRPr="00F25D78" w:rsidRDefault="00FF083D" w:rsidP="00FF083D">
      <w:pPr>
        <w:pStyle w:val="afc"/>
        <w:spacing w:before="0" w:after="0"/>
        <w:ind w:firstLine="709"/>
        <w:jc w:val="both"/>
        <w:rPr>
          <w:lang w:val="uk-UA"/>
        </w:rPr>
      </w:pPr>
      <w:r w:rsidRPr="00F25D78">
        <w:rPr>
          <w:b/>
          <w:lang w:val="uk-UA"/>
        </w:rPr>
        <w:t>9.</w:t>
      </w:r>
      <w:r w:rsidRPr="00F25D78">
        <w:rPr>
          <w:lang w:val="uk-UA"/>
        </w:rPr>
        <w:t xml:space="preserve"> До складу територіального центру входять: </w:t>
      </w:r>
    </w:p>
    <w:p w14:paraId="697A8E02" w14:textId="77777777" w:rsidR="00FF083D" w:rsidRPr="00F25D78" w:rsidRDefault="00FF083D" w:rsidP="00FF083D">
      <w:pPr>
        <w:pStyle w:val="afc"/>
        <w:spacing w:before="0" w:after="0"/>
        <w:ind w:firstLine="709"/>
        <w:jc w:val="both"/>
        <w:rPr>
          <w:lang w:val="uk-UA"/>
        </w:rPr>
      </w:pPr>
      <w:r w:rsidRPr="00F25D78">
        <w:rPr>
          <w:lang w:val="uk-UA"/>
        </w:rPr>
        <w:t>1) адміністрація;</w:t>
      </w:r>
    </w:p>
    <w:p w14:paraId="1DA6D3CC" w14:textId="77777777" w:rsidR="00FF083D" w:rsidRPr="00F25D78" w:rsidRDefault="00FF083D" w:rsidP="00FF083D">
      <w:pPr>
        <w:pStyle w:val="afc"/>
        <w:spacing w:before="0" w:after="0"/>
        <w:ind w:firstLine="709"/>
        <w:jc w:val="both"/>
        <w:rPr>
          <w:lang w:val="uk-UA"/>
        </w:rPr>
      </w:pPr>
      <w:r w:rsidRPr="00F25D78">
        <w:rPr>
          <w:lang w:val="uk-UA"/>
        </w:rPr>
        <w:t>2) відділення:</w:t>
      </w:r>
    </w:p>
    <w:p w14:paraId="2417F042" w14:textId="77777777" w:rsidR="00FF083D" w:rsidRPr="00F25D78" w:rsidRDefault="00FF083D" w:rsidP="00FF083D">
      <w:pPr>
        <w:pStyle w:val="afc"/>
        <w:numPr>
          <w:ilvl w:val="0"/>
          <w:numId w:val="3"/>
        </w:numPr>
        <w:spacing w:before="0" w:after="0"/>
        <w:ind w:left="0" w:firstLine="709"/>
        <w:jc w:val="both"/>
        <w:rPr>
          <w:lang w:val="uk-UA"/>
        </w:rPr>
      </w:pPr>
      <w:r w:rsidRPr="00F25D78">
        <w:rPr>
          <w:lang w:val="uk-UA"/>
        </w:rPr>
        <w:t xml:space="preserve">денного перебування; </w:t>
      </w:r>
    </w:p>
    <w:p w14:paraId="4568E1D4" w14:textId="77777777" w:rsidR="00FF083D" w:rsidRPr="00F25D78" w:rsidRDefault="00FF083D" w:rsidP="00FF083D">
      <w:pPr>
        <w:pStyle w:val="afc"/>
        <w:numPr>
          <w:ilvl w:val="0"/>
          <w:numId w:val="3"/>
        </w:numPr>
        <w:spacing w:before="0" w:after="0"/>
        <w:ind w:left="0" w:firstLine="709"/>
        <w:jc w:val="both"/>
        <w:rPr>
          <w:lang w:val="uk-UA"/>
        </w:rPr>
      </w:pPr>
      <w:r w:rsidRPr="00F25D78">
        <w:rPr>
          <w:lang w:val="uk-UA"/>
        </w:rPr>
        <w:t>соціальної допомоги вдома;</w:t>
      </w:r>
    </w:p>
    <w:p w14:paraId="63AC514A" w14:textId="77777777" w:rsidR="00FF083D" w:rsidRPr="00F25D78" w:rsidRDefault="00FF083D" w:rsidP="00FF083D">
      <w:pPr>
        <w:pStyle w:val="afc"/>
        <w:numPr>
          <w:ilvl w:val="0"/>
          <w:numId w:val="3"/>
        </w:numPr>
        <w:spacing w:before="0" w:after="0"/>
        <w:ind w:left="0" w:firstLine="709"/>
        <w:jc w:val="both"/>
        <w:rPr>
          <w:lang w:val="uk-UA"/>
        </w:rPr>
      </w:pPr>
      <w:r w:rsidRPr="00F25D78">
        <w:rPr>
          <w:lang w:val="uk-UA"/>
        </w:rPr>
        <w:t>організації надання адресної натуральної допомоги;</w:t>
      </w:r>
    </w:p>
    <w:p w14:paraId="64B76477" w14:textId="77777777" w:rsidR="00FF083D" w:rsidRPr="00F25D78" w:rsidRDefault="00FF083D" w:rsidP="00FF083D">
      <w:pPr>
        <w:pStyle w:val="afc"/>
        <w:numPr>
          <w:ilvl w:val="0"/>
          <w:numId w:val="3"/>
        </w:numPr>
        <w:spacing w:before="0" w:after="0"/>
        <w:ind w:left="0" w:firstLine="709"/>
        <w:jc w:val="both"/>
        <w:rPr>
          <w:lang w:val="uk-UA"/>
        </w:rPr>
      </w:pPr>
      <w:r w:rsidRPr="00F25D78">
        <w:rPr>
          <w:lang w:val="uk-UA"/>
        </w:rPr>
        <w:t>надання соціальних та реабілітаційних послуг дітям з інвалідністю.</w:t>
      </w:r>
    </w:p>
    <w:p w14:paraId="6A96083D" w14:textId="77777777" w:rsidR="00FF083D" w:rsidRPr="00F25D78" w:rsidRDefault="00FF083D" w:rsidP="00FF083D">
      <w:pPr>
        <w:pStyle w:val="afc"/>
        <w:spacing w:before="0" w:after="0"/>
        <w:ind w:firstLine="709"/>
        <w:jc w:val="both"/>
        <w:rPr>
          <w:lang w:val="uk-UA"/>
        </w:rPr>
      </w:pPr>
      <w:r w:rsidRPr="00F25D78">
        <w:rPr>
          <w:lang w:val="uk-UA"/>
        </w:rPr>
        <w:t>3) інші підрозділи, діяльність яких спрямована на надання соціальних послуг громадянам, зазначеним у п.4 цього Положення.</w:t>
      </w:r>
    </w:p>
    <w:p w14:paraId="18C6F24A" w14:textId="77777777" w:rsidR="00FF083D" w:rsidRPr="00F25D78" w:rsidRDefault="00FF083D" w:rsidP="00FF083D">
      <w:pPr>
        <w:ind w:firstLine="709"/>
        <w:jc w:val="both"/>
        <w:rPr>
          <w:rFonts w:ascii="Times New Roman" w:hAnsi="Times New Roman"/>
          <w:color w:val="000000"/>
          <w:szCs w:val="24"/>
          <w:lang w:val="uk-UA"/>
        </w:rPr>
      </w:pPr>
      <w:r w:rsidRPr="00F25D78">
        <w:rPr>
          <w:rFonts w:ascii="Times New Roman" w:hAnsi="Times New Roman"/>
          <w:b/>
          <w:szCs w:val="24"/>
          <w:lang w:val="uk-UA" w:eastAsia="uk-UA"/>
        </w:rPr>
        <w:t>9.1</w:t>
      </w:r>
      <w:r w:rsidRPr="00F25D78">
        <w:rPr>
          <w:rFonts w:ascii="Times New Roman" w:hAnsi="Times New Roman"/>
          <w:b/>
          <w:szCs w:val="24"/>
          <w:lang w:val="uk-UA"/>
        </w:rPr>
        <w:t>.</w:t>
      </w:r>
      <w:r w:rsidRPr="00F25D78">
        <w:rPr>
          <w:rFonts w:ascii="Times New Roman" w:hAnsi="Times New Roman"/>
          <w:szCs w:val="24"/>
          <w:lang w:val="uk-UA"/>
        </w:rPr>
        <w:t xml:space="preserve"> Територіальний центр має право створювати у сільських населених пунктах, які входять до складу </w:t>
      </w:r>
      <w:proofErr w:type="spellStart"/>
      <w:r w:rsidRPr="00F25D78">
        <w:rPr>
          <w:rFonts w:ascii="Times New Roman" w:hAnsi="Times New Roman"/>
          <w:szCs w:val="24"/>
          <w:lang w:val="uk-UA"/>
        </w:rPr>
        <w:t>Новодністровської</w:t>
      </w:r>
      <w:proofErr w:type="spellEnd"/>
      <w:r w:rsidRPr="00F25D78">
        <w:rPr>
          <w:rFonts w:ascii="Times New Roman" w:hAnsi="Times New Roman"/>
          <w:szCs w:val="24"/>
          <w:lang w:val="uk-UA"/>
        </w:rPr>
        <w:t xml:space="preserve"> ОТГ, робочі місця соціальних працівників (соціальних робітників) для надання соціальних послуг громадян, зазначених у пункті 4 цього положення, за їх місцем проживання.</w:t>
      </w:r>
    </w:p>
    <w:p w14:paraId="2349CA77" w14:textId="77777777" w:rsidR="00FF083D" w:rsidRPr="00F25D78" w:rsidRDefault="00FF083D" w:rsidP="00FF083D">
      <w:pPr>
        <w:pStyle w:val="afc"/>
        <w:spacing w:before="0" w:after="0"/>
        <w:ind w:firstLine="709"/>
        <w:jc w:val="both"/>
        <w:rPr>
          <w:lang w:val="uk-UA"/>
        </w:rPr>
      </w:pPr>
      <w:r w:rsidRPr="00F25D78">
        <w:rPr>
          <w:b/>
          <w:lang w:val="uk-UA"/>
        </w:rPr>
        <w:t>10</w:t>
      </w:r>
      <w:r w:rsidRPr="00F25D78">
        <w:rPr>
          <w:lang w:val="uk-UA"/>
        </w:rPr>
        <w:t xml:space="preserve">. Територіальний центр очолює директор, який призначається на посаду та звільняється з посади в установленому порядку </w:t>
      </w:r>
      <w:proofErr w:type="spellStart"/>
      <w:r w:rsidRPr="00F25D78">
        <w:rPr>
          <w:lang w:val="uk-UA"/>
        </w:rPr>
        <w:t>Новодністровським</w:t>
      </w:r>
      <w:proofErr w:type="spellEnd"/>
      <w:r w:rsidRPr="00F25D78">
        <w:rPr>
          <w:lang w:val="uk-UA"/>
        </w:rPr>
        <w:t xml:space="preserve"> міським головою.</w:t>
      </w:r>
    </w:p>
    <w:p w14:paraId="60E8F8F1" w14:textId="77777777" w:rsidR="00FF083D" w:rsidRPr="00F25D78" w:rsidRDefault="00FF083D" w:rsidP="00FF083D">
      <w:pPr>
        <w:pStyle w:val="afc"/>
        <w:spacing w:before="0" w:after="0"/>
        <w:ind w:firstLine="709"/>
        <w:jc w:val="both"/>
      </w:pPr>
      <w:r w:rsidRPr="00F25D78">
        <w:rPr>
          <w:b/>
          <w:lang w:val="uk-UA"/>
        </w:rPr>
        <w:t>10.1</w:t>
      </w:r>
      <w:r w:rsidRPr="00F25D78">
        <w:rPr>
          <w:lang w:val="uk-UA"/>
        </w:rPr>
        <w:t xml:space="preserve"> Директор територіального центру</w:t>
      </w:r>
      <w:r w:rsidRPr="00F25D78">
        <w:t xml:space="preserve"> </w:t>
      </w:r>
      <w:proofErr w:type="spellStart"/>
      <w:r w:rsidRPr="00F25D78">
        <w:t>може</w:t>
      </w:r>
      <w:proofErr w:type="spellEnd"/>
      <w:r w:rsidRPr="00F25D78">
        <w:t xml:space="preserve"> </w:t>
      </w:r>
      <w:proofErr w:type="spellStart"/>
      <w:r w:rsidRPr="00F25D78">
        <w:t>мати</w:t>
      </w:r>
      <w:proofErr w:type="spellEnd"/>
      <w:r w:rsidRPr="00F25D78">
        <w:t xml:space="preserve"> заступник</w:t>
      </w:r>
      <w:r w:rsidRPr="00F25D78">
        <w:rPr>
          <w:lang w:val="uk-UA"/>
        </w:rPr>
        <w:t>а</w:t>
      </w:r>
      <w:r w:rsidRPr="00F25D78">
        <w:t>, як</w:t>
      </w:r>
      <w:proofErr w:type="spellStart"/>
      <w:r w:rsidRPr="00F25D78">
        <w:rPr>
          <w:lang w:val="uk-UA"/>
        </w:rPr>
        <w:t>ий</w:t>
      </w:r>
      <w:proofErr w:type="spellEnd"/>
      <w:r w:rsidRPr="00F25D78">
        <w:t xml:space="preserve"> </w:t>
      </w:r>
      <w:r w:rsidRPr="00F25D78">
        <w:rPr>
          <w:lang w:val="uk-UA"/>
        </w:rPr>
        <w:t xml:space="preserve">призначається на посаду та звільняється з посади директором територіального центру за погодженням з </w:t>
      </w:r>
      <w:proofErr w:type="spellStart"/>
      <w:r w:rsidRPr="00F25D78">
        <w:rPr>
          <w:lang w:val="uk-UA"/>
        </w:rPr>
        <w:t>Новодністровським</w:t>
      </w:r>
      <w:proofErr w:type="spellEnd"/>
      <w:r w:rsidRPr="00F25D78">
        <w:rPr>
          <w:lang w:val="uk-UA"/>
        </w:rPr>
        <w:t xml:space="preserve"> міським головою.</w:t>
      </w:r>
    </w:p>
    <w:p w14:paraId="64A31ADA" w14:textId="77777777" w:rsidR="00FF083D" w:rsidRPr="00F25D78" w:rsidRDefault="00FF083D" w:rsidP="00FF083D">
      <w:pPr>
        <w:pStyle w:val="afc"/>
        <w:spacing w:before="0" w:after="0"/>
        <w:ind w:firstLine="709"/>
        <w:jc w:val="both"/>
        <w:rPr>
          <w:lang w:val="uk-UA"/>
        </w:rPr>
      </w:pPr>
      <w:r w:rsidRPr="00F25D78">
        <w:rPr>
          <w:b/>
        </w:rPr>
        <w:t>10.</w:t>
      </w:r>
      <w:r w:rsidRPr="00F25D78">
        <w:rPr>
          <w:b/>
          <w:lang w:val="uk-UA"/>
        </w:rPr>
        <w:t>2</w:t>
      </w:r>
      <w:r w:rsidRPr="00F25D78">
        <w:rPr>
          <w:lang w:val="uk-UA"/>
        </w:rPr>
        <w:t xml:space="preserve"> За відсутності директора, його </w:t>
      </w:r>
      <w:proofErr w:type="spellStart"/>
      <w:r w:rsidRPr="00F25D78">
        <w:rPr>
          <w:lang w:val="uk-UA"/>
        </w:rPr>
        <w:t>обов</w:t>
      </w:r>
      <w:proofErr w:type="spellEnd"/>
      <w:r w:rsidRPr="00F25D78">
        <w:t>’</w:t>
      </w:r>
      <w:proofErr w:type="spellStart"/>
      <w:r w:rsidRPr="00F25D78">
        <w:rPr>
          <w:lang w:val="uk-UA"/>
        </w:rPr>
        <w:t>язки</w:t>
      </w:r>
      <w:proofErr w:type="spellEnd"/>
      <w:r w:rsidRPr="00F25D78">
        <w:rPr>
          <w:lang w:val="uk-UA"/>
        </w:rPr>
        <w:t xml:space="preserve"> покладаються на тимчасово виконуючого </w:t>
      </w:r>
      <w:proofErr w:type="spellStart"/>
      <w:r w:rsidRPr="00F25D78">
        <w:rPr>
          <w:lang w:val="uk-UA"/>
        </w:rPr>
        <w:t>обов</w:t>
      </w:r>
      <w:proofErr w:type="spellEnd"/>
      <w:r w:rsidRPr="00F25D78">
        <w:t>’</w:t>
      </w:r>
      <w:proofErr w:type="spellStart"/>
      <w:r w:rsidRPr="00F25D78">
        <w:rPr>
          <w:lang w:val="uk-UA"/>
        </w:rPr>
        <w:t>язки</w:t>
      </w:r>
      <w:proofErr w:type="spellEnd"/>
      <w:r w:rsidRPr="00F25D78">
        <w:rPr>
          <w:lang w:val="uk-UA"/>
        </w:rPr>
        <w:t xml:space="preserve"> директора, якого призначає директор територіального центру за погодженням з </w:t>
      </w:r>
      <w:proofErr w:type="spellStart"/>
      <w:r w:rsidRPr="00F25D78">
        <w:rPr>
          <w:lang w:val="uk-UA"/>
        </w:rPr>
        <w:t>Новодністровським</w:t>
      </w:r>
      <w:proofErr w:type="spellEnd"/>
      <w:r w:rsidRPr="00F25D78">
        <w:rPr>
          <w:lang w:val="uk-UA"/>
        </w:rPr>
        <w:t xml:space="preserve"> міським головою.</w:t>
      </w:r>
    </w:p>
    <w:p w14:paraId="604A0D36"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11</w:t>
      </w:r>
      <w:r w:rsidRPr="00F25D78">
        <w:rPr>
          <w:color w:val="000000"/>
          <w:lang w:val="uk-UA"/>
        </w:rPr>
        <w:t xml:space="preserve">. </w:t>
      </w:r>
      <w:r w:rsidRPr="00F25D78">
        <w:rPr>
          <w:b/>
          <w:color w:val="000000"/>
          <w:lang w:val="uk-UA"/>
        </w:rPr>
        <w:t>Директор територіального центру:</w:t>
      </w:r>
      <w:r w:rsidRPr="00F25D78">
        <w:rPr>
          <w:color w:val="000000"/>
          <w:lang w:val="uk-UA"/>
        </w:rPr>
        <w:t xml:space="preserve"> </w:t>
      </w:r>
    </w:p>
    <w:p w14:paraId="13E9BFAA" w14:textId="77777777" w:rsidR="00FF083D" w:rsidRPr="00F25D78" w:rsidRDefault="00FF083D" w:rsidP="00FF083D">
      <w:pPr>
        <w:tabs>
          <w:tab w:val="left" w:pos="1080"/>
        </w:tabs>
        <w:ind w:firstLine="720"/>
        <w:jc w:val="both"/>
        <w:rPr>
          <w:rFonts w:ascii="Times New Roman" w:hAnsi="Times New Roman"/>
          <w:szCs w:val="24"/>
          <w:lang w:val="uk-UA"/>
        </w:rPr>
      </w:pPr>
      <w:r w:rsidRPr="00F25D78">
        <w:rPr>
          <w:rFonts w:ascii="Times New Roman" w:hAnsi="Times New Roman"/>
          <w:b/>
          <w:color w:val="000000"/>
          <w:szCs w:val="24"/>
          <w:lang w:val="uk-UA"/>
        </w:rPr>
        <w:t xml:space="preserve">11.1 </w:t>
      </w:r>
      <w:r w:rsidRPr="00F25D78">
        <w:rPr>
          <w:rFonts w:ascii="Times New Roman" w:hAnsi="Times New Roman"/>
          <w:szCs w:val="24"/>
          <w:lang w:val="uk-UA"/>
        </w:rPr>
        <w:t>Організовувати роботу закладу щодо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14:paraId="096A9795"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11.2</w:t>
      </w:r>
      <w:r w:rsidRPr="00F25D78">
        <w:rPr>
          <w:rFonts w:ascii="Times New Roman" w:hAnsi="Times New Roman"/>
          <w:szCs w:val="24"/>
          <w:lang w:val="uk-UA"/>
        </w:rPr>
        <w:t xml:space="preserve">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14:paraId="5945D2CB"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11.3</w:t>
      </w:r>
      <w:r w:rsidRPr="00F25D78">
        <w:rPr>
          <w:rFonts w:ascii="Times New Roman" w:hAnsi="Times New Roman"/>
          <w:szCs w:val="24"/>
          <w:lang w:val="uk-UA"/>
        </w:rPr>
        <w:t xml:space="preserve"> Подавати в установленому порядку Органові управління майном квартальну, річну фінансову та іншу звітність закладу;</w:t>
      </w:r>
    </w:p>
    <w:p w14:paraId="66B4A144"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11.4</w:t>
      </w:r>
      <w:r w:rsidRPr="00F25D78">
        <w:rPr>
          <w:rFonts w:ascii="Times New Roman" w:hAnsi="Times New Roman"/>
          <w:szCs w:val="24"/>
          <w:lang w:val="uk-UA"/>
        </w:rPr>
        <w:t xml:space="preserve">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соціально-побутових потреб працівників закладу;</w:t>
      </w:r>
    </w:p>
    <w:p w14:paraId="3A9BA0A5"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11.5</w:t>
      </w:r>
      <w:r w:rsidRPr="00F25D78">
        <w:rPr>
          <w:rFonts w:ascii="Times New Roman" w:hAnsi="Times New Roman"/>
          <w:szCs w:val="24"/>
          <w:lang w:val="uk-UA"/>
        </w:rPr>
        <w:t xml:space="preserve"> Вживати заходів до ефективного використання за призначенням, збереження та відновлення закріплених за закладом на праві оперативного управління основних засобів;</w:t>
      </w:r>
    </w:p>
    <w:p w14:paraId="7F6EA5D7"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11.6</w:t>
      </w:r>
      <w:r w:rsidRPr="00F25D78">
        <w:rPr>
          <w:rFonts w:ascii="Times New Roman" w:hAnsi="Times New Roman"/>
          <w:szCs w:val="24"/>
          <w:lang w:val="uk-UA"/>
        </w:rPr>
        <w:t xml:space="preserve">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14:paraId="52DD2962"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lastRenderedPageBreak/>
        <w:t>11.7</w:t>
      </w:r>
      <w:r w:rsidRPr="00F25D78">
        <w:rPr>
          <w:rFonts w:ascii="Times New Roman" w:hAnsi="Times New Roman"/>
          <w:szCs w:val="24"/>
          <w:lang w:val="uk-UA"/>
        </w:rPr>
        <w:t xml:space="preserve"> Забезпечувати раціональне та ефективне цільове використання бюджетних коштів, що передбачені для утримання закладу;</w:t>
      </w:r>
    </w:p>
    <w:p w14:paraId="09896D3F"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11.8</w:t>
      </w:r>
      <w:r w:rsidRPr="00F25D78">
        <w:rPr>
          <w:rFonts w:ascii="Times New Roman" w:hAnsi="Times New Roman"/>
          <w:szCs w:val="24"/>
          <w:lang w:val="uk-UA"/>
        </w:rPr>
        <w:t xml:space="preserve"> Вживати заходів до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та недопущення утворення заборгованості з неї;</w:t>
      </w:r>
    </w:p>
    <w:p w14:paraId="7830B8CA"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11.9</w:t>
      </w:r>
      <w:r w:rsidRPr="00F25D78">
        <w:rPr>
          <w:rFonts w:ascii="Times New Roman" w:hAnsi="Times New Roman"/>
          <w:szCs w:val="24"/>
          <w:lang w:val="uk-UA"/>
        </w:rPr>
        <w:t xml:space="preserve"> Забезпечувати своєчасну та в повному обсязі сплату передбачених законодавством податків, зборів та інших обов’язкових платежів;</w:t>
      </w:r>
    </w:p>
    <w:p w14:paraId="002E125A"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11.10</w:t>
      </w:r>
      <w:r w:rsidRPr="00F25D78">
        <w:rPr>
          <w:rFonts w:ascii="Times New Roman" w:hAnsi="Times New Roman"/>
          <w:szCs w:val="24"/>
          <w:lang w:val="uk-UA"/>
        </w:rPr>
        <w:t xml:space="preserve"> Забезпечувати виконання планових показників діяльності закладу;</w:t>
      </w:r>
    </w:p>
    <w:p w14:paraId="0282A8A4"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11.11</w:t>
      </w:r>
      <w:r w:rsidRPr="00F25D78">
        <w:rPr>
          <w:rFonts w:ascii="Times New Roman" w:hAnsi="Times New Roman"/>
          <w:szCs w:val="24"/>
          <w:lang w:val="uk-UA"/>
        </w:rPr>
        <w:t xml:space="preserve"> Призначати на посаду та звільняти з посади своїх заступників і головного бухгалтера закладу за погодженням з Органом управління майном;</w:t>
      </w:r>
    </w:p>
    <w:p w14:paraId="698C59EB"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11.12</w:t>
      </w:r>
      <w:r w:rsidRPr="00F25D78">
        <w:rPr>
          <w:rFonts w:ascii="Times New Roman" w:hAnsi="Times New Roman"/>
          <w:szCs w:val="24"/>
          <w:lang w:val="uk-UA"/>
        </w:rPr>
        <w:t xml:space="preserve"> Подавати на затвердження Органові управління майном кошторис, план асигнувань загального фонду бюджету, штатний розпис та структуру закладу;</w:t>
      </w:r>
    </w:p>
    <w:p w14:paraId="48627961"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11.13</w:t>
      </w:r>
      <w:r w:rsidRPr="00F25D78">
        <w:rPr>
          <w:rFonts w:ascii="Times New Roman" w:hAnsi="Times New Roman"/>
          <w:szCs w:val="24"/>
          <w:lang w:val="uk-UA"/>
        </w:rPr>
        <w:t xml:space="preserve"> Погоджувати з Органом управління майном свої відпустки, закордонні відрядження та довготривалі відрядження в межах України, а також невідкладно інформувати Орган управління майном про свою тимчасову втрату працездатності;</w:t>
      </w:r>
    </w:p>
    <w:p w14:paraId="04D7632C"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11.14</w:t>
      </w:r>
      <w:r w:rsidRPr="00F25D78">
        <w:rPr>
          <w:rFonts w:ascii="Times New Roman" w:hAnsi="Times New Roman"/>
          <w:szCs w:val="24"/>
          <w:lang w:val="uk-UA"/>
        </w:rPr>
        <w:t xml:space="preserve">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560435CC" w14:textId="77777777" w:rsidR="00FF083D" w:rsidRPr="00F25D78" w:rsidRDefault="00FF083D" w:rsidP="00FF083D">
      <w:pPr>
        <w:tabs>
          <w:tab w:val="left" w:pos="900"/>
          <w:tab w:val="left" w:pos="1620"/>
        </w:tabs>
        <w:ind w:firstLine="720"/>
        <w:jc w:val="both"/>
        <w:rPr>
          <w:rFonts w:ascii="Times New Roman" w:hAnsi="Times New Roman"/>
          <w:szCs w:val="24"/>
          <w:lang w:val="uk-UA"/>
        </w:rPr>
      </w:pPr>
      <w:r w:rsidRPr="00F25D78">
        <w:rPr>
          <w:rFonts w:ascii="Times New Roman" w:hAnsi="Times New Roman"/>
          <w:b/>
          <w:szCs w:val="24"/>
          <w:lang w:val="uk-UA"/>
        </w:rPr>
        <w:t xml:space="preserve">11.15 </w:t>
      </w:r>
      <w:r w:rsidRPr="00F25D78">
        <w:rPr>
          <w:rFonts w:ascii="Times New Roman" w:hAnsi="Times New Roman"/>
          <w:bCs/>
          <w:szCs w:val="24"/>
          <w:lang w:val="uk-UA"/>
        </w:rPr>
        <w:t>Ук</w:t>
      </w:r>
      <w:r w:rsidRPr="00F25D78">
        <w:rPr>
          <w:rFonts w:ascii="Times New Roman" w:hAnsi="Times New Roman"/>
          <w:szCs w:val="24"/>
          <w:lang w:val="uk-UA"/>
        </w:rPr>
        <w:t>ладати трудові договори з працівниками закладу, керуючись законодавством про працю, з урахуванням галузевих особливостей, передбачених цим положенням, генеральною та галузевими угодами, колективним договором;</w:t>
      </w:r>
    </w:p>
    <w:p w14:paraId="7A90B064"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11.16</w:t>
      </w:r>
      <w:r w:rsidRPr="00F25D78">
        <w:rPr>
          <w:rFonts w:ascii="Times New Roman" w:hAnsi="Times New Roman"/>
          <w:szCs w:val="24"/>
          <w:lang w:val="uk-UA"/>
        </w:rPr>
        <w:t xml:space="preserve"> Вживати заходів 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14:paraId="1BCBF201"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11.17</w:t>
      </w:r>
      <w:r w:rsidRPr="00F25D78">
        <w:rPr>
          <w:rFonts w:ascii="Times New Roman" w:hAnsi="Times New Roman"/>
          <w:szCs w:val="24"/>
          <w:lang w:val="uk-UA"/>
        </w:rPr>
        <w:t xml:space="preserve">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рішенням </w:t>
      </w:r>
      <w:proofErr w:type="spellStart"/>
      <w:r w:rsidRPr="00F25D78">
        <w:rPr>
          <w:rFonts w:ascii="Times New Roman" w:hAnsi="Times New Roman"/>
          <w:szCs w:val="24"/>
          <w:lang w:val="uk-UA"/>
        </w:rPr>
        <w:t>Новодністровської</w:t>
      </w:r>
      <w:proofErr w:type="spellEnd"/>
      <w:r w:rsidRPr="00F25D78">
        <w:rPr>
          <w:rFonts w:ascii="Times New Roman" w:hAnsi="Times New Roman"/>
          <w:szCs w:val="24"/>
          <w:lang w:val="uk-UA"/>
        </w:rPr>
        <w:t xml:space="preserve"> міської ради;</w:t>
      </w:r>
    </w:p>
    <w:p w14:paraId="7A0FC5A2" w14:textId="77777777" w:rsidR="00FF083D" w:rsidRPr="00F25D78" w:rsidRDefault="00FF083D" w:rsidP="00FF083D">
      <w:pPr>
        <w:tabs>
          <w:tab w:val="left" w:pos="900"/>
        </w:tabs>
        <w:ind w:firstLine="720"/>
        <w:jc w:val="both"/>
        <w:rPr>
          <w:rFonts w:ascii="Times New Roman" w:hAnsi="Times New Roman"/>
          <w:szCs w:val="24"/>
          <w:lang w:val="uk-UA"/>
        </w:rPr>
      </w:pPr>
      <w:r w:rsidRPr="00F25D78">
        <w:rPr>
          <w:rFonts w:ascii="Times New Roman" w:hAnsi="Times New Roman"/>
          <w:b/>
          <w:szCs w:val="24"/>
          <w:lang w:val="uk-UA"/>
        </w:rPr>
        <w:t>11.18</w:t>
      </w:r>
      <w:r w:rsidRPr="00F25D78">
        <w:rPr>
          <w:rFonts w:ascii="Times New Roman" w:hAnsi="Times New Roman"/>
          <w:szCs w:val="24"/>
          <w:lang w:val="uk-UA"/>
        </w:rPr>
        <w:t xml:space="preserve"> Відшкодовувати збитки, завдані закладу з його вини, згідно із законодавством;</w:t>
      </w:r>
    </w:p>
    <w:p w14:paraId="4A1DDDAC" w14:textId="77777777" w:rsidR="00FF083D" w:rsidRPr="00F25D78" w:rsidRDefault="00FF083D" w:rsidP="00FF083D">
      <w:pPr>
        <w:tabs>
          <w:tab w:val="left" w:pos="900"/>
          <w:tab w:val="left" w:pos="1260"/>
          <w:tab w:val="left" w:pos="1620"/>
          <w:tab w:val="left" w:pos="2160"/>
        </w:tabs>
        <w:ind w:firstLine="720"/>
        <w:jc w:val="both"/>
        <w:rPr>
          <w:rFonts w:ascii="Times New Roman" w:hAnsi="Times New Roman"/>
          <w:szCs w:val="24"/>
          <w:lang w:val="uk-UA"/>
        </w:rPr>
      </w:pPr>
      <w:r w:rsidRPr="00F25D78">
        <w:rPr>
          <w:rFonts w:ascii="Times New Roman" w:hAnsi="Times New Roman"/>
          <w:b/>
          <w:szCs w:val="24"/>
          <w:lang w:val="uk-UA"/>
        </w:rPr>
        <w:t>11.19</w:t>
      </w:r>
      <w:r w:rsidRPr="00F25D78">
        <w:rPr>
          <w:rFonts w:ascii="Times New Roman" w:hAnsi="Times New Roman"/>
          <w:szCs w:val="24"/>
          <w:lang w:val="uk-UA"/>
        </w:rPr>
        <w:t xml:space="preserve"> Затверджувати наказами закладу положення про структурні підрозділи закладу, інші положення та порядки, що мають системний характер, зокрема:</w:t>
      </w:r>
    </w:p>
    <w:p w14:paraId="76CDF935"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szCs w:val="24"/>
          <w:lang w:val="uk-UA"/>
        </w:rPr>
        <w:t>- положення про щомісячне або щоквартальне преміювання працівників за підсумками роботи закладу;</w:t>
      </w:r>
    </w:p>
    <w:p w14:paraId="56DE4B68"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szCs w:val="24"/>
          <w:lang w:val="uk-UA"/>
        </w:rPr>
        <w:t>- порядок надходження і використання коштів, отриманих як благодійні внески, гранти та дарунки;</w:t>
      </w:r>
    </w:p>
    <w:p w14:paraId="28FFB704" w14:textId="77777777" w:rsidR="00FF083D" w:rsidRPr="00F25D78" w:rsidRDefault="00FF083D" w:rsidP="00FF083D">
      <w:pPr>
        <w:tabs>
          <w:tab w:val="left" w:pos="900"/>
          <w:tab w:val="num" w:pos="1440"/>
        </w:tabs>
        <w:ind w:firstLine="720"/>
        <w:jc w:val="both"/>
        <w:rPr>
          <w:rFonts w:ascii="Times New Roman" w:hAnsi="Times New Roman"/>
          <w:szCs w:val="24"/>
          <w:lang w:val="uk-UA"/>
        </w:rPr>
      </w:pPr>
      <w:r w:rsidRPr="00F25D78">
        <w:rPr>
          <w:rFonts w:ascii="Times New Roman" w:hAnsi="Times New Roman"/>
          <w:b/>
          <w:szCs w:val="24"/>
          <w:lang w:val="uk-UA"/>
        </w:rPr>
        <w:t>11.20</w:t>
      </w:r>
      <w:r w:rsidRPr="00F25D78">
        <w:rPr>
          <w:rFonts w:ascii="Times New Roman" w:hAnsi="Times New Roman"/>
          <w:szCs w:val="24"/>
          <w:lang w:val="uk-UA"/>
        </w:rPr>
        <w:t xml:space="preserve"> Забезпечувати дотримання працівниками правил внутрішнього трудового розпорядку;</w:t>
      </w:r>
    </w:p>
    <w:p w14:paraId="751CCCF2" w14:textId="77777777" w:rsidR="00FF083D" w:rsidRPr="00F25D78" w:rsidRDefault="00FF083D" w:rsidP="00FF083D">
      <w:pPr>
        <w:tabs>
          <w:tab w:val="left" w:pos="900"/>
          <w:tab w:val="num" w:pos="1440"/>
        </w:tabs>
        <w:ind w:firstLine="720"/>
        <w:jc w:val="both"/>
        <w:rPr>
          <w:rFonts w:ascii="Times New Roman" w:hAnsi="Times New Roman"/>
          <w:szCs w:val="24"/>
          <w:lang w:val="uk-UA"/>
        </w:rPr>
      </w:pPr>
      <w:r w:rsidRPr="00F25D78">
        <w:rPr>
          <w:rFonts w:ascii="Times New Roman" w:hAnsi="Times New Roman"/>
          <w:b/>
          <w:szCs w:val="24"/>
          <w:lang w:val="uk-UA"/>
        </w:rPr>
        <w:t>11.21</w:t>
      </w:r>
      <w:r w:rsidRPr="00F25D78">
        <w:rPr>
          <w:rFonts w:ascii="Times New Roman" w:hAnsi="Times New Roman"/>
          <w:szCs w:val="24"/>
          <w:lang w:val="uk-UA"/>
        </w:rPr>
        <w:t xml:space="preserve"> Своєчасно і в повному обсязі виконувати нормативно-правові і розпорядчі акти Органу управління майном, видані відповідно до законодавства;</w:t>
      </w:r>
    </w:p>
    <w:p w14:paraId="6CEF5E77" w14:textId="77777777" w:rsidR="00FF083D" w:rsidRPr="00F25D78" w:rsidRDefault="00FF083D" w:rsidP="00FF083D">
      <w:pPr>
        <w:tabs>
          <w:tab w:val="left" w:pos="900"/>
          <w:tab w:val="num" w:pos="1440"/>
        </w:tabs>
        <w:ind w:firstLine="720"/>
        <w:jc w:val="both"/>
        <w:rPr>
          <w:rFonts w:ascii="Times New Roman" w:hAnsi="Times New Roman"/>
          <w:szCs w:val="24"/>
          <w:lang w:val="uk-UA"/>
        </w:rPr>
      </w:pPr>
      <w:r w:rsidRPr="00F25D78">
        <w:rPr>
          <w:rFonts w:ascii="Times New Roman" w:hAnsi="Times New Roman"/>
          <w:b/>
          <w:szCs w:val="24"/>
          <w:lang w:val="uk-UA"/>
        </w:rPr>
        <w:t>11.22</w:t>
      </w:r>
      <w:r w:rsidRPr="00F25D78">
        <w:rPr>
          <w:rFonts w:ascii="Times New Roman" w:hAnsi="Times New Roman"/>
          <w:szCs w:val="24"/>
          <w:lang w:val="uk-UA"/>
        </w:rPr>
        <w:t xml:space="preserve"> Затверджувати посадові інструкції працівників закладу;</w:t>
      </w:r>
    </w:p>
    <w:p w14:paraId="3607F37E" w14:textId="77777777" w:rsidR="00FF083D" w:rsidRPr="00F25D78" w:rsidRDefault="00FF083D" w:rsidP="00FF083D">
      <w:pPr>
        <w:tabs>
          <w:tab w:val="left" w:pos="900"/>
          <w:tab w:val="num" w:pos="1440"/>
        </w:tabs>
        <w:ind w:firstLine="720"/>
        <w:jc w:val="both"/>
        <w:rPr>
          <w:rFonts w:ascii="Times New Roman" w:hAnsi="Times New Roman"/>
          <w:szCs w:val="24"/>
          <w:lang w:val="uk-UA"/>
        </w:rPr>
      </w:pPr>
      <w:r w:rsidRPr="00F25D78">
        <w:rPr>
          <w:rFonts w:ascii="Times New Roman" w:hAnsi="Times New Roman"/>
          <w:b/>
          <w:szCs w:val="24"/>
          <w:lang w:val="uk-UA"/>
        </w:rPr>
        <w:t>11.23</w:t>
      </w:r>
      <w:r w:rsidRPr="00F25D78">
        <w:rPr>
          <w:rFonts w:ascii="Times New Roman" w:hAnsi="Times New Roman"/>
          <w:szCs w:val="24"/>
          <w:lang w:val="uk-UA"/>
        </w:rPr>
        <w:t xml:space="preserve"> Невідкладно інформувати Орган управління майном про участь закладу у судових процесах з фінансових та майнових питань;</w:t>
      </w:r>
    </w:p>
    <w:p w14:paraId="6A14F0C7" w14:textId="77777777" w:rsidR="00FF083D" w:rsidRPr="00F25D78" w:rsidRDefault="00FF083D" w:rsidP="00FF083D">
      <w:pPr>
        <w:tabs>
          <w:tab w:val="left" w:pos="900"/>
          <w:tab w:val="left" w:pos="1080"/>
        </w:tabs>
        <w:ind w:firstLine="720"/>
        <w:jc w:val="both"/>
        <w:rPr>
          <w:rFonts w:ascii="Times New Roman" w:hAnsi="Times New Roman"/>
          <w:szCs w:val="24"/>
          <w:lang w:val="uk-UA"/>
        </w:rPr>
      </w:pPr>
      <w:r w:rsidRPr="00F25D78">
        <w:rPr>
          <w:rFonts w:ascii="Times New Roman" w:hAnsi="Times New Roman"/>
          <w:b/>
          <w:szCs w:val="24"/>
          <w:lang w:val="uk-UA"/>
        </w:rPr>
        <w:lastRenderedPageBreak/>
        <w:t xml:space="preserve">11.24 </w:t>
      </w:r>
      <w:r w:rsidRPr="00F25D78">
        <w:rPr>
          <w:rFonts w:ascii="Times New Roman" w:hAnsi="Times New Roman"/>
          <w:szCs w:val="24"/>
          <w:lang w:val="uk-UA"/>
        </w:rPr>
        <w:t>У разі невиконання обов’язків, визначених пунктом 6 цього контракту, Керівник подає Органові управління майном письмове пояснення причин.</w:t>
      </w:r>
    </w:p>
    <w:p w14:paraId="4065F17D" w14:textId="77777777" w:rsidR="00FF083D" w:rsidRPr="00F25D78" w:rsidRDefault="00FF083D" w:rsidP="00FF083D">
      <w:pPr>
        <w:tabs>
          <w:tab w:val="left" w:pos="900"/>
          <w:tab w:val="left" w:pos="1080"/>
        </w:tabs>
        <w:ind w:firstLine="720"/>
        <w:jc w:val="both"/>
        <w:rPr>
          <w:rFonts w:ascii="Times New Roman" w:hAnsi="Times New Roman"/>
          <w:szCs w:val="24"/>
          <w:lang w:val="uk-UA"/>
        </w:rPr>
      </w:pPr>
      <w:r w:rsidRPr="00F25D78">
        <w:rPr>
          <w:rFonts w:ascii="Times New Roman" w:hAnsi="Times New Roman"/>
          <w:b/>
          <w:szCs w:val="24"/>
          <w:lang w:val="uk-UA"/>
        </w:rPr>
        <w:t>11.25</w:t>
      </w:r>
      <w:r w:rsidRPr="00F25D78">
        <w:rPr>
          <w:rFonts w:ascii="Times New Roman" w:hAnsi="Times New Roman"/>
          <w:szCs w:val="24"/>
          <w:lang w:val="uk-UA"/>
        </w:rPr>
        <w:t xml:space="preserve"> У разі невиконання обов’язків, визначених пунктом 6 цього контракту, Керівник подає Органові управління майном письмове пояснення причин.</w:t>
      </w:r>
    </w:p>
    <w:p w14:paraId="21EE112B"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12.</w:t>
      </w:r>
      <w:r w:rsidRPr="00F25D78">
        <w:rPr>
          <w:color w:val="000000"/>
          <w:lang w:val="uk-UA"/>
        </w:rPr>
        <w:t xml:space="preserve"> 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45156068"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13.</w:t>
      </w:r>
      <w:r w:rsidRPr="00F25D78">
        <w:rPr>
          <w:color w:val="000000"/>
          <w:lang w:val="uk-UA"/>
        </w:rPr>
        <w:t xml:space="preserve"> Гранична чисельність і фонд оплати праці працівників територіального центру затверджуються </w:t>
      </w:r>
      <w:r w:rsidRPr="00F25D78">
        <w:rPr>
          <w:lang w:val="uk-UA"/>
        </w:rPr>
        <w:t xml:space="preserve">рішеннями </w:t>
      </w:r>
      <w:proofErr w:type="spellStart"/>
      <w:r w:rsidRPr="00F25D78">
        <w:rPr>
          <w:color w:val="000000"/>
          <w:lang w:val="uk-UA"/>
        </w:rPr>
        <w:t>Новодністровської</w:t>
      </w:r>
      <w:proofErr w:type="spellEnd"/>
      <w:r w:rsidRPr="00F25D78">
        <w:rPr>
          <w:color w:val="000000"/>
          <w:lang w:val="uk-UA"/>
        </w:rPr>
        <w:t xml:space="preserve"> міської ради.</w:t>
      </w:r>
    </w:p>
    <w:p w14:paraId="6020620D" w14:textId="77777777" w:rsidR="00FF083D" w:rsidRPr="00F25D78" w:rsidRDefault="00FF083D" w:rsidP="00FF083D">
      <w:pPr>
        <w:pStyle w:val="afc"/>
        <w:spacing w:before="0" w:after="0"/>
        <w:ind w:firstLine="709"/>
        <w:jc w:val="both"/>
        <w:rPr>
          <w:color w:val="000000"/>
          <w:lang w:val="uk-UA"/>
        </w:rPr>
      </w:pPr>
      <w:r w:rsidRPr="00F25D78">
        <w:rPr>
          <w:color w:val="000000"/>
          <w:lang w:val="uk-UA"/>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w:t>
      </w:r>
      <w:proofErr w:type="spellStart"/>
      <w:r w:rsidRPr="00F25D78">
        <w:rPr>
          <w:color w:val="000000"/>
          <w:lang w:val="uk-UA"/>
        </w:rPr>
        <w:t>Мінсоцполітики</w:t>
      </w:r>
      <w:proofErr w:type="spellEnd"/>
      <w:r w:rsidRPr="00F25D78">
        <w:rPr>
          <w:color w:val="000000"/>
          <w:lang w:val="uk-UA"/>
        </w:rPr>
        <w:t xml:space="preserve">. </w:t>
      </w:r>
    </w:p>
    <w:p w14:paraId="555E789E"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14.</w:t>
      </w:r>
      <w:r w:rsidRPr="00F25D78">
        <w:rPr>
          <w:color w:val="000000"/>
          <w:lang w:val="uk-UA"/>
        </w:rPr>
        <w:t xml:space="preserve"> Для забезпечення реалізації соціальної політики щодо соціального обслуговування (надання соціальних послуг) територіальний центр взаємодіє із структурними підрозділами виконавчих органів </w:t>
      </w:r>
      <w:proofErr w:type="spellStart"/>
      <w:r w:rsidRPr="00F25D78">
        <w:rPr>
          <w:color w:val="000000"/>
          <w:lang w:val="uk-UA"/>
        </w:rPr>
        <w:t>Новодністровської</w:t>
      </w:r>
      <w:proofErr w:type="spellEnd"/>
      <w:r w:rsidRPr="00F25D78">
        <w:rPr>
          <w:color w:val="000000"/>
          <w:lang w:val="uk-UA"/>
        </w:rPr>
        <w:t xml:space="preserve"> міської ради, підприємствами, установами та організаціями всіх форм власності. </w:t>
      </w:r>
    </w:p>
    <w:p w14:paraId="244634D2"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15.</w:t>
      </w:r>
      <w:r w:rsidRPr="00F25D78">
        <w:rPr>
          <w:color w:val="000000"/>
          <w:lang w:val="uk-UA"/>
        </w:rPr>
        <w:t xml:space="preserve"> Для соціального обслуговування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 </w:t>
      </w:r>
    </w:p>
    <w:p w14:paraId="34651396" w14:textId="77777777" w:rsidR="00FF083D" w:rsidRPr="00F25D78" w:rsidRDefault="00FF083D" w:rsidP="00FF083D">
      <w:pPr>
        <w:pStyle w:val="afc"/>
        <w:spacing w:before="0" w:after="0"/>
        <w:ind w:firstLine="709"/>
        <w:jc w:val="both"/>
        <w:rPr>
          <w:color w:val="000000"/>
          <w:lang w:val="uk-UA"/>
        </w:rPr>
      </w:pPr>
      <w:r w:rsidRPr="00F25D78">
        <w:rPr>
          <w:color w:val="000000"/>
          <w:lang w:val="uk-UA"/>
        </w:rPr>
        <w:t xml:space="preserve">У територіальному центрі можуть утворюватися </w:t>
      </w:r>
      <w:proofErr w:type="spellStart"/>
      <w:r w:rsidRPr="00F25D78">
        <w:rPr>
          <w:color w:val="000000"/>
          <w:lang w:val="uk-UA"/>
        </w:rPr>
        <w:t>мультидисциплінарні</w:t>
      </w:r>
      <w:proofErr w:type="spellEnd"/>
      <w:r w:rsidRPr="00F25D78">
        <w:rPr>
          <w:color w:val="000000"/>
          <w:lang w:val="uk-UA"/>
        </w:rPr>
        <w:t xml:space="preserve"> команди відповідно до Порядку організації </w:t>
      </w:r>
      <w:proofErr w:type="spellStart"/>
      <w:r w:rsidRPr="00F25D78">
        <w:rPr>
          <w:color w:val="000000"/>
          <w:lang w:val="uk-UA"/>
        </w:rPr>
        <w:t>мультидисциплінарного</w:t>
      </w:r>
      <w:proofErr w:type="spellEnd"/>
      <w:r w:rsidRPr="00F25D78">
        <w:rPr>
          <w:color w:val="000000"/>
          <w:lang w:val="uk-UA"/>
        </w:rPr>
        <w:t xml:space="preserve"> підходу з соціальних послуг у територіальному центрі соціального обслуговування, затвердженого наказом </w:t>
      </w:r>
      <w:proofErr w:type="spellStart"/>
      <w:r w:rsidRPr="00F25D78">
        <w:rPr>
          <w:color w:val="000000"/>
          <w:lang w:val="uk-UA"/>
        </w:rPr>
        <w:t>Мінсоцполітики</w:t>
      </w:r>
      <w:proofErr w:type="spellEnd"/>
      <w:r w:rsidRPr="00F25D78">
        <w:rPr>
          <w:color w:val="000000"/>
          <w:lang w:val="uk-UA"/>
        </w:rPr>
        <w:t>.</w:t>
      </w:r>
    </w:p>
    <w:p w14:paraId="24AD3D48"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17.</w:t>
      </w:r>
      <w:r w:rsidRPr="00F25D78">
        <w:rPr>
          <w:color w:val="000000"/>
          <w:lang w:val="uk-UA"/>
        </w:rPr>
        <w:t xml:space="preserve">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 цього Положення</w:t>
      </w:r>
      <w:r w:rsidRPr="00F25D78">
        <w:rPr>
          <w:color w:val="0000FF"/>
          <w:lang w:val="uk-UA"/>
        </w:rPr>
        <w:t xml:space="preserve"> </w:t>
      </w:r>
      <w:r w:rsidRPr="00F25D78">
        <w:rPr>
          <w:lang w:val="uk-UA"/>
        </w:rPr>
        <w:t xml:space="preserve">та </w:t>
      </w:r>
      <w:r w:rsidRPr="00F25D78">
        <w:rPr>
          <w:color w:val="000000"/>
          <w:lang w:val="uk-UA"/>
        </w:rPr>
        <w:t xml:space="preserve">поліпшення матеріально-технічної бази територіального центру. </w:t>
      </w:r>
    </w:p>
    <w:p w14:paraId="2514BA31"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18.</w:t>
      </w:r>
      <w:r w:rsidRPr="00F25D78">
        <w:rPr>
          <w:color w:val="000000"/>
          <w:lang w:val="uk-UA"/>
        </w:rPr>
        <w:t xml:space="preserve"> Перевірка роботи та контроль за організацією діяльності, пов'язаної із соціальним обслуговуванням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 </w:t>
      </w:r>
    </w:p>
    <w:p w14:paraId="2737A4C5"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19.</w:t>
      </w:r>
      <w:r w:rsidRPr="00F25D78">
        <w:rPr>
          <w:color w:val="000000"/>
          <w:lang w:val="uk-UA"/>
        </w:rPr>
        <w:t xml:space="preserve"> Територіальний центр є юридичною особою, має самостійний баланс, рахунки в органах Державного казначейства, печатку із своїм найменуванням, штампи та бланки. В мережі установ та організацій, які отримують кошти з місцевого бюджету територіальний центр є розпорядником третього ступеня, головним розпорядником коштів є Новодністровська міська рада. </w:t>
      </w:r>
    </w:p>
    <w:p w14:paraId="1CB8F189"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20.</w:t>
      </w:r>
      <w:r w:rsidRPr="00F25D78">
        <w:rPr>
          <w:color w:val="000000"/>
          <w:lang w:val="uk-UA"/>
        </w:rPr>
        <w:t xml:space="preserve"> Юридична адреса територіального центру: </w:t>
      </w:r>
      <w:proofErr w:type="spellStart"/>
      <w:r w:rsidRPr="00F25D78">
        <w:rPr>
          <w:color w:val="000000"/>
          <w:lang w:val="uk-UA"/>
        </w:rPr>
        <w:t>м.Новодністровськ</w:t>
      </w:r>
      <w:proofErr w:type="spellEnd"/>
      <w:r w:rsidRPr="00F25D78">
        <w:rPr>
          <w:color w:val="000000"/>
          <w:lang w:val="uk-UA"/>
        </w:rPr>
        <w:t>, мікрорайон "Сонячний", 24.</w:t>
      </w:r>
    </w:p>
    <w:p w14:paraId="7E16D1AF" w14:textId="77777777" w:rsidR="00FF083D" w:rsidRPr="00F25D78" w:rsidRDefault="00FF083D" w:rsidP="00FF083D">
      <w:pPr>
        <w:pStyle w:val="afc"/>
        <w:spacing w:before="0" w:after="0"/>
        <w:ind w:firstLine="709"/>
        <w:jc w:val="both"/>
        <w:rPr>
          <w:color w:val="333333"/>
          <w:shd w:val="clear" w:color="auto" w:fill="FFFFFF"/>
          <w:lang w:val="uk-UA"/>
        </w:rPr>
      </w:pPr>
      <w:r w:rsidRPr="00F25D78">
        <w:rPr>
          <w:b/>
          <w:color w:val="000000"/>
          <w:lang w:val="uk-UA"/>
        </w:rPr>
        <w:t>21.</w:t>
      </w:r>
      <w:r w:rsidRPr="00F25D78">
        <w:rPr>
          <w:color w:val="000000"/>
          <w:lang w:val="uk-UA"/>
        </w:rPr>
        <w:t xml:space="preserve"> Територіальний центр є неприбутковою організацією</w:t>
      </w:r>
      <w:r w:rsidRPr="00F25D78">
        <w:rPr>
          <w:color w:val="333333"/>
          <w:shd w:val="clear" w:color="auto" w:fill="FFFFFF"/>
          <w:lang w:val="uk-UA"/>
        </w:rPr>
        <w:t xml:space="preserve">. </w:t>
      </w:r>
    </w:p>
    <w:p w14:paraId="4C771A43" w14:textId="77777777" w:rsidR="00FF083D" w:rsidRPr="00F25D78" w:rsidRDefault="00FF083D" w:rsidP="00FF083D">
      <w:pPr>
        <w:pStyle w:val="afc"/>
        <w:spacing w:before="0" w:after="0"/>
        <w:ind w:firstLine="709"/>
        <w:jc w:val="both"/>
        <w:rPr>
          <w:color w:val="333333"/>
          <w:shd w:val="clear" w:color="auto" w:fill="FFFFFF"/>
          <w:lang w:val="uk-UA"/>
        </w:rPr>
      </w:pPr>
      <w:r w:rsidRPr="00F25D78">
        <w:rPr>
          <w:b/>
          <w:shd w:val="clear" w:color="auto" w:fill="FFFFFF"/>
          <w:lang w:val="uk-UA"/>
        </w:rPr>
        <w:t>22.</w:t>
      </w:r>
      <w:r w:rsidRPr="00F25D78">
        <w:rPr>
          <w:color w:val="333333"/>
          <w:shd w:val="clear" w:color="auto" w:fill="FFFFFF"/>
          <w:lang w:val="uk-UA"/>
        </w:rPr>
        <w:t xml:space="preserve"> </w:t>
      </w:r>
      <w:r w:rsidRPr="00F25D78">
        <w:rPr>
          <w:shd w:val="clear" w:color="auto" w:fill="FFFFFF"/>
          <w:lang w:val="uk-UA"/>
        </w:rPr>
        <w:t>Установчі документи територіального центру передбачають передачу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її ліквідації, злиття, поділу, приєднання або перетворення)</w:t>
      </w:r>
      <w:r w:rsidRPr="00F25D78">
        <w:rPr>
          <w:color w:val="333333"/>
          <w:shd w:val="clear" w:color="auto" w:fill="FFFFFF"/>
          <w:lang w:val="uk-UA"/>
        </w:rPr>
        <w:t>.</w:t>
      </w:r>
    </w:p>
    <w:p w14:paraId="10376791" w14:textId="77777777" w:rsidR="00FF083D" w:rsidRPr="00F25D78" w:rsidRDefault="00FF083D" w:rsidP="00FF083D">
      <w:pPr>
        <w:pStyle w:val="afc"/>
        <w:spacing w:before="0" w:after="0"/>
        <w:ind w:firstLine="709"/>
        <w:jc w:val="both"/>
        <w:rPr>
          <w:color w:val="000000"/>
          <w:lang w:val="uk-UA"/>
        </w:rPr>
      </w:pPr>
      <w:r w:rsidRPr="00F25D78">
        <w:rPr>
          <w:b/>
          <w:shd w:val="clear" w:color="auto" w:fill="FFFFFF"/>
          <w:lang w:val="uk-UA"/>
        </w:rPr>
        <w:t>23.</w:t>
      </w:r>
      <w:r w:rsidRPr="00F25D78">
        <w:rPr>
          <w:shd w:val="clear" w:color="auto" w:fill="FFFFFF"/>
          <w:lang w:val="uk-UA"/>
        </w:rPr>
        <w:t xml:space="preserve"> </w:t>
      </w:r>
      <w:r w:rsidRPr="00F25D78">
        <w:rPr>
          <w:color w:val="000000"/>
          <w:lang w:val="uk-UA"/>
        </w:rPr>
        <w:t>Доходи (прибутки) неприбуткової організації використовуються виключно для  утримання такої неприбуткової організації, реалізації мети (цілей, завдань) та напрямків діяльності, визначених її установчими документами.</w:t>
      </w:r>
    </w:p>
    <w:p w14:paraId="388CD661" w14:textId="77777777" w:rsidR="00FF083D" w:rsidRPr="00F25D78" w:rsidRDefault="00FF083D" w:rsidP="00FF083D">
      <w:pPr>
        <w:pStyle w:val="afc"/>
        <w:spacing w:before="0" w:after="0"/>
        <w:ind w:firstLine="709"/>
        <w:jc w:val="both"/>
        <w:rPr>
          <w:b/>
          <w:lang w:val="uk-UA"/>
        </w:rPr>
      </w:pPr>
      <w:r w:rsidRPr="00F25D78">
        <w:rPr>
          <w:b/>
          <w:lang w:val="uk-UA"/>
        </w:rPr>
        <w:t>24.</w:t>
      </w:r>
      <w:r w:rsidRPr="00F25D78">
        <w:rPr>
          <w:lang w:val="uk-UA"/>
        </w:rPr>
        <w:t xml:space="preserve"> У разі ліквідації територіального центру, його активи мають бути передані іншій неприбутковій організації відповідного виду, або зараховані до міського бюджету.</w:t>
      </w:r>
      <w:bookmarkStart w:id="1" w:name="_GoBack"/>
      <w:bookmarkStart w:id="2" w:name="n39"/>
      <w:bookmarkStart w:id="3" w:name="n17"/>
      <w:bookmarkStart w:id="4" w:name="n18"/>
      <w:bookmarkStart w:id="5" w:name="n29"/>
      <w:bookmarkStart w:id="6" w:name="n47"/>
      <w:bookmarkStart w:id="7" w:name="n57"/>
      <w:bookmarkEnd w:id="1"/>
      <w:bookmarkEnd w:id="2"/>
      <w:bookmarkEnd w:id="3"/>
      <w:bookmarkEnd w:id="4"/>
      <w:bookmarkEnd w:id="5"/>
      <w:bookmarkEnd w:id="6"/>
      <w:bookmarkEnd w:id="7"/>
    </w:p>
    <w:p w14:paraId="0E0923A1" w14:textId="77777777" w:rsidR="00FF083D" w:rsidRPr="00F25D78" w:rsidRDefault="00FF083D" w:rsidP="00FF083D">
      <w:pPr>
        <w:pStyle w:val="afc"/>
        <w:spacing w:before="0" w:after="0"/>
        <w:jc w:val="center"/>
        <w:rPr>
          <w:b/>
          <w:lang w:val="uk-UA"/>
        </w:rPr>
      </w:pPr>
      <w:r w:rsidRPr="00F25D78">
        <w:rPr>
          <w:b/>
          <w:lang w:val="uk-UA"/>
        </w:rPr>
        <w:lastRenderedPageBreak/>
        <w:t>ПЕРЕЛІК</w:t>
      </w:r>
    </w:p>
    <w:p w14:paraId="0FA8898B" w14:textId="77777777" w:rsidR="00FF083D" w:rsidRPr="00F25D78" w:rsidRDefault="00FF083D" w:rsidP="00FF083D">
      <w:pPr>
        <w:pStyle w:val="afc"/>
        <w:spacing w:before="0" w:after="0"/>
        <w:jc w:val="center"/>
        <w:rPr>
          <w:b/>
          <w:color w:val="FF0000"/>
          <w:lang w:val="uk-UA"/>
        </w:rPr>
      </w:pPr>
      <w:r w:rsidRPr="00F25D78">
        <w:rPr>
          <w:b/>
          <w:lang w:val="uk-UA"/>
        </w:rPr>
        <w:t xml:space="preserve">соціальних послуг, умови та порядок їх надання структурними підрозділами територіального центру соціального обслуговування у </w:t>
      </w:r>
      <w:proofErr w:type="spellStart"/>
      <w:r w:rsidRPr="00F25D78">
        <w:rPr>
          <w:b/>
          <w:lang w:val="uk-UA"/>
        </w:rPr>
        <w:t>м.Новодністровськ</w:t>
      </w:r>
      <w:proofErr w:type="spellEnd"/>
    </w:p>
    <w:p w14:paraId="4FB159DC" w14:textId="77777777" w:rsidR="00FF083D" w:rsidRPr="00F25D78" w:rsidRDefault="00FF083D" w:rsidP="00FF083D">
      <w:pPr>
        <w:pStyle w:val="afc"/>
        <w:spacing w:before="0" w:after="0"/>
        <w:ind w:firstLine="720"/>
        <w:jc w:val="both"/>
        <w:rPr>
          <w:lang w:val="uk-UA"/>
        </w:rPr>
      </w:pPr>
      <w:r w:rsidRPr="00F25D78">
        <w:rPr>
          <w:b/>
          <w:color w:val="000000"/>
          <w:lang w:val="uk-UA"/>
        </w:rPr>
        <w:t>1.</w:t>
      </w:r>
      <w:r w:rsidRPr="00F25D78">
        <w:rPr>
          <w:color w:val="000000"/>
          <w:lang w:val="uk-UA"/>
        </w:rPr>
        <w:t xml:space="preserve"> Територіальний центр </w:t>
      </w:r>
      <w:r w:rsidRPr="00F25D78">
        <w:rPr>
          <w:lang w:val="uk-UA"/>
        </w:rPr>
        <w:t xml:space="preserve">соціального обслуговування у </w:t>
      </w:r>
      <w:proofErr w:type="spellStart"/>
      <w:r w:rsidRPr="00F25D78">
        <w:rPr>
          <w:lang w:val="uk-UA"/>
        </w:rPr>
        <w:t>м.Новодністровськ</w:t>
      </w:r>
      <w:proofErr w:type="spellEnd"/>
      <w:r w:rsidRPr="00F25D78">
        <w:rPr>
          <w:lang w:val="uk-UA"/>
        </w:rPr>
        <w:t xml:space="preserve"> (далі - територіальний центр) надає такі послуги: </w:t>
      </w:r>
    </w:p>
    <w:p w14:paraId="61D127E2" w14:textId="77777777" w:rsidR="00FF083D" w:rsidRPr="00F25D78" w:rsidRDefault="00FF083D" w:rsidP="00FF083D">
      <w:pPr>
        <w:shd w:val="clear" w:color="auto" w:fill="FFFFFF"/>
        <w:ind w:firstLine="450"/>
        <w:jc w:val="both"/>
        <w:rPr>
          <w:rFonts w:ascii="Times New Roman" w:hAnsi="Times New Roman"/>
          <w:color w:val="000000"/>
          <w:szCs w:val="24"/>
          <w:lang w:val="uk-UA" w:eastAsia="uk-UA"/>
        </w:rPr>
      </w:pPr>
      <w:r w:rsidRPr="00F25D78">
        <w:rPr>
          <w:rFonts w:ascii="Times New Roman" w:hAnsi="Times New Roman"/>
          <w:b/>
          <w:color w:val="000000"/>
          <w:szCs w:val="24"/>
          <w:lang w:val="uk-UA" w:eastAsia="uk-UA"/>
        </w:rPr>
        <w:t>1.1</w:t>
      </w:r>
      <w:r w:rsidRPr="00F25D78">
        <w:rPr>
          <w:rFonts w:ascii="Times New Roman" w:hAnsi="Times New Roman"/>
          <w:color w:val="000000"/>
          <w:szCs w:val="24"/>
          <w:lang w:val="uk-UA" w:eastAsia="uk-UA"/>
        </w:rPr>
        <w:t xml:space="preserve"> догляд вдома - 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надання інформації з питань соціального захисту населення; допомога в отриманні безоплатної правової допомоги; допомога в оформленні документів;</w:t>
      </w:r>
    </w:p>
    <w:p w14:paraId="2FF3F693" w14:textId="77777777" w:rsidR="00FF083D" w:rsidRPr="00F25D78" w:rsidRDefault="00FF083D" w:rsidP="00FF083D">
      <w:pPr>
        <w:shd w:val="clear" w:color="auto" w:fill="FFFFFF"/>
        <w:ind w:firstLine="450"/>
        <w:jc w:val="both"/>
        <w:rPr>
          <w:rFonts w:ascii="Times New Roman" w:hAnsi="Times New Roman"/>
          <w:color w:val="000000"/>
          <w:szCs w:val="24"/>
          <w:lang w:val="uk-UA" w:eastAsia="uk-UA"/>
        </w:rPr>
      </w:pPr>
      <w:r w:rsidRPr="00F25D78">
        <w:rPr>
          <w:rFonts w:ascii="Times New Roman" w:hAnsi="Times New Roman"/>
          <w:b/>
          <w:color w:val="000000"/>
          <w:szCs w:val="24"/>
          <w:lang w:val="uk-UA" w:eastAsia="uk-UA"/>
        </w:rPr>
        <w:t>1.2</w:t>
      </w:r>
      <w:r w:rsidRPr="00F25D78">
        <w:rPr>
          <w:rFonts w:ascii="Times New Roman" w:hAnsi="Times New Roman"/>
          <w:color w:val="000000"/>
          <w:szCs w:val="24"/>
          <w:lang w:val="uk-UA" w:eastAsia="uk-UA"/>
        </w:rPr>
        <w:t xml:space="preserve"> денний догляд - забезпечення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реабілітаційних послуг; формування та підтримка навичок самообслуговування; психологічна підтримка; організація денної зайнятості, дозвілля.</w:t>
      </w:r>
    </w:p>
    <w:p w14:paraId="3D472757" w14:textId="77777777" w:rsidR="00FF083D" w:rsidRPr="00F25D78" w:rsidRDefault="00FF083D" w:rsidP="00FF083D">
      <w:pPr>
        <w:pStyle w:val="rvps2"/>
        <w:shd w:val="clear" w:color="auto" w:fill="FFFFFF"/>
        <w:spacing w:before="0" w:beforeAutospacing="0" w:after="0" w:afterAutospacing="0"/>
        <w:ind w:firstLine="450"/>
        <w:jc w:val="both"/>
        <w:rPr>
          <w:color w:val="000000"/>
        </w:rPr>
      </w:pPr>
      <w:r w:rsidRPr="00F25D78">
        <w:rPr>
          <w:b/>
          <w:color w:val="000000"/>
        </w:rPr>
        <w:t>1.3</w:t>
      </w:r>
      <w:r w:rsidRPr="00F25D78">
        <w:rPr>
          <w:color w:val="000000"/>
        </w:rPr>
        <w:t xml:space="preserve"> Послуга соціальної реабілітації - навчання, формування, розвиток та підтримка соціально-побутових навичок (самообслуговування, комунікації, позитивної поведінки, приготування їжі, користування грошима, орієнтування тощо); психологічна підтримка; організація дозвілля, спортивно-оздоровчої, технічної та художньої діяльності, </w:t>
      </w:r>
      <w:proofErr w:type="spellStart"/>
      <w:r w:rsidRPr="00F25D78">
        <w:rPr>
          <w:color w:val="000000"/>
        </w:rPr>
        <w:t>працетерапії</w:t>
      </w:r>
      <w:proofErr w:type="spellEnd"/>
      <w:r w:rsidRPr="00F25D78">
        <w:rPr>
          <w:color w:val="000000"/>
        </w:rPr>
        <w:t xml:space="preserve">; арт-терапія; </w:t>
      </w:r>
      <w:bookmarkStart w:id="8" w:name="n25"/>
      <w:bookmarkEnd w:id="8"/>
    </w:p>
    <w:p w14:paraId="6DBD0873" w14:textId="77777777" w:rsidR="00FF083D" w:rsidRPr="00F25D78" w:rsidRDefault="00FF083D" w:rsidP="00FF083D">
      <w:pPr>
        <w:pStyle w:val="rvps2"/>
        <w:shd w:val="clear" w:color="auto" w:fill="FFFFFF"/>
        <w:spacing w:before="0" w:beforeAutospacing="0" w:after="0" w:afterAutospacing="0"/>
        <w:ind w:firstLine="450"/>
        <w:jc w:val="both"/>
        <w:rPr>
          <w:rStyle w:val="rvts0"/>
        </w:rPr>
      </w:pPr>
      <w:r w:rsidRPr="00F25D78">
        <w:rPr>
          <w:rStyle w:val="rvts9"/>
          <w:b/>
        </w:rPr>
        <w:t>1.4</w:t>
      </w:r>
      <w:r w:rsidRPr="00F25D78">
        <w:rPr>
          <w:rStyle w:val="rvts9"/>
        </w:rPr>
        <w:t xml:space="preserve"> Психологічні послуги</w:t>
      </w:r>
      <w:r w:rsidRPr="00F25D78">
        <w:rPr>
          <w:rStyle w:val="rvts0"/>
        </w:rPr>
        <w:t xml:space="preserve"> — надання консультацій з питань психічного здоров'я та поліпшення взаємин з оточуючим соціальним середовищем, застосування психодіагностики, спрямованої на вивчення соціально-психологічних характеристик особистості, з метою її психологічної корекції або психологічної реабілітації, надання методичних порад.</w:t>
      </w:r>
    </w:p>
    <w:p w14:paraId="07FA0770" w14:textId="77777777" w:rsidR="00FF083D" w:rsidRPr="00F25D78" w:rsidRDefault="00FF083D" w:rsidP="00FF083D">
      <w:pPr>
        <w:pStyle w:val="rvps2"/>
        <w:spacing w:before="0" w:beforeAutospacing="0" w:after="0" w:afterAutospacing="0"/>
        <w:ind w:firstLine="540"/>
        <w:jc w:val="both"/>
      </w:pPr>
      <w:r w:rsidRPr="00F25D78">
        <w:rPr>
          <w:b/>
        </w:rPr>
        <w:t>1.5</w:t>
      </w:r>
      <w:r w:rsidRPr="00F25D78">
        <w:t xml:space="preserve"> Соціально-педагогічні послуги - виявлення та сприяння розвитку різнобічних інтересів і потреб осіб, які перебувають у складних життєвих обставинах, організація індивідуального навчального, виховного та корекційного процесів, дозвілля, спортивно-оздоровчої, технічної та художньої діяльності тощо, а також залучення до роботи різноманітних закладів, громадських організацій, заінтересованих осіб;</w:t>
      </w:r>
    </w:p>
    <w:p w14:paraId="1DFBF748" w14:textId="77777777" w:rsidR="00FF083D" w:rsidRPr="00F25D78" w:rsidRDefault="00FF083D" w:rsidP="00FF083D">
      <w:pPr>
        <w:pStyle w:val="rvps2"/>
        <w:spacing w:before="0" w:beforeAutospacing="0" w:after="0" w:afterAutospacing="0"/>
        <w:ind w:firstLine="540"/>
        <w:jc w:val="both"/>
      </w:pPr>
      <w:bookmarkStart w:id="9" w:name="n78"/>
      <w:bookmarkEnd w:id="9"/>
      <w:r w:rsidRPr="00F25D78">
        <w:rPr>
          <w:b/>
        </w:rPr>
        <w:t>1.6</w:t>
      </w:r>
      <w:r w:rsidRPr="00F25D78">
        <w:t xml:space="preserve"> Соціально-медичні послуги - консультації щодо запобігання виникненню та розвитку можливих органічних розладів особи, збереження, підтримка та охорона її здоров’я, здійснення профілактичних, лікувально-оздоровчих заходів, </w:t>
      </w:r>
      <w:proofErr w:type="spellStart"/>
      <w:r w:rsidRPr="00F25D78">
        <w:t>працетерапія</w:t>
      </w:r>
      <w:proofErr w:type="spellEnd"/>
      <w:r w:rsidRPr="00F25D78">
        <w:t>;</w:t>
      </w:r>
    </w:p>
    <w:p w14:paraId="664A4358" w14:textId="77777777" w:rsidR="00FF083D" w:rsidRPr="00F25D78" w:rsidRDefault="00FF083D" w:rsidP="00FF083D">
      <w:pPr>
        <w:pStyle w:val="rvps2"/>
        <w:spacing w:before="0" w:beforeAutospacing="0" w:after="0" w:afterAutospacing="0"/>
        <w:ind w:firstLine="540"/>
        <w:jc w:val="both"/>
      </w:pPr>
      <w:bookmarkStart w:id="10" w:name="n79"/>
      <w:bookmarkEnd w:id="10"/>
      <w:r w:rsidRPr="00F25D78">
        <w:rPr>
          <w:b/>
        </w:rPr>
        <w:t>1.7</w:t>
      </w:r>
      <w:r w:rsidRPr="00F25D78">
        <w:t xml:space="preserve"> Соціально-економічні послуги - задоволення матеріальних інтересів і потреб осіб, які перебувають у складних життєвих обставинах, що реалізуються у формі надання натуральної чи грошової допомоги, а також допомоги у вигляді одноразових компенсацій;</w:t>
      </w:r>
    </w:p>
    <w:p w14:paraId="4A067E08" w14:textId="77777777" w:rsidR="00FF083D" w:rsidRDefault="00FF083D" w:rsidP="00FF083D">
      <w:pPr>
        <w:pStyle w:val="rvps2"/>
        <w:spacing w:before="0" w:beforeAutospacing="0" w:after="0" w:afterAutospacing="0"/>
        <w:ind w:firstLine="540"/>
        <w:jc w:val="both"/>
        <w:rPr>
          <w:b/>
        </w:rPr>
      </w:pPr>
      <w:bookmarkStart w:id="11" w:name="n80"/>
      <w:bookmarkEnd w:id="11"/>
      <w:r w:rsidRPr="00F25D78">
        <w:rPr>
          <w:b/>
        </w:rPr>
        <w:t>1.8</w:t>
      </w:r>
      <w:r w:rsidRPr="00F25D78">
        <w:t xml:space="preserve"> Юридичні послуги - надання консультацій з питань чинного законодавства, здійснення захисту прав та інтересів осіб, які перебувають у складних життєвих обставинах, сприяння застосуванню державного примусу і реалізації юридичної відповідальності осіб, що вдаються до протиправних дій щодо цієї особи (оформлення правових документів, захист прав та інтересів особи, інша правова допомога тощо);</w:t>
      </w:r>
      <w:bookmarkStart w:id="12" w:name="o85"/>
      <w:bookmarkStart w:id="13" w:name="o86"/>
      <w:bookmarkStart w:id="14" w:name="o88"/>
      <w:bookmarkStart w:id="15" w:name="o89"/>
      <w:bookmarkEnd w:id="12"/>
      <w:bookmarkEnd w:id="13"/>
      <w:bookmarkEnd w:id="14"/>
      <w:bookmarkEnd w:id="15"/>
    </w:p>
    <w:p w14:paraId="761DC46E" w14:textId="77777777" w:rsidR="00FF083D" w:rsidRPr="00F25D78" w:rsidRDefault="00FF083D" w:rsidP="00FF083D">
      <w:pPr>
        <w:pStyle w:val="rvps2"/>
        <w:spacing w:before="0" w:beforeAutospacing="0" w:after="0" w:afterAutospacing="0"/>
        <w:ind w:firstLine="540"/>
        <w:jc w:val="both"/>
      </w:pPr>
      <w:r w:rsidRPr="00F25D78">
        <w:rPr>
          <w:b/>
        </w:rPr>
        <w:t>2</w:t>
      </w:r>
      <w:r w:rsidRPr="00F25D78">
        <w:t>. Крім того, територіальний центр може надавати такі соціальні послуги:</w:t>
      </w:r>
    </w:p>
    <w:p w14:paraId="6F05B3C2" w14:textId="77777777" w:rsidR="00FF083D" w:rsidRPr="00F25D78" w:rsidRDefault="00FF083D" w:rsidP="00FF083D">
      <w:pPr>
        <w:pStyle w:val="rvps2"/>
        <w:spacing w:before="0" w:beforeAutospacing="0" w:after="0" w:afterAutospacing="0"/>
        <w:ind w:firstLine="540"/>
        <w:jc w:val="both"/>
      </w:pPr>
      <w:r w:rsidRPr="00F25D78">
        <w:rPr>
          <w:color w:val="000000"/>
          <w:shd w:val="clear" w:color="auto" w:fill="FFFFFF"/>
        </w:rPr>
        <w:t>Паліативний/</w:t>
      </w:r>
      <w:proofErr w:type="spellStart"/>
      <w:r w:rsidRPr="00F25D78">
        <w:rPr>
          <w:color w:val="000000"/>
          <w:shd w:val="clear" w:color="auto" w:fill="FFFFFF"/>
        </w:rPr>
        <w:t>хоспісний</w:t>
      </w:r>
      <w:proofErr w:type="spellEnd"/>
      <w:r w:rsidRPr="00F25D78">
        <w:rPr>
          <w:color w:val="000000"/>
          <w:shd w:val="clear" w:color="auto" w:fill="FFFFFF"/>
        </w:rPr>
        <w:t xml:space="preserve"> догляд - допомога у самообслуговуванні (дотримання особистої гігієни, рухового режиму, прийом ліків, годування); спостереження за станом здоров'я; сприяння наданню медичних послуг; допомога у забезпеченні технічними засобами реабілітації, навчання навичкам користування ними; навчання членів сім’ї догляду; допомога у веденні домашнього господарства (закупівля і доставка продуктів </w:t>
      </w:r>
      <w:r w:rsidRPr="00F25D78">
        <w:rPr>
          <w:color w:val="000000"/>
          <w:shd w:val="clear" w:color="auto" w:fill="FFFFFF"/>
        </w:rPr>
        <w:lastRenderedPageBreak/>
        <w:t>харчування, ліків та інших товарів, приготування їжі, косметичне прибирання); представництво інтересів; психологічна підтримка особи та членів сім’ї; надання інформації з питань соціального захисту населення; допомога в отриманні безоплатної правової допомоги; організація та підтримка груп самодопомоги,</w:t>
      </w:r>
    </w:p>
    <w:p w14:paraId="48CE06CC"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shd w:val="clear" w:color="auto" w:fill="FFFFFF"/>
          <w:lang w:val="uk-UA"/>
        </w:rPr>
        <w:t>2.1</w:t>
      </w:r>
      <w:r w:rsidRPr="00F25D78">
        <w:rPr>
          <w:rFonts w:ascii="Times New Roman" w:hAnsi="Times New Roman" w:cs="Times New Roman"/>
          <w:color w:val="000000"/>
          <w:sz w:val="24"/>
          <w:szCs w:val="24"/>
          <w:shd w:val="clear" w:color="auto" w:fill="FFFFFF"/>
          <w:lang w:val="uk-UA"/>
        </w:rPr>
        <w:t xml:space="preserve"> Консультування</w:t>
      </w:r>
      <w:r w:rsidRPr="00F25D78">
        <w:rPr>
          <w:rFonts w:ascii="Times New Roman" w:hAnsi="Times New Roman" w:cs="Times New Roman"/>
          <w:color w:val="000000"/>
          <w:sz w:val="24"/>
          <w:szCs w:val="24"/>
          <w:lang w:val="uk-UA" w:eastAsia="uk-UA"/>
        </w:rPr>
        <w:t xml:space="preserve"> - допомога в аналізі життєвої ситуації, визначенні основних проблем, шляхів їх вирішення, складання плану виходу із складної життєвої ситуації; психологічне консультування; сприяння в отриманні правової допомоги</w:t>
      </w:r>
      <w:r w:rsidRPr="00F25D78">
        <w:rPr>
          <w:rFonts w:ascii="Times New Roman" w:hAnsi="Times New Roman" w:cs="Times New Roman"/>
          <w:color w:val="000000"/>
          <w:sz w:val="24"/>
          <w:szCs w:val="24"/>
          <w:shd w:val="clear" w:color="auto" w:fill="FFFFFF"/>
          <w:lang w:val="uk-UA"/>
        </w:rPr>
        <w:t xml:space="preserve"> ,</w:t>
      </w:r>
    </w:p>
    <w:p w14:paraId="22E79A8D"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lang w:val="uk-UA" w:eastAsia="uk-UA"/>
        </w:rPr>
        <w:t>2.2</w:t>
      </w:r>
      <w:r w:rsidRPr="00F25D78">
        <w:rPr>
          <w:rFonts w:ascii="Times New Roman" w:hAnsi="Times New Roman" w:cs="Times New Roman"/>
          <w:color w:val="000000"/>
          <w:sz w:val="24"/>
          <w:szCs w:val="24"/>
          <w:lang w:val="uk-UA" w:eastAsia="uk-UA"/>
        </w:rPr>
        <w:t xml:space="preserve"> Представництво інтересів - ведення переговорів від імені отримувача соціальних послуг;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w:t>
      </w:r>
      <w:proofErr w:type="spellStart"/>
      <w:r w:rsidRPr="00F25D78">
        <w:rPr>
          <w:rFonts w:ascii="Times New Roman" w:hAnsi="Times New Roman" w:cs="Times New Roman"/>
          <w:color w:val="000000"/>
          <w:sz w:val="24"/>
          <w:szCs w:val="24"/>
          <w:lang w:val="uk-UA" w:eastAsia="uk-UA"/>
        </w:rPr>
        <w:t>зв’язків</w:t>
      </w:r>
      <w:proofErr w:type="spellEnd"/>
      <w:r w:rsidRPr="00F25D78">
        <w:rPr>
          <w:rFonts w:ascii="Times New Roman" w:hAnsi="Times New Roman" w:cs="Times New Roman"/>
          <w:color w:val="000000"/>
          <w:sz w:val="24"/>
          <w:szCs w:val="24"/>
          <w:lang w:val="uk-UA" w:eastAsia="uk-UA"/>
        </w:rPr>
        <w:t xml:space="preserve">; сприяння у забезпеченні доступу до ресурсів і послуг за місцем проживання/перебування, встановленні </w:t>
      </w:r>
      <w:proofErr w:type="spellStart"/>
      <w:r w:rsidRPr="00F25D78">
        <w:rPr>
          <w:rFonts w:ascii="Times New Roman" w:hAnsi="Times New Roman" w:cs="Times New Roman"/>
          <w:color w:val="000000"/>
          <w:sz w:val="24"/>
          <w:szCs w:val="24"/>
          <w:lang w:val="uk-UA" w:eastAsia="uk-UA"/>
        </w:rPr>
        <w:t>зв’язків</w:t>
      </w:r>
      <w:proofErr w:type="spellEnd"/>
      <w:r w:rsidRPr="00F25D78">
        <w:rPr>
          <w:rFonts w:ascii="Times New Roman" w:hAnsi="Times New Roman" w:cs="Times New Roman"/>
          <w:color w:val="000000"/>
          <w:sz w:val="24"/>
          <w:szCs w:val="24"/>
          <w:lang w:val="uk-UA" w:eastAsia="uk-UA"/>
        </w:rPr>
        <w:t xml:space="preserve"> з іншими фахівцями, службами, організаціями, підприємствами, органами, закладами, установами тощо</w:t>
      </w:r>
      <w:r w:rsidRPr="00F25D78">
        <w:rPr>
          <w:rFonts w:ascii="Times New Roman" w:hAnsi="Times New Roman" w:cs="Times New Roman"/>
          <w:color w:val="000000"/>
          <w:sz w:val="24"/>
          <w:szCs w:val="24"/>
          <w:shd w:val="clear" w:color="auto" w:fill="FFFFFF"/>
          <w:lang w:val="uk-UA"/>
        </w:rPr>
        <w:t xml:space="preserve"> ,</w:t>
      </w:r>
    </w:p>
    <w:p w14:paraId="2A20CFEB"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lang w:val="uk-UA" w:eastAsia="uk-UA"/>
        </w:rPr>
        <w:t>2.3</w:t>
      </w:r>
      <w:r w:rsidRPr="00F25D78">
        <w:rPr>
          <w:rFonts w:ascii="Times New Roman" w:hAnsi="Times New Roman" w:cs="Times New Roman"/>
          <w:color w:val="000000"/>
          <w:sz w:val="24"/>
          <w:szCs w:val="24"/>
          <w:lang w:val="uk-UA" w:eastAsia="uk-UA"/>
        </w:rPr>
        <w:t xml:space="preserve"> Соціальний супровід - обстеження, оцінка потреб, визначення шляхів вирішення основних проблем; складання індивідуального плану соціального супроводу; залучення отримувача послуги до виконання індивідуального плану соціального супроводу; оцінка результатів виконання індивідуального плану соціального супроводу; регулярні зустрічі чи відвідування отримувача послуги з метою моніторингу виконання поставлених завдань; сприяння у отриманні інших послуг, організації взаємодії з іншими суб’єктами соціального супроводу; допомога в усвідомленні значення дій та/або розвиток вміння керувати ними; навчання та розвиток навичок; психологічне консультування; психологічна підтримка;</w:t>
      </w:r>
    </w:p>
    <w:p w14:paraId="47D522CB"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lang w:val="uk-UA" w:eastAsia="uk-UA"/>
        </w:rPr>
        <w:t>2.4</w:t>
      </w:r>
      <w:r w:rsidRPr="00F25D78">
        <w:rPr>
          <w:rFonts w:ascii="Times New Roman" w:hAnsi="Times New Roman" w:cs="Times New Roman"/>
          <w:color w:val="000000"/>
          <w:sz w:val="24"/>
          <w:szCs w:val="24"/>
          <w:lang w:val="uk-UA" w:eastAsia="uk-UA"/>
        </w:rPr>
        <w:t xml:space="preserve"> Посередництво (медіація) - допомога у врегулюванні конфліктів; ведення переговорів; опрацювання шляхів та умов розв’язання конфлікту</w:t>
      </w:r>
      <w:r w:rsidRPr="00F25D78">
        <w:rPr>
          <w:rFonts w:ascii="Times New Roman" w:hAnsi="Times New Roman" w:cs="Times New Roman"/>
          <w:color w:val="000000"/>
          <w:sz w:val="24"/>
          <w:szCs w:val="24"/>
          <w:shd w:val="clear" w:color="auto" w:fill="FFFFFF"/>
          <w:lang w:val="uk-UA"/>
        </w:rPr>
        <w:t>,</w:t>
      </w:r>
    </w:p>
    <w:p w14:paraId="56A496F8"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shd w:val="clear" w:color="auto" w:fill="FFFFFF"/>
          <w:lang w:val="uk-UA"/>
        </w:rPr>
        <w:t>2.5</w:t>
      </w:r>
      <w:r w:rsidRPr="00F25D78">
        <w:rPr>
          <w:rFonts w:ascii="Times New Roman" w:hAnsi="Times New Roman" w:cs="Times New Roman"/>
          <w:color w:val="000000"/>
          <w:sz w:val="24"/>
          <w:szCs w:val="24"/>
          <w:shd w:val="clear" w:color="auto" w:fill="FFFFFF"/>
          <w:lang w:val="uk-UA"/>
        </w:rPr>
        <w:t xml:space="preserve"> Надання натуральної допомоги </w:t>
      </w:r>
      <w:r w:rsidRPr="00F25D78">
        <w:rPr>
          <w:rFonts w:ascii="Times New Roman" w:hAnsi="Times New Roman" w:cs="Times New Roman"/>
          <w:color w:val="000000"/>
          <w:sz w:val="24"/>
          <w:szCs w:val="24"/>
          <w:lang w:val="uk-UA" w:eastAsia="uk-UA"/>
        </w:rPr>
        <w:t>(пошиття одягу, ремонт одягу, ремонт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w:t>
      </w:r>
      <w:r w:rsidRPr="00F25D78">
        <w:rPr>
          <w:rFonts w:ascii="Times New Roman" w:hAnsi="Times New Roman" w:cs="Times New Roman"/>
          <w:color w:val="000000"/>
          <w:sz w:val="24"/>
          <w:szCs w:val="24"/>
          <w:shd w:val="clear" w:color="auto" w:fill="FFFFFF"/>
          <w:lang w:val="uk-UA"/>
        </w:rPr>
        <w:t xml:space="preserve"> ,</w:t>
      </w:r>
    </w:p>
    <w:p w14:paraId="03407E0A"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sz w:val="24"/>
          <w:szCs w:val="24"/>
          <w:lang w:val="uk-UA"/>
        </w:rPr>
        <w:t>2.6</w:t>
      </w:r>
      <w:r w:rsidRPr="00F25D78">
        <w:rPr>
          <w:rFonts w:ascii="Times New Roman" w:hAnsi="Times New Roman" w:cs="Times New Roman"/>
          <w:sz w:val="24"/>
          <w:szCs w:val="24"/>
          <w:lang w:val="uk-UA"/>
        </w:rPr>
        <w:t xml:space="preserve"> Соціальна профілактика - організація навчання та просвіти; довідкові послуги; розроблення та розповсюдження рекламно-інформаційних матеріалів щодо надання соціальних послуг.</w:t>
      </w:r>
    </w:p>
    <w:p w14:paraId="5C300638"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shd w:val="clear" w:color="auto" w:fill="FFFFFF"/>
          <w:lang w:val="uk-UA"/>
        </w:rPr>
        <w:t>2.7</w:t>
      </w:r>
      <w:r w:rsidRPr="00F25D78">
        <w:rPr>
          <w:rFonts w:ascii="Times New Roman" w:hAnsi="Times New Roman" w:cs="Times New Roman"/>
          <w:color w:val="000000"/>
          <w:sz w:val="24"/>
          <w:szCs w:val="24"/>
          <w:shd w:val="clear" w:color="auto" w:fill="FFFFFF"/>
          <w:lang w:val="uk-UA"/>
        </w:rPr>
        <w:t xml:space="preserve"> Транспортні ,</w:t>
      </w:r>
    </w:p>
    <w:p w14:paraId="396B8237"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shd w:val="clear" w:color="auto" w:fill="FFFFFF"/>
          <w:lang w:val="uk-UA"/>
        </w:rPr>
        <w:t>2.8</w:t>
      </w:r>
      <w:r w:rsidRPr="00F25D78">
        <w:rPr>
          <w:rFonts w:ascii="Times New Roman" w:hAnsi="Times New Roman" w:cs="Times New Roman"/>
          <w:color w:val="000000"/>
          <w:sz w:val="24"/>
          <w:szCs w:val="24"/>
          <w:shd w:val="clear" w:color="auto" w:fill="FFFFFF"/>
          <w:lang w:val="uk-UA"/>
        </w:rPr>
        <w:t xml:space="preserve"> Інші соціальні послуги.</w:t>
      </w:r>
    </w:p>
    <w:p w14:paraId="6C6F49BA" w14:textId="77777777" w:rsidR="00FF083D" w:rsidRPr="00F25D78" w:rsidRDefault="00FF083D" w:rsidP="00FF083D">
      <w:pPr>
        <w:pStyle w:val="HTML"/>
        <w:shd w:val="clear" w:color="auto" w:fill="FFFFFF"/>
        <w:ind w:firstLine="720"/>
        <w:jc w:val="both"/>
        <w:rPr>
          <w:rFonts w:ascii="Times New Roman" w:hAnsi="Times New Roman" w:cs="Times New Roman"/>
          <w:color w:val="000000"/>
          <w:sz w:val="24"/>
          <w:szCs w:val="24"/>
          <w:shd w:val="clear" w:color="auto" w:fill="FFFFFF"/>
          <w:lang w:val="uk-UA"/>
        </w:rPr>
      </w:pPr>
      <w:r w:rsidRPr="00F25D78">
        <w:rPr>
          <w:rFonts w:ascii="Times New Roman" w:hAnsi="Times New Roman" w:cs="Times New Roman"/>
          <w:b/>
          <w:color w:val="000000"/>
          <w:sz w:val="24"/>
          <w:szCs w:val="24"/>
          <w:shd w:val="clear" w:color="auto" w:fill="FFFFFF"/>
          <w:lang w:val="uk-UA"/>
        </w:rPr>
        <w:t>3.</w:t>
      </w:r>
      <w:r w:rsidRPr="00F25D78">
        <w:rPr>
          <w:rFonts w:ascii="Times New Roman" w:hAnsi="Times New Roman" w:cs="Times New Roman"/>
          <w:color w:val="000000"/>
          <w:sz w:val="24"/>
          <w:szCs w:val="24"/>
          <w:shd w:val="clear" w:color="auto" w:fill="FFFFFF"/>
          <w:lang w:val="uk-UA"/>
        </w:rPr>
        <w:t xml:space="preserve"> У Територіальному центрі соціального обслуговування у м. Новодністровськ утворена мобільна бригада соціально-психологічної допомоги особам, які постраждали від домашнього насильства та/або насильства за ознакою статі. Мобільна бригада надає соціальні послуги шляхом проведення фахової консультації за допомогою телефонного зв’язку, з виїздом у спеціально організованому транспорті до місця проживання (проживання) постраждалих осіб чи іншого вказаного ними місця, у приміщенні загальної чи спеціалізованої служби підтримки постраждалих осіб, в іншому приміщенні визначеному місцевими органами виконавчої влади або органами місцевого самоврядування.</w:t>
      </w:r>
    </w:p>
    <w:p w14:paraId="046C44EF" w14:textId="77777777" w:rsidR="00FF083D" w:rsidRPr="00F25D78" w:rsidRDefault="00FF083D" w:rsidP="00FF083D">
      <w:pPr>
        <w:pStyle w:val="HTML"/>
        <w:shd w:val="clear" w:color="auto" w:fill="FFFFFF"/>
        <w:ind w:firstLine="720"/>
        <w:jc w:val="both"/>
        <w:rPr>
          <w:rFonts w:ascii="Times New Roman" w:hAnsi="Times New Roman" w:cs="Times New Roman"/>
          <w:color w:val="292B2C"/>
          <w:sz w:val="24"/>
          <w:szCs w:val="24"/>
          <w:lang w:val="uk-UA"/>
        </w:rPr>
      </w:pPr>
      <w:r w:rsidRPr="00F25D78">
        <w:rPr>
          <w:rFonts w:ascii="Times New Roman" w:hAnsi="Times New Roman" w:cs="Times New Roman"/>
          <w:color w:val="000000"/>
          <w:sz w:val="24"/>
          <w:szCs w:val="24"/>
          <w:shd w:val="clear" w:color="auto" w:fill="FFFFFF"/>
          <w:lang w:val="uk-UA"/>
        </w:rPr>
        <w:t xml:space="preserve">Мобільна бригада у своїй діяльності керується Положенням про мобільну бригаду соціально-психологічної допомоги особам, які постраждали від домашнього  насильства та/або насильства за ознакою статі при Територіальному центрі соціального обслуговування (надання соціальних послуг) </w:t>
      </w:r>
      <w:proofErr w:type="spellStart"/>
      <w:r w:rsidRPr="00F25D78">
        <w:rPr>
          <w:rFonts w:ascii="Times New Roman" w:hAnsi="Times New Roman" w:cs="Times New Roman"/>
          <w:color w:val="000000"/>
          <w:sz w:val="24"/>
          <w:szCs w:val="24"/>
          <w:shd w:val="clear" w:color="auto" w:fill="FFFFFF"/>
          <w:lang w:val="uk-UA"/>
        </w:rPr>
        <w:t>Новодністровської</w:t>
      </w:r>
      <w:proofErr w:type="spellEnd"/>
      <w:r w:rsidRPr="00F25D78">
        <w:rPr>
          <w:rFonts w:ascii="Times New Roman" w:hAnsi="Times New Roman" w:cs="Times New Roman"/>
          <w:color w:val="000000"/>
          <w:sz w:val="24"/>
          <w:szCs w:val="24"/>
          <w:shd w:val="clear" w:color="auto" w:fill="FFFFFF"/>
          <w:lang w:val="uk-UA"/>
        </w:rPr>
        <w:t xml:space="preserve"> ОТГ.</w:t>
      </w:r>
    </w:p>
    <w:p w14:paraId="489D28B7"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4.</w:t>
      </w:r>
      <w:r w:rsidRPr="00F25D78">
        <w:rPr>
          <w:rFonts w:ascii="Times New Roman" w:hAnsi="Times New Roman" w:cs="Times New Roman"/>
          <w:sz w:val="24"/>
          <w:szCs w:val="24"/>
          <w:lang w:val="uk-UA"/>
        </w:rPr>
        <w:t xml:space="preserve"> Територіальний центр забезпечує здійснення своїми структурними підрозділами надання соціальних послуг: </w:t>
      </w:r>
      <w:bookmarkStart w:id="16" w:name="o100"/>
      <w:bookmarkEnd w:id="16"/>
    </w:p>
    <w:p w14:paraId="502FCE8B"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1) громадян похилого віку, осіб з інвалідністю, хворих (з числа осіб працездатного віку на період до встановлення їм групи інвалідності, але не більш як чотири місяці), </w:t>
      </w:r>
      <w:r w:rsidRPr="00F25D78">
        <w:rPr>
          <w:rFonts w:ascii="Times New Roman" w:hAnsi="Times New Roman" w:cs="Times New Roman"/>
          <w:sz w:val="24"/>
          <w:szCs w:val="24"/>
          <w:lang w:val="uk-UA" w:eastAsia="uk-UA"/>
        </w:rPr>
        <w:t>які не здатні до самообслуговування  і  потребують  постійної  сторонньої допомоги, визнані такими в порядку, затвердженому МОЗ</w:t>
      </w:r>
      <w:r w:rsidRPr="00F25D78">
        <w:rPr>
          <w:rFonts w:ascii="Times New Roman" w:hAnsi="Times New Roman" w:cs="Times New Roman"/>
          <w:sz w:val="24"/>
          <w:szCs w:val="24"/>
          <w:lang w:val="uk-UA"/>
        </w:rPr>
        <w:t xml:space="preserve">; </w:t>
      </w:r>
      <w:bookmarkStart w:id="17" w:name="o101"/>
      <w:bookmarkEnd w:id="17"/>
    </w:p>
    <w:p w14:paraId="55139112"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lastRenderedPageBreak/>
        <w:t>2)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6AB152ED" w14:textId="77777777" w:rsidR="00FF083D" w:rsidRPr="00F25D78" w:rsidRDefault="00FF083D" w:rsidP="00FF083D">
      <w:pPr>
        <w:pStyle w:val="afc"/>
        <w:spacing w:before="0" w:after="0"/>
        <w:ind w:firstLine="720"/>
        <w:jc w:val="both"/>
        <w:rPr>
          <w:lang w:val="uk-UA"/>
        </w:rPr>
      </w:pPr>
      <w:r w:rsidRPr="00F25D78">
        <w:rPr>
          <w:lang w:val="uk-UA"/>
        </w:rPr>
        <w:t>3)</w:t>
      </w:r>
      <w:r w:rsidRPr="00F25D78">
        <w:rPr>
          <w:color w:val="0000FF"/>
          <w:lang w:val="uk-UA"/>
        </w:rPr>
        <w:t xml:space="preserve"> </w:t>
      </w:r>
      <w:r w:rsidRPr="00F25D78">
        <w:rPr>
          <w:lang w:val="uk-UA"/>
        </w:rPr>
        <w:t>дітей з інвалідністю, які потребуют</w:t>
      </w:r>
      <w:r>
        <w:rPr>
          <w:lang w:val="uk-UA"/>
        </w:rPr>
        <w:t>ь</w:t>
      </w:r>
      <w:r w:rsidRPr="00F25D78">
        <w:rPr>
          <w:lang w:val="uk-UA"/>
        </w:rPr>
        <w:t xml:space="preserve"> соціальної реабілітації.</w:t>
      </w:r>
    </w:p>
    <w:p w14:paraId="2FC743D0"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5.</w:t>
      </w:r>
      <w:r w:rsidRPr="00F25D78">
        <w:rPr>
          <w:rFonts w:ascii="Times New Roman" w:hAnsi="Times New Roman" w:cs="Times New Roman"/>
          <w:sz w:val="24"/>
          <w:szCs w:val="24"/>
          <w:lang w:val="uk-UA"/>
        </w:rPr>
        <w:t xml:space="preserve"> Для надання соціальних послуг громадяни, зазначені в пункті 2  цього Переліку, подають відповідну письмову заяву управлінню праці та соціального захисту населення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(далі – УПСЗН) або до територіального центру.</w:t>
      </w:r>
    </w:p>
    <w:p w14:paraId="0A8143C1"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b/>
          <w:szCs w:val="24"/>
          <w:lang w:val="uk-UA"/>
        </w:rPr>
        <w:t>6.</w:t>
      </w:r>
      <w:r w:rsidRPr="00F25D78">
        <w:rPr>
          <w:rFonts w:ascii="Times New Roman" w:hAnsi="Times New Roman"/>
          <w:szCs w:val="24"/>
          <w:lang w:val="uk-UA"/>
        </w:rPr>
        <w:t xml:space="preserve"> УПСЗН в триденний строк після її надходження надсилає запит до:</w:t>
      </w:r>
    </w:p>
    <w:p w14:paraId="1C10F7A4"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szCs w:val="24"/>
          <w:lang w:val="uk-UA"/>
        </w:rPr>
        <w:t xml:space="preserve"> закладу охорони здоров'я для одержання медичного висновку про його здатність до самообслуговування та потребу в постійній сторонній допомозі (далі - медичний висновок),</w:t>
      </w:r>
    </w:p>
    <w:p w14:paraId="51F90EB7"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szCs w:val="24"/>
          <w:lang w:val="uk-UA"/>
        </w:rPr>
        <w:t xml:space="preserve"> до відділу ведення реєстру територіальної громади </w:t>
      </w:r>
      <w:proofErr w:type="spellStart"/>
      <w:r w:rsidRPr="00F25D78">
        <w:rPr>
          <w:rFonts w:ascii="Times New Roman" w:hAnsi="Times New Roman"/>
          <w:szCs w:val="24"/>
          <w:lang w:val="uk-UA"/>
        </w:rPr>
        <w:t>Новодністровської</w:t>
      </w:r>
      <w:proofErr w:type="spellEnd"/>
      <w:r w:rsidRPr="00F25D78">
        <w:rPr>
          <w:rFonts w:ascii="Times New Roman" w:hAnsi="Times New Roman"/>
          <w:szCs w:val="24"/>
          <w:lang w:val="uk-UA"/>
        </w:rPr>
        <w:t xml:space="preserve"> міської ради, старости </w:t>
      </w:r>
      <w:proofErr w:type="spellStart"/>
      <w:r w:rsidRPr="00F25D78">
        <w:rPr>
          <w:rFonts w:ascii="Times New Roman" w:hAnsi="Times New Roman"/>
          <w:szCs w:val="24"/>
          <w:lang w:val="uk-UA"/>
        </w:rPr>
        <w:t>старостинського</w:t>
      </w:r>
      <w:proofErr w:type="spellEnd"/>
      <w:r w:rsidRPr="00F25D78">
        <w:rPr>
          <w:rFonts w:ascii="Times New Roman" w:hAnsi="Times New Roman"/>
          <w:szCs w:val="24"/>
          <w:lang w:val="uk-UA"/>
        </w:rPr>
        <w:t xml:space="preserve"> округу за місцем реєстрації громадянина для отримання довідки про склад сім'ї, або зареєстрованих у житловому приміщенні/будинку осіб,</w:t>
      </w:r>
    </w:p>
    <w:p w14:paraId="5AB66EE7" w14:textId="77777777" w:rsidR="00FF083D" w:rsidRPr="00F25D78" w:rsidRDefault="00FF083D" w:rsidP="00FF083D">
      <w:pPr>
        <w:ind w:firstLine="720"/>
        <w:jc w:val="both"/>
        <w:rPr>
          <w:rFonts w:ascii="Times New Roman" w:hAnsi="Times New Roman"/>
          <w:szCs w:val="24"/>
          <w:lang w:val="uk-UA"/>
        </w:rPr>
      </w:pPr>
      <w:r w:rsidRPr="00F25D78">
        <w:rPr>
          <w:rFonts w:ascii="Times New Roman" w:hAnsi="Times New Roman"/>
          <w:szCs w:val="24"/>
          <w:lang w:val="uk-UA" w:eastAsia="uk-UA"/>
        </w:rPr>
        <w:t>територіального органу ДФС для отримання довідки про доходи громадянина (у разі потреби).</w:t>
      </w:r>
      <w:bookmarkStart w:id="18" w:name="o103"/>
      <w:bookmarkEnd w:id="18"/>
    </w:p>
    <w:p w14:paraId="23C96764"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З метою встановлення наявності (відсутності) обтяжень речових прав на нерухоме майно громадян, зазначених в підпункті 1 пункту 2 цього Переліку, а також наявності (відсутності) укладених такими громадянами договорів довічного утримання (догляду) УПСЗН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та долучає її до заяви громадянина.</w:t>
      </w:r>
      <w:bookmarkStart w:id="19" w:name="o104"/>
      <w:bookmarkEnd w:id="19"/>
    </w:p>
    <w:p w14:paraId="00902825"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У п’ятиденний строк після надходження запиту відповідні суб’єкти, зазначені в абзаці першому цього пункту, надають УПСЗН, відповідно, медичний висновок, довідку про склад сім’ї, або зареєстрованих у житловому приміщенні/будинку осіб, довідку про доходи громадянина (у разі потреби), яке в одноденний строк після їх надходження приймає рішення про надання, або відмову в наданні соціальних послуг</w:t>
      </w:r>
      <w:bookmarkStart w:id="20" w:name="o105"/>
      <w:bookmarkEnd w:id="20"/>
      <w:r w:rsidRPr="00F25D78">
        <w:rPr>
          <w:rFonts w:ascii="Times New Roman" w:hAnsi="Times New Roman" w:cs="Times New Roman"/>
          <w:sz w:val="24"/>
          <w:szCs w:val="24"/>
          <w:lang w:val="uk-UA"/>
        </w:rPr>
        <w:t xml:space="preserve"> з урахуванням пунктів 6, 7, 8, 11 та 12 цього Переліку і надсилає такі документи територіальному центру разом із заявою  громадянина та інформацією з Державного реєстру прав.</w:t>
      </w:r>
    </w:p>
    <w:p w14:paraId="3560CB7D"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Після надходження зазначених документів територіальний центр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та приймає остаточне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bookmarkStart w:id="21" w:name="o106"/>
      <w:bookmarkEnd w:id="21"/>
    </w:p>
    <w:p w14:paraId="5D6B4F27"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14:paraId="78C88137"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22" w:name="o107"/>
      <w:bookmarkStart w:id="23" w:name="o108"/>
      <w:bookmarkEnd w:id="22"/>
      <w:bookmarkEnd w:id="23"/>
      <w:r w:rsidRPr="00F25D78">
        <w:rPr>
          <w:rFonts w:ascii="Times New Roman" w:hAnsi="Times New Roman" w:cs="Times New Roman"/>
          <w:b/>
          <w:sz w:val="24"/>
          <w:szCs w:val="24"/>
          <w:lang w:val="uk-UA"/>
        </w:rPr>
        <w:t>7.</w:t>
      </w:r>
      <w:bookmarkStart w:id="24" w:name="o109"/>
      <w:bookmarkEnd w:id="24"/>
      <w:r w:rsidRPr="00F25D78">
        <w:rPr>
          <w:rFonts w:ascii="Times New Roman" w:hAnsi="Times New Roman" w:cs="Times New Roman"/>
          <w:b/>
          <w:sz w:val="24"/>
          <w:szCs w:val="24"/>
          <w:lang w:val="uk-UA"/>
        </w:rPr>
        <w:t xml:space="preserve"> </w:t>
      </w:r>
      <w:r w:rsidRPr="00F25D78">
        <w:rPr>
          <w:rFonts w:ascii="Times New Roman" w:hAnsi="Times New Roman" w:cs="Times New Roman"/>
          <w:sz w:val="24"/>
          <w:szCs w:val="24"/>
          <w:lang w:val="uk-UA"/>
        </w:rPr>
        <w:t xml:space="preserve">У разі потреби та за згодою громадян, зазначених у пункті 2 цього переліку, </w:t>
      </w:r>
      <w:r>
        <w:rPr>
          <w:rFonts w:ascii="Times New Roman" w:hAnsi="Times New Roman" w:cs="Times New Roman"/>
          <w:sz w:val="24"/>
          <w:szCs w:val="24"/>
          <w:lang w:val="uk-UA"/>
        </w:rPr>
        <w:t>з</w:t>
      </w:r>
      <w:r w:rsidRPr="00F25D78">
        <w:rPr>
          <w:rFonts w:ascii="Times New Roman" w:hAnsi="Times New Roman" w:cs="Times New Roman"/>
          <w:sz w:val="24"/>
          <w:szCs w:val="24"/>
          <w:lang w:val="uk-UA"/>
        </w:rPr>
        <w:t xml:space="preserve"> метою визначення додаткової потреби у натуральній допомозі проводиться обстеження їх матеріально-побутових умов. Для цього утворюється комісія, до складу якої входить не менш як три особи (завідувач (заступник завідувача) відділення, соціальний працівник та соціальний робітник).</w:t>
      </w:r>
    </w:p>
    <w:p w14:paraId="3F120EAC"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У разі коли громадянин, який потребує надання соціальних послуг неспроможний самостійно прийняти рішення про необхідність його здійснення (їх надання), таке рішення може прийняти опікун чи піклувальник</w:t>
      </w:r>
      <w:bookmarkStart w:id="25" w:name="o110"/>
      <w:bookmarkEnd w:id="25"/>
      <w:r w:rsidRPr="00F25D78">
        <w:rPr>
          <w:rFonts w:ascii="Times New Roman" w:hAnsi="Times New Roman" w:cs="Times New Roman"/>
          <w:sz w:val="24"/>
          <w:szCs w:val="24"/>
          <w:lang w:val="uk-UA"/>
        </w:rPr>
        <w:t>.</w:t>
      </w:r>
    </w:p>
    <w:p w14:paraId="32C9A158"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r w:rsidRPr="00F25D78">
        <w:rPr>
          <w:rFonts w:ascii="Times New Roman" w:hAnsi="Times New Roman"/>
          <w:szCs w:val="24"/>
          <w:lang w:val="uk-UA" w:eastAsia="uk-UA"/>
        </w:rPr>
        <w:t xml:space="preserve">Форми заяви, медичного висновку, договору про надання соціальних послуг, карти визначення індивідуальних потреб отримувача соціальної послуги, </w:t>
      </w:r>
      <w:proofErr w:type="spellStart"/>
      <w:r w:rsidRPr="00F25D78">
        <w:rPr>
          <w:rFonts w:ascii="Times New Roman" w:hAnsi="Times New Roman"/>
          <w:szCs w:val="24"/>
          <w:lang w:val="uk-UA" w:eastAsia="uk-UA"/>
        </w:rPr>
        <w:t>акта</w:t>
      </w:r>
      <w:proofErr w:type="spellEnd"/>
      <w:r w:rsidRPr="00F25D78">
        <w:rPr>
          <w:rFonts w:ascii="Times New Roman" w:hAnsi="Times New Roman"/>
          <w:szCs w:val="24"/>
          <w:lang w:val="uk-UA" w:eastAsia="uk-UA"/>
        </w:rPr>
        <w:t xml:space="preserve"> обстеження матеріально-</w:t>
      </w:r>
      <w:r w:rsidRPr="00F25D78">
        <w:rPr>
          <w:rFonts w:ascii="Times New Roman" w:hAnsi="Times New Roman"/>
          <w:szCs w:val="24"/>
          <w:lang w:val="uk-UA" w:eastAsia="uk-UA"/>
        </w:rPr>
        <w:lastRenderedPageBreak/>
        <w:t xml:space="preserve">побутових умов, журналу обліку громадян, яких обслуговує територіальний центр, затверджує </w:t>
      </w:r>
      <w:proofErr w:type="spellStart"/>
      <w:r w:rsidRPr="00F25D78">
        <w:rPr>
          <w:rFonts w:ascii="Times New Roman" w:hAnsi="Times New Roman"/>
          <w:szCs w:val="24"/>
          <w:lang w:val="uk-UA" w:eastAsia="uk-UA"/>
        </w:rPr>
        <w:t>Мінсоцполітики</w:t>
      </w:r>
      <w:proofErr w:type="spellEnd"/>
      <w:r w:rsidRPr="00F25D78">
        <w:rPr>
          <w:rFonts w:ascii="Times New Roman" w:hAnsi="Times New Roman"/>
          <w:szCs w:val="24"/>
          <w:lang w:val="uk-UA" w:eastAsia="uk-UA"/>
        </w:rPr>
        <w:t xml:space="preserve"> в установленому порядку.</w:t>
      </w:r>
    </w:p>
    <w:p w14:paraId="7C3F8408"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r w:rsidRPr="00F25D78">
        <w:rPr>
          <w:rFonts w:ascii="Times New Roman" w:hAnsi="Times New Roman"/>
          <w:b/>
          <w:szCs w:val="24"/>
          <w:lang w:val="uk-UA" w:eastAsia="uk-UA"/>
        </w:rPr>
        <w:t>8.</w:t>
      </w:r>
      <w:r w:rsidRPr="00F25D78">
        <w:rPr>
          <w:rFonts w:ascii="Times New Roman" w:hAnsi="Times New Roman"/>
          <w:szCs w:val="24"/>
          <w:lang w:val="uk-UA" w:eastAsia="uk-UA"/>
        </w:rPr>
        <w:t xml:space="preserve"> Територіальний центр забезпечує безоплатне в обсягах, визначених державними стандартами, надання соціальних послуг: </w:t>
      </w:r>
      <w:bookmarkStart w:id="26" w:name="o112"/>
      <w:bookmarkEnd w:id="26"/>
    </w:p>
    <w:p w14:paraId="2BB929A8"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r w:rsidRPr="00F25D78">
        <w:rPr>
          <w:rFonts w:ascii="Times New Roman" w:hAnsi="Times New Roman"/>
          <w:szCs w:val="24"/>
          <w:lang w:val="uk-UA" w:eastAsia="uk-UA"/>
        </w:rPr>
        <w:t>громадян похилого віку, осіб з інвалідністю, хворих (з числа осіб працездатного віку на період до встановлення їм групи інвалідності,</w:t>
      </w:r>
      <w:r>
        <w:rPr>
          <w:rFonts w:ascii="Times New Roman" w:hAnsi="Times New Roman"/>
          <w:szCs w:val="24"/>
          <w:lang w:val="uk-UA" w:eastAsia="uk-UA"/>
        </w:rPr>
        <w:t xml:space="preserve"> </w:t>
      </w:r>
      <w:r w:rsidRPr="00F25D78">
        <w:rPr>
          <w:rFonts w:ascii="Times New Roman" w:hAnsi="Times New Roman"/>
          <w:szCs w:val="24"/>
          <w:lang w:val="uk-UA" w:eastAsia="uk-UA"/>
        </w:rPr>
        <w:t>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особами з інвалідністю в установленому порядку;</w:t>
      </w:r>
    </w:p>
    <w:p w14:paraId="797FEA85"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bookmarkStart w:id="27" w:name="o113"/>
      <w:bookmarkEnd w:id="27"/>
      <w:r w:rsidRPr="00F25D78">
        <w:rPr>
          <w:rFonts w:ascii="Times New Roman" w:hAnsi="Times New Roman"/>
          <w:szCs w:val="24"/>
          <w:lang w:val="uk-UA" w:eastAsia="uk-UA"/>
        </w:rPr>
        <w:t>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3B54DE03" w14:textId="77777777" w:rsidR="00FF083D" w:rsidRPr="00F25D78" w:rsidRDefault="00FF083D" w:rsidP="00FF083D">
      <w:pPr>
        <w:pStyle w:val="afc"/>
        <w:spacing w:before="0" w:after="0"/>
        <w:ind w:firstLine="720"/>
        <w:jc w:val="both"/>
        <w:rPr>
          <w:lang w:val="uk-UA"/>
        </w:rPr>
      </w:pPr>
      <w:r w:rsidRPr="00F25D78">
        <w:rPr>
          <w:lang w:val="uk-UA"/>
        </w:rPr>
        <w:t>дітей з інвалідністю, які потребуют</w:t>
      </w:r>
      <w:r>
        <w:rPr>
          <w:lang w:val="uk-UA"/>
        </w:rPr>
        <w:t>ь</w:t>
      </w:r>
      <w:r w:rsidRPr="00F25D78">
        <w:rPr>
          <w:lang w:val="uk-UA"/>
        </w:rPr>
        <w:t xml:space="preserve"> соціальної реабілітації.</w:t>
      </w:r>
    </w:p>
    <w:p w14:paraId="41D5EFEF"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r w:rsidRPr="00F25D78">
        <w:rPr>
          <w:rFonts w:ascii="Times New Roman" w:hAnsi="Times New Roman"/>
          <w:szCs w:val="24"/>
          <w:lang w:val="uk-UA"/>
        </w:rPr>
        <w:t>Для окремих структурних підрозділів територіального центру можуть передбачатись особливі умови здійснення безоплатного надання  соціальних послуг.</w:t>
      </w:r>
    </w:p>
    <w:p w14:paraId="47626B4E"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28" w:name="o114"/>
      <w:bookmarkStart w:id="29" w:name="o111"/>
      <w:bookmarkStart w:id="30" w:name="o115"/>
      <w:bookmarkEnd w:id="28"/>
      <w:bookmarkEnd w:id="29"/>
      <w:bookmarkEnd w:id="30"/>
      <w:r w:rsidRPr="00F25D78">
        <w:rPr>
          <w:rFonts w:ascii="Times New Roman" w:hAnsi="Times New Roman" w:cs="Times New Roman"/>
          <w:b/>
          <w:sz w:val="24"/>
          <w:szCs w:val="24"/>
          <w:lang w:val="uk-UA"/>
        </w:rPr>
        <w:t>9.</w:t>
      </w:r>
      <w:r w:rsidRPr="00F25D78">
        <w:rPr>
          <w:rFonts w:ascii="Times New Roman" w:hAnsi="Times New Roman" w:cs="Times New Roman"/>
          <w:sz w:val="24"/>
          <w:szCs w:val="24"/>
          <w:lang w:val="uk-UA"/>
        </w:rPr>
        <w:t xml:space="preserve"> Територіальний центр може надавати платні соціальні послуги (в межах наявних можливостей), визначені постановою Кабінету Міністрів України від 14 січня 2004 р. N 12 "Про порядок надання платних соціальних послуг та затвердження їх переліку" та цим переліком: </w:t>
      </w:r>
      <w:bookmarkStart w:id="31" w:name="o116"/>
      <w:bookmarkEnd w:id="31"/>
    </w:p>
    <w:p w14:paraId="25BB741E"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громадянам похилого віку, особам з інвалідністю, хворим, які не здатні до самообслуговування і мають рідних, які повинні забезпечити їм догляд і допомогу;</w:t>
      </w:r>
      <w:bookmarkStart w:id="32" w:name="o117"/>
      <w:bookmarkEnd w:id="32"/>
    </w:p>
    <w:p w14:paraId="23626224"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громадянам,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вищий ніж прожитковий  мінімум для сім'ї. </w:t>
      </w:r>
    </w:p>
    <w:p w14:paraId="105BBE3F" w14:textId="77777777" w:rsidR="00FF083D" w:rsidRPr="00F25D78" w:rsidRDefault="00FF083D" w:rsidP="00FF083D">
      <w:pPr>
        <w:pStyle w:val="afc"/>
        <w:spacing w:before="0" w:after="0"/>
        <w:ind w:firstLine="720"/>
        <w:jc w:val="both"/>
        <w:textAlignment w:val="baseline"/>
        <w:rPr>
          <w:lang w:val="uk-UA"/>
        </w:rPr>
      </w:pPr>
      <w:r w:rsidRPr="00F25D78">
        <w:rPr>
          <w:lang w:val="uk-UA"/>
        </w:rPr>
        <w:t>Тарифи на платні соціальні послуги затверджуються Територіальним центром, відповідно до постанови Кабінету Міністрів України від 09.04.2005 року № 268  «Про затвердження Порядку регулювання тарифів на платні соціальні послуги» і затверджуються директором Територіального центру.</w:t>
      </w:r>
    </w:p>
    <w:p w14:paraId="2A9E2F16"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33" w:name="o118"/>
      <w:bookmarkStart w:id="34" w:name="o119"/>
      <w:bookmarkStart w:id="35" w:name="o120"/>
      <w:bookmarkEnd w:id="33"/>
      <w:bookmarkEnd w:id="34"/>
      <w:bookmarkEnd w:id="35"/>
      <w:r w:rsidRPr="00F25D78">
        <w:rPr>
          <w:rFonts w:ascii="Times New Roman" w:hAnsi="Times New Roman" w:cs="Times New Roman"/>
          <w:sz w:val="24"/>
          <w:szCs w:val="24"/>
          <w:lang w:val="uk-UA"/>
        </w:rPr>
        <w:t>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bookmarkStart w:id="36" w:name="o121"/>
      <w:bookmarkEnd w:id="36"/>
      <w:r w:rsidRPr="00F25D78">
        <w:rPr>
          <w:rFonts w:ascii="Times New Roman" w:hAnsi="Times New Roman" w:cs="Times New Roman"/>
          <w:sz w:val="24"/>
          <w:szCs w:val="24"/>
          <w:lang w:val="uk-UA"/>
        </w:rPr>
        <w:t xml:space="preserve"> Соціальні послуги понад обсяги, визначені державними стандартами соціальних послуг, надаються  за плату. </w:t>
      </w:r>
      <w:bookmarkStart w:id="37" w:name="o122"/>
      <w:bookmarkEnd w:id="37"/>
    </w:p>
    <w:p w14:paraId="11811B50"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p>
    <w:p w14:paraId="21018802"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10</w:t>
      </w:r>
      <w:r w:rsidRPr="00F25D78">
        <w:rPr>
          <w:rFonts w:ascii="Times New Roman" w:hAnsi="Times New Roman" w:cs="Times New Roman"/>
          <w:sz w:val="24"/>
          <w:szCs w:val="24"/>
          <w:lang w:val="uk-UA"/>
        </w:rPr>
        <w:t xml:space="preserve">.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виконавчий комітет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самостійно, або через утворену ним комісію приймає рішення про звільнення громадян, що мають рідних, які повинні забезпечити їм догляд і допомогу, від зазначеної плати.</w:t>
      </w:r>
      <w:bookmarkStart w:id="38" w:name="o123"/>
      <w:bookmarkEnd w:id="38"/>
    </w:p>
    <w:p w14:paraId="52CB7431"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39" w:name="o124"/>
      <w:bookmarkEnd w:id="39"/>
      <w:r w:rsidRPr="00F25D78">
        <w:rPr>
          <w:rFonts w:ascii="Times New Roman" w:hAnsi="Times New Roman" w:cs="Times New Roman"/>
          <w:b/>
          <w:sz w:val="24"/>
          <w:szCs w:val="24"/>
          <w:lang w:val="uk-UA"/>
        </w:rPr>
        <w:t>11.</w:t>
      </w:r>
      <w:r w:rsidRPr="00F25D78">
        <w:rPr>
          <w:rFonts w:ascii="Times New Roman" w:hAnsi="Times New Roman" w:cs="Times New Roman"/>
          <w:sz w:val="24"/>
          <w:szCs w:val="24"/>
          <w:lang w:val="uk-UA"/>
        </w:rPr>
        <w:t xml:space="preserve">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адресної натуральної допомоги), документи, що підтверджують право громадянина на </w:t>
      </w:r>
      <w:r w:rsidRPr="00F25D78">
        <w:rPr>
          <w:rFonts w:ascii="Times New Roman" w:hAnsi="Times New Roman" w:cs="Times New Roman"/>
          <w:sz w:val="24"/>
          <w:szCs w:val="24"/>
          <w:lang w:val="uk-UA"/>
        </w:rPr>
        <w:lastRenderedPageBreak/>
        <w:t>отримання соціальних послуг. Формування, облік та зберігання особової справи здійснюється у відділенні, яке обслуговує громадянина постійно.</w:t>
      </w:r>
      <w:bookmarkStart w:id="40" w:name="o125"/>
      <w:bookmarkStart w:id="41" w:name="o126"/>
      <w:bookmarkEnd w:id="40"/>
      <w:bookmarkEnd w:id="41"/>
      <w:r w:rsidRPr="00F25D78">
        <w:rPr>
          <w:rFonts w:ascii="Times New Roman" w:hAnsi="Times New Roman" w:cs="Times New Roman"/>
          <w:sz w:val="24"/>
          <w:szCs w:val="24"/>
          <w:lang w:val="uk-UA"/>
        </w:rPr>
        <w:t xml:space="preserve"> </w:t>
      </w:r>
    </w:p>
    <w:p w14:paraId="62354FDE" w14:textId="77777777" w:rsidR="00FF083D" w:rsidRPr="00F25D78" w:rsidRDefault="00FF083D" w:rsidP="00FF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Cs w:val="24"/>
          <w:lang w:val="uk-UA" w:eastAsia="uk-UA"/>
        </w:rPr>
      </w:pPr>
      <w:r w:rsidRPr="00F25D78">
        <w:rPr>
          <w:rFonts w:ascii="Times New Roman" w:hAnsi="Times New Roman"/>
          <w:szCs w:val="24"/>
          <w:lang w:val="uk-UA" w:eastAsia="uk-UA"/>
        </w:rPr>
        <w:t xml:space="preserve">Документи, що містяться в особовій справі громадянина (крім заяви), поновлюються управлінням праці та соціального захисту населення </w:t>
      </w:r>
      <w:proofErr w:type="spellStart"/>
      <w:r w:rsidRPr="00F25D78">
        <w:rPr>
          <w:rFonts w:ascii="Times New Roman" w:hAnsi="Times New Roman"/>
          <w:szCs w:val="24"/>
          <w:lang w:val="uk-UA" w:eastAsia="uk-UA"/>
        </w:rPr>
        <w:t>Новодністровської</w:t>
      </w:r>
      <w:proofErr w:type="spellEnd"/>
      <w:r w:rsidRPr="00F25D78">
        <w:rPr>
          <w:rFonts w:ascii="Times New Roman" w:hAnsi="Times New Roman"/>
          <w:szCs w:val="24"/>
          <w:lang w:val="uk-UA" w:eastAsia="uk-UA"/>
        </w:rPr>
        <w:t xml:space="preserve"> міської ради на підставі подання територіального центру шляхом надіслання відповідних запитів.</w:t>
      </w:r>
    </w:p>
    <w:p w14:paraId="3245F036"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 xml:space="preserve">12. </w:t>
      </w:r>
      <w:r w:rsidRPr="00F25D78">
        <w:rPr>
          <w:rFonts w:ascii="Times New Roman" w:hAnsi="Times New Roman" w:cs="Times New Roman"/>
          <w:sz w:val="24"/>
          <w:szCs w:val="24"/>
          <w:lang w:val="uk-UA"/>
        </w:rPr>
        <w:t>Працівники територіального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bookmarkStart w:id="42" w:name="o127"/>
      <w:bookmarkEnd w:id="42"/>
    </w:p>
    <w:p w14:paraId="401D050F"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13.</w:t>
      </w:r>
      <w:r w:rsidRPr="00F25D78">
        <w:rPr>
          <w:rFonts w:ascii="Times New Roman" w:hAnsi="Times New Roman" w:cs="Times New Roman"/>
          <w:sz w:val="24"/>
          <w:szCs w:val="24"/>
          <w:lang w:val="uk-UA"/>
        </w:rPr>
        <w:t xml:space="preserve"> 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w:t>
      </w:r>
    </w:p>
    <w:p w14:paraId="3457E831"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43" w:name="o128"/>
      <w:bookmarkEnd w:id="43"/>
      <w:r w:rsidRPr="00F25D78">
        <w:rPr>
          <w:rFonts w:ascii="Times New Roman" w:hAnsi="Times New Roman" w:cs="Times New Roman"/>
          <w:sz w:val="24"/>
          <w:szCs w:val="24"/>
          <w:lang w:val="uk-UA"/>
        </w:rPr>
        <w:t xml:space="preserve">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 </w:t>
      </w:r>
    </w:p>
    <w:p w14:paraId="2B736E2D"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44" w:name="o129"/>
      <w:bookmarkEnd w:id="44"/>
      <w:r w:rsidRPr="00F25D78">
        <w:rPr>
          <w:rFonts w:ascii="Times New Roman" w:hAnsi="Times New Roman" w:cs="Times New Roman"/>
          <w:b/>
          <w:sz w:val="24"/>
          <w:szCs w:val="24"/>
          <w:lang w:val="uk-UA"/>
        </w:rPr>
        <w:t>14.</w:t>
      </w:r>
      <w:r w:rsidRPr="00F25D78">
        <w:rPr>
          <w:rFonts w:ascii="Times New Roman" w:hAnsi="Times New Roman" w:cs="Times New Roman"/>
          <w:sz w:val="24"/>
          <w:szCs w:val="24"/>
          <w:lang w:val="uk-UA"/>
        </w:rPr>
        <w:t xml:space="preserve"> Надання соціальних послуг громадянам, зазначеним у пункті 2 цього переліку, структурними підрозділами територіального центру припиняється за письмовим повідомленням громадян у разі:</w:t>
      </w:r>
    </w:p>
    <w:p w14:paraId="06568E0A"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45" w:name="o130"/>
      <w:bookmarkEnd w:id="45"/>
      <w:r w:rsidRPr="00F25D78">
        <w:rPr>
          <w:rFonts w:ascii="Times New Roman" w:hAnsi="Times New Roman" w:cs="Times New Roman"/>
          <w:sz w:val="24"/>
          <w:szCs w:val="24"/>
          <w:lang w:val="uk-UA"/>
        </w:rPr>
        <w:t xml:space="preserve">1) поліпшення стану здоров'я, виходу із складних життєвих обставин, в результаті чого громадянин втрачає потребу в наданні соціальних послуг; </w:t>
      </w:r>
    </w:p>
    <w:p w14:paraId="4193D95E"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46" w:name="o131"/>
      <w:bookmarkEnd w:id="46"/>
      <w:r w:rsidRPr="00F25D78">
        <w:rPr>
          <w:rFonts w:ascii="Times New Roman" w:hAnsi="Times New Roman" w:cs="Times New Roman"/>
          <w:sz w:val="24"/>
          <w:szCs w:val="24"/>
          <w:lang w:val="uk-UA"/>
        </w:rPr>
        <w:t>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bookmarkStart w:id="47" w:name="o132"/>
      <w:bookmarkEnd w:id="47"/>
    </w:p>
    <w:p w14:paraId="6006CCC7"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закладах постійного проживання;</w:t>
      </w:r>
    </w:p>
    <w:p w14:paraId="7FEAE221"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48" w:name="o133"/>
      <w:bookmarkStart w:id="49" w:name="o134"/>
      <w:bookmarkEnd w:id="48"/>
      <w:bookmarkEnd w:id="49"/>
      <w:r w:rsidRPr="00F25D78">
        <w:rPr>
          <w:rFonts w:ascii="Times New Roman" w:hAnsi="Times New Roman" w:cs="Times New Roman"/>
          <w:sz w:val="24"/>
          <w:szCs w:val="24"/>
          <w:lang w:val="uk-UA"/>
        </w:rPr>
        <w:t>4)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50" w:name="o135"/>
      <w:bookmarkStart w:id="51" w:name="o136"/>
      <w:bookmarkEnd w:id="50"/>
      <w:bookmarkEnd w:id="51"/>
    </w:p>
    <w:p w14:paraId="70F20525"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52" w:name="o137"/>
      <w:bookmarkEnd w:id="52"/>
      <w:r w:rsidRPr="00F25D78">
        <w:rPr>
          <w:rFonts w:ascii="Times New Roman" w:hAnsi="Times New Roman" w:cs="Times New Roman"/>
          <w:sz w:val="24"/>
          <w:szCs w:val="24"/>
          <w:lang w:val="uk-UA"/>
        </w:rPr>
        <w:t xml:space="preserve">5)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 </w:t>
      </w:r>
    </w:p>
    <w:p w14:paraId="0FBC51B5"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53" w:name="o138"/>
      <w:bookmarkEnd w:id="53"/>
      <w:r w:rsidRPr="00F25D78">
        <w:rPr>
          <w:rFonts w:ascii="Times New Roman" w:hAnsi="Times New Roman" w:cs="Times New Roman"/>
          <w:sz w:val="24"/>
          <w:szCs w:val="24"/>
          <w:lang w:val="uk-UA"/>
        </w:rPr>
        <w:t>6) порушення громадського порядку (сварки, бійки тощо);</w:t>
      </w:r>
    </w:p>
    <w:p w14:paraId="46974A92"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54" w:name="o139"/>
      <w:bookmarkEnd w:id="54"/>
      <w:r w:rsidRPr="00F25D78">
        <w:rPr>
          <w:rFonts w:ascii="Times New Roman" w:hAnsi="Times New Roman" w:cs="Times New Roman"/>
          <w:sz w:val="24"/>
          <w:szCs w:val="24"/>
          <w:lang w:val="uk-UA"/>
        </w:rPr>
        <w:t xml:space="preserve">7) систематичного перебування в стані алкогольного, наркотичного сп'яніння; </w:t>
      </w:r>
    </w:p>
    <w:p w14:paraId="35149742"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55" w:name="o140"/>
      <w:bookmarkEnd w:id="55"/>
      <w:r w:rsidRPr="00F25D78">
        <w:rPr>
          <w:rFonts w:ascii="Times New Roman" w:hAnsi="Times New Roman" w:cs="Times New Roman"/>
          <w:sz w:val="24"/>
          <w:szCs w:val="24"/>
          <w:lang w:val="uk-UA"/>
        </w:rPr>
        <w:t xml:space="preserve">9) виявлення медичних протипоказань для надання соціальних послуг територіальним центром; </w:t>
      </w:r>
    </w:p>
    <w:p w14:paraId="71FB9F1B"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 та відділенні денного перебування);</w:t>
      </w:r>
      <w:bookmarkStart w:id="56" w:name="o145"/>
      <w:bookmarkEnd w:id="56"/>
    </w:p>
    <w:p w14:paraId="5D13D0BC" w14:textId="77777777" w:rsidR="00FF083D" w:rsidRPr="00F25D78" w:rsidRDefault="00FF083D" w:rsidP="00FF083D">
      <w:pPr>
        <w:pStyle w:val="HTML"/>
        <w:shd w:val="clear" w:color="auto" w:fill="FFFFFF"/>
        <w:ind w:firstLine="720"/>
        <w:jc w:val="both"/>
        <w:rPr>
          <w:rFonts w:ascii="Times New Roman" w:eastAsia="Times New Roman" w:hAnsi="Times New Roman" w:cs="Times New Roman"/>
          <w:sz w:val="24"/>
          <w:szCs w:val="24"/>
          <w:lang w:val="uk-UA" w:eastAsia="uk-UA"/>
        </w:rPr>
      </w:pPr>
      <w:r w:rsidRPr="00F25D78">
        <w:rPr>
          <w:rFonts w:ascii="Times New Roman" w:hAnsi="Times New Roman" w:cs="Times New Roman"/>
          <w:sz w:val="24"/>
          <w:szCs w:val="24"/>
          <w:lang w:val="uk-UA"/>
        </w:rPr>
        <w:t>11)</w:t>
      </w:r>
      <w:r w:rsidRPr="00F25D78">
        <w:rPr>
          <w:rFonts w:ascii="Times New Roman" w:eastAsia="Times New Roman" w:hAnsi="Times New Roman" w:cs="Times New Roman"/>
          <w:sz w:val="24"/>
          <w:szCs w:val="24"/>
          <w:lang w:val="uk-UA" w:eastAsia="uk-UA"/>
        </w:rPr>
        <w:t xml:space="preserve">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14:paraId="5C3B94F0"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12) відмови отримувача, або його законного представника від отримання соціальних послуг;</w:t>
      </w:r>
      <w:bookmarkStart w:id="57" w:name="o147"/>
      <w:bookmarkEnd w:id="57"/>
    </w:p>
    <w:p w14:paraId="74CD9074"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w:t>
      </w:r>
      <w:bookmarkStart w:id="58" w:name="o149"/>
      <w:bookmarkEnd w:id="58"/>
    </w:p>
    <w:p w14:paraId="0D2BA71B" w14:textId="77777777" w:rsidR="00FF083D" w:rsidRPr="00F25D78" w:rsidRDefault="00FF083D" w:rsidP="00FF083D">
      <w:pPr>
        <w:pStyle w:val="HTML"/>
        <w:ind w:firstLine="720"/>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14) припинення діяльності територіального центру;</w:t>
      </w:r>
    </w:p>
    <w:p w14:paraId="5EB67F1D" w14:textId="77777777" w:rsidR="00FF083D" w:rsidRPr="00F25D78" w:rsidRDefault="00FF083D" w:rsidP="00FF083D">
      <w:pPr>
        <w:pStyle w:val="HTML"/>
        <w:shd w:val="clear" w:color="auto" w:fill="FFFFFF"/>
        <w:ind w:firstLine="720"/>
        <w:jc w:val="both"/>
        <w:rPr>
          <w:rFonts w:ascii="Times New Roman" w:hAnsi="Times New Roman" w:cs="Times New Roman"/>
          <w:sz w:val="24"/>
          <w:szCs w:val="24"/>
          <w:lang w:val="uk-UA"/>
        </w:rPr>
      </w:pPr>
      <w:bookmarkStart w:id="59" w:name="o151"/>
      <w:bookmarkStart w:id="60" w:name="o152"/>
      <w:bookmarkEnd w:id="59"/>
      <w:bookmarkEnd w:id="60"/>
      <w:r w:rsidRPr="00F25D78">
        <w:rPr>
          <w:rFonts w:ascii="Times New Roman" w:hAnsi="Times New Roman" w:cs="Times New Roman"/>
          <w:sz w:val="24"/>
          <w:szCs w:val="24"/>
          <w:lang w:val="uk-UA"/>
        </w:rPr>
        <w:lastRenderedPageBreak/>
        <w:t xml:space="preserve">15 ) у разі смерті громадянина </w:t>
      </w:r>
      <w:r w:rsidRPr="00F25D78">
        <w:rPr>
          <w:rFonts w:ascii="Times New Roman" w:eastAsia="Times New Roman" w:hAnsi="Times New Roman" w:cs="Times New Roman"/>
          <w:sz w:val="24"/>
          <w:szCs w:val="24"/>
          <w:lang w:val="uk-UA" w:eastAsia="uk-UA"/>
        </w:rPr>
        <w:t xml:space="preserve">на підставі доповідної записки соціального робітника </w:t>
      </w:r>
      <w:r w:rsidRPr="00F25D78">
        <w:rPr>
          <w:rFonts w:ascii="Times New Roman" w:hAnsi="Times New Roman" w:cs="Times New Roman"/>
          <w:sz w:val="24"/>
          <w:szCs w:val="24"/>
          <w:lang w:val="uk-UA"/>
        </w:rPr>
        <w:t xml:space="preserve"> та копії свідоцтва про смерть.</w:t>
      </w:r>
    </w:p>
    <w:p w14:paraId="1A37603E" w14:textId="77777777" w:rsidR="00FF083D" w:rsidRPr="00F25D78" w:rsidRDefault="00FF083D" w:rsidP="00FF083D">
      <w:pPr>
        <w:pStyle w:val="HTML"/>
        <w:ind w:firstLine="720"/>
        <w:jc w:val="both"/>
        <w:rPr>
          <w:rFonts w:ascii="Times New Roman" w:hAnsi="Times New Roman" w:cs="Times New Roman"/>
          <w:sz w:val="24"/>
          <w:szCs w:val="24"/>
          <w:lang w:val="uk-UA"/>
        </w:rPr>
      </w:pPr>
      <w:bookmarkStart w:id="61" w:name="o153"/>
      <w:bookmarkEnd w:id="61"/>
      <w:r w:rsidRPr="00F25D78">
        <w:rPr>
          <w:rFonts w:ascii="Times New Roman" w:hAnsi="Times New Roman" w:cs="Times New Roman"/>
          <w:b/>
          <w:sz w:val="24"/>
          <w:szCs w:val="24"/>
          <w:lang w:val="uk-UA"/>
        </w:rPr>
        <w:t>15.</w:t>
      </w:r>
      <w:r w:rsidRPr="00F25D78">
        <w:rPr>
          <w:rFonts w:ascii="Times New Roman" w:hAnsi="Times New Roman" w:cs="Times New Roman"/>
          <w:sz w:val="24"/>
          <w:szCs w:val="24"/>
          <w:lang w:val="uk-UA"/>
        </w:rPr>
        <w:t xml:space="preserve"> Про припинення надання соціальних послуг громадянина видається наказ, на підставі якого вноситься інформація до електронної бази даних територіального центру і робиться позначка в журналі обліку та в особовій справі. Повідомлення про припинення надання соціальних послуг громадянина територіальним центром надсилається до відповідного структурного підрозділу з питань управління праці та соціального захисту населення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w:t>
      </w:r>
    </w:p>
    <w:p w14:paraId="5973E2CB" w14:textId="77777777" w:rsidR="00FF083D" w:rsidRDefault="00FF083D" w:rsidP="00FF083D">
      <w:pPr>
        <w:pStyle w:val="HTML"/>
        <w:ind w:firstLine="709"/>
        <w:jc w:val="center"/>
        <w:rPr>
          <w:rFonts w:ascii="Times New Roman" w:hAnsi="Times New Roman" w:cs="Times New Roman"/>
          <w:b/>
          <w:bCs/>
          <w:sz w:val="24"/>
          <w:szCs w:val="24"/>
          <w:lang w:val="uk-UA"/>
        </w:rPr>
      </w:pPr>
    </w:p>
    <w:p w14:paraId="4DD06F65" w14:textId="77777777" w:rsidR="00FF083D" w:rsidRDefault="00FF083D" w:rsidP="00FF083D">
      <w:pPr>
        <w:pStyle w:val="HTML"/>
        <w:ind w:firstLine="709"/>
        <w:jc w:val="center"/>
        <w:rPr>
          <w:rFonts w:ascii="Times New Roman" w:hAnsi="Times New Roman" w:cs="Times New Roman"/>
          <w:b/>
          <w:bCs/>
          <w:sz w:val="24"/>
          <w:szCs w:val="24"/>
          <w:lang w:val="uk-UA"/>
        </w:rPr>
      </w:pPr>
    </w:p>
    <w:p w14:paraId="504E53E0" w14:textId="77777777" w:rsidR="00FF083D" w:rsidRDefault="00FF083D" w:rsidP="00FF083D">
      <w:pPr>
        <w:pStyle w:val="HTML"/>
        <w:ind w:firstLine="709"/>
        <w:jc w:val="center"/>
        <w:rPr>
          <w:rFonts w:ascii="Times New Roman" w:hAnsi="Times New Roman" w:cs="Times New Roman"/>
          <w:b/>
          <w:bCs/>
          <w:sz w:val="24"/>
          <w:szCs w:val="24"/>
          <w:lang w:val="uk-UA"/>
        </w:rPr>
      </w:pPr>
    </w:p>
    <w:p w14:paraId="67F49E93" w14:textId="77777777" w:rsidR="00FF083D" w:rsidRPr="00F25D78" w:rsidRDefault="00FF083D" w:rsidP="00FF083D">
      <w:pPr>
        <w:pStyle w:val="HTML"/>
        <w:ind w:firstLine="709"/>
        <w:jc w:val="center"/>
        <w:rPr>
          <w:rFonts w:ascii="Times New Roman" w:hAnsi="Times New Roman" w:cs="Times New Roman"/>
          <w:b/>
          <w:bCs/>
          <w:sz w:val="24"/>
          <w:szCs w:val="24"/>
          <w:lang w:val="uk-UA"/>
        </w:rPr>
      </w:pPr>
      <w:r w:rsidRPr="00F25D78">
        <w:rPr>
          <w:rFonts w:ascii="Times New Roman" w:hAnsi="Times New Roman" w:cs="Times New Roman"/>
          <w:b/>
          <w:bCs/>
          <w:sz w:val="24"/>
          <w:szCs w:val="24"/>
          <w:lang w:val="uk-UA"/>
        </w:rPr>
        <w:t>Перелік  умови та порядок надання соціальних послуг  відділенням соціальної допомоги вдома територіального центру</w:t>
      </w:r>
    </w:p>
    <w:p w14:paraId="2E746451" w14:textId="77777777" w:rsidR="00FF083D" w:rsidRDefault="00FF083D" w:rsidP="00FF083D">
      <w:pPr>
        <w:pStyle w:val="HTML"/>
        <w:ind w:firstLine="709"/>
        <w:jc w:val="both"/>
        <w:rPr>
          <w:rFonts w:ascii="Times New Roman" w:hAnsi="Times New Roman" w:cs="Times New Roman"/>
          <w:sz w:val="24"/>
          <w:szCs w:val="24"/>
          <w:lang w:val="uk-UA"/>
        </w:rPr>
      </w:pPr>
      <w:bookmarkStart w:id="62" w:name="o155"/>
      <w:bookmarkEnd w:id="62"/>
      <w:r w:rsidRPr="00F25D78">
        <w:rPr>
          <w:rFonts w:ascii="Times New Roman" w:hAnsi="Times New Roman" w:cs="Times New Roman"/>
          <w:b/>
          <w:sz w:val="24"/>
          <w:szCs w:val="24"/>
          <w:lang w:val="uk-UA"/>
        </w:rPr>
        <w:t>1.</w:t>
      </w:r>
      <w:r w:rsidRPr="00F25D78">
        <w:rPr>
          <w:rFonts w:ascii="Times New Roman" w:hAnsi="Times New Roman" w:cs="Times New Roman"/>
          <w:sz w:val="24"/>
          <w:szCs w:val="24"/>
          <w:lang w:val="uk-UA"/>
        </w:rPr>
        <w:t xml:space="preserve"> Відділення соціальної допомоги вдома територіального центру </w:t>
      </w:r>
      <w:r w:rsidRPr="00F25D78">
        <w:rPr>
          <w:rFonts w:ascii="Times New Roman" w:hAnsi="Times New Roman" w:cs="Times New Roman"/>
          <w:bCs/>
          <w:sz w:val="24"/>
          <w:szCs w:val="24"/>
          <w:lang w:val="uk-UA"/>
        </w:rPr>
        <w:t xml:space="preserve">соціального обслуговування у </w:t>
      </w:r>
      <w:proofErr w:type="spellStart"/>
      <w:r w:rsidRPr="00F25D78">
        <w:rPr>
          <w:rFonts w:ascii="Times New Roman" w:hAnsi="Times New Roman" w:cs="Times New Roman"/>
          <w:bCs/>
          <w:sz w:val="24"/>
          <w:szCs w:val="24"/>
          <w:lang w:val="uk-UA"/>
        </w:rPr>
        <w:t>м.Новодністровськ</w:t>
      </w:r>
      <w:proofErr w:type="spellEnd"/>
      <w:r w:rsidRPr="00F25D78">
        <w:rPr>
          <w:rFonts w:ascii="Times New Roman" w:hAnsi="Times New Roman" w:cs="Times New Roman"/>
          <w:bCs/>
          <w:sz w:val="24"/>
          <w:szCs w:val="24"/>
          <w:lang w:val="uk-UA"/>
        </w:rPr>
        <w:t xml:space="preserve"> </w:t>
      </w:r>
      <w:r w:rsidRPr="00F25D78">
        <w:rPr>
          <w:rFonts w:ascii="Times New Roman" w:hAnsi="Times New Roman" w:cs="Times New Roman"/>
          <w:sz w:val="24"/>
          <w:szCs w:val="24"/>
          <w:lang w:val="uk-UA"/>
        </w:rPr>
        <w:t>(далі - відділення соціальної допомоги вдома) – структурний підрозділ територіального центру, що утворюється для надання соціальних послуг за місцем проживання/перебування не менш як 80 одиноких  громадян, які не здатні до самообслуговування у зв’язку з частковою  втратою рухової активності (мають III, IV, V групи рухової активності) та потребують не цілодобової сторонньої допомоги, надання соціальних послуг в домашніх умовах згідно з медичним висновком</w:t>
      </w:r>
      <w:bookmarkStart w:id="63" w:name="o156"/>
      <w:bookmarkEnd w:id="63"/>
      <w:r w:rsidRPr="00F25D78">
        <w:rPr>
          <w:rFonts w:ascii="Times New Roman" w:hAnsi="Times New Roman" w:cs="Times New Roman"/>
          <w:sz w:val="24"/>
          <w:szCs w:val="24"/>
          <w:lang w:val="uk-UA"/>
        </w:rPr>
        <w:t>:</w:t>
      </w:r>
    </w:p>
    <w:p w14:paraId="42393504" w14:textId="77777777" w:rsidR="00FF083D" w:rsidRPr="00F25D78" w:rsidRDefault="00FF083D" w:rsidP="00FF083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похилого віку;</w:t>
      </w:r>
    </w:p>
    <w:p w14:paraId="27B3C022"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осіб з інвалідністю (які досягли 18-річного віку), крім осіб з інвалідністю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14:paraId="35DE9E7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хворих (з числа одиноких осіб працездатного віку на період до встановлення їм групи  інвалідності, але не більш як чотири місяці).</w:t>
      </w:r>
    </w:p>
    <w:p w14:paraId="3872D57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2.</w:t>
      </w:r>
      <w:r w:rsidRPr="00F25D78">
        <w:rPr>
          <w:rFonts w:ascii="Times New Roman" w:hAnsi="Times New Roman" w:cs="Times New Roman"/>
          <w:sz w:val="24"/>
          <w:szCs w:val="24"/>
          <w:lang w:val="uk-UA"/>
        </w:rPr>
        <w:t xml:space="preserve"> Відділення соціальної допомоги вдома утворюється, реорганізується та ліквідується рішенням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w:t>
      </w:r>
    </w:p>
    <w:p w14:paraId="2874D91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3.</w:t>
      </w:r>
      <w:r w:rsidRPr="00F25D78">
        <w:rPr>
          <w:rFonts w:ascii="Times New Roman" w:hAnsi="Times New Roman" w:cs="Times New Roman"/>
          <w:sz w:val="24"/>
          <w:szCs w:val="24"/>
          <w:lang w:val="uk-UA"/>
        </w:rPr>
        <w:t xml:space="preserve"> Положення про відділення соціальної допомоги вдома затверджується наказом Територіального центру.</w:t>
      </w:r>
    </w:p>
    <w:p w14:paraId="25B9993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4.</w:t>
      </w:r>
      <w:r w:rsidRPr="00F25D78">
        <w:rPr>
          <w:rFonts w:ascii="Times New Roman" w:hAnsi="Times New Roman" w:cs="Times New Roman"/>
          <w:sz w:val="24"/>
          <w:szCs w:val="24"/>
          <w:lang w:val="uk-UA"/>
        </w:rPr>
        <w:t xml:space="preserve"> Відділення соціальної допомоги вдома очолює завідувач, якого призначає на посаду та звільняє з посади в установленому порядку директор Територіального центру.</w:t>
      </w:r>
    </w:p>
    <w:p w14:paraId="5C383DA8"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5.</w:t>
      </w:r>
      <w:r w:rsidRPr="00F25D78">
        <w:rPr>
          <w:rFonts w:ascii="Times New Roman" w:hAnsi="Times New Roman" w:cs="Times New Roman"/>
          <w:sz w:val="24"/>
          <w:szCs w:val="24"/>
          <w:lang w:val="uk-UA"/>
        </w:rPr>
        <w:t xml:space="preserve"> Штатну чисельність працівників відділення соціальної допомоги вдома затверджує </w:t>
      </w:r>
      <w:proofErr w:type="spellStart"/>
      <w:r w:rsidRPr="00F25D78">
        <w:rPr>
          <w:rFonts w:ascii="Times New Roman" w:hAnsi="Times New Roman" w:cs="Times New Roman"/>
          <w:sz w:val="24"/>
          <w:szCs w:val="24"/>
          <w:lang w:val="uk-UA"/>
        </w:rPr>
        <w:t>Новодністровський</w:t>
      </w:r>
      <w:proofErr w:type="spellEnd"/>
      <w:r w:rsidRPr="00F25D78">
        <w:rPr>
          <w:rFonts w:ascii="Times New Roman" w:hAnsi="Times New Roman" w:cs="Times New Roman"/>
          <w:sz w:val="24"/>
          <w:szCs w:val="24"/>
          <w:lang w:val="uk-UA"/>
        </w:rPr>
        <w:t xml:space="preserve"> міський голова.</w:t>
      </w:r>
    </w:p>
    <w:p w14:paraId="74A22BF9"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6.</w:t>
      </w:r>
      <w:r w:rsidRPr="00F25D78">
        <w:rPr>
          <w:rFonts w:ascii="Times New Roman" w:hAnsi="Times New Roman" w:cs="Times New Roman"/>
          <w:sz w:val="24"/>
          <w:szCs w:val="24"/>
          <w:lang w:val="uk-UA"/>
        </w:rPr>
        <w:t xml:space="preserve"> Координацію роботи та контроль за забезпеченням діяльності відділення соціальної допомоги вдома здійснює Департамент соціального захисту населення Чернівецької обласної державної адміністрації, організаційно-методичне забезпечення та контроль за додержанням законодавства про надання соціальних послуг – виконавчий комітет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w:t>
      </w:r>
    </w:p>
    <w:p w14:paraId="0C7DD669"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7.</w:t>
      </w:r>
      <w:r w:rsidRPr="00F25D78">
        <w:rPr>
          <w:rFonts w:ascii="Times New Roman" w:hAnsi="Times New Roman" w:cs="Times New Roman"/>
          <w:sz w:val="24"/>
          <w:szCs w:val="24"/>
          <w:lang w:val="uk-UA"/>
        </w:rPr>
        <w:t xml:space="preserve"> У своїй діяльності відділення соціальної допомоги вдома керується Конституцією та законами України, актами Президента України, Кабінету Міністрів України, центральних органів виконавчої влади, рішеннями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її виконавчого комітету, розпорядженнями </w:t>
      </w:r>
      <w:proofErr w:type="spellStart"/>
      <w:r w:rsidRPr="00F25D78">
        <w:rPr>
          <w:rFonts w:ascii="Times New Roman" w:hAnsi="Times New Roman" w:cs="Times New Roman"/>
          <w:sz w:val="24"/>
          <w:szCs w:val="24"/>
          <w:lang w:val="uk-UA"/>
        </w:rPr>
        <w:t>Новодністровського</w:t>
      </w:r>
      <w:proofErr w:type="spellEnd"/>
      <w:r w:rsidRPr="00F25D78">
        <w:rPr>
          <w:rFonts w:ascii="Times New Roman" w:hAnsi="Times New Roman" w:cs="Times New Roman"/>
          <w:sz w:val="24"/>
          <w:szCs w:val="24"/>
          <w:lang w:val="uk-UA"/>
        </w:rPr>
        <w:t xml:space="preserve"> міського голови, наказами Територіального центру, а також цим Положенням.</w:t>
      </w:r>
    </w:p>
    <w:p w14:paraId="529743CC" w14:textId="77777777" w:rsidR="00FF083D" w:rsidRPr="00F25D78" w:rsidRDefault="00FF083D" w:rsidP="00FF083D">
      <w:pPr>
        <w:pStyle w:val="HTML"/>
        <w:tabs>
          <w:tab w:val="clear" w:pos="916"/>
          <w:tab w:val="clear" w:pos="1832"/>
          <w:tab w:val="left" w:pos="709"/>
        </w:tabs>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F25D78">
        <w:rPr>
          <w:rFonts w:ascii="Times New Roman" w:hAnsi="Times New Roman" w:cs="Times New Roman"/>
          <w:b/>
          <w:sz w:val="24"/>
          <w:szCs w:val="24"/>
          <w:lang w:val="uk-UA"/>
        </w:rPr>
        <w:t>8.</w:t>
      </w:r>
      <w:r w:rsidRPr="00F25D78">
        <w:rPr>
          <w:rFonts w:ascii="Times New Roman" w:hAnsi="Times New Roman" w:cs="Times New Roman"/>
          <w:sz w:val="24"/>
          <w:szCs w:val="24"/>
          <w:lang w:val="uk-UA"/>
        </w:rPr>
        <w:t xml:space="preserve"> Відділення забезпечує реалізацію завдань, визначених Законом України «Про соціальні послуги»,</w:t>
      </w:r>
      <w:r w:rsidRPr="00F25D78">
        <w:rPr>
          <w:rFonts w:ascii="Times New Roman" w:hAnsi="Times New Roman" w:cs="Times New Roman"/>
          <w:sz w:val="24"/>
          <w:szCs w:val="24"/>
          <w:shd w:val="clear" w:color="auto" w:fill="FFFFFF"/>
          <w:lang w:val="uk-UA"/>
        </w:rPr>
        <w:t xml:space="preserve"> постановами Кабінету Міністрів України від 29.12.2009 року №1417 «Деякі питання діяльності територіальних центрів соціального обслуговування (надання соціальних послуг), від 03.09.2012 року №537  «</w:t>
      </w:r>
      <w:r w:rsidRPr="00F25D78">
        <w:rPr>
          <w:rFonts w:ascii="Times New Roman" w:hAnsi="Times New Roman" w:cs="Times New Roman"/>
          <w:bCs/>
          <w:sz w:val="24"/>
          <w:szCs w:val="24"/>
          <w:shd w:val="clear" w:color="auto" w:fill="FFFFFF"/>
          <w:lang w:val="uk-UA"/>
        </w:rPr>
        <w:t xml:space="preserve">Про затвердження Переліку соціальних послуг, що надаються особам, які перебувають у складних життєвих обставинах і не можуть </w:t>
      </w:r>
      <w:r w:rsidRPr="00F25D78">
        <w:rPr>
          <w:rFonts w:ascii="Times New Roman" w:hAnsi="Times New Roman" w:cs="Times New Roman"/>
          <w:bCs/>
          <w:sz w:val="24"/>
          <w:szCs w:val="24"/>
          <w:shd w:val="clear" w:color="auto" w:fill="FFFFFF"/>
          <w:lang w:val="uk-UA"/>
        </w:rPr>
        <w:lastRenderedPageBreak/>
        <w:t>самостійно їх подолати»,</w:t>
      </w:r>
      <w:r w:rsidRPr="00F25D78">
        <w:rPr>
          <w:rFonts w:ascii="Times New Roman" w:hAnsi="Times New Roman" w:cs="Times New Roman"/>
          <w:sz w:val="24"/>
          <w:szCs w:val="24"/>
          <w:lang w:val="uk-UA"/>
        </w:rPr>
        <w:t xml:space="preserve">  державним стандартом догляду вдома, затвердженого наказом Міністерства соціальної політики України від 13.11.2013 року №760 «</w:t>
      </w:r>
      <w:r w:rsidRPr="00F25D78">
        <w:rPr>
          <w:rFonts w:ascii="Times New Roman" w:hAnsi="Times New Roman" w:cs="Times New Roman"/>
          <w:bCs/>
          <w:sz w:val="24"/>
          <w:szCs w:val="24"/>
          <w:shd w:val="clear" w:color="auto" w:fill="FFFFFF"/>
          <w:lang w:val="uk-UA"/>
        </w:rPr>
        <w:t>Про затвердження Державного стандарту догляду вдома», іншими нормативно-правовими актами.</w:t>
      </w:r>
    </w:p>
    <w:p w14:paraId="1010D828" w14:textId="77777777" w:rsidR="00FF083D" w:rsidRPr="00F25D78" w:rsidRDefault="00FF083D" w:rsidP="00FF083D">
      <w:pPr>
        <w:pStyle w:val="HTML"/>
        <w:ind w:firstLine="709"/>
        <w:jc w:val="both"/>
        <w:rPr>
          <w:rFonts w:ascii="Times New Roman" w:hAnsi="Times New Roman" w:cs="Times New Roman"/>
          <w:bCs/>
          <w:sz w:val="24"/>
          <w:szCs w:val="24"/>
          <w:shd w:val="clear" w:color="auto" w:fill="FFFFFF"/>
          <w:lang w:val="uk-UA"/>
        </w:rPr>
      </w:pPr>
      <w:r w:rsidRPr="00F25D78">
        <w:rPr>
          <w:rFonts w:ascii="Times New Roman" w:hAnsi="Times New Roman" w:cs="Times New Roman"/>
          <w:b/>
          <w:bCs/>
          <w:sz w:val="24"/>
          <w:szCs w:val="24"/>
          <w:shd w:val="clear" w:color="auto" w:fill="FFFFFF"/>
          <w:lang w:val="uk-UA"/>
        </w:rPr>
        <w:t>9.</w:t>
      </w:r>
      <w:r w:rsidRPr="00F25D78">
        <w:rPr>
          <w:rFonts w:ascii="Times New Roman" w:hAnsi="Times New Roman" w:cs="Times New Roman"/>
          <w:bCs/>
          <w:sz w:val="24"/>
          <w:szCs w:val="24"/>
          <w:shd w:val="clear" w:color="auto" w:fill="FFFFFF"/>
          <w:lang w:val="uk-UA"/>
        </w:rPr>
        <w:t xml:space="preserve"> Відділення</w:t>
      </w:r>
      <w:r w:rsidRPr="00F25D78">
        <w:rPr>
          <w:rFonts w:ascii="Times New Roman" w:hAnsi="Times New Roman" w:cs="Times New Roman"/>
          <w:sz w:val="24"/>
          <w:szCs w:val="24"/>
          <w:lang w:val="uk-UA"/>
        </w:rPr>
        <w:t xml:space="preserve"> соціальної допомоги вдома</w:t>
      </w:r>
      <w:r w:rsidRPr="00F25D78">
        <w:rPr>
          <w:rFonts w:ascii="Times New Roman" w:hAnsi="Times New Roman" w:cs="Times New Roman"/>
          <w:bCs/>
          <w:sz w:val="24"/>
          <w:szCs w:val="24"/>
          <w:shd w:val="clear" w:color="auto" w:fill="FFFFFF"/>
          <w:lang w:val="uk-UA"/>
        </w:rPr>
        <w:t xml:space="preserve"> надає наступні послуги:</w:t>
      </w:r>
    </w:p>
    <w:p w14:paraId="71413159" w14:textId="77777777" w:rsidR="00FF083D" w:rsidRPr="00F25D78" w:rsidRDefault="00FF083D" w:rsidP="00FF083D">
      <w:pPr>
        <w:pStyle w:val="HTML"/>
        <w:ind w:firstLine="709"/>
        <w:jc w:val="both"/>
        <w:rPr>
          <w:rFonts w:ascii="Times New Roman" w:hAnsi="Times New Roman" w:cs="Times New Roman"/>
          <w:bCs/>
          <w:sz w:val="24"/>
          <w:szCs w:val="24"/>
          <w:shd w:val="clear" w:color="auto" w:fill="FFFFFF"/>
          <w:lang w:val="uk-UA"/>
        </w:rPr>
      </w:pPr>
      <w:r w:rsidRPr="00F25D78">
        <w:rPr>
          <w:rFonts w:ascii="Times New Roman" w:hAnsi="Times New Roman" w:cs="Times New Roman"/>
          <w:bCs/>
          <w:sz w:val="24"/>
          <w:szCs w:val="24"/>
          <w:shd w:val="clear" w:color="auto" w:fill="FFFFFF"/>
          <w:lang w:val="uk-UA"/>
        </w:rPr>
        <w:t>- догляд вдома – допомога в самообслуговуванні (дотримання особистої гігієни, рухового режиму, годування, заміна натільної і постільної білизни, допомога  у вмиванні, обтиранні, вдяганні, роздяганні, надання допомоги при купанні, митті голови, розчісуванні волосся, підрізанні нігтів, користуванні туалетом, тощо), пересування в побутових умовах, ведені домашнього господарства (закупівля і доставка продуктів харчування, ліків та інших товарів, приготування їжі, миття посуду, винесення сміття, косметичне, вологе, генеральне прибирання житлового приміщення, прибирання при будинкової території (за наявності), миття вікон, обклеювання вікон, допомога при консервації овочів і фруктів, оплата комунальних платежів, прання білизни, дрібний ремонт одягу, тощо), організація взаємодії з іншими фахівцями та службами (виклик лікаря, працівників комунальних служб, тощо), навчання навичкам самообслуговування, допомога в забезпеченні технічними засобами реабілітації, навчання навичкам користування ними, надання інформації з питань соціального захисту населення, допомога в отриманні безоплатної правової допомоги, виконання доручень, пов’язаних з необхідністю відвідувати різні організації, установи, допомога в оформлені документів, тощо;</w:t>
      </w:r>
    </w:p>
    <w:p w14:paraId="6D0F13B9"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Cs/>
          <w:sz w:val="24"/>
          <w:szCs w:val="24"/>
          <w:shd w:val="clear" w:color="auto" w:fill="FFFFFF"/>
          <w:lang w:val="uk-UA"/>
        </w:rPr>
        <w:t xml:space="preserve">- паліативний / </w:t>
      </w:r>
      <w:proofErr w:type="spellStart"/>
      <w:r w:rsidRPr="00F25D78">
        <w:rPr>
          <w:rFonts w:ascii="Times New Roman" w:hAnsi="Times New Roman" w:cs="Times New Roman"/>
          <w:bCs/>
          <w:sz w:val="24"/>
          <w:szCs w:val="24"/>
          <w:shd w:val="clear" w:color="auto" w:fill="FFFFFF"/>
          <w:lang w:val="uk-UA"/>
        </w:rPr>
        <w:t>хоспісний</w:t>
      </w:r>
      <w:proofErr w:type="spellEnd"/>
      <w:r w:rsidRPr="00F25D78">
        <w:rPr>
          <w:rFonts w:ascii="Times New Roman" w:hAnsi="Times New Roman" w:cs="Times New Roman"/>
          <w:bCs/>
          <w:sz w:val="24"/>
          <w:szCs w:val="24"/>
          <w:shd w:val="clear" w:color="auto" w:fill="FFFFFF"/>
          <w:lang w:val="uk-UA"/>
        </w:rPr>
        <w:t xml:space="preserve"> догляд - </w:t>
      </w:r>
      <w:r w:rsidRPr="00F25D78">
        <w:rPr>
          <w:rFonts w:ascii="Times New Roman" w:hAnsi="Times New Roman" w:cs="Times New Roman"/>
          <w:sz w:val="24"/>
          <w:szCs w:val="24"/>
          <w:shd w:val="clear" w:color="auto" w:fill="FFFFFF"/>
          <w:lang w:val="uk-UA"/>
        </w:rPr>
        <w:t>допомога у самообслуговуванні (дотримання особистої гігієни, рухового режиму, прийом ліків, годування); спостереження за станом здоров'я; сприяння наданню медичних послуг; допомога у забезпеченні технічними засобами реабілітації, навчання навичкам користування ними; навчання членів сім’ї догляду;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психологічна підтримка особи та членів сім’ї; надання інформації з питань соціального захисту населення; допомога в отриманні безоплатної правової допомоги; організація та підтримка груп самодопомоги</w:t>
      </w:r>
    </w:p>
    <w:p w14:paraId="76748BB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 xml:space="preserve">10. </w:t>
      </w:r>
      <w:r w:rsidRPr="00F25D78">
        <w:rPr>
          <w:rFonts w:ascii="Times New Roman" w:hAnsi="Times New Roman" w:cs="Times New Roman"/>
          <w:sz w:val="24"/>
          <w:szCs w:val="24"/>
          <w:lang w:val="uk-UA"/>
        </w:rPr>
        <w:t>Відділення соціальної допомоги вдома здійснює обслуговування на безоплатній основі громадян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w:t>
      </w:r>
      <w:r>
        <w:rPr>
          <w:rFonts w:ascii="Times New Roman" w:hAnsi="Times New Roman" w:cs="Times New Roman"/>
          <w:sz w:val="24"/>
          <w:szCs w:val="24"/>
          <w:lang w:val="uk-UA"/>
        </w:rPr>
        <w:t xml:space="preserve"> </w:t>
      </w:r>
      <w:r w:rsidRPr="00F25D78">
        <w:rPr>
          <w:rFonts w:ascii="Times New Roman" w:hAnsi="Times New Roman" w:cs="Times New Roman"/>
          <w:sz w:val="24"/>
          <w:szCs w:val="24"/>
          <w:lang w:val="uk-UA"/>
        </w:rPr>
        <w:t>забезпечити їм догляд і допомогу, або рідні є громадянами похилого віку чи визнані особами з інвалідністю в установленому порядку, внутрішньо переміщені особи, які не здатні до самообслуговування.</w:t>
      </w:r>
    </w:p>
    <w:p w14:paraId="70215195" w14:textId="77777777" w:rsidR="00FF083D" w:rsidRPr="00F25D78" w:rsidRDefault="00FF083D" w:rsidP="00FF083D">
      <w:pPr>
        <w:pStyle w:val="HTML"/>
        <w:shd w:val="clear" w:color="auto" w:fill="FFFFFF"/>
        <w:ind w:firstLine="709"/>
        <w:jc w:val="both"/>
        <w:rPr>
          <w:rFonts w:ascii="Times New Roman" w:hAnsi="Times New Roman" w:cs="Times New Roman"/>
          <w:sz w:val="24"/>
          <w:szCs w:val="24"/>
          <w:lang w:val="uk-UA"/>
        </w:rPr>
      </w:pPr>
      <w:bookmarkStart w:id="64" w:name="o160"/>
      <w:bookmarkEnd w:id="64"/>
      <w:r w:rsidRPr="00F25D78">
        <w:rPr>
          <w:rFonts w:ascii="Times New Roman" w:hAnsi="Times New Roman" w:cs="Times New Roman"/>
          <w:sz w:val="24"/>
          <w:szCs w:val="24"/>
          <w:lang w:val="uk-UA"/>
        </w:rPr>
        <w:t>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1,2 і 3 категорії, особи, депортовані за національною ознакою.</w:t>
      </w:r>
    </w:p>
    <w:p w14:paraId="4943BA70"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65" w:name="o161"/>
      <w:bookmarkStart w:id="66" w:name="o162"/>
      <w:bookmarkStart w:id="67" w:name="o164"/>
      <w:bookmarkStart w:id="68" w:name="o165"/>
      <w:bookmarkEnd w:id="65"/>
      <w:bookmarkEnd w:id="66"/>
      <w:bookmarkEnd w:id="67"/>
      <w:bookmarkEnd w:id="68"/>
      <w:r w:rsidRPr="00F25D78">
        <w:rPr>
          <w:rFonts w:ascii="Times New Roman" w:hAnsi="Times New Roman" w:cs="Times New Roman"/>
          <w:sz w:val="24"/>
          <w:szCs w:val="24"/>
          <w:lang w:val="uk-UA"/>
        </w:rPr>
        <w:t xml:space="preserve">Якщо громадян, які потребують надання соціальних послуг, виявлено менш як 50 осіб, їх обслуговування може здійснюватися згідно з договором, який укладається між фізичною особою і територіальним центром. </w:t>
      </w:r>
    </w:p>
    <w:p w14:paraId="46543786"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69" w:name="o166"/>
      <w:bookmarkStart w:id="70" w:name="o170"/>
      <w:bookmarkEnd w:id="69"/>
      <w:bookmarkEnd w:id="70"/>
      <w:r w:rsidRPr="00F25D78">
        <w:rPr>
          <w:rFonts w:ascii="Times New Roman" w:hAnsi="Times New Roman" w:cs="Times New Roman"/>
          <w:b/>
          <w:sz w:val="24"/>
          <w:szCs w:val="24"/>
          <w:lang w:val="uk-UA"/>
        </w:rPr>
        <w:t>11.</w:t>
      </w:r>
      <w:r w:rsidRPr="00F25D78">
        <w:rPr>
          <w:rFonts w:ascii="Times New Roman" w:hAnsi="Times New Roman" w:cs="Times New Roman"/>
          <w:sz w:val="24"/>
          <w:szCs w:val="24"/>
          <w:lang w:val="uk-UA"/>
        </w:rPr>
        <w:t xml:space="preserve"> Відділення соціальної допомоги вдома може здійснювати обслуговування на платній основі громадян похилого віку, осіб з інвалідністю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w:t>
      </w:r>
      <w:bookmarkStart w:id="71" w:name="o171"/>
      <w:bookmarkEnd w:id="71"/>
      <w:r w:rsidRPr="00F25D78">
        <w:rPr>
          <w:rFonts w:ascii="Times New Roman" w:hAnsi="Times New Roman" w:cs="Times New Roman"/>
          <w:sz w:val="24"/>
          <w:szCs w:val="24"/>
          <w:lang w:val="uk-UA"/>
        </w:rPr>
        <w:t xml:space="preserve">Обслуговування таких громадян здійснюється за плату відповідно до тарифів на платні соціальні послуги, або з установленням диференційованої плати. </w:t>
      </w:r>
      <w:bookmarkStart w:id="72" w:name="o172"/>
      <w:bookmarkEnd w:id="72"/>
    </w:p>
    <w:p w14:paraId="27E2EB8B" w14:textId="77777777" w:rsidR="00FF083D" w:rsidRPr="00F25D78" w:rsidRDefault="00FF083D" w:rsidP="00FF083D">
      <w:pPr>
        <w:pStyle w:val="afc"/>
        <w:spacing w:before="0" w:after="0"/>
        <w:ind w:firstLine="709"/>
        <w:jc w:val="both"/>
        <w:textAlignment w:val="baseline"/>
        <w:rPr>
          <w:lang w:val="uk-UA"/>
        </w:rPr>
      </w:pPr>
      <w:r w:rsidRPr="00F25D78">
        <w:rPr>
          <w:lang w:val="uk-UA"/>
        </w:rPr>
        <w:t xml:space="preserve">Тарифи на платні соціальні послуги затверджуються Територіальним центром, відповідно до постанови Кабінету Міністрів України від 09.04.2005 року №268 «Про </w:t>
      </w:r>
      <w:r w:rsidRPr="00F25D78">
        <w:rPr>
          <w:lang w:val="uk-UA"/>
        </w:rPr>
        <w:lastRenderedPageBreak/>
        <w:t>затвердження Порядку регулювання тарифів на платні соціальні послуги» і затверджуються директором Територіального центру.</w:t>
      </w:r>
    </w:p>
    <w:p w14:paraId="4773017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12.</w:t>
      </w:r>
      <w:r w:rsidRPr="00F25D78">
        <w:rPr>
          <w:rFonts w:ascii="Times New Roman" w:hAnsi="Times New Roman" w:cs="Times New Roman"/>
          <w:sz w:val="24"/>
          <w:szCs w:val="24"/>
          <w:lang w:val="uk-UA"/>
        </w:rPr>
        <w:t xml:space="preserve">  За окремим рішенням виконавчого комітету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до відділення соціальної допомоги вдома можуть бути зараховані, як виняток, громадяни,  які мають рідних, що повинні забезпечити їм догляд і допомогу. В такому разі видатки, пов'язані із наданням соціальних послуг цих громадян, передбачаються в кошторисі Територіального центру за рахунок додаткових коштів місцевого бюджету. </w:t>
      </w:r>
      <w:bookmarkStart w:id="73" w:name="o173"/>
      <w:bookmarkStart w:id="74" w:name="o174"/>
      <w:bookmarkStart w:id="75" w:name="o175"/>
      <w:bookmarkEnd w:id="73"/>
      <w:bookmarkEnd w:id="74"/>
      <w:bookmarkEnd w:id="75"/>
    </w:p>
    <w:p w14:paraId="220D425A"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76" w:name="o176"/>
      <w:bookmarkEnd w:id="76"/>
      <w:r w:rsidRPr="00F25D78">
        <w:rPr>
          <w:rFonts w:ascii="Times New Roman" w:hAnsi="Times New Roman" w:cs="Times New Roman"/>
          <w:b/>
          <w:sz w:val="24"/>
          <w:szCs w:val="24"/>
          <w:lang w:val="uk-UA"/>
        </w:rPr>
        <w:t>13.</w:t>
      </w:r>
      <w:r w:rsidRPr="00F25D78">
        <w:rPr>
          <w:rFonts w:ascii="Times New Roman" w:hAnsi="Times New Roman" w:cs="Times New Roman"/>
          <w:sz w:val="24"/>
          <w:szCs w:val="24"/>
          <w:lang w:val="uk-UA"/>
        </w:rPr>
        <w:t xml:space="preserve">  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w:t>
      </w:r>
    </w:p>
    <w:p w14:paraId="71B728A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 </w:t>
      </w:r>
    </w:p>
    <w:p w14:paraId="1AA02E3F" w14:textId="77777777" w:rsidR="00FF083D" w:rsidRPr="00F25D78" w:rsidRDefault="00FF083D" w:rsidP="00FF083D">
      <w:pPr>
        <w:pStyle w:val="rvps2"/>
        <w:spacing w:before="0" w:beforeAutospacing="0" w:after="0" w:afterAutospacing="0"/>
        <w:ind w:firstLine="709"/>
        <w:jc w:val="both"/>
      </w:pPr>
      <w:r w:rsidRPr="00F25D78">
        <w:rPr>
          <w:b/>
        </w:rPr>
        <w:t>14.</w:t>
      </w:r>
      <w:r w:rsidRPr="00F25D78">
        <w:t xml:space="preserve">  Підставою для отримання соціальної послуги догляду вдома є заява встановленої форми (додаток 2) отримувача соціальної послуги або його законного представника (далі – заявника) до управління праці та соціального захисту населення </w:t>
      </w:r>
      <w:proofErr w:type="spellStart"/>
      <w:r w:rsidRPr="00F25D78">
        <w:t>Новодністровської</w:t>
      </w:r>
      <w:proofErr w:type="spellEnd"/>
      <w:r w:rsidRPr="00F25D78">
        <w:t xml:space="preserve"> міської ради (далі – УПСЗН) або до Територіального центру.</w:t>
      </w:r>
    </w:p>
    <w:p w14:paraId="0E1ADFC3"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Разом із заявою надається:</w:t>
      </w:r>
    </w:p>
    <w:p w14:paraId="3806EA2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довідка про склад сім'ї або зареєстрованих у житловому приміщенні/будинку осіб, </w:t>
      </w:r>
    </w:p>
    <w:p w14:paraId="7C51710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копія довідки про встановлення групи інвалідності (за наявності),</w:t>
      </w:r>
    </w:p>
    <w:p w14:paraId="5B69B604"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копія довідки про взяття на облік внутрішньо переміщеної особи (для внутрішньо переміщених осіб).</w:t>
      </w:r>
    </w:p>
    <w:p w14:paraId="01789232"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15.</w:t>
      </w:r>
      <w:r w:rsidRPr="00F25D78">
        <w:rPr>
          <w:rFonts w:ascii="Times New Roman" w:hAnsi="Times New Roman"/>
          <w:szCs w:val="24"/>
          <w:lang w:val="uk-UA"/>
        </w:rPr>
        <w:t xml:space="preserve">  УПСЗН в триденний строк після надходження заяви заявника надсилає запит до закладу охорони здоров'я для одержання медичного висновку про його здатність до самообслуговування та потребу в постійній сторонній допомозі (далі - медичний висновок),</w:t>
      </w:r>
    </w:p>
    <w:p w14:paraId="098D3A5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відділу ведення реєстру територіальної громади </w:t>
      </w:r>
      <w:proofErr w:type="spellStart"/>
      <w:r w:rsidRPr="00F25D78">
        <w:rPr>
          <w:rFonts w:ascii="Times New Roman" w:hAnsi="Times New Roman"/>
          <w:szCs w:val="24"/>
          <w:lang w:val="uk-UA"/>
        </w:rPr>
        <w:t>Новодністровської</w:t>
      </w:r>
      <w:proofErr w:type="spellEnd"/>
      <w:r w:rsidRPr="00F25D78">
        <w:rPr>
          <w:rFonts w:ascii="Times New Roman" w:hAnsi="Times New Roman"/>
          <w:szCs w:val="24"/>
          <w:lang w:val="uk-UA"/>
        </w:rPr>
        <w:t xml:space="preserve"> міської ради, старости </w:t>
      </w:r>
      <w:proofErr w:type="spellStart"/>
      <w:r w:rsidRPr="00F25D78">
        <w:rPr>
          <w:rFonts w:ascii="Times New Roman" w:hAnsi="Times New Roman"/>
          <w:szCs w:val="24"/>
          <w:lang w:val="uk-UA"/>
        </w:rPr>
        <w:t>старостинського</w:t>
      </w:r>
      <w:proofErr w:type="spellEnd"/>
      <w:r w:rsidRPr="00F25D78">
        <w:rPr>
          <w:rFonts w:ascii="Times New Roman" w:hAnsi="Times New Roman"/>
          <w:szCs w:val="24"/>
          <w:lang w:val="uk-UA"/>
        </w:rPr>
        <w:t xml:space="preserve"> округу за місцем реєстрації громадянина для отримання довідки про склад сім'ї або зареєстрованих у житловому приміщенні/будинку осіб,</w:t>
      </w:r>
    </w:p>
    <w:p w14:paraId="0A04F67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відділу «Центр надання адміністративних послуг» </w:t>
      </w:r>
      <w:proofErr w:type="spellStart"/>
      <w:r w:rsidRPr="00F25D78">
        <w:rPr>
          <w:rFonts w:ascii="Times New Roman" w:hAnsi="Times New Roman"/>
          <w:szCs w:val="24"/>
          <w:lang w:val="uk-UA"/>
        </w:rPr>
        <w:t>Новодністровської</w:t>
      </w:r>
      <w:proofErr w:type="spellEnd"/>
      <w:r w:rsidRPr="00F25D78">
        <w:rPr>
          <w:rFonts w:ascii="Times New Roman" w:hAnsi="Times New Roman"/>
          <w:szCs w:val="24"/>
          <w:lang w:val="uk-UA"/>
        </w:rPr>
        <w:t xml:space="preserve"> міської ради для встановлення наявності (відсутності) обтяжень речових прав на нерухоме майно, наявності (відсутності) укладених такими громадянами договорів довічного утримання (догляду).</w:t>
      </w:r>
    </w:p>
    <w:p w14:paraId="7B6F77F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16.</w:t>
      </w:r>
      <w:r w:rsidRPr="00F25D78">
        <w:rPr>
          <w:rFonts w:ascii="Times New Roman" w:hAnsi="Times New Roman"/>
          <w:szCs w:val="24"/>
          <w:lang w:val="uk-UA"/>
        </w:rPr>
        <w:t xml:space="preserve"> Суб’єкти, зазначені в п. 3.4, надають відповідну інформацію у п’ятиденний строк після надходження запиту від УПСЗН.</w:t>
      </w:r>
    </w:p>
    <w:p w14:paraId="7E5B6E8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17</w:t>
      </w:r>
      <w:r w:rsidRPr="00F25D78">
        <w:rPr>
          <w:rFonts w:ascii="Times New Roman" w:hAnsi="Times New Roman"/>
          <w:szCs w:val="24"/>
          <w:lang w:val="uk-UA"/>
        </w:rPr>
        <w:t>. УПСЗН, в одноденний строк, приймає рішення про надання або відмову в наданні соціальних послуг, з урахуванням пунктів 3.1, 3.2, 3.3, 3.4 та 3.9 і надсилає Територіальному центру разом із заявою громадянина отримані документи.</w:t>
      </w:r>
    </w:p>
    <w:p w14:paraId="14AB2CA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18.</w:t>
      </w:r>
      <w:r w:rsidRPr="00F25D78">
        <w:rPr>
          <w:rFonts w:ascii="Times New Roman" w:hAnsi="Times New Roman" w:cs="Times New Roman"/>
          <w:sz w:val="24"/>
          <w:szCs w:val="24"/>
          <w:lang w:val="uk-UA"/>
        </w:rPr>
        <w:t xml:space="preserve"> Протягом 14 календарних днів з моменту подачі заяви заявника Територіальний центр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та приймає остаточне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p>
    <w:p w14:paraId="05DC916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Надання відділенням соціальної допомоги вдома соціальних послуг внутрішньо переміщеним особам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14:paraId="79C3FA7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19.</w:t>
      </w:r>
      <w:r w:rsidRPr="00F25D78">
        <w:rPr>
          <w:rFonts w:ascii="Times New Roman" w:hAnsi="Times New Roman" w:cs="Times New Roman"/>
          <w:sz w:val="24"/>
          <w:szCs w:val="24"/>
          <w:lang w:val="uk-UA"/>
        </w:rPr>
        <w:t xml:space="preserve">  Кількість громадян, яких повинен обслуговувати соціальний працівник, соціальний робітник, обсяг їх роботи визначає директор Територіального центру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w:t>
      </w:r>
      <w:r w:rsidRPr="00F25D78">
        <w:rPr>
          <w:rFonts w:ascii="Times New Roman" w:hAnsi="Times New Roman" w:cs="Times New Roman"/>
          <w:sz w:val="24"/>
          <w:szCs w:val="24"/>
          <w:lang w:val="uk-UA"/>
        </w:rPr>
        <w:lastRenderedPageBreak/>
        <w:t>транспортного сполучення, інших факторів, що можуть вплинути на якість надання соціальних послуг (один соціальний робітник обслуговує шістьох громадян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десять громадян у містах з комунальними зручностями; один соціальний робітник обслуговує двох непрацездатних громадян, яким установлена V група рухової активності).</w:t>
      </w:r>
    </w:p>
    <w:p w14:paraId="6E6D327F"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77" w:name="o177"/>
      <w:bookmarkStart w:id="78" w:name="o178"/>
      <w:bookmarkEnd w:id="77"/>
      <w:bookmarkEnd w:id="78"/>
      <w:r w:rsidRPr="00F25D78">
        <w:rPr>
          <w:rFonts w:ascii="Times New Roman" w:hAnsi="Times New Roman" w:cs="Times New Roman"/>
          <w:b/>
          <w:sz w:val="24"/>
          <w:szCs w:val="24"/>
          <w:lang w:val="uk-UA"/>
        </w:rPr>
        <w:t>20.</w:t>
      </w:r>
      <w:r w:rsidRPr="00F25D78">
        <w:rPr>
          <w:rFonts w:ascii="Times New Roman" w:hAnsi="Times New Roman" w:cs="Times New Roman"/>
          <w:sz w:val="24"/>
          <w:szCs w:val="24"/>
          <w:lang w:val="uk-UA"/>
        </w:rPr>
        <w:t xml:space="preserve"> На підставі даних карти визначення індивідуальних потреб отримувача соціальної послуги та медичного висновку, складається індивідуальний план надання соціальної послуги, після чого між громадянином і територіальним центром укладається договір, в якому зазначаються зміст та обсяг послуги, обумовлюються періодичність, строки надання соціальної послуги  відділенням соціальної допомоги вдома, інші умови.</w:t>
      </w:r>
    </w:p>
    <w:p w14:paraId="6E372F0A"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79" w:name="o179"/>
      <w:bookmarkStart w:id="80" w:name="o180"/>
      <w:bookmarkEnd w:id="79"/>
      <w:bookmarkEnd w:id="80"/>
      <w:r w:rsidRPr="00F25D78">
        <w:rPr>
          <w:rFonts w:ascii="Times New Roman" w:hAnsi="Times New Roman" w:cs="Times New Roman"/>
          <w:b/>
          <w:sz w:val="24"/>
          <w:szCs w:val="24"/>
          <w:lang w:val="uk-UA"/>
        </w:rPr>
        <w:t>21.</w:t>
      </w:r>
      <w:r w:rsidRPr="00F25D78">
        <w:rPr>
          <w:rFonts w:ascii="Times New Roman" w:hAnsi="Times New Roman" w:cs="Times New Roman"/>
          <w:sz w:val="24"/>
          <w:szCs w:val="24"/>
          <w:lang w:val="uk-UA"/>
        </w:rPr>
        <w:t xml:space="preserve"> Відділення  соціальної допомоги вдома згідно з умовами договору, затвердженим графіком роботи та індивідуальним планом надання соціальної послуги з догляду вдома надає соціальну послугу з догляду вдома постійно (III група рухової активності - два рази на тиждень, IV - три рази, V - п’ять разів),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w:t>
      </w:r>
    </w:p>
    <w:p w14:paraId="56148B0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Під час надання соціальних послуг відділення соціальної допомоги вдома може надавати у тимчасове користування громадян наявні у нього технічні та інші засоби реабілітації, засоби малої механізації, предмети першої потреби, окремі побутові прилади тощо.</w:t>
      </w:r>
    </w:p>
    <w:p w14:paraId="6D26FAF0"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22.</w:t>
      </w:r>
      <w:r w:rsidRPr="00F25D78">
        <w:rPr>
          <w:rFonts w:ascii="Times New Roman" w:hAnsi="Times New Roman" w:cs="Times New Roman"/>
          <w:sz w:val="24"/>
          <w:szCs w:val="24"/>
          <w:lang w:val="uk-UA"/>
        </w:rPr>
        <w:t xml:space="preserve"> Надання послуг відділенням соціальної допомоги вдома громадянам припиняється за письмовим повідомленням громадян у разі:</w:t>
      </w:r>
    </w:p>
    <w:p w14:paraId="0B75B024"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1) поліпшення стану здоров'я, в результаті чого громадянин втрачає потребу в наданні соціальних послуг; </w:t>
      </w:r>
    </w:p>
    <w:p w14:paraId="3CF31EB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14:paraId="55EEDAF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закладах постійного проживання;</w:t>
      </w:r>
    </w:p>
    <w:p w14:paraId="47538A01"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4) зміни місця проживання/перебування (за межами адміністративно-територіальної одиниці, на яку поширюються повноваження Територіального центру);</w:t>
      </w:r>
    </w:p>
    <w:p w14:paraId="6AE21264"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5)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w:t>
      </w:r>
    </w:p>
    <w:p w14:paraId="7DE871D9"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6) порушення громадського порядку (сварки, бійки тощо);</w:t>
      </w:r>
    </w:p>
    <w:p w14:paraId="596484D9"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7) систематичного перебування в стані алкогольного, наркотичного сп'яніння; </w:t>
      </w:r>
    </w:p>
    <w:p w14:paraId="00494BC8"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9) виявлення медичних протипоказань для надання соціальних послуг Територіальним центром; </w:t>
      </w:r>
    </w:p>
    <w:p w14:paraId="16ECEE0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 та відділенні денного перебування);</w:t>
      </w:r>
    </w:p>
    <w:p w14:paraId="1A7563FC" w14:textId="77777777" w:rsidR="00FF083D" w:rsidRPr="00F25D78" w:rsidRDefault="00FF083D" w:rsidP="00FF083D">
      <w:pPr>
        <w:pStyle w:val="HTML"/>
        <w:shd w:val="clear" w:color="auto" w:fill="FFFFFF"/>
        <w:ind w:firstLine="709"/>
        <w:jc w:val="both"/>
        <w:rPr>
          <w:rFonts w:ascii="Times New Roman" w:eastAsia="Times New Roman" w:hAnsi="Times New Roman" w:cs="Times New Roman"/>
          <w:sz w:val="24"/>
          <w:szCs w:val="24"/>
          <w:lang w:val="uk-UA" w:eastAsia="uk-UA"/>
        </w:rPr>
      </w:pPr>
      <w:r w:rsidRPr="00F25D78">
        <w:rPr>
          <w:rFonts w:ascii="Times New Roman" w:hAnsi="Times New Roman" w:cs="Times New Roman"/>
          <w:sz w:val="24"/>
          <w:szCs w:val="24"/>
          <w:lang w:val="uk-UA"/>
        </w:rPr>
        <w:t>11)</w:t>
      </w:r>
      <w:r w:rsidRPr="00F25D78">
        <w:rPr>
          <w:rFonts w:ascii="Times New Roman" w:eastAsia="Times New Roman" w:hAnsi="Times New Roman" w:cs="Times New Roman"/>
          <w:sz w:val="24"/>
          <w:szCs w:val="24"/>
          <w:lang w:val="uk-UA" w:eastAsia="uk-UA"/>
        </w:rPr>
        <w:t xml:space="preserve">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14:paraId="248974AD"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12) відмови отримувача, або його законного представника від отримання соціальних послуг;</w:t>
      </w:r>
    </w:p>
    <w:p w14:paraId="484DCA60"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lastRenderedPageBreak/>
        <w:t>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w:t>
      </w:r>
    </w:p>
    <w:p w14:paraId="6B59936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14) припинення діяльності відділення соціальної допомоги вдома;</w:t>
      </w:r>
    </w:p>
    <w:p w14:paraId="667897AE" w14:textId="77777777" w:rsidR="00FF083D" w:rsidRPr="00F25D78" w:rsidRDefault="00FF083D" w:rsidP="00FF083D">
      <w:pPr>
        <w:pStyle w:val="HTML"/>
        <w:shd w:val="clear" w:color="auto" w:fill="FFFFFF"/>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15 ) у разі смерті громадянина </w:t>
      </w:r>
      <w:r w:rsidRPr="00F25D78">
        <w:rPr>
          <w:rFonts w:ascii="Times New Roman" w:eastAsia="Times New Roman" w:hAnsi="Times New Roman" w:cs="Times New Roman"/>
          <w:sz w:val="24"/>
          <w:szCs w:val="24"/>
          <w:lang w:val="uk-UA" w:eastAsia="uk-UA"/>
        </w:rPr>
        <w:t xml:space="preserve">на підставі доповідної записки соціального робітника </w:t>
      </w:r>
      <w:r w:rsidRPr="00F25D78">
        <w:rPr>
          <w:rFonts w:ascii="Times New Roman" w:hAnsi="Times New Roman" w:cs="Times New Roman"/>
          <w:sz w:val="24"/>
          <w:szCs w:val="24"/>
          <w:lang w:val="uk-UA"/>
        </w:rPr>
        <w:t xml:space="preserve"> та копії свідоцтва про смерть.</w:t>
      </w:r>
    </w:p>
    <w:p w14:paraId="3B5FD025" w14:textId="77777777" w:rsidR="00FF083D" w:rsidRPr="00F25D78" w:rsidRDefault="00FF083D" w:rsidP="00FF083D">
      <w:pPr>
        <w:pStyle w:val="afc"/>
        <w:spacing w:before="0" w:after="0"/>
        <w:ind w:firstLine="709"/>
        <w:jc w:val="both"/>
        <w:textAlignment w:val="baseline"/>
        <w:rPr>
          <w:lang w:val="uk-UA"/>
        </w:rPr>
      </w:pPr>
      <w:r w:rsidRPr="00F25D78">
        <w:rPr>
          <w:lang w:val="uk-UA"/>
        </w:rPr>
        <w:t>Про припинення у наданні соціальних послуг громадянину, видається наказ по Територіальному центру, на підставі якого вноситься інформація до електронної бази даних Територіального центру і робиться позначка в журналі обліку та в особовій справі із зазначенням дати за підписом завідувача Відділенням. Повідомлення про припинення у наданні соціальних послуг громадянинові, Територіальний центр надсилає УПСЗН.   </w:t>
      </w:r>
    </w:p>
    <w:p w14:paraId="65C0DE6D"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23.</w:t>
      </w:r>
      <w:r w:rsidRPr="00F25D78">
        <w:rPr>
          <w:rFonts w:ascii="Times New Roman" w:hAnsi="Times New Roman" w:cs="Times New Roman"/>
          <w:sz w:val="24"/>
          <w:szCs w:val="24"/>
          <w:lang w:val="uk-UA"/>
        </w:rPr>
        <w:t xml:space="preserve"> На кожного громадянина, якого обслуговує відділення соціальної допомоги вдома, ведеться особова справа, в якій міститься: </w:t>
      </w:r>
    </w:p>
    <w:p w14:paraId="3321E446"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81" w:name="o183"/>
      <w:bookmarkEnd w:id="81"/>
      <w:r w:rsidRPr="00F25D78">
        <w:rPr>
          <w:rFonts w:ascii="Times New Roman" w:hAnsi="Times New Roman" w:cs="Times New Roman"/>
          <w:sz w:val="24"/>
          <w:szCs w:val="24"/>
          <w:lang w:val="uk-UA"/>
        </w:rPr>
        <w:t xml:space="preserve">1) письмова заява громадянина; </w:t>
      </w:r>
    </w:p>
    <w:p w14:paraId="363F21C1"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82" w:name="o184"/>
      <w:bookmarkEnd w:id="82"/>
      <w:r w:rsidRPr="00F25D78">
        <w:rPr>
          <w:rFonts w:ascii="Times New Roman" w:hAnsi="Times New Roman" w:cs="Times New Roman"/>
          <w:sz w:val="24"/>
          <w:szCs w:val="24"/>
          <w:lang w:val="uk-UA"/>
        </w:rPr>
        <w:t xml:space="preserve">2) медичний висновок про не здатність до самообслуговування, потребу в постійній сторонній допомозі та догляді в домашніх умовах; </w:t>
      </w:r>
    </w:p>
    <w:p w14:paraId="2EFEB82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3) карта визначення індивідуальних потреб отримувача соціальних послуг;</w:t>
      </w:r>
    </w:p>
    <w:p w14:paraId="7CEBEEEF"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83" w:name="o186"/>
      <w:bookmarkStart w:id="84" w:name="o187"/>
      <w:bookmarkEnd w:id="83"/>
      <w:bookmarkEnd w:id="84"/>
      <w:r w:rsidRPr="00F25D78">
        <w:rPr>
          <w:rFonts w:ascii="Times New Roman" w:hAnsi="Times New Roman" w:cs="Times New Roman"/>
          <w:sz w:val="24"/>
          <w:szCs w:val="24"/>
          <w:lang w:val="uk-UA"/>
        </w:rPr>
        <w:t>4) один примірник договору, укладеного громадянином і територіальним центром про надання соціальних послуг;</w:t>
      </w:r>
      <w:bookmarkStart w:id="85" w:name="o188"/>
      <w:bookmarkEnd w:id="85"/>
    </w:p>
    <w:p w14:paraId="023A3233"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5) довідка про склад сім'ї або зареєстрованих у житловому приміщенні/будинку осіб;</w:t>
      </w:r>
    </w:p>
    <w:p w14:paraId="0DA48D3F"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86" w:name="o189"/>
      <w:bookmarkStart w:id="87" w:name="o190"/>
      <w:bookmarkEnd w:id="86"/>
      <w:bookmarkEnd w:id="87"/>
      <w:r w:rsidRPr="00F25D78">
        <w:rPr>
          <w:rFonts w:ascii="Times New Roman" w:hAnsi="Times New Roman" w:cs="Times New Roman"/>
          <w:sz w:val="24"/>
          <w:szCs w:val="24"/>
          <w:lang w:val="uk-UA"/>
        </w:rPr>
        <w:t>6) інформація з Державного реєстру прав;</w:t>
      </w:r>
      <w:bookmarkStart w:id="88" w:name="o191"/>
      <w:bookmarkEnd w:id="88"/>
    </w:p>
    <w:p w14:paraId="7CCB5EA3"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89" w:name="o192"/>
      <w:bookmarkEnd w:id="89"/>
      <w:r w:rsidRPr="00F25D78">
        <w:rPr>
          <w:rFonts w:ascii="Times New Roman" w:hAnsi="Times New Roman" w:cs="Times New Roman"/>
          <w:sz w:val="24"/>
          <w:szCs w:val="24"/>
          <w:lang w:val="uk-UA"/>
        </w:rPr>
        <w:t>7)  копія довідки про встановлення групи інвалідності (за наявності);</w:t>
      </w:r>
    </w:p>
    <w:p w14:paraId="20FA7F44"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90" w:name="o193"/>
      <w:bookmarkStart w:id="91" w:name="o194"/>
      <w:bookmarkEnd w:id="90"/>
      <w:bookmarkEnd w:id="91"/>
      <w:r w:rsidRPr="00F25D78">
        <w:rPr>
          <w:rFonts w:ascii="Times New Roman" w:hAnsi="Times New Roman" w:cs="Times New Roman"/>
          <w:sz w:val="24"/>
          <w:szCs w:val="24"/>
          <w:lang w:val="uk-UA"/>
        </w:rPr>
        <w:t xml:space="preserve">8) копія рішення виконавчого комітету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або утвореної ним комісії, про звільнення від плати громадян похилого віку, осіб з інвалідністю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(за наявності);</w:t>
      </w:r>
    </w:p>
    <w:p w14:paraId="44F1047B"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92" w:name="o195"/>
      <w:bookmarkStart w:id="93" w:name="o196"/>
      <w:bookmarkEnd w:id="92"/>
      <w:bookmarkEnd w:id="93"/>
      <w:r w:rsidRPr="00F25D78">
        <w:rPr>
          <w:rFonts w:ascii="Times New Roman" w:hAnsi="Times New Roman" w:cs="Times New Roman"/>
          <w:sz w:val="24"/>
          <w:szCs w:val="24"/>
          <w:lang w:val="uk-UA"/>
        </w:rPr>
        <w:t xml:space="preserve">9) копія наказу про здійснення (припинення) надання соціальних послуг; </w:t>
      </w:r>
    </w:p>
    <w:p w14:paraId="6D45C609"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94" w:name="o197"/>
      <w:bookmarkEnd w:id="94"/>
      <w:r w:rsidRPr="00F25D78">
        <w:rPr>
          <w:rFonts w:ascii="Times New Roman" w:hAnsi="Times New Roman" w:cs="Times New Roman"/>
          <w:sz w:val="24"/>
          <w:szCs w:val="24"/>
          <w:lang w:val="uk-UA"/>
        </w:rPr>
        <w:t>10) довідка про доходи за останні шість місяців, що передують місяцю звернення за встановленням диференційованої  плати за надання соціальних послуг;</w:t>
      </w:r>
      <w:bookmarkStart w:id="95" w:name="o198"/>
      <w:bookmarkEnd w:id="95"/>
    </w:p>
    <w:p w14:paraId="28CB41EE"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96" w:name="o199"/>
      <w:bookmarkEnd w:id="96"/>
      <w:r w:rsidRPr="00F25D78">
        <w:rPr>
          <w:rFonts w:ascii="Times New Roman" w:hAnsi="Times New Roman" w:cs="Times New Roman"/>
          <w:sz w:val="24"/>
          <w:szCs w:val="24"/>
          <w:lang w:val="uk-UA"/>
        </w:rPr>
        <w:t>11) індивідуальний план надання соціальної послуги;</w:t>
      </w:r>
      <w:bookmarkStart w:id="97" w:name="o200"/>
      <w:bookmarkEnd w:id="97"/>
    </w:p>
    <w:p w14:paraId="18AD0847"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98" w:name="o201"/>
      <w:bookmarkEnd w:id="98"/>
      <w:r w:rsidRPr="00F25D78">
        <w:rPr>
          <w:rFonts w:ascii="Times New Roman" w:hAnsi="Times New Roman" w:cs="Times New Roman"/>
          <w:sz w:val="24"/>
          <w:szCs w:val="24"/>
          <w:lang w:val="uk-UA"/>
        </w:rPr>
        <w:t>12) копія довідки про взяття на облік внутрішньо переміщеної особи (для внутрішньо переміщених осіб).</w:t>
      </w:r>
    </w:p>
    <w:p w14:paraId="412343D7" w14:textId="77777777" w:rsidR="00FF083D" w:rsidRPr="00F25D78" w:rsidRDefault="00FF083D" w:rsidP="00FF083D">
      <w:pPr>
        <w:ind w:firstLine="709"/>
        <w:jc w:val="center"/>
        <w:rPr>
          <w:rFonts w:ascii="Times New Roman" w:hAnsi="Times New Roman"/>
          <w:b/>
          <w:szCs w:val="24"/>
          <w:lang w:val="uk-UA"/>
        </w:rPr>
      </w:pPr>
      <w:bookmarkStart w:id="99" w:name="o202"/>
      <w:bookmarkStart w:id="100" w:name="o203"/>
      <w:bookmarkEnd w:id="99"/>
      <w:bookmarkEnd w:id="100"/>
      <w:r w:rsidRPr="00F25D78">
        <w:rPr>
          <w:rFonts w:ascii="Times New Roman" w:hAnsi="Times New Roman"/>
          <w:b/>
          <w:szCs w:val="24"/>
          <w:lang w:val="uk-UA"/>
        </w:rPr>
        <w:t>Перелік умови та порядок надання соціальних послуг відділенням денного перебування територіального центру</w:t>
      </w:r>
    </w:p>
    <w:p w14:paraId="00EE63D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w:t>
      </w:r>
      <w:r w:rsidRPr="00F25D78">
        <w:rPr>
          <w:rFonts w:ascii="Times New Roman" w:hAnsi="Times New Roman" w:cs="Times New Roman"/>
          <w:sz w:val="24"/>
          <w:szCs w:val="24"/>
          <w:lang w:val="uk-UA"/>
        </w:rPr>
        <w:t xml:space="preserve"> Відділення денного перебування територіального центру утворюється для надання соціальних послуг не менш як 30 громадян:</w:t>
      </w:r>
    </w:p>
    <w:p w14:paraId="54796661" w14:textId="77777777" w:rsidR="00FF083D" w:rsidRPr="00F25D78" w:rsidRDefault="00FF083D" w:rsidP="00FF083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похилого віку</w:t>
      </w:r>
      <w:r w:rsidRPr="00F25D78">
        <w:rPr>
          <w:rFonts w:ascii="Times New Roman" w:hAnsi="Times New Roman" w:cs="Times New Roman"/>
          <w:sz w:val="24"/>
          <w:szCs w:val="24"/>
          <w:lang w:val="uk-UA"/>
        </w:rPr>
        <w:t xml:space="preserve">; </w:t>
      </w:r>
    </w:p>
    <w:p w14:paraId="50597C51"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осіб з інвалідністю; </w:t>
      </w:r>
    </w:p>
    <w:p w14:paraId="14031601"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хворих (з числа осіб працездатного віку на період до встановлення їм групи інвалідності, але не більш як чотири місяці) ; </w:t>
      </w:r>
    </w:p>
    <w:p w14:paraId="556FF163"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осіб які перебувають у складній життєвій ситуації, як малозабезпечені, які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 </w:t>
      </w:r>
    </w:p>
    <w:p w14:paraId="428C58AD"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01" w:name="o209"/>
      <w:bookmarkEnd w:id="101"/>
      <w:r w:rsidRPr="00F25D78">
        <w:rPr>
          <w:rFonts w:ascii="Times New Roman" w:hAnsi="Times New Roman" w:cs="Times New Roman"/>
          <w:b/>
          <w:sz w:val="24"/>
          <w:szCs w:val="24"/>
          <w:lang w:val="uk-UA"/>
        </w:rPr>
        <w:t>2.</w:t>
      </w:r>
      <w:r w:rsidRPr="00F25D78">
        <w:rPr>
          <w:rFonts w:ascii="Times New Roman" w:hAnsi="Times New Roman" w:cs="Times New Roman"/>
          <w:sz w:val="24"/>
          <w:szCs w:val="24"/>
          <w:lang w:val="uk-UA"/>
        </w:rPr>
        <w:t xml:space="preserve"> Положення про відділення денного перебування затверджується наказом Територіального центру. Відділення денного перебування очолює завідувач, якого призначає на посаду та звільняє з посади в установленому порядку директор Територіального центру.</w:t>
      </w:r>
    </w:p>
    <w:p w14:paraId="1D32CC67"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4</w:t>
      </w:r>
      <w:r w:rsidRPr="00F25D78">
        <w:rPr>
          <w:rFonts w:ascii="Times New Roman" w:hAnsi="Times New Roman" w:cs="Times New Roman"/>
          <w:sz w:val="24"/>
          <w:szCs w:val="24"/>
          <w:lang w:val="uk-UA"/>
        </w:rPr>
        <w:t xml:space="preserve">. Штатну чисельність працівників відділення денного перебування затверджує </w:t>
      </w:r>
      <w:proofErr w:type="spellStart"/>
      <w:r w:rsidRPr="00F25D78">
        <w:rPr>
          <w:rFonts w:ascii="Times New Roman" w:hAnsi="Times New Roman" w:cs="Times New Roman"/>
          <w:sz w:val="24"/>
          <w:szCs w:val="24"/>
          <w:lang w:val="uk-UA"/>
        </w:rPr>
        <w:t>Новодністровський</w:t>
      </w:r>
      <w:proofErr w:type="spellEnd"/>
      <w:r w:rsidRPr="00F25D78">
        <w:rPr>
          <w:rFonts w:ascii="Times New Roman" w:hAnsi="Times New Roman" w:cs="Times New Roman"/>
          <w:sz w:val="24"/>
          <w:szCs w:val="24"/>
          <w:lang w:val="uk-UA"/>
        </w:rPr>
        <w:t xml:space="preserve"> міський голова.</w:t>
      </w:r>
    </w:p>
    <w:p w14:paraId="40D83FF1" w14:textId="77777777" w:rsidR="00FF083D" w:rsidRPr="00F25D78" w:rsidRDefault="00FF083D" w:rsidP="00FF083D">
      <w:pPr>
        <w:pStyle w:val="HTML"/>
        <w:tabs>
          <w:tab w:val="left" w:pos="1260"/>
        </w:tabs>
        <w:ind w:firstLine="709"/>
        <w:jc w:val="both"/>
        <w:rPr>
          <w:rFonts w:ascii="Times New Roman" w:hAnsi="Times New Roman" w:cs="Times New Roman"/>
          <w:bCs/>
          <w:sz w:val="24"/>
          <w:szCs w:val="24"/>
          <w:shd w:val="clear" w:color="auto" w:fill="FFFFFF"/>
          <w:lang w:val="uk-UA"/>
        </w:rPr>
      </w:pPr>
      <w:r w:rsidRPr="00F25D78">
        <w:rPr>
          <w:rFonts w:ascii="Times New Roman" w:hAnsi="Times New Roman" w:cs="Times New Roman"/>
          <w:sz w:val="24"/>
          <w:szCs w:val="24"/>
          <w:lang w:val="uk-UA"/>
        </w:rPr>
        <w:lastRenderedPageBreak/>
        <w:t xml:space="preserve"> </w:t>
      </w:r>
      <w:r w:rsidRPr="00F25D78">
        <w:rPr>
          <w:rFonts w:ascii="Times New Roman" w:hAnsi="Times New Roman" w:cs="Times New Roman"/>
          <w:b/>
          <w:sz w:val="24"/>
          <w:szCs w:val="24"/>
          <w:lang w:val="uk-UA"/>
        </w:rPr>
        <w:t>5.</w:t>
      </w:r>
      <w:r w:rsidRPr="00F25D78">
        <w:rPr>
          <w:rFonts w:ascii="Times New Roman" w:hAnsi="Times New Roman" w:cs="Times New Roman"/>
          <w:sz w:val="24"/>
          <w:szCs w:val="24"/>
          <w:lang w:val="uk-UA"/>
        </w:rPr>
        <w:t xml:space="preserve"> Відділення денного перебування забезпечує реалізацію завдань, визначених Законом України «Про соціальні послуги»,</w:t>
      </w:r>
      <w:r w:rsidRPr="00F25D78">
        <w:rPr>
          <w:rFonts w:ascii="Times New Roman" w:hAnsi="Times New Roman" w:cs="Times New Roman"/>
          <w:sz w:val="24"/>
          <w:szCs w:val="24"/>
          <w:shd w:val="clear" w:color="auto" w:fill="FFFFFF"/>
          <w:lang w:val="uk-UA"/>
        </w:rPr>
        <w:t xml:space="preserve"> постановами Кабінету Міністрів України від 29.12.2009 року №1417 «Деякі питання діяльності територіальних центрів соціального обслуговування (надання соціальних послуг</w:t>
      </w:r>
      <w:r w:rsidRPr="00F25D78">
        <w:rPr>
          <w:rFonts w:ascii="Times New Roman" w:hAnsi="Times New Roman" w:cs="Times New Roman"/>
          <w:bCs/>
          <w:sz w:val="24"/>
          <w:szCs w:val="24"/>
          <w:shd w:val="clear" w:color="auto" w:fill="FFFFFF"/>
          <w:lang w:val="uk-UA"/>
        </w:rPr>
        <w:t>»,</w:t>
      </w:r>
      <w:r w:rsidRPr="00F25D78">
        <w:rPr>
          <w:rFonts w:ascii="Times New Roman" w:hAnsi="Times New Roman" w:cs="Times New Roman"/>
          <w:sz w:val="24"/>
          <w:szCs w:val="24"/>
          <w:lang w:val="uk-UA"/>
        </w:rPr>
        <w:t xml:space="preserve"> </w:t>
      </w:r>
      <w:r w:rsidRPr="00F25D78">
        <w:rPr>
          <w:rFonts w:ascii="Times New Roman" w:hAnsi="Times New Roman" w:cs="Times New Roman"/>
          <w:sz w:val="24"/>
          <w:szCs w:val="24"/>
          <w:shd w:val="clear" w:color="auto" w:fill="FFFFFF"/>
          <w:lang w:val="uk-UA"/>
        </w:rPr>
        <w:t>від 03.09.2012 року №537 «</w:t>
      </w:r>
      <w:r w:rsidRPr="00F25D78">
        <w:rPr>
          <w:rFonts w:ascii="Times New Roman" w:hAnsi="Times New Roman" w:cs="Times New Roman"/>
          <w:bCs/>
          <w:sz w:val="24"/>
          <w:szCs w:val="24"/>
          <w:shd w:val="clear" w:color="auto" w:fill="FFFFFF"/>
          <w:lang w:val="uk-UA"/>
        </w:rPr>
        <w:t>Про затвердження Переліку соціальних послуг, що надаються особам, які перебувають у складних життєвих обставинах і не можуть самостійно їх подолати»</w:t>
      </w:r>
      <w:r w:rsidRPr="00F25D78">
        <w:rPr>
          <w:rFonts w:ascii="Times New Roman" w:hAnsi="Times New Roman" w:cs="Times New Roman"/>
          <w:sz w:val="24"/>
          <w:szCs w:val="24"/>
          <w:lang w:val="uk-UA"/>
        </w:rPr>
        <w:t xml:space="preserve"> державним стандартом денного догляду, затвердженого наказом Міністерства соціальної політики України від 30.07.2013року №452 «</w:t>
      </w:r>
      <w:r w:rsidRPr="00F25D78">
        <w:rPr>
          <w:rFonts w:ascii="Times New Roman" w:hAnsi="Times New Roman" w:cs="Times New Roman"/>
          <w:bCs/>
          <w:sz w:val="24"/>
          <w:szCs w:val="24"/>
          <w:shd w:val="clear" w:color="auto" w:fill="FFFFFF"/>
          <w:lang w:val="uk-UA"/>
        </w:rPr>
        <w:t>Про затвердження Державного стандарту денного догляду », іншими нормативно-правовими актами.</w:t>
      </w:r>
    </w:p>
    <w:p w14:paraId="4319E70E"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6.</w:t>
      </w:r>
      <w:r w:rsidRPr="00F25D78">
        <w:rPr>
          <w:rFonts w:ascii="Times New Roman" w:hAnsi="Times New Roman" w:cs="Times New Roman"/>
          <w:sz w:val="24"/>
          <w:szCs w:val="24"/>
          <w:lang w:val="uk-UA"/>
        </w:rPr>
        <w:t xml:space="preserve"> Відділення денного перебування надає такі послуги:</w:t>
      </w:r>
    </w:p>
    <w:p w14:paraId="53C1CA25" w14:textId="77777777" w:rsidR="00FF083D" w:rsidRPr="00F25D78" w:rsidRDefault="00FF083D" w:rsidP="00FF083D">
      <w:pPr>
        <w:pStyle w:val="HTML"/>
        <w:numPr>
          <w:ilvl w:val="0"/>
          <w:numId w:val="15"/>
        </w:numPr>
        <w:tabs>
          <w:tab w:val="clear" w:pos="916"/>
          <w:tab w:val="clear" w:pos="1832"/>
          <w:tab w:val="clear" w:pos="2748"/>
          <w:tab w:val="clear" w:pos="3664"/>
          <w:tab w:val="left" w:pos="720"/>
          <w:tab w:val="num" w:pos="900"/>
          <w:tab w:val="left" w:pos="1440"/>
        </w:tabs>
        <w:ind w:left="0" w:firstLine="709"/>
        <w:jc w:val="both"/>
        <w:rPr>
          <w:rFonts w:ascii="Times New Roman" w:hAnsi="Times New Roman" w:cs="Times New Roman"/>
          <w:sz w:val="24"/>
          <w:szCs w:val="24"/>
          <w:lang w:val="uk-UA"/>
        </w:rPr>
      </w:pPr>
      <w:bookmarkStart w:id="102" w:name="o210"/>
      <w:bookmarkEnd w:id="102"/>
      <w:r w:rsidRPr="00F25D78">
        <w:rPr>
          <w:rFonts w:ascii="Times New Roman" w:hAnsi="Times New Roman" w:cs="Times New Roman"/>
          <w:sz w:val="24"/>
          <w:szCs w:val="24"/>
          <w:lang w:val="uk-UA"/>
        </w:rPr>
        <w:t xml:space="preserve">Соціальна адаптація — це взаємозумовлений процес пристосування індивіда до соціального середовища і пристосування суспільства до потреб особистості через їх задоволення. Відповідність між рівнем соціальних потреб і рівнем їх задоволення визначає рівень соціальної адаптації.; </w:t>
      </w:r>
    </w:p>
    <w:p w14:paraId="4C74C0E9" w14:textId="77777777" w:rsidR="00FF083D" w:rsidRPr="00F25D78" w:rsidRDefault="00FF083D" w:rsidP="00FF083D">
      <w:pPr>
        <w:pStyle w:val="HTML"/>
        <w:numPr>
          <w:ilvl w:val="0"/>
          <w:numId w:val="15"/>
        </w:numPr>
        <w:tabs>
          <w:tab w:val="clear" w:pos="916"/>
          <w:tab w:val="clear" w:pos="1832"/>
          <w:tab w:val="clear" w:pos="2748"/>
          <w:tab w:val="num" w:pos="900"/>
          <w:tab w:val="left" w:pos="1440"/>
        </w:tabs>
        <w:ind w:left="0" w:firstLine="709"/>
        <w:jc w:val="both"/>
        <w:rPr>
          <w:rFonts w:ascii="Times New Roman" w:hAnsi="Times New Roman" w:cs="Times New Roman"/>
          <w:sz w:val="24"/>
          <w:szCs w:val="24"/>
          <w:lang w:val="uk-UA"/>
        </w:rPr>
      </w:pPr>
      <w:bookmarkStart w:id="103" w:name="o211"/>
      <w:bookmarkEnd w:id="103"/>
      <w:r w:rsidRPr="00F25D78">
        <w:rPr>
          <w:rFonts w:ascii="Times New Roman" w:hAnsi="Times New Roman" w:cs="Times New Roman"/>
          <w:sz w:val="24"/>
          <w:szCs w:val="24"/>
          <w:lang w:val="uk-UA"/>
        </w:rPr>
        <w:t xml:space="preserve">Денний догляд — це взаємозумовлений процес пристосування індивіда до соціального середовища і пристосування суспільства до потреб особистості через їх задоволення. Відповідність між рівнем соціальних потреб і рівнем їх задоволення визначає рівень соціальної адаптації.. </w:t>
      </w:r>
    </w:p>
    <w:p w14:paraId="361991D2" w14:textId="77777777" w:rsidR="00FF083D" w:rsidRPr="00F25D78" w:rsidRDefault="00FF083D" w:rsidP="00FF083D">
      <w:pPr>
        <w:pStyle w:val="HTML"/>
        <w:tabs>
          <w:tab w:val="clear" w:pos="916"/>
          <w:tab w:val="num" w:pos="900"/>
        </w:tabs>
        <w:ind w:firstLine="709"/>
        <w:jc w:val="both"/>
        <w:rPr>
          <w:rFonts w:ascii="Times New Roman" w:hAnsi="Times New Roman" w:cs="Times New Roman"/>
          <w:sz w:val="24"/>
          <w:szCs w:val="24"/>
          <w:lang w:val="uk-UA"/>
        </w:rPr>
      </w:pPr>
      <w:bookmarkStart w:id="104" w:name="o212"/>
      <w:bookmarkEnd w:id="104"/>
      <w:r w:rsidRPr="00F25D78">
        <w:rPr>
          <w:rFonts w:ascii="Times New Roman" w:hAnsi="Times New Roman" w:cs="Times New Roman"/>
          <w:b/>
          <w:sz w:val="24"/>
          <w:szCs w:val="24"/>
          <w:lang w:val="uk-UA"/>
        </w:rPr>
        <w:t>7.</w:t>
      </w:r>
      <w:r w:rsidRPr="00F25D78">
        <w:rPr>
          <w:rFonts w:ascii="Times New Roman" w:hAnsi="Times New Roman" w:cs="Times New Roman"/>
          <w:sz w:val="24"/>
          <w:szCs w:val="24"/>
          <w:lang w:val="uk-UA"/>
        </w:rPr>
        <w:t xml:space="preserve"> Крім того, відділення денного перебування може надавати такі соціальні послуги: </w:t>
      </w:r>
    </w:p>
    <w:p w14:paraId="0DFC03B4" w14:textId="77777777" w:rsidR="00FF083D" w:rsidRPr="00F25D78" w:rsidRDefault="00FF083D" w:rsidP="00FF083D">
      <w:pPr>
        <w:pStyle w:val="HTML"/>
        <w:numPr>
          <w:ilvl w:val="0"/>
          <w:numId w:val="14"/>
        </w:numPr>
        <w:shd w:val="clear" w:color="auto" w:fill="FFFFFF"/>
        <w:tabs>
          <w:tab w:val="clear" w:pos="720"/>
          <w:tab w:val="clear" w:pos="916"/>
          <w:tab w:val="clear" w:pos="1832"/>
          <w:tab w:val="left" w:pos="0"/>
          <w:tab w:val="left" w:pos="1440"/>
        </w:tabs>
        <w:ind w:left="0" w:firstLine="709"/>
        <w:jc w:val="both"/>
        <w:rPr>
          <w:rFonts w:ascii="Times New Roman" w:hAnsi="Times New Roman" w:cs="Times New Roman"/>
          <w:color w:val="000000"/>
          <w:sz w:val="24"/>
          <w:szCs w:val="24"/>
          <w:shd w:val="clear" w:color="auto" w:fill="FFFFFF"/>
          <w:lang w:val="uk-UA"/>
        </w:rPr>
      </w:pPr>
      <w:bookmarkStart w:id="105" w:name="o213"/>
      <w:bookmarkEnd w:id="105"/>
      <w:r w:rsidRPr="00F25D78">
        <w:rPr>
          <w:rFonts w:ascii="Times New Roman" w:hAnsi="Times New Roman" w:cs="Times New Roman"/>
          <w:sz w:val="24"/>
          <w:szCs w:val="24"/>
          <w:lang w:val="uk-UA"/>
        </w:rPr>
        <w:t xml:space="preserve">Консультування - </w:t>
      </w:r>
      <w:r w:rsidRPr="00F25D78">
        <w:rPr>
          <w:rFonts w:ascii="Times New Roman" w:hAnsi="Times New Roman" w:cs="Times New Roman"/>
          <w:color w:val="000000"/>
          <w:sz w:val="24"/>
          <w:szCs w:val="24"/>
          <w:lang w:val="uk-UA" w:eastAsia="uk-UA"/>
        </w:rPr>
        <w:t>допомога в аналізі життєвої ситуації, визначенні основних проблем, шляхів їх вирішення, складання плану виходу із складної життєвої ситуації; психологічне консультування; сприяння в отриманні правової допомоги</w:t>
      </w:r>
      <w:r w:rsidRPr="00F25D78">
        <w:rPr>
          <w:rFonts w:ascii="Times New Roman" w:hAnsi="Times New Roman" w:cs="Times New Roman"/>
          <w:color w:val="000000"/>
          <w:sz w:val="24"/>
          <w:szCs w:val="24"/>
          <w:shd w:val="clear" w:color="auto" w:fill="FFFFFF"/>
          <w:lang w:val="uk-UA"/>
        </w:rPr>
        <w:t xml:space="preserve"> ,</w:t>
      </w:r>
    </w:p>
    <w:p w14:paraId="1826BEC6" w14:textId="77777777" w:rsidR="00FF083D" w:rsidRPr="00F25D78" w:rsidRDefault="00FF083D" w:rsidP="00FF083D">
      <w:pPr>
        <w:pStyle w:val="HTML"/>
        <w:numPr>
          <w:ilvl w:val="0"/>
          <w:numId w:val="14"/>
        </w:numPr>
        <w:tabs>
          <w:tab w:val="clear" w:pos="720"/>
          <w:tab w:val="clear" w:pos="916"/>
          <w:tab w:val="clear" w:pos="1832"/>
          <w:tab w:val="num" w:pos="900"/>
          <w:tab w:val="left" w:pos="1440"/>
        </w:tabs>
        <w:ind w:left="0" w:firstLine="709"/>
        <w:jc w:val="both"/>
        <w:rPr>
          <w:rFonts w:ascii="Times New Roman" w:hAnsi="Times New Roman" w:cs="Times New Roman"/>
          <w:sz w:val="24"/>
          <w:szCs w:val="24"/>
          <w:lang w:val="uk-UA"/>
        </w:rPr>
      </w:pPr>
      <w:bookmarkStart w:id="106" w:name="o214"/>
      <w:bookmarkEnd w:id="106"/>
      <w:r w:rsidRPr="00F25D78">
        <w:rPr>
          <w:rFonts w:ascii="Times New Roman" w:hAnsi="Times New Roman" w:cs="Times New Roman"/>
          <w:sz w:val="24"/>
          <w:szCs w:val="24"/>
          <w:lang w:val="uk-UA"/>
        </w:rPr>
        <w:t xml:space="preserve">Представництво інтересів - </w:t>
      </w:r>
      <w:r w:rsidRPr="00F25D78">
        <w:rPr>
          <w:rFonts w:ascii="Times New Roman" w:hAnsi="Times New Roman" w:cs="Times New Roman"/>
          <w:color w:val="000000"/>
          <w:sz w:val="24"/>
          <w:szCs w:val="24"/>
          <w:lang w:val="uk-UA" w:eastAsia="uk-UA"/>
        </w:rPr>
        <w:t xml:space="preserve">ведення переговорів від імені отримувача соціальних послуг;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w:t>
      </w:r>
      <w:proofErr w:type="spellStart"/>
      <w:r w:rsidRPr="00F25D78">
        <w:rPr>
          <w:rFonts w:ascii="Times New Roman" w:hAnsi="Times New Roman" w:cs="Times New Roman"/>
          <w:color w:val="000000"/>
          <w:sz w:val="24"/>
          <w:szCs w:val="24"/>
          <w:lang w:val="uk-UA" w:eastAsia="uk-UA"/>
        </w:rPr>
        <w:t>зв’язків</w:t>
      </w:r>
      <w:proofErr w:type="spellEnd"/>
      <w:r w:rsidRPr="00F25D78">
        <w:rPr>
          <w:rFonts w:ascii="Times New Roman" w:hAnsi="Times New Roman" w:cs="Times New Roman"/>
          <w:color w:val="000000"/>
          <w:sz w:val="24"/>
          <w:szCs w:val="24"/>
          <w:lang w:val="uk-UA" w:eastAsia="uk-UA"/>
        </w:rPr>
        <w:t xml:space="preserve">; сприяння у забезпеченні доступу до ресурсів і послуг за місцем проживання/перебування, встановленні </w:t>
      </w:r>
      <w:proofErr w:type="spellStart"/>
      <w:r w:rsidRPr="00F25D78">
        <w:rPr>
          <w:rFonts w:ascii="Times New Roman" w:hAnsi="Times New Roman" w:cs="Times New Roman"/>
          <w:color w:val="000000"/>
          <w:sz w:val="24"/>
          <w:szCs w:val="24"/>
          <w:lang w:val="uk-UA" w:eastAsia="uk-UA"/>
        </w:rPr>
        <w:t>зв’язків</w:t>
      </w:r>
      <w:proofErr w:type="spellEnd"/>
      <w:r w:rsidRPr="00F25D78">
        <w:rPr>
          <w:rFonts w:ascii="Times New Roman" w:hAnsi="Times New Roman" w:cs="Times New Roman"/>
          <w:color w:val="000000"/>
          <w:sz w:val="24"/>
          <w:szCs w:val="24"/>
          <w:lang w:val="uk-UA" w:eastAsia="uk-UA"/>
        </w:rPr>
        <w:t xml:space="preserve"> з іншими фахівцями, службами, організаціями, підприємствами, органами, закладами, установами тощо</w:t>
      </w:r>
      <w:r w:rsidRPr="00F25D78">
        <w:rPr>
          <w:rFonts w:ascii="Times New Roman" w:hAnsi="Times New Roman" w:cs="Times New Roman"/>
          <w:sz w:val="24"/>
          <w:szCs w:val="24"/>
          <w:lang w:val="uk-UA"/>
        </w:rPr>
        <w:t>;</w:t>
      </w:r>
    </w:p>
    <w:p w14:paraId="2171761E" w14:textId="77777777" w:rsidR="00FF083D" w:rsidRPr="00F25D78" w:rsidRDefault="00FF083D" w:rsidP="00FF083D">
      <w:pPr>
        <w:pStyle w:val="HTML"/>
        <w:numPr>
          <w:ilvl w:val="0"/>
          <w:numId w:val="14"/>
        </w:numPr>
        <w:tabs>
          <w:tab w:val="clear" w:pos="720"/>
          <w:tab w:val="clear" w:pos="916"/>
          <w:tab w:val="clear" w:pos="1832"/>
          <w:tab w:val="num" w:pos="900"/>
          <w:tab w:val="left" w:pos="1440"/>
        </w:tabs>
        <w:ind w:left="0" w:firstLine="709"/>
        <w:jc w:val="both"/>
        <w:rPr>
          <w:rFonts w:ascii="Times New Roman" w:hAnsi="Times New Roman" w:cs="Times New Roman"/>
          <w:sz w:val="24"/>
          <w:szCs w:val="24"/>
          <w:lang w:val="uk-UA"/>
        </w:rPr>
      </w:pPr>
      <w:bookmarkStart w:id="107" w:name="o215"/>
      <w:bookmarkEnd w:id="107"/>
      <w:r w:rsidRPr="00F25D78">
        <w:rPr>
          <w:rFonts w:ascii="Times New Roman" w:hAnsi="Times New Roman" w:cs="Times New Roman"/>
          <w:sz w:val="24"/>
          <w:szCs w:val="24"/>
          <w:lang w:val="uk-UA"/>
        </w:rPr>
        <w:t xml:space="preserve">Соціальна профілактика- - організація навчання та просвіти; довідкові послуги; розроблення та розповсюдження рекламно-інформаційних матеріалів щодо надання соціальних послуг; </w:t>
      </w:r>
    </w:p>
    <w:p w14:paraId="18CD1B9E" w14:textId="77777777" w:rsidR="00FF083D" w:rsidRPr="00F25D78" w:rsidRDefault="00FF083D" w:rsidP="00FF083D">
      <w:pPr>
        <w:pStyle w:val="HTML"/>
        <w:numPr>
          <w:ilvl w:val="0"/>
          <w:numId w:val="14"/>
        </w:numPr>
        <w:tabs>
          <w:tab w:val="clear" w:pos="720"/>
          <w:tab w:val="clear" w:pos="916"/>
          <w:tab w:val="clear" w:pos="1832"/>
          <w:tab w:val="num" w:pos="900"/>
          <w:tab w:val="left" w:pos="1440"/>
        </w:tabs>
        <w:ind w:left="0" w:firstLine="709"/>
        <w:jc w:val="both"/>
        <w:rPr>
          <w:rFonts w:ascii="Times New Roman" w:hAnsi="Times New Roman" w:cs="Times New Roman"/>
          <w:sz w:val="24"/>
          <w:szCs w:val="24"/>
          <w:lang w:val="uk-UA"/>
        </w:rPr>
      </w:pPr>
      <w:bookmarkStart w:id="108" w:name="o216"/>
      <w:bookmarkEnd w:id="108"/>
      <w:r w:rsidRPr="00F25D78">
        <w:rPr>
          <w:rFonts w:ascii="Times New Roman" w:hAnsi="Times New Roman" w:cs="Times New Roman"/>
          <w:sz w:val="24"/>
          <w:szCs w:val="24"/>
          <w:lang w:val="uk-UA"/>
        </w:rPr>
        <w:t xml:space="preserve">Посередництво (медіація) - </w:t>
      </w:r>
      <w:r w:rsidRPr="00F25D78">
        <w:rPr>
          <w:rFonts w:ascii="Times New Roman" w:hAnsi="Times New Roman" w:cs="Times New Roman"/>
          <w:color w:val="000000"/>
          <w:sz w:val="24"/>
          <w:szCs w:val="24"/>
          <w:lang w:val="uk-UA" w:eastAsia="uk-UA"/>
        </w:rPr>
        <w:t>допомога у врегулюванні конфліктів; ведення переговорів; опрацювання шляхів та умов розв’язання конфлікту</w:t>
      </w:r>
      <w:r w:rsidRPr="00F25D78">
        <w:rPr>
          <w:rFonts w:ascii="Times New Roman" w:hAnsi="Times New Roman" w:cs="Times New Roman"/>
          <w:sz w:val="24"/>
          <w:szCs w:val="24"/>
          <w:lang w:val="uk-UA"/>
        </w:rPr>
        <w:t>.</w:t>
      </w:r>
      <w:bookmarkStart w:id="109" w:name="o217"/>
      <w:bookmarkEnd w:id="109"/>
    </w:p>
    <w:p w14:paraId="0FA93127" w14:textId="77777777" w:rsidR="00FF083D" w:rsidRPr="00F25D78" w:rsidRDefault="00FF083D" w:rsidP="00FF083D">
      <w:pPr>
        <w:pStyle w:val="HTML"/>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F25D78">
        <w:rPr>
          <w:rFonts w:ascii="Times New Roman" w:hAnsi="Times New Roman" w:cs="Times New Roman"/>
          <w:b/>
          <w:sz w:val="24"/>
          <w:szCs w:val="24"/>
          <w:lang w:val="uk-UA"/>
        </w:rPr>
        <w:t>8.</w:t>
      </w:r>
      <w:r w:rsidRPr="00F25D78">
        <w:rPr>
          <w:rFonts w:ascii="Times New Roman" w:hAnsi="Times New Roman" w:cs="Times New Roman"/>
          <w:sz w:val="24"/>
          <w:szCs w:val="24"/>
          <w:lang w:val="uk-UA"/>
        </w:rPr>
        <w:t xml:space="preserve">  Відділення здійснює обслуговування на безоплатній  основі:</w:t>
      </w:r>
    </w:p>
    <w:p w14:paraId="68CF53D9" w14:textId="77777777" w:rsidR="00FF083D" w:rsidRPr="00F25D78" w:rsidRDefault="00FF083D" w:rsidP="00FF083D">
      <w:pPr>
        <w:pStyle w:val="HTML"/>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 пенсіонерів; </w:t>
      </w:r>
    </w:p>
    <w:p w14:paraId="74D08BE3" w14:textId="77777777" w:rsidR="00FF083D" w:rsidRPr="00F25D78" w:rsidRDefault="00FF083D" w:rsidP="00FF083D">
      <w:pPr>
        <w:pStyle w:val="HTML"/>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 осіб з інвалідністю; </w:t>
      </w:r>
    </w:p>
    <w:p w14:paraId="7F937E6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хворих (з числа осіб працездатного віку на період до встановлення їм групи інвалідності, але не більш як чотири місяці) ; </w:t>
      </w:r>
    </w:p>
    <w:p w14:paraId="5865D1E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 осіб які перебувають у складній життєвій ситуації, як малозабезпечені, які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 </w:t>
      </w:r>
    </w:p>
    <w:p w14:paraId="553318B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9.</w:t>
      </w:r>
      <w:r w:rsidRPr="00F25D78">
        <w:rPr>
          <w:rFonts w:ascii="Times New Roman" w:hAnsi="Times New Roman" w:cs="Times New Roman"/>
          <w:sz w:val="24"/>
          <w:szCs w:val="24"/>
          <w:lang w:val="uk-UA"/>
        </w:rPr>
        <w:t xml:space="preserve"> 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w:t>
      </w:r>
    </w:p>
    <w:p w14:paraId="2448C182"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 </w:t>
      </w:r>
    </w:p>
    <w:p w14:paraId="16347092" w14:textId="77777777" w:rsidR="00FF083D" w:rsidRPr="00F25D78" w:rsidRDefault="00FF083D" w:rsidP="00FF083D">
      <w:pPr>
        <w:pStyle w:val="rvps2"/>
        <w:spacing w:before="0" w:beforeAutospacing="0" w:after="0" w:afterAutospacing="0"/>
        <w:ind w:firstLine="709"/>
        <w:jc w:val="both"/>
      </w:pPr>
      <w:r w:rsidRPr="00F25D78">
        <w:rPr>
          <w:b/>
        </w:rPr>
        <w:t>10.</w:t>
      </w:r>
      <w:r w:rsidRPr="00F25D78">
        <w:t xml:space="preserve">  Підставою для отримання соціальної послуги денного догляду є заява встановленої форми (додаток 2) отримувача соціальної послуги або його законного представника (далі – заявника) до управління праці та соціального захисту населення </w:t>
      </w:r>
      <w:proofErr w:type="spellStart"/>
      <w:r w:rsidRPr="00F25D78">
        <w:t>Новодністровської</w:t>
      </w:r>
      <w:proofErr w:type="spellEnd"/>
      <w:r w:rsidRPr="00F25D78">
        <w:t xml:space="preserve"> міської ради (далі – УПСЗН) або до Територіального центру.</w:t>
      </w:r>
    </w:p>
    <w:p w14:paraId="74CF4A6E"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lastRenderedPageBreak/>
        <w:t>11.</w:t>
      </w:r>
      <w:r w:rsidRPr="00F25D78">
        <w:rPr>
          <w:rFonts w:ascii="Times New Roman" w:hAnsi="Times New Roman" w:cs="Times New Roman"/>
          <w:sz w:val="24"/>
          <w:szCs w:val="24"/>
          <w:lang w:val="uk-UA"/>
        </w:rPr>
        <w:t xml:space="preserve">  На кожного громадянина, якого обслуговує відділення, ведеться особова справа, в якій міститься: </w:t>
      </w:r>
    </w:p>
    <w:p w14:paraId="4F676368"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 письмова заява громадянина;</w:t>
      </w:r>
    </w:p>
    <w:p w14:paraId="4C5D79F4"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10" w:name="o220"/>
      <w:bookmarkEnd w:id="110"/>
      <w:r w:rsidRPr="00F25D78">
        <w:rPr>
          <w:rFonts w:ascii="Times New Roman" w:hAnsi="Times New Roman" w:cs="Times New Roman"/>
          <w:sz w:val="24"/>
          <w:szCs w:val="24"/>
          <w:lang w:val="uk-UA"/>
        </w:rPr>
        <w:t>2) медичний висновок про потребу в соціальній адаптації, або денному догляді та відсутність медичних протипоказань для перебування в колективі;</w:t>
      </w:r>
    </w:p>
    <w:p w14:paraId="391C5211"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11" w:name="o221"/>
      <w:bookmarkStart w:id="112" w:name="o222"/>
      <w:bookmarkStart w:id="113" w:name="o223"/>
      <w:bookmarkStart w:id="114" w:name="o224"/>
      <w:bookmarkEnd w:id="111"/>
      <w:bookmarkEnd w:id="112"/>
      <w:bookmarkEnd w:id="113"/>
      <w:bookmarkEnd w:id="114"/>
      <w:r w:rsidRPr="00F25D78">
        <w:rPr>
          <w:rFonts w:ascii="Times New Roman" w:hAnsi="Times New Roman" w:cs="Times New Roman"/>
          <w:sz w:val="24"/>
          <w:szCs w:val="24"/>
          <w:lang w:val="uk-UA"/>
        </w:rPr>
        <w:t>3) копія довідки про встановлення групи інвалідності (за наявності);</w:t>
      </w:r>
      <w:bookmarkStart w:id="115" w:name="o225"/>
      <w:bookmarkStart w:id="116" w:name="o226"/>
      <w:bookmarkEnd w:id="115"/>
      <w:bookmarkEnd w:id="116"/>
    </w:p>
    <w:p w14:paraId="0E853A82"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4) копія посвідчення  інваліда (за наявності);</w:t>
      </w:r>
    </w:p>
    <w:p w14:paraId="2822490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4) пенсійне посвідчення (за наявності);</w:t>
      </w:r>
    </w:p>
    <w:p w14:paraId="46581CB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5) довідка про склад сім'ї, або зареєстрованих у житловому приміщенні/будинку осіб;</w:t>
      </w:r>
      <w:bookmarkStart w:id="117" w:name="o227"/>
      <w:bookmarkStart w:id="118" w:name="o228"/>
      <w:bookmarkEnd w:id="117"/>
      <w:bookmarkEnd w:id="118"/>
    </w:p>
    <w:p w14:paraId="3D522811"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6) копія наказу про надання (припинення) соціальних послуг; </w:t>
      </w:r>
      <w:bookmarkStart w:id="119" w:name="o229"/>
      <w:bookmarkEnd w:id="119"/>
    </w:p>
    <w:p w14:paraId="13D7E5A0"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20" w:name="o236"/>
      <w:bookmarkStart w:id="121" w:name="o237"/>
      <w:bookmarkEnd w:id="120"/>
      <w:bookmarkEnd w:id="121"/>
      <w:r w:rsidRPr="00F25D78">
        <w:rPr>
          <w:rFonts w:ascii="Times New Roman" w:hAnsi="Times New Roman" w:cs="Times New Roman"/>
          <w:sz w:val="24"/>
          <w:szCs w:val="24"/>
          <w:lang w:val="uk-UA"/>
        </w:rPr>
        <w:t>7) копія довідки про взяття на облік внутрішньо переміщеної особи (для внутрішньо переміщених осіб).</w:t>
      </w:r>
      <w:bookmarkStart w:id="122" w:name="o238"/>
      <w:bookmarkStart w:id="123" w:name="o239"/>
      <w:bookmarkStart w:id="124" w:name="o240"/>
      <w:bookmarkStart w:id="125" w:name="o241"/>
      <w:bookmarkEnd w:id="122"/>
      <w:bookmarkEnd w:id="123"/>
      <w:bookmarkEnd w:id="124"/>
      <w:bookmarkEnd w:id="125"/>
      <w:r w:rsidRPr="00F25D78">
        <w:rPr>
          <w:rFonts w:ascii="Times New Roman" w:hAnsi="Times New Roman" w:cs="Times New Roman"/>
          <w:sz w:val="24"/>
          <w:szCs w:val="24"/>
          <w:lang w:val="uk-UA"/>
        </w:rPr>
        <w:t xml:space="preserve"> </w:t>
      </w:r>
    </w:p>
    <w:p w14:paraId="5C90EF9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У складі територіального центру може утворюватися кілька відділень денного перебування залежно від місця проживання громадян, яких він обслуговує, стану їх здоров'я та потреб.</w:t>
      </w:r>
    </w:p>
    <w:p w14:paraId="3F450E43" w14:textId="77777777" w:rsidR="00FF083D" w:rsidRDefault="00FF083D" w:rsidP="00FF083D">
      <w:pPr>
        <w:pStyle w:val="HTML"/>
        <w:ind w:firstLine="709"/>
        <w:jc w:val="both"/>
        <w:rPr>
          <w:rFonts w:ascii="Times New Roman" w:hAnsi="Times New Roman" w:cs="Times New Roman"/>
          <w:sz w:val="24"/>
          <w:szCs w:val="24"/>
          <w:lang w:val="uk-UA"/>
        </w:rPr>
      </w:pPr>
      <w:bookmarkStart w:id="126" w:name="o242"/>
      <w:bookmarkStart w:id="127" w:name="o243"/>
      <w:bookmarkEnd w:id="126"/>
      <w:bookmarkEnd w:id="127"/>
      <w:r w:rsidRPr="00F25D78">
        <w:rPr>
          <w:rFonts w:ascii="Times New Roman" w:hAnsi="Times New Roman" w:cs="Times New Roman"/>
          <w:sz w:val="24"/>
          <w:szCs w:val="24"/>
          <w:lang w:val="uk-UA"/>
        </w:rPr>
        <w:t>Зразок заяви та перелік документів необхідних для реєстрації у відділенні денного перебування – Додаток № 3.</w:t>
      </w:r>
    </w:p>
    <w:p w14:paraId="5740EAF8" w14:textId="77777777" w:rsidR="00FF083D" w:rsidRPr="00F25D78" w:rsidRDefault="00FF083D" w:rsidP="00FF083D">
      <w:pPr>
        <w:pStyle w:val="HTML"/>
        <w:ind w:firstLine="709"/>
        <w:jc w:val="both"/>
        <w:rPr>
          <w:rFonts w:ascii="Times New Roman" w:hAnsi="Times New Roman" w:cs="Times New Roman"/>
          <w:sz w:val="24"/>
          <w:szCs w:val="24"/>
          <w:lang w:val="uk-UA"/>
        </w:rPr>
      </w:pPr>
    </w:p>
    <w:p w14:paraId="708302A2" w14:textId="77777777" w:rsidR="00FF083D" w:rsidRPr="00F25D78" w:rsidRDefault="00FF083D" w:rsidP="00FF083D">
      <w:pPr>
        <w:ind w:firstLine="709"/>
        <w:jc w:val="center"/>
        <w:rPr>
          <w:rFonts w:ascii="Times New Roman" w:hAnsi="Times New Roman"/>
          <w:b/>
          <w:szCs w:val="24"/>
          <w:lang w:val="uk-UA"/>
        </w:rPr>
      </w:pPr>
      <w:r w:rsidRPr="00F25D78">
        <w:rPr>
          <w:rFonts w:ascii="Times New Roman" w:hAnsi="Times New Roman"/>
          <w:b/>
          <w:szCs w:val="24"/>
          <w:lang w:val="uk-UA"/>
        </w:rPr>
        <w:t>Перелік, умови та порядок надання соціальних послуг відділенням надання адресної натуральної допомоги територіального центру</w:t>
      </w:r>
    </w:p>
    <w:p w14:paraId="6D08F92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w:t>
      </w:r>
      <w:r w:rsidRPr="00F25D78">
        <w:rPr>
          <w:rFonts w:ascii="Times New Roman" w:hAnsi="Times New Roman" w:cs="Times New Roman"/>
          <w:sz w:val="24"/>
          <w:szCs w:val="24"/>
          <w:lang w:val="uk-UA"/>
        </w:rPr>
        <w:t xml:space="preserve">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не менш як 500 таких громадян, які відповідно до акту обстеження матеріально-побутових умов потребують натуральної </w:t>
      </w:r>
      <w:r>
        <w:rPr>
          <w:rFonts w:ascii="Times New Roman" w:hAnsi="Times New Roman" w:cs="Times New Roman"/>
          <w:sz w:val="24"/>
          <w:szCs w:val="24"/>
          <w:lang w:val="uk-UA"/>
        </w:rPr>
        <w:t xml:space="preserve">чи грошової </w:t>
      </w:r>
      <w:r w:rsidRPr="00F25D78">
        <w:rPr>
          <w:rFonts w:ascii="Times New Roman" w:hAnsi="Times New Roman" w:cs="Times New Roman"/>
          <w:sz w:val="24"/>
          <w:szCs w:val="24"/>
          <w:lang w:val="uk-UA"/>
        </w:rPr>
        <w:t xml:space="preserve">допомоги: </w:t>
      </w:r>
      <w:bookmarkStart w:id="128" w:name="o300"/>
      <w:bookmarkEnd w:id="128"/>
    </w:p>
    <w:p w14:paraId="0C4C757E"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w:t>
      </w:r>
      <w:r>
        <w:rPr>
          <w:rFonts w:ascii="Times New Roman" w:hAnsi="Times New Roman" w:cs="Times New Roman"/>
          <w:sz w:val="24"/>
          <w:szCs w:val="24"/>
          <w:lang w:val="uk-UA"/>
        </w:rPr>
        <w:t>похилого віку</w:t>
      </w:r>
      <w:r w:rsidRPr="00F25D78">
        <w:rPr>
          <w:rFonts w:ascii="Times New Roman" w:hAnsi="Times New Roman" w:cs="Times New Roman"/>
          <w:sz w:val="24"/>
          <w:szCs w:val="24"/>
          <w:lang w:val="uk-UA"/>
        </w:rPr>
        <w:t xml:space="preserve">; </w:t>
      </w:r>
    </w:p>
    <w:p w14:paraId="6C440829"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29" w:name="o301"/>
      <w:bookmarkEnd w:id="129"/>
      <w:r w:rsidRPr="00F25D78">
        <w:rPr>
          <w:rFonts w:ascii="Times New Roman" w:hAnsi="Times New Roman" w:cs="Times New Roman"/>
          <w:sz w:val="24"/>
          <w:szCs w:val="24"/>
          <w:lang w:val="uk-UA"/>
        </w:rPr>
        <w:t xml:space="preserve">- осіб з інвалідністю; </w:t>
      </w:r>
    </w:p>
    <w:p w14:paraId="08F9FF3D"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0" w:name="o302"/>
      <w:bookmarkEnd w:id="130"/>
      <w:r w:rsidRPr="00F25D78">
        <w:rPr>
          <w:rFonts w:ascii="Times New Roman" w:hAnsi="Times New Roman" w:cs="Times New Roman"/>
          <w:sz w:val="24"/>
          <w:szCs w:val="24"/>
          <w:lang w:val="uk-UA"/>
        </w:rPr>
        <w:t xml:space="preserve">- хворих (з числа осіб працездатного віку на період до встановлення їм групи інвалідності, але не більш як чотири місяці) ; </w:t>
      </w:r>
      <w:bookmarkStart w:id="131" w:name="o303"/>
      <w:bookmarkEnd w:id="131"/>
    </w:p>
    <w:p w14:paraId="79C181D3" w14:textId="77777777" w:rsidR="00FF083D" w:rsidRPr="00F25D78" w:rsidRDefault="00FF083D" w:rsidP="00FF083D">
      <w:pPr>
        <w:pStyle w:val="HTML"/>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          - осіб які перебуваю</w:t>
      </w:r>
      <w:r>
        <w:rPr>
          <w:rFonts w:ascii="Times New Roman" w:hAnsi="Times New Roman" w:cs="Times New Roman"/>
          <w:sz w:val="24"/>
          <w:szCs w:val="24"/>
          <w:lang w:val="uk-UA"/>
        </w:rPr>
        <w:t>ть у складній життєвій ситуації,</w:t>
      </w:r>
      <w:r w:rsidRPr="00F25D78">
        <w:rPr>
          <w:rFonts w:ascii="Times New Roman" w:hAnsi="Times New Roman" w:cs="Times New Roman"/>
          <w:sz w:val="24"/>
          <w:szCs w:val="24"/>
          <w:lang w:val="uk-UA"/>
        </w:rPr>
        <w:t xml:space="preserve"> як малозабезпечені, які зареєстровані в державній службі зайнятості як такі, що шукають роботу, </w:t>
      </w:r>
      <w:r>
        <w:rPr>
          <w:rFonts w:ascii="Times New Roman" w:hAnsi="Times New Roman" w:cs="Times New Roman"/>
          <w:sz w:val="24"/>
          <w:szCs w:val="24"/>
          <w:lang w:val="uk-UA"/>
        </w:rPr>
        <w:t>у зв’язку із лікуванням,</w:t>
      </w:r>
      <w:r w:rsidRPr="00F25D78">
        <w:rPr>
          <w:rFonts w:ascii="Times New Roman" w:hAnsi="Times New Roman" w:cs="Times New Roman"/>
          <w:sz w:val="24"/>
          <w:szCs w:val="24"/>
          <w:lang w:val="uk-UA"/>
        </w:rPr>
        <w:t xml:space="preserve"> стихійним лихом, катастрофою</w:t>
      </w:r>
      <w:r>
        <w:rPr>
          <w:rFonts w:ascii="Times New Roman" w:hAnsi="Times New Roman" w:cs="Times New Roman"/>
          <w:sz w:val="24"/>
          <w:szCs w:val="24"/>
          <w:lang w:val="uk-UA"/>
        </w:rPr>
        <w:t>, тощо.</w:t>
      </w:r>
      <w:r w:rsidRPr="00F25D78">
        <w:rPr>
          <w:rFonts w:ascii="Times New Roman" w:hAnsi="Times New Roman" w:cs="Times New Roman"/>
          <w:sz w:val="24"/>
          <w:szCs w:val="24"/>
          <w:lang w:val="uk-UA"/>
        </w:rPr>
        <w:t xml:space="preserve"> </w:t>
      </w:r>
      <w:bookmarkStart w:id="132" w:name="o304"/>
      <w:bookmarkEnd w:id="132"/>
    </w:p>
    <w:p w14:paraId="0F9E847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2.</w:t>
      </w:r>
      <w:r w:rsidRPr="00F25D78">
        <w:rPr>
          <w:rFonts w:ascii="Times New Roman" w:hAnsi="Times New Roman" w:cs="Times New Roman"/>
          <w:sz w:val="24"/>
          <w:szCs w:val="24"/>
          <w:lang w:val="uk-UA"/>
        </w:rPr>
        <w:t xml:space="preserve">  Положення про відділення адресної допомоги затверджується наказом Територіального центру.</w:t>
      </w:r>
    </w:p>
    <w:p w14:paraId="4F4CE382"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3.</w:t>
      </w:r>
      <w:r w:rsidRPr="00F25D78">
        <w:rPr>
          <w:rFonts w:ascii="Times New Roman" w:hAnsi="Times New Roman" w:cs="Times New Roman"/>
          <w:sz w:val="24"/>
          <w:szCs w:val="24"/>
          <w:lang w:val="uk-UA"/>
        </w:rPr>
        <w:t xml:space="preserve">  Відділення адресної допомоги очолює завідувач, якого призначає на посаду та звільняє з посади в установленому порядку директор Територіального центру.</w:t>
      </w:r>
    </w:p>
    <w:p w14:paraId="53C0CBFD"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4.</w:t>
      </w:r>
      <w:r w:rsidRPr="00F25D78">
        <w:rPr>
          <w:rFonts w:ascii="Times New Roman" w:hAnsi="Times New Roman" w:cs="Times New Roman"/>
          <w:sz w:val="24"/>
          <w:szCs w:val="24"/>
          <w:lang w:val="uk-UA"/>
        </w:rPr>
        <w:t xml:space="preserve"> Штатну чисельність працівників відділення адресної допомоги затверджує </w:t>
      </w:r>
      <w:proofErr w:type="spellStart"/>
      <w:r w:rsidRPr="00F25D78">
        <w:rPr>
          <w:rFonts w:ascii="Times New Roman" w:hAnsi="Times New Roman" w:cs="Times New Roman"/>
          <w:sz w:val="24"/>
          <w:szCs w:val="24"/>
          <w:lang w:val="uk-UA"/>
        </w:rPr>
        <w:t>Новодністровський</w:t>
      </w:r>
      <w:proofErr w:type="spellEnd"/>
      <w:r w:rsidRPr="00F25D78">
        <w:rPr>
          <w:rFonts w:ascii="Times New Roman" w:hAnsi="Times New Roman" w:cs="Times New Roman"/>
          <w:sz w:val="24"/>
          <w:szCs w:val="24"/>
          <w:lang w:val="uk-UA"/>
        </w:rPr>
        <w:t xml:space="preserve"> міський голова.</w:t>
      </w:r>
    </w:p>
    <w:p w14:paraId="265E99F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5.</w:t>
      </w:r>
      <w:r w:rsidRPr="00F25D78">
        <w:rPr>
          <w:rFonts w:ascii="Times New Roman" w:hAnsi="Times New Roman" w:cs="Times New Roman"/>
          <w:sz w:val="24"/>
          <w:szCs w:val="24"/>
          <w:lang w:val="uk-UA"/>
        </w:rPr>
        <w:t xml:space="preserve"> У своїй діяльності відділення адресної допомоги керується Конституцією та законами України, актами Президента України, Кабінету Міністрів України, центральних органів виконавчої влади, рішеннями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її виконавчого комітету, розпорядженнями </w:t>
      </w:r>
      <w:proofErr w:type="spellStart"/>
      <w:r w:rsidRPr="00F25D78">
        <w:rPr>
          <w:rFonts w:ascii="Times New Roman" w:hAnsi="Times New Roman" w:cs="Times New Roman"/>
          <w:sz w:val="24"/>
          <w:szCs w:val="24"/>
          <w:lang w:val="uk-UA"/>
        </w:rPr>
        <w:t>Новодністровського</w:t>
      </w:r>
      <w:proofErr w:type="spellEnd"/>
      <w:r w:rsidRPr="00F25D78">
        <w:rPr>
          <w:rFonts w:ascii="Times New Roman" w:hAnsi="Times New Roman" w:cs="Times New Roman"/>
          <w:sz w:val="24"/>
          <w:szCs w:val="24"/>
          <w:lang w:val="uk-UA"/>
        </w:rPr>
        <w:t xml:space="preserve"> міського голови, наказами Територіального центру, а також цим Положенням.</w:t>
      </w:r>
    </w:p>
    <w:p w14:paraId="1645E955" w14:textId="77777777" w:rsidR="00FF083D" w:rsidRPr="00F25D78" w:rsidRDefault="00FF083D" w:rsidP="00FF083D">
      <w:pPr>
        <w:pStyle w:val="HTML"/>
        <w:ind w:firstLine="709"/>
        <w:jc w:val="both"/>
        <w:rPr>
          <w:rFonts w:ascii="Times New Roman" w:hAnsi="Times New Roman" w:cs="Times New Roman"/>
          <w:bCs/>
          <w:sz w:val="24"/>
          <w:szCs w:val="24"/>
          <w:shd w:val="clear" w:color="auto" w:fill="FFFFFF"/>
          <w:lang w:val="uk-UA"/>
        </w:rPr>
      </w:pPr>
      <w:r w:rsidRPr="00F25D78">
        <w:rPr>
          <w:rFonts w:ascii="Times New Roman" w:hAnsi="Times New Roman" w:cs="Times New Roman"/>
          <w:b/>
          <w:sz w:val="24"/>
          <w:szCs w:val="24"/>
          <w:lang w:val="uk-UA"/>
        </w:rPr>
        <w:t xml:space="preserve">6. </w:t>
      </w:r>
      <w:r w:rsidRPr="00F25D78">
        <w:rPr>
          <w:rFonts w:ascii="Times New Roman" w:hAnsi="Times New Roman" w:cs="Times New Roman"/>
          <w:sz w:val="24"/>
          <w:szCs w:val="24"/>
          <w:lang w:val="uk-UA"/>
        </w:rPr>
        <w:t>Відділення забезпечує реалізацію завдань, визначених Законом України «Про соціальні послуги»,</w:t>
      </w:r>
      <w:r w:rsidRPr="00F25D78">
        <w:rPr>
          <w:rFonts w:ascii="Times New Roman" w:hAnsi="Times New Roman" w:cs="Times New Roman"/>
          <w:sz w:val="24"/>
          <w:szCs w:val="24"/>
          <w:shd w:val="clear" w:color="auto" w:fill="FFFFFF"/>
          <w:lang w:val="uk-UA"/>
        </w:rPr>
        <w:t xml:space="preserve"> постановами Кабінету Міністрів України від 29.12.2009 року №1417 «Деякі питання діяльності територіальних центрів соціального обслуговування (надання соціальних послуг), від 03.09.2012 року №537  «</w:t>
      </w:r>
      <w:r w:rsidRPr="00F25D78">
        <w:rPr>
          <w:rFonts w:ascii="Times New Roman" w:hAnsi="Times New Roman" w:cs="Times New Roman"/>
          <w:bCs/>
          <w:sz w:val="24"/>
          <w:szCs w:val="24"/>
          <w:shd w:val="clear" w:color="auto" w:fill="FFFFFF"/>
          <w:lang w:val="uk-UA"/>
        </w:rPr>
        <w:t>Про затвердження Переліку соціальних послуг, що надаються особам, які перебувають у складних життєвих обставинах і не можуть самостійно їх подолати»,</w:t>
      </w:r>
      <w:r w:rsidRPr="00F25D78">
        <w:rPr>
          <w:rFonts w:ascii="Times New Roman" w:hAnsi="Times New Roman" w:cs="Times New Roman"/>
          <w:sz w:val="24"/>
          <w:szCs w:val="24"/>
          <w:lang w:val="uk-UA"/>
        </w:rPr>
        <w:t xml:space="preserve"> </w:t>
      </w:r>
      <w:r w:rsidRPr="00F25D78">
        <w:rPr>
          <w:rFonts w:ascii="Times New Roman" w:hAnsi="Times New Roman" w:cs="Times New Roman"/>
          <w:bCs/>
          <w:sz w:val="24"/>
          <w:szCs w:val="24"/>
          <w:shd w:val="clear" w:color="auto" w:fill="FFFFFF"/>
          <w:lang w:val="uk-UA"/>
        </w:rPr>
        <w:t>іншими нормативно-правовими актами.</w:t>
      </w:r>
    </w:p>
    <w:p w14:paraId="13152FBC"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3" w:name="o309"/>
      <w:bookmarkEnd w:id="133"/>
      <w:r w:rsidRPr="00F25D78">
        <w:rPr>
          <w:rFonts w:ascii="Times New Roman" w:hAnsi="Times New Roman" w:cs="Times New Roman"/>
          <w:b/>
          <w:sz w:val="24"/>
          <w:szCs w:val="24"/>
          <w:lang w:val="uk-UA"/>
        </w:rPr>
        <w:t>7.</w:t>
      </w:r>
      <w:r w:rsidRPr="00F25D78">
        <w:rPr>
          <w:rFonts w:ascii="Times New Roman" w:hAnsi="Times New Roman" w:cs="Times New Roman"/>
          <w:sz w:val="24"/>
          <w:szCs w:val="24"/>
          <w:lang w:val="uk-UA"/>
        </w:rPr>
        <w:t xml:space="preserve"> Відділення адресної допомоги виходячи з можливостей, наявної фінансової та матеріально-технічної  бази  безоплатно забезпечує громадян, згідно переліку: </w:t>
      </w:r>
    </w:p>
    <w:p w14:paraId="2ED4E836"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4" w:name="o310"/>
      <w:bookmarkEnd w:id="134"/>
      <w:r w:rsidRPr="00F25D78">
        <w:rPr>
          <w:rFonts w:ascii="Times New Roman" w:hAnsi="Times New Roman" w:cs="Times New Roman"/>
          <w:sz w:val="24"/>
          <w:szCs w:val="24"/>
          <w:lang w:val="uk-UA"/>
        </w:rPr>
        <w:t xml:space="preserve">1) одягом, взуттям, іншими предметами першої потреби; </w:t>
      </w:r>
    </w:p>
    <w:p w14:paraId="38DD19D6"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5" w:name="o311"/>
      <w:bookmarkEnd w:id="135"/>
      <w:r w:rsidRPr="00F25D78">
        <w:rPr>
          <w:rFonts w:ascii="Times New Roman" w:hAnsi="Times New Roman" w:cs="Times New Roman"/>
          <w:sz w:val="24"/>
          <w:szCs w:val="24"/>
          <w:lang w:val="uk-UA"/>
        </w:rPr>
        <w:lastRenderedPageBreak/>
        <w:t xml:space="preserve">2) ліками, предметами медичного призначення; </w:t>
      </w:r>
    </w:p>
    <w:p w14:paraId="153505C1"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6" w:name="o312"/>
      <w:bookmarkEnd w:id="136"/>
      <w:r w:rsidRPr="00F25D78">
        <w:rPr>
          <w:rFonts w:ascii="Times New Roman" w:hAnsi="Times New Roman" w:cs="Times New Roman"/>
          <w:sz w:val="24"/>
          <w:szCs w:val="24"/>
          <w:lang w:val="uk-UA"/>
        </w:rPr>
        <w:t xml:space="preserve">3) предметами побутової гігієни; </w:t>
      </w:r>
    </w:p>
    <w:p w14:paraId="2E2A7CE1"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7" w:name="o313"/>
      <w:bookmarkEnd w:id="137"/>
      <w:r w:rsidRPr="00F25D78">
        <w:rPr>
          <w:rFonts w:ascii="Times New Roman" w:hAnsi="Times New Roman" w:cs="Times New Roman"/>
          <w:sz w:val="24"/>
          <w:szCs w:val="24"/>
          <w:lang w:val="uk-UA"/>
        </w:rPr>
        <w:t xml:space="preserve">4) продовольчими та промисловими товарами; </w:t>
      </w:r>
    </w:p>
    <w:p w14:paraId="2F058D52"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8" w:name="o314"/>
      <w:bookmarkEnd w:id="138"/>
      <w:r w:rsidRPr="00F25D78">
        <w:rPr>
          <w:rFonts w:ascii="Times New Roman" w:hAnsi="Times New Roman" w:cs="Times New Roman"/>
          <w:sz w:val="24"/>
          <w:szCs w:val="24"/>
          <w:lang w:val="uk-UA"/>
        </w:rPr>
        <w:t xml:space="preserve">5) гарячими обідами тощо. </w:t>
      </w:r>
    </w:p>
    <w:p w14:paraId="030B4481"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39" w:name="o315"/>
      <w:bookmarkEnd w:id="139"/>
      <w:r w:rsidRPr="00F25D78">
        <w:rPr>
          <w:rFonts w:ascii="Times New Roman" w:hAnsi="Times New Roman" w:cs="Times New Roman"/>
          <w:b/>
          <w:sz w:val="24"/>
          <w:szCs w:val="24"/>
          <w:lang w:val="uk-UA"/>
        </w:rPr>
        <w:t>8.</w:t>
      </w:r>
      <w:r w:rsidRPr="00F25D78">
        <w:rPr>
          <w:rFonts w:ascii="Times New Roman" w:hAnsi="Times New Roman" w:cs="Times New Roman"/>
          <w:sz w:val="24"/>
          <w:szCs w:val="24"/>
          <w:lang w:val="uk-UA"/>
        </w:rPr>
        <w:t xml:space="preserve"> Відділення адресної допомоги має право організовувати надання на платній та безоплатній основі швацьких, взуттєвих, перукарських послуг. </w:t>
      </w:r>
      <w:bookmarkStart w:id="140" w:name="o316"/>
      <w:bookmarkStart w:id="141" w:name="o319"/>
      <w:bookmarkEnd w:id="140"/>
      <w:bookmarkEnd w:id="141"/>
      <w:r w:rsidRPr="00F25D78">
        <w:rPr>
          <w:rFonts w:ascii="Times New Roman" w:hAnsi="Times New Roman" w:cs="Times New Roman"/>
          <w:sz w:val="24"/>
          <w:szCs w:val="24"/>
          <w:lang w:val="uk-UA"/>
        </w:rPr>
        <w:t xml:space="preserve">Відділення адресної допомоги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 </w:t>
      </w:r>
      <w:bookmarkStart w:id="142" w:name="o320"/>
      <w:bookmarkEnd w:id="142"/>
    </w:p>
    <w:p w14:paraId="624FC7CD"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Тарифи на платні соціальні послуги затверджуються Територіальним центром, відповідно до постанови Кабінету Міністрів України від 09.04.2005 року № 268  «Про затвердження Порядку регулювання тарифів на платні соціальні послуги» і затверджуються директором Територіального центру</w:t>
      </w:r>
    </w:p>
    <w:p w14:paraId="29B0F37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9.</w:t>
      </w:r>
      <w:r w:rsidRPr="00F25D78">
        <w:rPr>
          <w:rFonts w:ascii="Times New Roman" w:hAnsi="Times New Roman" w:cs="Times New Roman"/>
          <w:sz w:val="24"/>
          <w:szCs w:val="24"/>
          <w:lang w:val="uk-UA"/>
        </w:rPr>
        <w:t xml:space="preserve"> Відділення адресної натуральної допомоги надає матеріальну допомогу, що включає в себе гуманітарну допомогу у вигляді одягу, і </w:t>
      </w:r>
      <w:proofErr w:type="spellStart"/>
      <w:r w:rsidRPr="00F25D78">
        <w:rPr>
          <w:rFonts w:ascii="Times New Roman" w:hAnsi="Times New Roman" w:cs="Times New Roman"/>
          <w:sz w:val="24"/>
          <w:szCs w:val="24"/>
          <w:lang w:val="uk-UA"/>
        </w:rPr>
        <w:t>т.п</w:t>
      </w:r>
      <w:proofErr w:type="spellEnd"/>
      <w:r w:rsidRPr="00F25D78">
        <w:rPr>
          <w:rFonts w:ascii="Times New Roman" w:hAnsi="Times New Roman" w:cs="Times New Roman"/>
          <w:sz w:val="24"/>
          <w:szCs w:val="24"/>
          <w:lang w:val="uk-UA"/>
        </w:rPr>
        <w:t>. (зразок заяви на реєстрацію та перелік необхідних документів – додаток №4).</w:t>
      </w:r>
    </w:p>
    <w:p w14:paraId="047A087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10.</w:t>
      </w:r>
      <w:r w:rsidRPr="00F25D78">
        <w:rPr>
          <w:rFonts w:ascii="Times New Roman" w:hAnsi="Times New Roman" w:cs="Times New Roman"/>
          <w:sz w:val="24"/>
          <w:szCs w:val="24"/>
          <w:lang w:val="uk-UA"/>
        </w:rPr>
        <w:t xml:space="preserve"> Відділення адресної натуральної допомоги надає побутові послуги, що включають в себе послуги перукаря, </w:t>
      </w:r>
      <w:proofErr w:type="spellStart"/>
      <w:r w:rsidRPr="00F25D78">
        <w:rPr>
          <w:rFonts w:ascii="Times New Roman" w:hAnsi="Times New Roman" w:cs="Times New Roman"/>
          <w:sz w:val="24"/>
          <w:szCs w:val="24"/>
          <w:lang w:val="uk-UA"/>
        </w:rPr>
        <w:t>взуттєвика</w:t>
      </w:r>
      <w:proofErr w:type="spellEnd"/>
      <w:r w:rsidRPr="00F25D78">
        <w:rPr>
          <w:rFonts w:ascii="Times New Roman" w:hAnsi="Times New Roman" w:cs="Times New Roman"/>
          <w:sz w:val="24"/>
          <w:szCs w:val="24"/>
          <w:lang w:val="uk-UA"/>
        </w:rPr>
        <w:t>, швачки та інших працівників сфери обслуговування (зразок заяви на реєстрацію та перелік необхідних документів – додаток №5).</w:t>
      </w:r>
    </w:p>
    <w:p w14:paraId="58A3489E" w14:textId="77777777" w:rsidR="00FF083D" w:rsidRPr="00F25D78" w:rsidRDefault="00FF083D" w:rsidP="00FF083D">
      <w:pPr>
        <w:pStyle w:val="HTML"/>
        <w:ind w:firstLine="709"/>
        <w:jc w:val="both"/>
        <w:rPr>
          <w:rFonts w:ascii="Times New Roman" w:hAnsi="Times New Roman" w:cs="Times New Roman"/>
          <w:sz w:val="24"/>
          <w:szCs w:val="24"/>
          <w:lang w:val="uk-UA"/>
        </w:rPr>
      </w:pPr>
      <w:bookmarkStart w:id="143" w:name="o330"/>
      <w:bookmarkEnd w:id="143"/>
      <w:r w:rsidRPr="00F25D78">
        <w:rPr>
          <w:rFonts w:ascii="Times New Roman" w:hAnsi="Times New Roman" w:cs="Times New Roman"/>
          <w:b/>
          <w:sz w:val="24"/>
          <w:szCs w:val="24"/>
          <w:lang w:val="uk-UA"/>
        </w:rPr>
        <w:t>11.</w:t>
      </w:r>
      <w:r w:rsidRPr="00F25D78">
        <w:rPr>
          <w:rFonts w:ascii="Times New Roman" w:hAnsi="Times New Roman" w:cs="Times New Roman"/>
          <w:sz w:val="24"/>
          <w:szCs w:val="24"/>
          <w:lang w:val="uk-UA"/>
        </w:rPr>
        <w:t xml:space="preserve"> Соціальний працівник відділення адресної натуральної допомоги формує особові справи громадян, які звернулися за допомогою, перевіряє відомості, зазначені у поданих ними документах, і вносить їх до електронної бази даних територіального центру.</w:t>
      </w:r>
    </w:p>
    <w:p w14:paraId="0B25C69E"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12.</w:t>
      </w:r>
      <w:r w:rsidRPr="00F25D78">
        <w:rPr>
          <w:rFonts w:ascii="Times New Roman" w:hAnsi="Times New Roman" w:cs="Times New Roman"/>
          <w:sz w:val="24"/>
          <w:szCs w:val="24"/>
          <w:lang w:val="uk-UA"/>
        </w:rPr>
        <w:t xml:space="preserve"> У разі надання натуральної  допомоги громадянинові видається документ із зазначенням його прізвища, ім'я, по батькові, адреси, виду наданої допомоги, її кількісних та вартісних показників. </w:t>
      </w:r>
      <w:bookmarkStart w:id="144" w:name="o332"/>
      <w:bookmarkEnd w:id="144"/>
      <w:r w:rsidRPr="00F25D78">
        <w:rPr>
          <w:rFonts w:ascii="Times New Roman" w:hAnsi="Times New Roman" w:cs="Times New Roman"/>
          <w:sz w:val="24"/>
          <w:szCs w:val="24"/>
          <w:lang w:val="uk-UA"/>
        </w:rPr>
        <w:t>У разі коли громадянин через часткову втрату рухової активності не може відвідати відділення адресної допомоги та особисто отримати допомогу, адміністрація територіального центру вживає заходів для доставки допомоги громадянину за місцем його проживання.</w:t>
      </w:r>
      <w:bookmarkStart w:id="145" w:name="o333"/>
      <w:bookmarkStart w:id="146" w:name="o334"/>
      <w:bookmarkEnd w:id="145"/>
      <w:bookmarkEnd w:id="146"/>
    </w:p>
    <w:p w14:paraId="4341607C"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13.</w:t>
      </w:r>
      <w:r w:rsidRPr="00F25D78">
        <w:rPr>
          <w:rFonts w:ascii="Times New Roman" w:hAnsi="Times New Roman" w:cs="Times New Roman"/>
          <w:sz w:val="24"/>
          <w:szCs w:val="24"/>
          <w:lang w:val="uk-UA"/>
        </w:rPr>
        <w:t xml:space="preserve"> Відділення адресної натуральної допомоги здійснює обслуговування на безоплатній основі громадян похилого </w:t>
      </w:r>
      <w:r>
        <w:rPr>
          <w:rFonts w:ascii="Times New Roman" w:hAnsi="Times New Roman" w:cs="Times New Roman"/>
          <w:sz w:val="24"/>
          <w:szCs w:val="24"/>
          <w:lang w:val="uk-UA"/>
        </w:rPr>
        <w:t>в</w:t>
      </w:r>
      <w:r w:rsidRPr="00F25D78">
        <w:rPr>
          <w:rFonts w:ascii="Times New Roman" w:hAnsi="Times New Roman" w:cs="Times New Roman"/>
          <w:sz w:val="24"/>
          <w:szCs w:val="24"/>
          <w:lang w:val="uk-UA"/>
        </w:rPr>
        <w:t xml:space="preserve">іку, осіб з інвалідністю, хворих (з числа осіб  працездатного віку на період до встановлення їм групи інвалідності, але не більш як чотири місяці осіб які перебувають у складній життєвій ситуації , як малозабезпечені, які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 </w:t>
      </w:r>
    </w:p>
    <w:p w14:paraId="3E1F3AA8"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14.</w:t>
      </w:r>
      <w:r w:rsidRPr="00F25D78">
        <w:rPr>
          <w:rFonts w:ascii="Times New Roman" w:hAnsi="Times New Roman" w:cs="Times New Roman"/>
          <w:sz w:val="24"/>
          <w:szCs w:val="24"/>
          <w:lang w:val="uk-UA"/>
        </w:rPr>
        <w:t xml:space="preserve"> 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w:t>
      </w:r>
    </w:p>
    <w:p w14:paraId="4F1A0F0E"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 </w:t>
      </w:r>
    </w:p>
    <w:p w14:paraId="35C065A0"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b/>
          <w:sz w:val="24"/>
          <w:szCs w:val="24"/>
          <w:lang w:val="uk-UA"/>
        </w:rPr>
        <w:t>15.</w:t>
      </w:r>
      <w:r w:rsidRPr="00F25D78">
        <w:rPr>
          <w:rFonts w:ascii="Times New Roman" w:hAnsi="Times New Roman" w:cs="Times New Roman"/>
          <w:sz w:val="24"/>
          <w:szCs w:val="24"/>
          <w:lang w:val="uk-UA"/>
        </w:rPr>
        <w:t xml:space="preserve"> На кожного громадянина, якого обслуговує Відділення, ведеться особова справа, в якій міститься: </w:t>
      </w:r>
    </w:p>
    <w:p w14:paraId="3107874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1) письмова заява громадянина; </w:t>
      </w:r>
    </w:p>
    <w:p w14:paraId="08DDE56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2) медичний висновок про не здатність до самообслуговування, потребу в постійній сторонній допомозі та догляді в домашніх умовах; </w:t>
      </w:r>
    </w:p>
    <w:p w14:paraId="43B6206B"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3) карта визначення індивідуальних потреб отримувача соціальних послуг;</w:t>
      </w:r>
    </w:p>
    <w:p w14:paraId="3D0682B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4) один примірник договору, укладеного громадянином і територіальним центром про надання соціальних послуг;</w:t>
      </w:r>
    </w:p>
    <w:p w14:paraId="3DD151CA"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5) довідка про склад сім'ї або зареєстрованих у житловому приміщенні/будинку осіб;</w:t>
      </w:r>
    </w:p>
    <w:p w14:paraId="223B8BC6"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lastRenderedPageBreak/>
        <w:t>6) інформація з Державного реєстру прав;</w:t>
      </w:r>
    </w:p>
    <w:p w14:paraId="616DF927"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7)  копія довідки про встановлення групи інвалідності (за наявності);</w:t>
      </w:r>
    </w:p>
    <w:p w14:paraId="52FC3F48"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8) копія рішення виконавчого комітету </w:t>
      </w:r>
      <w:proofErr w:type="spellStart"/>
      <w:r w:rsidRPr="00F25D78">
        <w:rPr>
          <w:rFonts w:ascii="Times New Roman" w:hAnsi="Times New Roman" w:cs="Times New Roman"/>
          <w:sz w:val="24"/>
          <w:szCs w:val="24"/>
          <w:lang w:val="uk-UA"/>
        </w:rPr>
        <w:t>Новодністровської</w:t>
      </w:r>
      <w:proofErr w:type="spellEnd"/>
      <w:r w:rsidRPr="00F25D78">
        <w:rPr>
          <w:rFonts w:ascii="Times New Roman" w:hAnsi="Times New Roman" w:cs="Times New Roman"/>
          <w:sz w:val="24"/>
          <w:szCs w:val="24"/>
          <w:lang w:val="uk-UA"/>
        </w:rPr>
        <w:t xml:space="preserve"> міської ради, або утвореної ним комісії, про звільнення від плати громадян похилого віку, осіб з інвалідністю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(за наявності);</w:t>
      </w:r>
    </w:p>
    <w:p w14:paraId="32149F7F"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 xml:space="preserve">9) копія наказу про здійснення (припинення) надання соціальних послуг; </w:t>
      </w:r>
    </w:p>
    <w:p w14:paraId="5C37AC0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10) довідка про доходи за останні шість місяців, що передують місяцю звернення за встановленням диференційованої  плати за надання соціальних послуг;</w:t>
      </w:r>
    </w:p>
    <w:p w14:paraId="5ECF1055"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11) індивідуальний план надання соціальної послуги;</w:t>
      </w:r>
    </w:p>
    <w:p w14:paraId="48B288E3" w14:textId="77777777" w:rsidR="00FF083D" w:rsidRPr="00F25D78" w:rsidRDefault="00FF083D" w:rsidP="00FF083D">
      <w:pPr>
        <w:pStyle w:val="HTML"/>
        <w:ind w:firstLine="709"/>
        <w:jc w:val="both"/>
        <w:rPr>
          <w:rFonts w:ascii="Times New Roman" w:hAnsi="Times New Roman" w:cs="Times New Roman"/>
          <w:sz w:val="24"/>
          <w:szCs w:val="24"/>
          <w:lang w:val="uk-UA"/>
        </w:rPr>
      </w:pPr>
      <w:r w:rsidRPr="00F25D78">
        <w:rPr>
          <w:rFonts w:ascii="Times New Roman" w:hAnsi="Times New Roman" w:cs="Times New Roman"/>
          <w:sz w:val="24"/>
          <w:szCs w:val="24"/>
          <w:lang w:val="uk-UA"/>
        </w:rPr>
        <w:t>12) копія довідки про взяття на облік внутрішньо переміщеної особи (для внутрішньо переміщених осіб)</w:t>
      </w:r>
    </w:p>
    <w:p w14:paraId="043A378C" w14:textId="77777777" w:rsidR="00FF083D" w:rsidRPr="00F25D78" w:rsidRDefault="00FF083D" w:rsidP="00FF083D">
      <w:pPr>
        <w:jc w:val="center"/>
        <w:rPr>
          <w:rFonts w:ascii="Times New Roman" w:hAnsi="Times New Roman"/>
          <w:b/>
          <w:color w:val="000000"/>
          <w:szCs w:val="24"/>
          <w:lang w:val="uk-UA"/>
        </w:rPr>
      </w:pPr>
      <w:r w:rsidRPr="00F25D78">
        <w:rPr>
          <w:rFonts w:ascii="Times New Roman" w:hAnsi="Times New Roman"/>
          <w:b/>
          <w:color w:val="000000"/>
          <w:szCs w:val="24"/>
          <w:lang w:val="uk-UA"/>
        </w:rPr>
        <w:t>Перелік та умови здійснення соціального обслуговування відділенням надання соціальних та реабілітаційних послуг дітям з інвалідністю територіального центру</w:t>
      </w:r>
    </w:p>
    <w:p w14:paraId="4871A97C"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w:t>
      </w:r>
      <w:r w:rsidRPr="00F25D78">
        <w:rPr>
          <w:rFonts w:ascii="Times New Roman" w:hAnsi="Times New Roman"/>
          <w:szCs w:val="24"/>
          <w:lang w:val="uk-UA"/>
        </w:rPr>
        <w:t xml:space="preserve"> При здійсненні реабілітаційних заходів діти з інвалідністю  користуються всіма правами, визначеними Законом України №2961/2005 «Про реабілітацію інвалідів в Україні».</w:t>
      </w:r>
    </w:p>
    <w:p w14:paraId="4B7FD9A8"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w:t>
      </w:r>
      <w:r w:rsidRPr="00F25D78">
        <w:rPr>
          <w:rFonts w:ascii="Times New Roman" w:hAnsi="Times New Roman"/>
          <w:szCs w:val="24"/>
          <w:lang w:val="uk-UA"/>
        </w:rPr>
        <w:t xml:space="preserve"> Положення відділення надання соціальних та реабілітаційних послуг дітям з інвалідністю, його штатний розпис затверджується директором Територіального центру соціального обслуговування у м. Новодністровськ.</w:t>
      </w:r>
    </w:p>
    <w:p w14:paraId="02CDD32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w:t>
      </w:r>
      <w:r w:rsidRPr="00F25D78">
        <w:rPr>
          <w:rFonts w:ascii="Times New Roman" w:hAnsi="Times New Roman"/>
          <w:szCs w:val="24"/>
          <w:lang w:val="uk-UA"/>
        </w:rPr>
        <w:t xml:space="preserve"> У своїй діяльності відділення  надання соціальних та реабілітаційних послуг дітям з інвалідністю керується Конституцією України та законами України, актами Президента України, Кабінету Міністрів України, наказами Міністерства соціальної політики України, іншими нормативно-правовими актами з питань надання соціальних та реабілітаційних послуг дітям з інвалідністю та створення належних умов для забезпечення надання їм реабілітаційних послуг.</w:t>
      </w:r>
    </w:p>
    <w:p w14:paraId="2D2B5AB0"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4.</w:t>
      </w:r>
      <w:r w:rsidRPr="00F25D78">
        <w:rPr>
          <w:color w:val="000000"/>
          <w:lang w:val="uk-UA"/>
        </w:rPr>
        <w:t xml:space="preserve"> Методичне забезпечення діяльності </w:t>
      </w:r>
      <w:r w:rsidRPr="00F25D78">
        <w:rPr>
          <w:lang w:val="uk-UA"/>
        </w:rPr>
        <w:t>відділення  надання соціальних та реабілітаційних послуг дітям з інвалідністю</w:t>
      </w:r>
      <w:r w:rsidRPr="00F25D78">
        <w:rPr>
          <w:color w:val="000000"/>
          <w:lang w:val="uk-UA"/>
        </w:rPr>
        <w:t xml:space="preserve"> здійснює Мінпраці, контроль за забезпеченням його діяльності - в установленому порядку Головне управління праці та соціального захисту населення Чернівецької обласної державної адміністрації, координацію та організаційно-методичне забезпечення – територіальний центр соціального обслуговування у м. Новодністровськ. </w:t>
      </w:r>
    </w:p>
    <w:p w14:paraId="7342D6A5" w14:textId="77777777" w:rsidR="00FF083D" w:rsidRPr="00F25D78" w:rsidRDefault="00FF083D" w:rsidP="00FF083D">
      <w:pPr>
        <w:pStyle w:val="afc"/>
        <w:spacing w:before="0" w:after="0"/>
        <w:ind w:firstLine="709"/>
        <w:jc w:val="both"/>
        <w:rPr>
          <w:color w:val="000000"/>
          <w:lang w:val="uk-UA"/>
        </w:rPr>
      </w:pPr>
      <w:r w:rsidRPr="00F25D78">
        <w:rPr>
          <w:b/>
          <w:lang w:val="uk-UA"/>
        </w:rPr>
        <w:t>5.</w:t>
      </w:r>
      <w:r w:rsidRPr="00F25D78">
        <w:rPr>
          <w:lang w:val="uk-UA"/>
        </w:rPr>
        <w:t xml:space="preserve">  Відділення надання соціальних та реабілітаційних послуг дітям з інвалідністю взаємодіє з місцевими органами виконавчої влади або органами місцевого самоврядування у сфері охорони здоров'я, освіти і науки, сім'ї, дітей та молоді, підприємствами, установами, організаціями, а також з аналогічними вітчизняними та іноземними реабілітаційними установами або закладами з надання соціальної реабілітації дітей з інвалідністю та осіб з інвалідністю.</w:t>
      </w:r>
    </w:p>
    <w:p w14:paraId="66317E7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6.</w:t>
      </w:r>
      <w:r w:rsidRPr="00F25D78">
        <w:rPr>
          <w:rFonts w:ascii="Times New Roman" w:hAnsi="Times New Roman"/>
          <w:szCs w:val="24"/>
          <w:lang w:val="uk-UA"/>
        </w:rPr>
        <w:t xml:space="preserve">  Відділення надання соціальних та реабілітаційних послуг дітям з інвалідністю забезпечує:</w:t>
      </w:r>
    </w:p>
    <w:p w14:paraId="13CC6A5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реалізацію головних завдань, визначених Законами України "Про основи соціальної захищеності інвалідів в Україні", "Про реабілітацію інвалідів в Україні", "Про соціальні послуги" щодо забезпечення права дітей з інвалідністю на реабілітацію з метою їх подальшої інтеграції в дитячі колективи дошкільних навчальних закладів та загальноосвітніх шкіл.</w:t>
      </w:r>
    </w:p>
    <w:p w14:paraId="2417D19D"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Діти з інвалідністю, які потребують постійного стороннього догляду і не можуть перебувати в загальноосвітніх навчальних закладах, забезпечуються послугами із соціального і педагогічного патронату виїзною реабілітаційною бригадою за місцем проживання.</w:t>
      </w:r>
    </w:p>
    <w:p w14:paraId="40D1373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Створення умов для всебічного розвитку, засвоєння вихованцями знань, умінь і навичок з метою підготовки дітей до здобуття освіти та соціалізації в суспільство.</w:t>
      </w:r>
    </w:p>
    <w:p w14:paraId="3541431B"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lastRenderedPageBreak/>
        <w:t xml:space="preserve">- Надання кваліфікованої допомоги дітям з інвалідністю у здійсненні корекції психофізичного розвитку за індивідуальною програмою реабілітації. </w:t>
      </w:r>
    </w:p>
    <w:p w14:paraId="23B826C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 Здійснення заходів, спрямованих на розвиток та корегування порушень розвитку дитини з інвалідністю, навчання її основним соціальним та побутовим навичкам, розвиток здібностей, створення передумов для інтеграції у суспільстві. </w:t>
      </w:r>
    </w:p>
    <w:p w14:paraId="6AB423BD"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 Надання дітям з інвалідністю комплексної соціальної та психолого-педагогічної реабілітації. </w:t>
      </w:r>
    </w:p>
    <w:p w14:paraId="1BCBF123"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 - Підготовку батьків дітей з інвалідністю до продовження реабілітаційного процесу з дітьми-інвалідами поза межами.</w:t>
      </w:r>
    </w:p>
    <w:p w14:paraId="79EE9FA2"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7.</w:t>
      </w:r>
      <w:r w:rsidRPr="00F25D78">
        <w:rPr>
          <w:rFonts w:ascii="Times New Roman" w:hAnsi="Times New Roman"/>
          <w:szCs w:val="24"/>
          <w:lang w:val="uk-UA"/>
        </w:rPr>
        <w:t xml:space="preserve"> Соціальну реабілітацію у відділенні надання соціальних та реабілітаційних послуг дітям з інвалідністю можуть здійснювати: вчитель</w:t>
      </w:r>
      <w:r>
        <w:rPr>
          <w:rFonts w:ascii="Times New Roman" w:hAnsi="Times New Roman"/>
          <w:szCs w:val="24"/>
          <w:lang w:val="uk-UA"/>
        </w:rPr>
        <w:t>-</w:t>
      </w:r>
      <w:proofErr w:type="spellStart"/>
      <w:r w:rsidRPr="00F25D78">
        <w:rPr>
          <w:rFonts w:ascii="Times New Roman" w:hAnsi="Times New Roman"/>
          <w:szCs w:val="24"/>
          <w:lang w:val="uk-UA"/>
        </w:rPr>
        <w:t>реабілітолог</w:t>
      </w:r>
      <w:proofErr w:type="spellEnd"/>
      <w:r w:rsidRPr="00F25D78">
        <w:rPr>
          <w:rFonts w:ascii="Times New Roman" w:hAnsi="Times New Roman"/>
          <w:szCs w:val="24"/>
          <w:lang w:val="uk-UA"/>
        </w:rPr>
        <w:t>, асистент вчителя-</w:t>
      </w:r>
      <w:proofErr w:type="spellStart"/>
      <w:r w:rsidRPr="00F25D78">
        <w:rPr>
          <w:rFonts w:ascii="Times New Roman" w:hAnsi="Times New Roman"/>
          <w:szCs w:val="24"/>
          <w:lang w:val="uk-UA"/>
        </w:rPr>
        <w:t>реабілітолога</w:t>
      </w:r>
      <w:proofErr w:type="spellEnd"/>
      <w:r w:rsidRPr="00F25D78">
        <w:rPr>
          <w:rFonts w:ascii="Times New Roman" w:hAnsi="Times New Roman"/>
          <w:szCs w:val="24"/>
          <w:lang w:val="uk-UA"/>
        </w:rPr>
        <w:t>, психолог, логопед, лікар, соціальні працівники, медсестра, музичний керівник та інші фахівці які беруть участь у проц</w:t>
      </w:r>
      <w:r>
        <w:rPr>
          <w:rFonts w:ascii="Times New Roman" w:hAnsi="Times New Roman"/>
          <w:szCs w:val="24"/>
          <w:lang w:val="uk-UA"/>
        </w:rPr>
        <w:t>е</w:t>
      </w:r>
      <w:r w:rsidRPr="00F25D78">
        <w:rPr>
          <w:rFonts w:ascii="Times New Roman" w:hAnsi="Times New Roman"/>
          <w:szCs w:val="24"/>
          <w:lang w:val="uk-UA"/>
        </w:rPr>
        <w:t>сі надання реабілітаційних послуг, посади яких вводяться відповідно до збільшення контингенту та при зростанні об’ємів фінансування.</w:t>
      </w:r>
    </w:p>
    <w:p w14:paraId="526EF479"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8.</w:t>
      </w:r>
      <w:r w:rsidRPr="00F25D78">
        <w:rPr>
          <w:color w:val="000000"/>
          <w:lang w:val="uk-UA"/>
        </w:rPr>
        <w:t xml:space="preserve"> Відділення </w:t>
      </w:r>
      <w:r w:rsidRPr="00F25D78">
        <w:rPr>
          <w:lang w:val="uk-UA"/>
        </w:rPr>
        <w:t xml:space="preserve">надання соціальних та реабілітаційних послуг дітям з інвалідністю </w:t>
      </w:r>
      <w:r w:rsidRPr="00F25D78">
        <w:rPr>
          <w:color w:val="000000"/>
          <w:lang w:val="uk-UA"/>
        </w:rPr>
        <w:t>має право в установленому порядку отримувати благодійну допомогу, в тому числі із-за кордону, яка використовується для надання соціальної реабілітації дітям- з інвалідністю.</w:t>
      </w:r>
    </w:p>
    <w:p w14:paraId="05A5B215" w14:textId="77777777" w:rsidR="00FF083D" w:rsidRPr="00F25D78" w:rsidRDefault="00FF083D" w:rsidP="00FF083D">
      <w:pPr>
        <w:pStyle w:val="afc"/>
        <w:spacing w:before="0" w:after="0"/>
        <w:ind w:firstLine="709"/>
        <w:jc w:val="both"/>
        <w:rPr>
          <w:color w:val="000000"/>
          <w:lang w:val="uk-UA"/>
        </w:rPr>
      </w:pPr>
      <w:r w:rsidRPr="00F25D78">
        <w:rPr>
          <w:b/>
          <w:color w:val="000000"/>
          <w:lang w:val="uk-UA"/>
        </w:rPr>
        <w:t>9.</w:t>
      </w:r>
      <w:r w:rsidRPr="00F25D78">
        <w:rPr>
          <w:color w:val="000000"/>
          <w:lang w:val="uk-UA"/>
        </w:rPr>
        <w:t xml:space="preserve"> Перевірка роботи та контроль за організацією діяльності, пов'язаної із наданням соціальних та реабілітаційних послуг дітям з інвалідністю, </w:t>
      </w:r>
      <w:r w:rsidRPr="00F25D78">
        <w:rPr>
          <w:lang w:val="uk-UA"/>
        </w:rPr>
        <w:t>відділення надання соціальних та реабілітаційних послуг дітям з інвалідністю</w:t>
      </w:r>
      <w:r w:rsidRPr="00F25D78">
        <w:rPr>
          <w:color w:val="000000"/>
          <w:lang w:val="uk-UA"/>
        </w:rPr>
        <w:t xml:space="preserve"> проводяться відповідно до законодавства України. </w:t>
      </w:r>
    </w:p>
    <w:p w14:paraId="40AD873A"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10.</w:t>
      </w:r>
      <w:r w:rsidRPr="00F25D78">
        <w:rPr>
          <w:rFonts w:ascii="Times New Roman" w:hAnsi="Times New Roman"/>
          <w:szCs w:val="24"/>
          <w:lang w:val="uk-UA"/>
        </w:rPr>
        <w:t xml:space="preserve"> У відділення надання соціальних та реабілітаційних послуг дітям з інвалідністю створюється реабілітаційна комісія, до складу якої входять фахівці цієї установи.</w:t>
      </w:r>
    </w:p>
    <w:p w14:paraId="5C298D5E" w14:textId="77777777" w:rsidR="00FF083D" w:rsidRPr="00F25D78" w:rsidRDefault="00FF083D" w:rsidP="00FF083D">
      <w:pPr>
        <w:tabs>
          <w:tab w:val="left" w:pos="1260"/>
        </w:tabs>
        <w:ind w:firstLine="709"/>
        <w:jc w:val="both"/>
        <w:rPr>
          <w:rFonts w:ascii="Times New Roman" w:hAnsi="Times New Roman"/>
          <w:szCs w:val="24"/>
          <w:lang w:val="uk-UA"/>
        </w:rPr>
      </w:pPr>
      <w:r w:rsidRPr="00F25D78">
        <w:rPr>
          <w:rFonts w:ascii="Times New Roman" w:hAnsi="Times New Roman"/>
          <w:b/>
          <w:szCs w:val="24"/>
          <w:lang w:val="uk-UA"/>
        </w:rPr>
        <w:t>11.</w:t>
      </w:r>
      <w:r w:rsidRPr="00F25D78">
        <w:rPr>
          <w:rFonts w:ascii="Times New Roman" w:hAnsi="Times New Roman"/>
          <w:szCs w:val="24"/>
          <w:lang w:val="uk-UA"/>
        </w:rPr>
        <w:t xml:space="preserve"> Персональний склад реабілітаційної комісії затверджується директором територіального центру соціального обслуговування у м. Новодністровськ. </w:t>
      </w:r>
    </w:p>
    <w:p w14:paraId="41212C0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12.</w:t>
      </w:r>
      <w:r w:rsidRPr="00F25D78">
        <w:rPr>
          <w:rFonts w:ascii="Times New Roman" w:hAnsi="Times New Roman"/>
          <w:szCs w:val="24"/>
          <w:lang w:val="uk-UA"/>
        </w:rPr>
        <w:t xml:space="preserve"> На засідання реабілітаційної комісії залучаються представники структурних підрозділів з питань охорони здоров'я, освіти і науки, молоді та спорту, соціального захисту населення міської ради. </w:t>
      </w:r>
    </w:p>
    <w:p w14:paraId="30A41E48"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13.</w:t>
      </w:r>
      <w:r w:rsidRPr="00F25D78">
        <w:rPr>
          <w:rFonts w:ascii="Times New Roman" w:hAnsi="Times New Roman"/>
          <w:szCs w:val="24"/>
          <w:lang w:val="uk-UA"/>
        </w:rPr>
        <w:t xml:space="preserve"> Реабілітаційна комісія відділення соціальної реабілітації дітей з інвалідністю здійснює:</w:t>
      </w:r>
    </w:p>
    <w:p w14:paraId="232A7A0A"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1) складання індивідуального плану реабілітації дитини з інвалідністю на підставі ІПР, що включає комплекс реабілітаційних заходів та враховує діагноз дитини з інвалідністю, її психофізичний розвиток, індивідуальні особливості та можливості, а також стан сім'ї в  цілому, соціальні можливості, відносини між членами сім'ї дитини з інвалідністю. Індивідуальний план реабілітації дитини з  інвалідністю затверджується директором територіального центру соціального обслуговування;</w:t>
      </w:r>
    </w:p>
    <w:p w14:paraId="2F9888DB"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2) контроль за виконанням індивідуального плану реабілітації дитини з інвалідністю;</w:t>
      </w:r>
    </w:p>
    <w:p w14:paraId="09C70E62"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3) визначення строків і тривалості проходження (продовження) реабілітації дитиною з інвалідністю  відповідно до її індивідуального плану реабілітації;</w:t>
      </w:r>
    </w:p>
    <w:p w14:paraId="347F6A6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4) забезпечення оцінки результатів та ефективності реабілітаційних послуг.</w:t>
      </w:r>
    </w:p>
    <w:p w14:paraId="17215F4A"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 xml:space="preserve">14. </w:t>
      </w:r>
      <w:r w:rsidRPr="00F25D78">
        <w:rPr>
          <w:rFonts w:ascii="Times New Roman" w:hAnsi="Times New Roman"/>
          <w:szCs w:val="24"/>
          <w:lang w:val="uk-UA"/>
        </w:rPr>
        <w:t xml:space="preserve"> Направлення дітей з інвалідністю до відділення надання соціальних та реабілітаційних послуг дітям з інвалідністю і зарахування їх до нього здійснюється відповідно до Порядку надання окремим категоріям осіб послуг із комплексної реабілітації (</w:t>
      </w:r>
      <w:proofErr w:type="spellStart"/>
      <w:r w:rsidRPr="00F25D78">
        <w:rPr>
          <w:rFonts w:ascii="Times New Roman" w:hAnsi="Times New Roman"/>
          <w:szCs w:val="24"/>
          <w:lang w:val="uk-UA"/>
        </w:rPr>
        <w:t>абілітації</w:t>
      </w:r>
      <w:proofErr w:type="spellEnd"/>
      <w:r w:rsidRPr="00F25D78">
        <w:rPr>
          <w:rFonts w:ascii="Times New Roman" w:hAnsi="Times New Roman"/>
          <w:szCs w:val="24"/>
          <w:lang w:val="uk-UA"/>
        </w:rPr>
        <w:t>), затвердженого постановою Кабінету Міністрів України від 31 січня 2007 року №80 в редакції Постанови КМ № 587 від 26.07.2018.</w:t>
      </w:r>
    </w:p>
    <w:p w14:paraId="76514F01"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lastRenderedPageBreak/>
        <w:t>15.</w:t>
      </w:r>
      <w:r w:rsidRPr="00F25D78">
        <w:rPr>
          <w:rFonts w:ascii="Times New Roman" w:hAnsi="Times New Roman"/>
          <w:szCs w:val="24"/>
          <w:lang w:val="uk-UA"/>
        </w:rPr>
        <w:t xml:space="preserve"> До відділення надання соціальних та реабілітаційних послуг дітям з інвалідністю особи з інвалідністю, які досягли повноліття, та/або дітей з інвалідністю, та/або дітей віком до трьох років (включно), які належать до групи ризику щодо отримання інвалідності.</w:t>
      </w:r>
    </w:p>
    <w:p w14:paraId="2850D14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16.</w:t>
      </w:r>
      <w:r w:rsidRPr="00F25D78">
        <w:rPr>
          <w:rFonts w:ascii="Times New Roman" w:hAnsi="Times New Roman"/>
          <w:szCs w:val="24"/>
          <w:lang w:val="uk-UA"/>
        </w:rPr>
        <w:t xml:space="preserve"> У виняткових випадках можливе продовження строку перебування дитини з інвалідністю після досягнення нею 18 років з метою завершення виконання індивідуального плану реабілітації.</w:t>
      </w:r>
    </w:p>
    <w:p w14:paraId="3F784FB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17.</w:t>
      </w:r>
      <w:r w:rsidRPr="00F25D78">
        <w:rPr>
          <w:rFonts w:ascii="Times New Roman" w:hAnsi="Times New Roman"/>
          <w:szCs w:val="24"/>
          <w:lang w:val="uk-UA"/>
        </w:rPr>
        <w:t xml:space="preserve"> Рішення про продовження строку перебування дитини з інвалідністю , а також про прийом на обслуговування осіб з інвалідністю з дитинства приймається виконавчим комітетом </w:t>
      </w:r>
      <w:proofErr w:type="spellStart"/>
      <w:r w:rsidRPr="00F25D78">
        <w:rPr>
          <w:rFonts w:ascii="Times New Roman" w:hAnsi="Times New Roman"/>
          <w:szCs w:val="24"/>
          <w:lang w:val="uk-UA"/>
        </w:rPr>
        <w:t>Новодністроської</w:t>
      </w:r>
      <w:proofErr w:type="spellEnd"/>
      <w:r w:rsidRPr="00F25D78">
        <w:rPr>
          <w:rFonts w:ascii="Times New Roman" w:hAnsi="Times New Roman"/>
          <w:szCs w:val="24"/>
          <w:lang w:val="uk-UA"/>
        </w:rPr>
        <w:t xml:space="preserve"> міської ради за </w:t>
      </w:r>
      <w:proofErr w:type="spellStart"/>
      <w:r w:rsidRPr="00F25D78">
        <w:rPr>
          <w:rFonts w:ascii="Times New Roman" w:hAnsi="Times New Roman"/>
          <w:szCs w:val="24"/>
          <w:lang w:val="uk-UA"/>
        </w:rPr>
        <w:t>подянням</w:t>
      </w:r>
      <w:proofErr w:type="spellEnd"/>
      <w:r w:rsidRPr="00F25D78">
        <w:rPr>
          <w:rFonts w:ascii="Times New Roman" w:hAnsi="Times New Roman"/>
          <w:szCs w:val="24"/>
          <w:lang w:val="uk-UA"/>
        </w:rPr>
        <w:t xml:space="preserve"> висновків реабілітаційної комісії відділення надання соціальних та реабілітаційних послуг дітям з інвалідністю та заяви особи з інвалідністю з дитинства або його законного представника чи опікуна.</w:t>
      </w:r>
    </w:p>
    <w:p w14:paraId="059682DD"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18.</w:t>
      </w:r>
      <w:r w:rsidRPr="00F25D78">
        <w:rPr>
          <w:rFonts w:ascii="Times New Roman" w:hAnsi="Times New Roman"/>
          <w:szCs w:val="24"/>
          <w:lang w:val="uk-UA"/>
        </w:rPr>
        <w:t xml:space="preserve"> Термін курсу реабілітації визначається реабілітаційною комісією після проведення відповідного тестування дитини з інвалідністю.</w:t>
      </w:r>
    </w:p>
    <w:p w14:paraId="7A26FCEC"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Відділення надання соціальних та реабілітаційних послуг дітям з інвалідністю у письмовій формі повідомляє батьків та (або) законного представника дитини з інвалідністю про закінчення курсу реабілітації дитини з інвалідністю не пізніше ніж за 7 календарних днів до його завершення.</w:t>
      </w:r>
    </w:p>
    <w:p w14:paraId="44C1E31E"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19</w:t>
      </w:r>
      <w:r w:rsidRPr="00F25D78">
        <w:rPr>
          <w:rFonts w:ascii="Times New Roman" w:hAnsi="Times New Roman"/>
          <w:szCs w:val="24"/>
          <w:lang w:val="uk-UA"/>
        </w:rPr>
        <w:t>. На підставі рішення реабілітаційної комісії за дитиною з інвалідністю  зберігається місце у відділенні надання соціальних та реабілітаційних послуг дітям з інвалідністю в разі її хвороби, карантину, хвороби або відпустки батьків та (або) законного представника, а також у літній період, але не більше 60 календарних днів.</w:t>
      </w:r>
    </w:p>
    <w:p w14:paraId="5D32D9A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20.</w:t>
      </w:r>
      <w:r w:rsidRPr="00F25D78">
        <w:rPr>
          <w:rFonts w:ascii="Times New Roman" w:hAnsi="Times New Roman"/>
          <w:szCs w:val="24"/>
          <w:lang w:val="uk-UA"/>
        </w:rPr>
        <w:t xml:space="preserve"> Після закінчення курсу реабілітації дитині з інвалідністю видається документ, де вказується  прізвище, ім’я, по батькові дитини з інвалідністю, перелік та обсяг наданих їй послуг, результати реабілітації, наступні рекомендації. </w:t>
      </w:r>
    </w:p>
    <w:p w14:paraId="02D3C64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21.</w:t>
      </w:r>
      <w:r w:rsidRPr="00F25D78">
        <w:rPr>
          <w:rFonts w:ascii="Times New Roman" w:hAnsi="Times New Roman"/>
          <w:szCs w:val="24"/>
          <w:lang w:val="uk-UA"/>
        </w:rPr>
        <w:t xml:space="preserve"> До відділення надання соціальних та реабілітаційних послуг дітям з інвалідністю не приймаються діти, які мають: </w:t>
      </w:r>
    </w:p>
    <w:p w14:paraId="1169CAD7"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а) стійке нетримання сечі та калу;</w:t>
      </w:r>
    </w:p>
    <w:p w14:paraId="22974D1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б) хворі з психопатичною поведінкою в вищому рівні </w:t>
      </w:r>
      <w:proofErr w:type="spellStart"/>
      <w:r w:rsidRPr="00F25D78">
        <w:rPr>
          <w:rFonts w:ascii="Times New Roman" w:hAnsi="Times New Roman"/>
          <w:szCs w:val="24"/>
          <w:lang w:val="uk-UA"/>
        </w:rPr>
        <w:t>гіперзбудливості</w:t>
      </w:r>
      <w:proofErr w:type="spellEnd"/>
      <w:r w:rsidRPr="00F25D78">
        <w:rPr>
          <w:rFonts w:ascii="Times New Roman" w:hAnsi="Times New Roman"/>
          <w:szCs w:val="24"/>
          <w:lang w:val="uk-UA"/>
        </w:rPr>
        <w:t>;</w:t>
      </w:r>
    </w:p>
    <w:p w14:paraId="217416B6"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г) хворі на ДЦП, які самостійно не пересуваються.</w:t>
      </w:r>
    </w:p>
    <w:p w14:paraId="7D980AEC"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22.</w:t>
      </w:r>
      <w:r w:rsidRPr="00F25D78">
        <w:rPr>
          <w:rFonts w:ascii="Times New Roman" w:hAnsi="Times New Roman"/>
          <w:szCs w:val="24"/>
          <w:lang w:val="uk-UA"/>
        </w:rPr>
        <w:t xml:space="preserve"> Учасники процесу соціальної реабілітації є діти з інвалідністю та їх батьки та (або) законні представники, методист, практичний психолог, соціальний педагог, вчитель-</w:t>
      </w:r>
      <w:proofErr w:type="spellStart"/>
      <w:r w:rsidRPr="00F25D78">
        <w:rPr>
          <w:rFonts w:ascii="Times New Roman" w:hAnsi="Times New Roman"/>
          <w:szCs w:val="24"/>
          <w:lang w:val="uk-UA"/>
        </w:rPr>
        <w:t>реабілітолог</w:t>
      </w:r>
      <w:proofErr w:type="spellEnd"/>
      <w:r w:rsidRPr="00F25D78">
        <w:rPr>
          <w:rFonts w:ascii="Times New Roman" w:hAnsi="Times New Roman"/>
          <w:szCs w:val="24"/>
          <w:lang w:val="uk-UA"/>
        </w:rPr>
        <w:t>, асистент вчителя-</w:t>
      </w:r>
      <w:proofErr w:type="spellStart"/>
      <w:r w:rsidRPr="00F25D78">
        <w:rPr>
          <w:rFonts w:ascii="Times New Roman" w:hAnsi="Times New Roman"/>
          <w:szCs w:val="24"/>
          <w:lang w:val="uk-UA"/>
        </w:rPr>
        <w:t>реабілітолога</w:t>
      </w:r>
      <w:proofErr w:type="spellEnd"/>
      <w:r w:rsidRPr="00F25D78">
        <w:rPr>
          <w:rFonts w:ascii="Times New Roman" w:hAnsi="Times New Roman"/>
          <w:szCs w:val="24"/>
          <w:lang w:val="uk-UA"/>
        </w:rPr>
        <w:t>, фахівець з фізичної реабілітації, музичний керівник, лікар-педіатр, логопед, медична сестра з масажу та інші працівники, які беруть участь у процесі соціальної реабілітації дітей з інвалідністю.</w:t>
      </w:r>
    </w:p>
    <w:p w14:paraId="4CE7F286"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23.</w:t>
      </w:r>
      <w:r w:rsidRPr="00F25D78">
        <w:rPr>
          <w:rFonts w:ascii="Times New Roman" w:hAnsi="Times New Roman"/>
          <w:szCs w:val="24"/>
          <w:lang w:val="uk-UA"/>
        </w:rPr>
        <w:t xml:space="preserve"> Перебування дітей з інвалідністю, які проходять реабілітацію у відділення надання соціальних та реабілітаційних послуг дітям з інвалідністю, здійснюється у  групах соціальної реабілітації.</w:t>
      </w:r>
    </w:p>
    <w:p w14:paraId="794FE301"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24.</w:t>
      </w:r>
      <w:r w:rsidRPr="00F25D78">
        <w:rPr>
          <w:rFonts w:ascii="Times New Roman" w:hAnsi="Times New Roman"/>
          <w:szCs w:val="24"/>
          <w:lang w:val="uk-UA"/>
        </w:rPr>
        <w:t xml:space="preserve"> Реабілітаційний процес спрямований на навчання дитини-інваліда основним соціальним навичкам (особиста гігієна, самообслуговування, пересування, спілкування тощо), пристосування побутових умов до потреб дитини-інваліда, соціально-побутове влаштування та обслуговування, педагогічну корекцію.</w:t>
      </w:r>
    </w:p>
    <w:p w14:paraId="08C4A5E3"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Реабілітаційний процес здійснюється на основі наукового змісту, форм і методів психолого-педагогічного супроводу, що забезпечують засвоєння дітьми необхідних практичних знань, умінь та соціальних навичок, корекцію вад психофізичного розвитку. </w:t>
      </w:r>
    </w:p>
    <w:p w14:paraId="7B1CA72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lastRenderedPageBreak/>
        <w:t>25.</w:t>
      </w:r>
      <w:r w:rsidRPr="00F25D78">
        <w:rPr>
          <w:rFonts w:ascii="Times New Roman" w:hAnsi="Times New Roman"/>
          <w:szCs w:val="24"/>
          <w:lang w:val="uk-UA"/>
        </w:rPr>
        <w:t xml:space="preserve"> Надання своєчасної та ефективної корекційної, соціальної, психологічної допомоги дитині з інвалідністю та організація реабілітаційного процесу відповідно до особливостей її психофізичного розвитку. </w:t>
      </w:r>
    </w:p>
    <w:p w14:paraId="1544FA54"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26.</w:t>
      </w:r>
      <w:r w:rsidRPr="00F25D78">
        <w:rPr>
          <w:rFonts w:ascii="Times New Roman" w:hAnsi="Times New Roman"/>
          <w:szCs w:val="24"/>
          <w:lang w:val="uk-UA"/>
        </w:rPr>
        <w:t xml:space="preserve"> З метою виявлення вад розвитку дитини та її потреб фахівцями відділення проводиться первинне обстеження дитини інвалідністю. </w:t>
      </w:r>
    </w:p>
    <w:p w14:paraId="124431E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27.</w:t>
      </w:r>
      <w:r w:rsidRPr="00F25D78">
        <w:rPr>
          <w:rFonts w:ascii="Times New Roman" w:hAnsi="Times New Roman"/>
          <w:szCs w:val="24"/>
          <w:lang w:val="uk-UA"/>
        </w:rPr>
        <w:t xml:space="preserve"> На підставі індивідуальної програми реабілітації дитини з інвалідністю розробляється індивідуальний план реабілітації.</w:t>
      </w:r>
    </w:p>
    <w:p w14:paraId="5D3A0B2E"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28.</w:t>
      </w:r>
      <w:r w:rsidRPr="00F25D78">
        <w:rPr>
          <w:rFonts w:ascii="Times New Roman" w:hAnsi="Times New Roman"/>
          <w:szCs w:val="24"/>
          <w:lang w:val="uk-UA"/>
        </w:rPr>
        <w:t xml:space="preserve"> Індивідуальний план реабілітації затверджується директором територіального центру соціального обслуговування у м. Новодністровськ.</w:t>
      </w:r>
    </w:p>
    <w:p w14:paraId="16CBD561"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29.</w:t>
      </w:r>
      <w:r w:rsidRPr="00F25D78">
        <w:rPr>
          <w:rFonts w:ascii="Times New Roman" w:hAnsi="Times New Roman"/>
          <w:szCs w:val="24"/>
          <w:lang w:val="uk-UA"/>
        </w:rPr>
        <w:t xml:space="preserve"> У відділенні соціальної реабілітації дітей з інвалідністю щорічно встановлюються групи, наповнюваність однієї 8-10 дітей з інвалідністю. </w:t>
      </w:r>
    </w:p>
    <w:p w14:paraId="24C5B2C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30.</w:t>
      </w:r>
      <w:r w:rsidRPr="00F25D78">
        <w:rPr>
          <w:rFonts w:ascii="Times New Roman" w:hAnsi="Times New Roman"/>
          <w:szCs w:val="24"/>
          <w:lang w:val="uk-UA"/>
        </w:rPr>
        <w:t xml:space="preserve"> Виходячи з місцевих умов з метою ширшого задоволення потреб сімей, які мають дітей з інвалідністю, фахівці відділення надання соціальних та реабілітаційних послуг дітям з інвалідністю ї можуть проводити індивідуальні заняття з дітьми з інвалідністю вдома. </w:t>
      </w:r>
    </w:p>
    <w:p w14:paraId="4F6802D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31.</w:t>
      </w:r>
      <w:r w:rsidRPr="00F25D78">
        <w:rPr>
          <w:rFonts w:ascii="Times New Roman" w:hAnsi="Times New Roman"/>
          <w:szCs w:val="24"/>
          <w:lang w:val="uk-UA"/>
        </w:rPr>
        <w:t xml:space="preserve"> Якщо дитина з інвалідністю навчається у загальноосвітньому навчальному закладі за індивідуальною формою та потребує допомоги у відділення надання соціальних та реабілітаційних послуг дітям з інвалідністю за індивідуальною програмою реабілітації, вона може отримувати таку допомогу в зручний для неї час. </w:t>
      </w:r>
    </w:p>
    <w:p w14:paraId="6440B7D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32.</w:t>
      </w:r>
      <w:r w:rsidRPr="00F25D78">
        <w:rPr>
          <w:rFonts w:ascii="Times New Roman" w:hAnsi="Times New Roman"/>
          <w:szCs w:val="24"/>
          <w:lang w:val="uk-UA"/>
        </w:rPr>
        <w:t xml:space="preserve"> Прийом дітей з інвалідністю до відділення надання соціальних та реабілітаційних послуг дітям з інвалідністю проводиться на протязі року. </w:t>
      </w:r>
    </w:p>
    <w:p w14:paraId="21D95127"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33.</w:t>
      </w:r>
      <w:r w:rsidRPr="00F25D78">
        <w:rPr>
          <w:rFonts w:ascii="Times New Roman" w:hAnsi="Times New Roman"/>
          <w:szCs w:val="24"/>
          <w:lang w:val="uk-UA"/>
        </w:rPr>
        <w:t xml:space="preserve"> Перелік обов’язкової документації відділення надання соціальних та реабілітаційних послуг дітям з інвалідністю визначається реабілітаційною комісією. </w:t>
      </w:r>
    </w:p>
    <w:p w14:paraId="290B18CA"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34.</w:t>
      </w:r>
      <w:r w:rsidRPr="00F25D78">
        <w:rPr>
          <w:rFonts w:ascii="Times New Roman" w:hAnsi="Times New Roman"/>
          <w:szCs w:val="24"/>
          <w:lang w:val="uk-UA"/>
        </w:rPr>
        <w:t xml:space="preserve"> Режим роботи відділення надання соціальних та реабілітаційних послуг дітям з інвалідністю передбачає канікулярний період, який визначається за погодженням директора територіального центру соціального обслуговування у м. Новодністровськ.</w:t>
      </w:r>
    </w:p>
    <w:p w14:paraId="29C2CC22"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35.</w:t>
      </w:r>
      <w:r w:rsidRPr="00F25D78">
        <w:rPr>
          <w:rFonts w:ascii="Times New Roman" w:hAnsi="Times New Roman"/>
          <w:szCs w:val="24"/>
          <w:lang w:val="uk-UA"/>
        </w:rPr>
        <w:t xml:space="preserve"> Заходи з психічної реабілітації складаються з:</w:t>
      </w:r>
    </w:p>
    <w:p w14:paraId="311E0A8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1) проведення психологічної діагностики особистості дитини з інвалідністю, визначення та використання форм, методів, засобів, строку та процедур психологічної корекції, консультування тощо;</w:t>
      </w:r>
    </w:p>
    <w:p w14:paraId="688665CF"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2) навчання прийомам та методам саморегуляції, самовиховання, самонавчання, формування позитивної мотивації щодо соціальних настанов на життя, професію, працю;</w:t>
      </w:r>
    </w:p>
    <w:p w14:paraId="06FC99B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 xml:space="preserve">3) проведення індивідуальної </w:t>
      </w:r>
      <w:proofErr w:type="spellStart"/>
      <w:r w:rsidRPr="00F25D78">
        <w:rPr>
          <w:rFonts w:ascii="Times New Roman" w:hAnsi="Times New Roman"/>
          <w:szCs w:val="24"/>
          <w:lang w:val="uk-UA"/>
        </w:rPr>
        <w:t>психо</w:t>
      </w:r>
      <w:proofErr w:type="spellEnd"/>
      <w:r w:rsidRPr="00F25D78">
        <w:rPr>
          <w:rFonts w:ascii="Times New Roman" w:hAnsi="Times New Roman"/>
          <w:szCs w:val="24"/>
          <w:lang w:val="uk-UA"/>
        </w:rPr>
        <w:t>-корекційної роботи;</w:t>
      </w:r>
    </w:p>
    <w:p w14:paraId="23A170A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szCs w:val="24"/>
          <w:lang w:val="uk-UA"/>
        </w:rPr>
        <w:t>4) проведення психопрофілактичної роботи із сім'єю дитини з інвалідністю.</w:t>
      </w:r>
    </w:p>
    <w:p w14:paraId="036A62A0"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36.</w:t>
      </w:r>
      <w:r w:rsidRPr="00F25D78">
        <w:rPr>
          <w:rFonts w:ascii="Times New Roman" w:hAnsi="Times New Roman"/>
          <w:szCs w:val="24"/>
          <w:lang w:val="uk-UA"/>
        </w:rPr>
        <w:t xml:space="preserve"> Заходи з педагогічної реабілітації складаються з проведення корекційно-</w:t>
      </w:r>
      <w:proofErr w:type="spellStart"/>
      <w:r w:rsidRPr="00F25D78">
        <w:rPr>
          <w:rFonts w:ascii="Times New Roman" w:hAnsi="Times New Roman"/>
          <w:szCs w:val="24"/>
          <w:lang w:val="uk-UA"/>
        </w:rPr>
        <w:t>розвиткової</w:t>
      </w:r>
      <w:proofErr w:type="spellEnd"/>
      <w:r w:rsidRPr="00F25D78">
        <w:rPr>
          <w:rFonts w:ascii="Times New Roman" w:hAnsi="Times New Roman"/>
          <w:szCs w:val="24"/>
          <w:lang w:val="uk-UA"/>
        </w:rPr>
        <w:t xml:space="preserve"> роботи, а саме: розвиток слухового сприймання, мовлення, корекція пізнавальної діяльності, формування навичок просторового орієнтування, соціально-побутове орієнтування, формування компенсаційних способів діяльності, практичне використання знань, умінь і навичок, розвиток комунікативної діяльності і творчості, фізичний розвиток.</w:t>
      </w:r>
    </w:p>
    <w:p w14:paraId="235645F4" w14:textId="77777777" w:rsidR="00FF083D" w:rsidRPr="00F25D78" w:rsidRDefault="00FF083D" w:rsidP="00FF083D">
      <w:pPr>
        <w:ind w:firstLine="709"/>
        <w:jc w:val="center"/>
        <w:rPr>
          <w:rFonts w:ascii="Times New Roman" w:hAnsi="Times New Roman"/>
          <w:b/>
          <w:szCs w:val="24"/>
          <w:lang w:val="uk-UA"/>
        </w:rPr>
      </w:pPr>
      <w:r w:rsidRPr="00F25D78">
        <w:rPr>
          <w:rFonts w:ascii="Times New Roman" w:hAnsi="Times New Roman"/>
          <w:b/>
          <w:szCs w:val="24"/>
          <w:lang w:val="uk-UA"/>
        </w:rPr>
        <w:t>Фінансово-господарська діяльність</w:t>
      </w:r>
    </w:p>
    <w:p w14:paraId="3FC67376"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1.</w:t>
      </w:r>
      <w:r w:rsidRPr="00F25D78">
        <w:rPr>
          <w:rFonts w:ascii="Times New Roman" w:hAnsi="Times New Roman"/>
          <w:szCs w:val="24"/>
          <w:lang w:val="uk-UA"/>
        </w:rPr>
        <w:t xml:space="preserve"> Відділення надання соціальних та реабілітаційних послуг дітям з інвалідністю є складовою структурною одиницею Територіального центру соціального обслуговування у м. Новодністровськ. </w:t>
      </w:r>
    </w:p>
    <w:p w14:paraId="3B485D32"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lastRenderedPageBreak/>
        <w:t>2.</w:t>
      </w:r>
      <w:r w:rsidRPr="00F25D78">
        <w:rPr>
          <w:rFonts w:ascii="Times New Roman" w:hAnsi="Times New Roman"/>
          <w:szCs w:val="24"/>
          <w:lang w:val="uk-UA"/>
        </w:rPr>
        <w:t xml:space="preserve"> Директор територіального центру затверджує штатний розпис табору та відділення надання соціальних та реабілітаційних послуг дітям з інвалідністю за погодженням органу управління майном в межах штатних нормативів, затверджених Міністерством соціальної політики України.</w:t>
      </w:r>
    </w:p>
    <w:p w14:paraId="622C0D25" w14:textId="77777777" w:rsidR="00FF083D" w:rsidRPr="00F25D78" w:rsidRDefault="00FF083D" w:rsidP="00FF083D">
      <w:pPr>
        <w:ind w:firstLine="709"/>
        <w:jc w:val="both"/>
        <w:rPr>
          <w:rFonts w:ascii="Times New Roman" w:hAnsi="Times New Roman"/>
          <w:szCs w:val="24"/>
          <w:lang w:val="uk-UA"/>
        </w:rPr>
      </w:pPr>
      <w:r w:rsidRPr="00F25D78">
        <w:rPr>
          <w:rFonts w:ascii="Times New Roman" w:hAnsi="Times New Roman"/>
          <w:b/>
          <w:szCs w:val="24"/>
          <w:lang w:val="uk-UA"/>
        </w:rPr>
        <w:t>3.</w:t>
      </w:r>
      <w:r w:rsidRPr="00F25D78">
        <w:rPr>
          <w:rFonts w:ascii="Times New Roman" w:hAnsi="Times New Roman"/>
          <w:szCs w:val="24"/>
          <w:lang w:val="uk-UA"/>
        </w:rPr>
        <w:t xml:space="preserve"> Майно колишнього табору «Лісова казка» знаходиться на балансі Територіального </w:t>
      </w:r>
      <w:proofErr w:type="spellStart"/>
      <w:r w:rsidRPr="00F25D78">
        <w:rPr>
          <w:rFonts w:ascii="Times New Roman" w:hAnsi="Times New Roman"/>
          <w:szCs w:val="24"/>
          <w:lang w:val="uk-UA"/>
        </w:rPr>
        <w:t>цетру</w:t>
      </w:r>
      <w:proofErr w:type="spellEnd"/>
      <w:r w:rsidRPr="00F25D78">
        <w:rPr>
          <w:rFonts w:ascii="Times New Roman" w:hAnsi="Times New Roman"/>
          <w:szCs w:val="24"/>
          <w:lang w:val="uk-UA"/>
        </w:rPr>
        <w:t xml:space="preserve"> соціального обслуговування.</w:t>
      </w:r>
    </w:p>
    <w:p w14:paraId="4F01374E" w14:textId="77777777" w:rsidR="00FF083D" w:rsidRPr="00F25D78" w:rsidRDefault="00FF083D" w:rsidP="00FF083D">
      <w:pPr>
        <w:jc w:val="both"/>
        <w:rPr>
          <w:rFonts w:ascii="Times New Roman" w:hAnsi="Times New Roman"/>
          <w:szCs w:val="24"/>
          <w:lang w:val="uk-UA"/>
        </w:rPr>
      </w:pPr>
    </w:p>
    <w:p w14:paraId="7CB396A1" w14:textId="77777777" w:rsidR="00FF083D" w:rsidRPr="00F25D78" w:rsidRDefault="00FF083D" w:rsidP="00FF083D">
      <w:pPr>
        <w:jc w:val="both"/>
        <w:rPr>
          <w:rFonts w:ascii="Times New Roman" w:hAnsi="Times New Roman"/>
          <w:b/>
          <w:szCs w:val="24"/>
          <w:lang w:val="uk-UA"/>
        </w:rPr>
      </w:pPr>
      <w:r w:rsidRPr="00F25D78">
        <w:rPr>
          <w:rFonts w:ascii="Times New Roman" w:hAnsi="Times New Roman"/>
          <w:b/>
          <w:szCs w:val="24"/>
          <w:lang w:val="uk-UA"/>
        </w:rPr>
        <w:t xml:space="preserve">Директор територіального центру </w:t>
      </w:r>
    </w:p>
    <w:p w14:paraId="10A6A2E4" w14:textId="77777777" w:rsidR="00FF083D" w:rsidRPr="00F25D78" w:rsidRDefault="00FF083D" w:rsidP="00FF083D">
      <w:pPr>
        <w:jc w:val="both"/>
        <w:rPr>
          <w:rFonts w:ascii="Times New Roman" w:hAnsi="Times New Roman"/>
          <w:b/>
          <w:szCs w:val="24"/>
          <w:lang w:val="uk-UA"/>
        </w:rPr>
      </w:pPr>
      <w:r w:rsidRPr="00F25D78">
        <w:rPr>
          <w:rFonts w:ascii="Times New Roman" w:hAnsi="Times New Roman"/>
          <w:b/>
          <w:szCs w:val="24"/>
          <w:lang w:val="uk-UA"/>
        </w:rPr>
        <w:t>соціального обслуговування</w:t>
      </w:r>
    </w:p>
    <w:p w14:paraId="63C3B6CE" w14:textId="77777777" w:rsidR="00FF083D" w:rsidRPr="00F25D78" w:rsidRDefault="00FF083D" w:rsidP="00FF083D">
      <w:pPr>
        <w:jc w:val="both"/>
        <w:rPr>
          <w:rFonts w:ascii="Times New Roman" w:hAnsi="Times New Roman"/>
          <w:b/>
          <w:szCs w:val="24"/>
          <w:lang w:val="uk-UA"/>
        </w:rPr>
      </w:pPr>
      <w:r w:rsidRPr="00F25D78">
        <w:rPr>
          <w:rFonts w:ascii="Times New Roman" w:hAnsi="Times New Roman"/>
          <w:b/>
          <w:szCs w:val="24"/>
          <w:lang w:val="uk-UA"/>
        </w:rPr>
        <w:t>у м. Новодністровськ</w:t>
      </w:r>
      <w:r w:rsidRPr="00F25D78">
        <w:rPr>
          <w:rFonts w:ascii="Times New Roman" w:hAnsi="Times New Roman"/>
          <w:b/>
          <w:szCs w:val="24"/>
          <w:lang w:val="uk-UA"/>
        </w:rPr>
        <w:tab/>
      </w:r>
      <w:r w:rsidRPr="00F25D78">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Pr>
          <w:rFonts w:ascii="Times New Roman" w:hAnsi="Times New Roman"/>
          <w:b/>
          <w:szCs w:val="24"/>
          <w:lang w:val="uk-UA"/>
        </w:rPr>
        <w:tab/>
      </w:r>
      <w:r w:rsidRPr="00F25D78">
        <w:rPr>
          <w:rFonts w:ascii="Times New Roman" w:hAnsi="Times New Roman"/>
          <w:b/>
          <w:szCs w:val="24"/>
          <w:lang w:val="uk-UA"/>
        </w:rPr>
        <w:t xml:space="preserve">О.А. </w:t>
      </w:r>
      <w:proofErr w:type="spellStart"/>
      <w:r w:rsidRPr="00F25D78">
        <w:rPr>
          <w:rFonts w:ascii="Times New Roman" w:hAnsi="Times New Roman"/>
          <w:b/>
          <w:szCs w:val="24"/>
          <w:lang w:val="uk-UA"/>
        </w:rPr>
        <w:t>Шеверюк</w:t>
      </w:r>
      <w:proofErr w:type="spellEnd"/>
    </w:p>
    <w:p w14:paraId="6648DC98" w14:textId="77777777" w:rsidR="00FF083D" w:rsidRPr="00CA1156" w:rsidRDefault="00FF083D" w:rsidP="00FF083D">
      <w:pPr>
        <w:ind w:left="7513"/>
        <w:jc w:val="both"/>
        <w:rPr>
          <w:rFonts w:ascii="Times New Roman" w:hAnsi="Times New Roman"/>
          <w:b/>
          <w:szCs w:val="24"/>
          <w:lang w:val="uk-UA"/>
        </w:rPr>
      </w:pPr>
      <w:r w:rsidRPr="00F25D78">
        <w:rPr>
          <w:rFonts w:ascii="Times New Roman" w:hAnsi="Times New Roman"/>
          <w:sz w:val="28"/>
          <w:szCs w:val="28"/>
          <w:lang w:val="uk-UA"/>
        </w:rPr>
        <w:t xml:space="preserve"> </w:t>
      </w:r>
      <w:r w:rsidRPr="00F25D78">
        <w:rPr>
          <w:rFonts w:ascii="Times New Roman" w:hAnsi="Times New Roman"/>
          <w:sz w:val="28"/>
          <w:szCs w:val="28"/>
          <w:lang w:val="uk-UA"/>
        </w:rPr>
        <w:br w:type="page"/>
      </w:r>
      <w:r w:rsidRPr="00CA1156">
        <w:rPr>
          <w:rFonts w:ascii="Times New Roman" w:hAnsi="Times New Roman"/>
          <w:b/>
          <w:szCs w:val="24"/>
          <w:lang w:val="uk-UA"/>
        </w:rPr>
        <w:lastRenderedPageBreak/>
        <w:t>Додаток № 1</w:t>
      </w:r>
    </w:p>
    <w:p w14:paraId="1443924E" w14:textId="77777777" w:rsidR="00FF083D" w:rsidRDefault="00FF083D" w:rsidP="00FF083D">
      <w:pPr>
        <w:jc w:val="center"/>
        <w:rPr>
          <w:rFonts w:ascii="Times New Roman" w:hAnsi="Times New Roman"/>
          <w:b/>
          <w:szCs w:val="24"/>
          <w:lang w:val="uk-UA"/>
        </w:rPr>
      </w:pPr>
    </w:p>
    <w:p w14:paraId="7F508111"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Перелік документів та заява  на реєстрацію в відділення</w:t>
      </w:r>
    </w:p>
    <w:p w14:paraId="4E7454FF"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соціальної допомоги вдома</w:t>
      </w:r>
    </w:p>
    <w:p w14:paraId="5FEDA329" w14:textId="77777777" w:rsidR="00FF083D" w:rsidRPr="00CA1156" w:rsidRDefault="00FF083D" w:rsidP="00FF083D">
      <w:pPr>
        <w:jc w:val="both"/>
        <w:rPr>
          <w:rFonts w:ascii="Times New Roman" w:hAnsi="Times New Roman"/>
          <w:szCs w:val="24"/>
          <w:lang w:val="uk-UA"/>
        </w:rPr>
      </w:pPr>
    </w:p>
    <w:tbl>
      <w:tblPr>
        <w:tblW w:w="9741" w:type="dxa"/>
        <w:tblInd w:w="-252" w:type="dxa"/>
        <w:tblLayout w:type="fixed"/>
        <w:tblLook w:val="0000" w:firstRow="0" w:lastRow="0" w:firstColumn="0" w:lastColumn="0" w:noHBand="0" w:noVBand="0"/>
      </w:tblPr>
      <w:tblGrid>
        <w:gridCol w:w="3621"/>
        <w:gridCol w:w="6120"/>
      </w:tblGrid>
      <w:tr w:rsidR="00FF083D" w:rsidRPr="00CA1156" w14:paraId="6DC28C18" w14:textId="77777777" w:rsidTr="00507C9D">
        <w:tblPrEx>
          <w:tblCellMar>
            <w:top w:w="0" w:type="dxa"/>
            <w:bottom w:w="0" w:type="dxa"/>
          </w:tblCellMar>
        </w:tblPrEx>
        <w:tc>
          <w:tcPr>
            <w:tcW w:w="3621" w:type="dxa"/>
          </w:tcPr>
          <w:p w14:paraId="3A9944A5" w14:textId="77777777" w:rsidR="00FF083D" w:rsidRPr="00CA1156" w:rsidRDefault="00FF083D" w:rsidP="00507C9D">
            <w:pPr>
              <w:jc w:val="both"/>
              <w:rPr>
                <w:rFonts w:ascii="Times New Roman" w:hAnsi="Times New Roman"/>
                <w:szCs w:val="24"/>
                <w:lang w:val="uk-UA"/>
              </w:rPr>
            </w:pPr>
          </w:p>
        </w:tc>
        <w:tc>
          <w:tcPr>
            <w:tcW w:w="6120" w:type="dxa"/>
          </w:tcPr>
          <w:p w14:paraId="24EB453C"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 xml:space="preserve"> Начальнику управління праці та соціального захисту населення </w:t>
            </w:r>
            <w:proofErr w:type="spellStart"/>
            <w:r w:rsidRPr="00CA1156">
              <w:rPr>
                <w:rFonts w:ascii="Times New Roman" w:hAnsi="Times New Roman"/>
                <w:szCs w:val="24"/>
                <w:lang w:val="uk-UA"/>
              </w:rPr>
              <w:t>Новодністровської</w:t>
            </w:r>
            <w:proofErr w:type="spellEnd"/>
            <w:r w:rsidRPr="00CA1156">
              <w:rPr>
                <w:rFonts w:ascii="Times New Roman" w:hAnsi="Times New Roman"/>
                <w:szCs w:val="24"/>
                <w:lang w:val="uk-UA"/>
              </w:rPr>
              <w:t xml:space="preserve">  міської ради_______________________________________________________________________________</w:t>
            </w:r>
            <w:r>
              <w:rPr>
                <w:rFonts w:ascii="Times New Roman" w:hAnsi="Times New Roman"/>
                <w:szCs w:val="24"/>
                <w:lang w:val="uk-UA"/>
              </w:rPr>
              <w:t>______________</w:t>
            </w:r>
            <w:r w:rsidRPr="00CA1156">
              <w:rPr>
                <w:rFonts w:ascii="Times New Roman" w:hAnsi="Times New Roman"/>
                <w:szCs w:val="24"/>
                <w:lang w:val="uk-UA"/>
              </w:rPr>
              <w:t>_</w:t>
            </w:r>
          </w:p>
          <w:p w14:paraId="70CBD9B9"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(прізвище, ім’я, по батькові заявника)</w:t>
            </w:r>
          </w:p>
          <w:p w14:paraId="576C809F"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Дата народження  ___________________</w:t>
            </w:r>
            <w:r>
              <w:rPr>
                <w:rFonts w:ascii="Times New Roman" w:hAnsi="Times New Roman"/>
                <w:szCs w:val="24"/>
                <w:lang w:val="uk-UA"/>
              </w:rPr>
              <w:t>_______</w:t>
            </w:r>
            <w:r w:rsidRPr="00CA1156">
              <w:rPr>
                <w:rFonts w:ascii="Times New Roman" w:hAnsi="Times New Roman"/>
                <w:szCs w:val="24"/>
                <w:lang w:val="uk-UA"/>
              </w:rPr>
              <w:t>_______</w:t>
            </w:r>
          </w:p>
          <w:p w14:paraId="788F3BAF" w14:textId="77777777" w:rsidR="00FF083D" w:rsidRPr="00CA1156" w:rsidRDefault="00FF083D" w:rsidP="00507C9D">
            <w:pPr>
              <w:ind w:right="-108"/>
              <w:jc w:val="both"/>
              <w:rPr>
                <w:rFonts w:ascii="Times New Roman" w:hAnsi="Times New Roman"/>
                <w:szCs w:val="24"/>
                <w:lang w:val="uk-UA"/>
              </w:rPr>
            </w:pPr>
            <w:r w:rsidRPr="00CA1156">
              <w:rPr>
                <w:rFonts w:ascii="Times New Roman" w:hAnsi="Times New Roman"/>
                <w:szCs w:val="24"/>
                <w:lang w:val="uk-UA"/>
              </w:rPr>
              <w:t>Місце проживання/перебування (адреса) ____</w:t>
            </w:r>
            <w:r>
              <w:rPr>
                <w:rFonts w:ascii="Times New Roman" w:hAnsi="Times New Roman"/>
                <w:szCs w:val="24"/>
                <w:lang w:val="uk-UA"/>
              </w:rPr>
              <w:t>_______</w:t>
            </w:r>
            <w:r w:rsidRPr="00CA1156">
              <w:rPr>
                <w:rFonts w:ascii="Times New Roman" w:hAnsi="Times New Roman"/>
                <w:szCs w:val="24"/>
                <w:lang w:val="uk-UA"/>
              </w:rPr>
              <w:t>__</w:t>
            </w:r>
            <w:r>
              <w:rPr>
                <w:rFonts w:ascii="Times New Roman" w:hAnsi="Times New Roman"/>
                <w:szCs w:val="24"/>
                <w:lang w:val="uk-UA"/>
              </w:rPr>
              <w:t>_</w:t>
            </w:r>
          </w:p>
          <w:p w14:paraId="29F1A64E" w14:textId="77777777" w:rsidR="00FF083D" w:rsidRPr="00CA1156" w:rsidRDefault="00FF083D" w:rsidP="00507C9D">
            <w:pPr>
              <w:tabs>
                <w:tab w:val="left" w:pos="5652"/>
                <w:tab w:val="left" w:pos="5817"/>
              </w:tabs>
              <w:ind w:right="-108"/>
              <w:jc w:val="both"/>
              <w:rPr>
                <w:rFonts w:ascii="Times New Roman" w:hAnsi="Times New Roman"/>
                <w:szCs w:val="24"/>
                <w:lang w:val="uk-UA"/>
              </w:rPr>
            </w:pPr>
            <w:r w:rsidRPr="00CA1156">
              <w:rPr>
                <w:rFonts w:ascii="Times New Roman" w:hAnsi="Times New Roman"/>
                <w:szCs w:val="24"/>
                <w:lang w:val="uk-UA"/>
              </w:rPr>
              <w:t>______________________________________</w:t>
            </w:r>
            <w:r>
              <w:rPr>
                <w:rFonts w:ascii="Times New Roman" w:hAnsi="Times New Roman"/>
                <w:szCs w:val="24"/>
                <w:lang w:val="uk-UA"/>
              </w:rPr>
              <w:t>_______</w:t>
            </w:r>
            <w:r w:rsidRPr="00CA1156">
              <w:rPr>
                <w:rFonts w:ascii="Times New Roman" w:hAnsi="Times New Roman"/>
                <w:szCs w:val="24"/>
                <w:lang w:val="uk-UA"/>
              </w:rPr>
              <w:t>____</w:t>
            </w:r>
          </w:p>
          <w:p w14:paraId="3685D062"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Номер телефону _______________________</w:t>
            </w:r>
            <w:r>
              <w:rPr>
                <w:rFonts w:ascii="Times New Roman" w:hAnsi="Times New Roman"/>
                <w:szCs w:val="24"/>
                <w:lang w:val="uk-UA"/>
              </w:rPr>
              <w:t>_______</w:t>
            </w:r>
            <w:r w:rsidRPr="00CA1156">
              <w:rPr>
                <w:rFonts w:ascii="Times New Roman" w:hAnsi="Times New Roman"/>
                <w:szCs w:val="24"/>
                <w:lang w:val="uk-UA"/>
              </w:rPr>
              <w:t xml:space="preserve">____ </w:t>
            </w:r>
          </w:p>
          <w:p w14:paraId="46981578" w14:textId="77777777" w:rsidR="00FF083D" w:rsidRDefault="00FF083D" w:rsidP="00507C9D">
            <w:pPr>
              <w:jc w:val="both"/>
              <w:rPr>
                <w:rFonts w:ascii="Times New Roman" w:hAnsi="Times New Roman"/>
                <w:szCs w:val="24"/>
                <w:lang w:val="uk-UA"/>
              </w:rPr>
            </w:pPr>
            <w:r w:rsidRPr="00CA1156">
              <w:rPr>
                <w:rFonts w:ascii="Times New Roman" w:hAnsi="Times New Roman"/>
                <w:szCs w:val="24"/>
                <w:lang w:val="uk-UA"/>
              </w:rPr>
              <w:t xml:space="preserve">Документ, що посвідчує особу (паспорт): </w:t>
            </w:r>
          </w:p>
          <w:p w14:paraId="537C7C93"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серія ____________№_______________________</w:t>
            </w:r>
          </w:p>
          <w:p w14:paraId="69C40764"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Виданий __________________________________</w:t>
            </w:r>
          </w:p>
          <w:p w14:paraId="205C6810"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Дата видачі  _______________________________</w:t>
            </w:r>
          </w:p>
          <w:p w14:paraId="1410F466"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Реєстраційний номер облікової картки платника податків _________</w:t>
            </w:r>
            <w:r>
              <w:rPr>
                <w:rFonts w:ascii="Times New Roman" w:hAnsi="Times New Roman"/>
                <w:szCs w:val="24"/>
                <w:lang w:val="uk-UA"/>
              </w:rPr>
              <w:t>_______________</w:t>
            </w:r>
            <w:r w:rsidRPr="00CA1156">
              <w:rPr>
                <w:rFonts w:ascii="Times New Roman" w:hAnsi="Times New Roman"/>
                <w:szCs w:val="24"/>
                <w:lang w:val="uk-UA"/>
              </w:rPr>
              <w:t>_________________________</w:t>
            </w:r>
          </w:p>
          <w:p w14:paraId="697CA493" w14:textId="77777777" w:rsidR="00FF083D" w:rsidRPr="00CA1156" w:rsidRDefault="00FF083D" w:rsidP="00507C9D">
            <w:pPr>
              <w:jc w:val="both"/>
              <w:rPr>
                <w:rFonts w:ascii="Times New Roman" w:hAnsi="Times New Roman"/>
                <w:szCs w:val="24"/>
                <w:lang w:val="uk-UA"/>
              </w:rPr>
            </w:pPr>
            <w:r w:rsidRPr="00CA1156">
              <w:rPr>
                <w:rFonts w:ascii="Times New Roman" w:hAnsi="Times New Roman"/>
                <w:szCs w:val="24"/>
                <w:lang w:val="uk-UA"/>
              </w:rPr>
              <w:t xml:space="preserve">                                                  (за наявності)</w:t>
            </w:r>
          </w:p>
        </w:tc>
      </w:tr>
    </w:tbl>
    <w:p w14:paraId="5B8555C0" w14:textId="77777777" w:rsidR="00FF083D" w:rsidRPr="00CA1156" w:rsidRDefault="00FF083D" w:rsidP="00FF083D">
      <w:pPr>
        <w:pStyle w:val="2"/>
        <w:rPr>
          <w:i/>
          <w:iCs/>
          <w:sz w:val="24"/>
          <w:szCs w:val="24"/>
        </w:rPr>
      </w:pPr>
      <w:r w:rsidRPr="00CA1156">
        <w:rPr>
          <w:i/>
          <w:iCs/>
          <w:sz w:val="24"/>
          <w:szCs w:val="24"/>
        </w:rPr>
        <w:t>ЗАЯВА</w:t>
      </w:r>
    </w:p>
    <w:p w14:paraId="25378948"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ab/>
        <w:t xml:space="preserve">Прошу прийняти мене на обслуговування до територіального центру соціального обслуговування у </w:t>
      </w:r>
      <w:proofErr w:type="spellStart"/>
      <w:r w:rsidRPr="00CA1156">
        <w:rPr>
          <w:rFonts w:ascii="Times New Roman" w:hAnsi="Times New Roman"/>
          <w:szCs w:val="24"/>
          <w:lang w:val="uk-UA"/>
        </w:rPr>
        <w:t>м.Новодністровськ</w:t>
      </w:r>
      <w:proofErr w:type="spellEnd"/>
      <w:r w:rsidRPr="00CA1156">
        <w:rPr>
          <w:rFonts w:ascii="Times New Roman" w:hAnsi="Times New Roman"/>
          <w:szCs w:val="24"/>
          <w:lang w:val="uk-UA"/>
        </w:rPr>
        <w:t xml:space="preserve">  (далі – територіальний центр) для надання соціальних послуг </w:t>
      </w:r>
      <w:r w:rsidRPr="00CA1156">
        <w:rPr>
          <w:rFonts w:ascii="Times New Roman" w:hAnsi="Times New Roman"/>
          <w:szCs w:val="24"/>
          <w:u w:val="single"/>
          <w:lang w:val="uk-UA"/>
        </w:rPr>
        <w:t>відділенням соціальної допомоги вдома</w:t>
      </w:r>
      <w:r w:rsidRPr="00CA1156">
        <w:rPr>
          <w:rFonts w:ascii="Times New Roman" w:hAnsi="Times New Roman"/>
          <w:szCs w:val="24"/>
          <w:lang w:val="uk-UA"/>
        </w:rPr>
        <w:t>.</w:t>
      </w:r>
    </w:p>
    <w:p w14:paraId="5E9A6386"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ab/>
        <w:t>Я одинока(</w:t>
      </w:r>
      <w:proofErr w:type="spellStart"/>
      <w:r w:rsidRPr="00CA1156">
        <w:rPr>
          <w:rFonts w:ascii="Times New Roman" w:hAnsi="Times New Roman"/>
          <w:szCs w:val="24"/>
          <w:lang w:val="uk-UA"/>
        </w:rPr>
        <w:t>ий</w:t>
      </w:r>
      <w:proofErr w:type="spellEnd"/>
      <w:r w:rsidRPr="00CA1156">
        <w:rPr>
          <w:rFonts w:ascii="Times New Roman" w:hAnsi="Times New Roman"/>
          <w:szCs w:val="24"/>
          <w:lang w:val="uk-UA"/>
        </w:rPr>
        <w:t>), не одинока(</w:t>
      </w:r>
      <w:proofErr w:type="spellStart"/>
      <w:r w:rsidRPr="00CA1156">
        <w:rPr>
          <w:rFonts w:ascii="Times New Roman" w:hAnsi="Times New Roman"/>
          <w:szCs w:val="24"/>
          <w:lang w:val="uk-UA"/>
        </w:rPr>
        <w:t>ий</w:t>
      </w:r>
      <w:proofErr w:type="spellEnd"/>
      <w:r w:rsidRPr="00CA1156">
        <w:rPr>
          <w:rFonts w:ascii="Times New Roman" w:hAnsi="Times New Roman"/>
          <w:szCs w:val="24"/>
          <w:lang w:val="uk-UA"/>
        </w:rPr>
        <w:t xml:space="preserve">), проживаю самотньо (необхідне підкреслити). </w:t>
      </w:r>
    </w:p>
    <w:p w14:paraId="63E8F9BF" w14:textId="77777777" w:rsidR="00FF083D" w:rsidRPr="00CA1156" w:rsidRDefault="00FF083D" w:rsidP="00FF083D">
      <w:pPr>
        <w:ind w:firstLine="708"/>
        <w:jc w:val="both"/>
        <w:rPr>
          <w:rFonts w:ascii="Times New Roman" w:hAnsi="Times New Roman"/>
          <w:szCs w:val="24"/>
          <w:lang w:val="uk-UA"/>
        </w:rPr>
      </w:pPr>
      <w:r w:rsidRPr="00CA1156">
        <w:rPr>
          <w:rFonts w:ascii="Times New Roman" w:hAnsi="Times New Roman"/>
          <w:szCs w:val="24"/>
          <w:lang w:val="uk-UA"/>
        </w:rPr>
        <w:t xml:space="preserve">Працездатних рідних (батьків, дітей, чоловіка, дружини), осіб, які відповідно до законодавства  повинні забезпечити мені догляд і допомогу, осіб, з якими укладено договір  довічного утримання (догляду), не маю (маю) (необхідне підкреслити). </w:t>
      </w:r>
    </w:p>
    <w:p w14:paraId="7BC20E11"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lang w:val="uk-UA"/>
        </w:rPr>
        <w:t>Соціальних послуг від фізичної особи, якій призначено щомісячну компенсаційну виплату, допомогу на догляд в установленому законодавством порядку, не отримую. Соціальні послуги не надаю (необхідне підкреслити).</w:t>
      </w:r>
    </w:p>
    <w:p w14:paraId="5EA2A1C7" w14:textId="77777777" w:rsidR="00FF083D" w:rsidRDefault="00FF083D" w:rsidP="00FF083D">
      <w:pPr>
        <w:ind w:firstLine="720"/>
        <w:jc w:val="both"/>
        <w:rPr>
          <w:rFonts w:ascii="Times New Roman" w:hAnsi="Times New Roman"/>
          <w:szCs w:val="24"/>
          <w:lang w:val="uk-UA"/>
        </w:rPr>
      </w:pPr>
      <w:r w:rsidRPr="00CA1156">
        <w:rPr>
          <w:rFonts w:ascii="Times New Roman" w:hAnsi="Times New Roman"/>
          <w:szCs w:val="24"/>
          <w:lang w:val="uk-UA"/>
        </w:rPr>
        <w:t xml:space="preserve">Мої рідні (працездатні, непрацездатні) (необхідне підкреслити) проживають за </w:t>
      </w:r>
      <w:proofErr w:type="spellStart"/>
      <w:r w:rsidRPr="00CA1156">
        <w:rPr>
          <w:rFonts w:ascii="Times New Roman" w:hAnsi="Times New Roman"/>
          <w:szCs w:val="24"/>
          <w:lang w:val="uk-UA"/>
        </w:rPr>
        <w:t>адресою</w:t>
      </w:r>
      <w:proofErr w:type="spellEnd"/>
      <w:r w:rsidRPr="00CA1156">
        <w:rPr>
          <w:rFonts w:ascii="Times New Roman" w:hAnsi="Times New Roman"/>
          <w:szCs w:val="24"/>
          <w:lang w:val="uk-UA"/>
        </w:rPr>
        <w:t>: _____________________________________________________________</w:t>
      </w:r>
      <w:r>
        <w:rPr>
          <w:rFonts w:ascii="Times New Roman" w:hAnsi="Times New Roman"/>
          <w:szCs w:val="24"/>
          <w:lang w:val="uk-UA"/>
        </w:rPr>
        <w:t>________</w:t>
      </w:r>
    </w:p>
    <w:p w14:paraId="20253606" w14:textId="77777777" w:rsidR="00FF083D" w:rsidRPr="00CA1156" w:rsidRDefault="00FF083D" w:rsidP="00FF083D">
      <w:pPr>
        <w:jc w:val="both"/>
        <w:rPr>
          <w:rFonts w:ascii="Times New Roman" w:hAnsi="Times New Roman"/>
          <w:szCs w:val="24"/>
          <w:lang w:val="uk-UA"/>
        </w:rPr>
      </w:pPr>
      <w:r>
        <w:rPr>
          <w:rFonts w:ascii="Times New Roman" w:hAnsi="Times New Roman"/>
          <w:szCs w:val="24"/>
          <w:lang w:val="uk-UA"/>
        </w:rPr>
        <w:t>_____________________________________________________________________________</w:t>
      </w:r>
    </w:p>
    <w:p w14:paraId="4E9638C7"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lang w:val="uk-UA"/>
        </w:rPr>
        <w:t>З умовами та порядком надання соціальних послуг, припинення їх надання, порядком, тарифами та розмірами оплати (у разі надання платних соціальних послуг або із встановленням диференційованої плати) ознайомлена(</w:t>
      </w:r>
      <w:proofErr w:type="spellStart"/>
      <w:r w:rsidRPr="00CA1156">
        <w:rPr>
          <w:rFonts w:ascii="Times New Roman" w:hAnsi="Times New Roman"/>
          <w:szCs w:val="24"/>
          <w:lang w:val="uk-UA"/>
        </w:rPr>
        <w:t>ий</w:t>
      </w:r>
      <w:proofErr w:type="spellEnd"/>
      <w:r w:rsidRPr="00CA1156">
        <w:rPr>
          <w:rFonts w:ascii="Times New Roman" w:hAnsi="Times New Roman"/>
          <w:szCs w:val="24"/>
          <w:lang w:val="uk-UA"/>
        </w:rPr>
        <w:t>).</w:t>
      </w:r>
    </w:p>
    <w:p w14:paraId="740D17C3"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lang w:val="uk-UA"/>
        </w:rPr>
        <w:lastRenderedPageBreak/>
        <w:t>Погоджуюсь (не погоджуюсь) (необхідне підкреслити) на проведення обстеження матеріально-побутових умов мого проживання з метою визначення необхідності надання мені натуральної чи грошової допомоги.</w:t>
      </w:r>
    </w:p>
    <w:p w14:paraId="35557C24" w14:textId="77777777" w:rsidR="00FF083D" w:rsidRDefault="00FF083D" w:rsidP="00FF083D">
      <w:pPr>
        <w:ind w:firstLine="720"/>
        <w:jc w:val="both"/>
        <w:rPr>
          <w:rFonts w:ascii="Times New Roman" w:hAnsi="Times New Roman"/>
          <w:szCs w:val="24"/>
          <w:lang w:val="uk-UA"/>
        </w:rPr>
      </w:pPr>
      <w:r w:rsidRPr="00CA1156">
        <w:rPr>
          <w:rFonts w:ascii="Times New Roman" w:hAnsi="Times New Roman"/>
          <w:szCs w:val="24"/>
          <w:lang w:val="uk-UA"/>
        </w:rPr>
        <w:t>Зобов’язуюсь повідомляти про зміни обставин, які можуть вплинути на надання мені соціальних послуг.</w:t>
      </w:r>
    </w:p>
    <w:p w14:paraId="2B8844ED" w14:textId="77777777" w:rsidR="00FF083D" w:rsidRPr="00CA1156" w:rsidRDefault="00FF083D" w:rsidP="00FF083D">
      <w:pPr>
        <w:ind w:firstLine="720"/>
        <w:jc w:val="both"/>
        <w:rPr>
          <w:rFonts w:ascii="Times New Roman" w:hAnsi="Times New Roman"/>
          <w:szCs w:val="24"/>
          <w:lang w:val="uk-UA"/>
        </w:rPr>
      </w:pPr>
    </w:p>
    <w:p w14:paraId="25C8F564"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_______________________                                              ____________________</w:t>
      </w:r>
    </w:p>
    <w:p w14:paraId="297AC722"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 xml:space="preserve">     (дата заповнення)                                                                      (підпис)</w:t>
      </w:r>
    </w:p>
    <w:p w14:paraId="663639F7" w14:textId="77777777" w:rsidR="00FF083D" w:rsidRDefault="00FF083D" w:rsidP="00FF083D">
      <w:pPr>
        <w:ind w:firstLine="720"/>
        <w:jc w:val="both"/>
        <w:rPr>
          <w:rFonts w:ascii="Times New Roman" w:hAnsi="Times New Roman"/>
          <w:bCs/>
          <w:szCs w:val="24"/>
          <w:lang w:val="uk-UA"/>
        </w:rPr>
      </w:pPr>
    </w:p>
    <w:p w14:paraId="495AB809" w14:textId="77777777" w:rsidR="00FF083D" w:rsidRPr="00CA1156" w:rsidRDefault="00FF083D" w:rsidP="00FF083D">
      <w:pPr>
        <w:ind w:firstLine="720"/>
        <w:jc w:val="both"/>
        <w:rPr>
          <w:rFonts w:ascii="Times New Roman" w:hAnsi="Times New Roman"/>
          <w:bCs/>
          <w:szCs w:val="24"/>
          <w:lang w:val="uk-UA"/>
        </w:rPr>
      </w:pPr>
      <w:r>
        <w:rPr>
          <w:rFonts w:ascii="Times New Roman" w:hAnsi="Times New Roman"/>
          <w:bCs/>
          <w:szCs w:val="24"/>
          <w:lang w:val="uk-UA"/>
        </w:rPr>
        <w:br w:type="page"/>
      </w:r>
      <w:r w:rsidRPr="00CA1156">
        <w:rPr>
          <w:rFonts w:ascii="Times New Roman" w:hAnsi="Times New Roman"/>
          <w:bCs/>
          <w:szCs w:val="24"/>
          <w:lang w:val="uk-UA"/>
        </w:rPr>
        <w:lastRenderedPageBreak/>
        <w:t xml:space="preserve">Рішення начальника управління праці та соціального захисту населення </w:t>
      </w:r>
      <w:proofErr w:type="spellStart"/>
      <w:r w:rsidRPr="00CA1156">
        <w:rPr>
          <w:rFonts w:ascii="Times New Roman" w:hAnsi="Times New Roman"/>
          <w:bCs/>
          <w:szCs w:val="24"/>
          <w:lang w:val="uk-UA"/>
        </w:rPr>
        <w:t>Новодністровської</w:t>
      </w:r>
      <w:proofErr w:type="spellEnd"/>
      <w:r w:rsidRPr="00CA1156">
        <w:rPr>
          <w:rFonts w:ascii="Times New Roman" w:hAnsi="Times New Roman"/>
          <w:bCs/>
          <w:szCs w:val="24"/>
          <w:lang w:val="uk-UA"/>
        </w:rPr>
        <w:t xml:space="preserve"> міської ради (необхідне підкреслити):</w:t>
      </w:r>
    </w:p>
    <w:p w14:paraId="3852FC0C" w14:textId="77777777" w:rsidR="00FF083D" w:rsidRPr="00CA1156" w:rsidRDefault="00FF083D" w:rsidP="00FF083D">
      <w:pPr>
        <w:ind w:firstLine="720"/>
        <w:jc w:val="both"/>
        <w:rPr>
          <w:rFonts w:ascii="Times New Roman" w:hAnsi="Times New Roman"/>
          <w:bCs/>
          <w:szCs w:val="24"/>
          <w:lang w:val="uk-UA"/>
        </w:rPr>
      </w:pPr>
      <w:r w:rsidRPr="00CA1156">
        <w:rPr>
          <w:rFonts w:ascii="Times New Roman" w:hAnsi="Times New Roman"/>
          <w:bCs/>
          <w:szCs w:val="24"/>
          <w:lang w:val="uk-UA"/>
        </w:rPr>
        <w:t xml:space="preserve">1. Відмовити в обслуговуванні.  </w:t>
      </w:r>
    </w:p>
    <w:p w14:paraId="629C3CD6" w14:textId="77777777" w:rsidR="00FF083D" w:rsidRPr="00CA1156" w:rsidRDefault="00FF083D" w:rsidP="00FF083D">
      <w:pPr>
        <w:ind w:firstLine="720"/>
        <w:jc w:val="both"/>
        <w:rPr>
          <w:rFonts w:ascii="Times New Roman" w:hAnsi="Times New Roman"/>
          <w:bCs/>
          <w:szCs w:val="24"/>
          <w:lang w:val="uk-UA"/>
        </w:rPr>
      </w:pPr>
      <w:r w:rsidRPr="00CA1156">
        <w:rPr>
          <w:rFonts w:ascii="Times New Roman" w:hAnsi="Times New Roman"/>
          <w:bCs/>
          <w:szCs w:val="24"/>
          <w:lang w:val="uk-UA"/>
        </w:rPr>
        <w:t xml:space="preserve">2. Направити </w:t>
      </w:r>
      <w:r w:rsidRPr="00CA1156">
        <w:rPr>
          <w:rFonts w:ascii="Times New Roman" w:hAnsi="Times New Roman"/>
          <w:szCs w:val="24"/>
          <w:lang w:val="uk-UA"/>
        </w:rPr>
        <w:t xml:space="preserve">до територіального центру соціального обслуговування для подальшого розгляду та прийняття остаточного рішення про необхідність обслуговування на безоплатній / платній основі </w:t>
      </w:r>
      <w:r w:rsidRPr="00CA1156">
        <w:rPr>
          <w:rFonts w:ascii="Times New Roman" w:hAnsi="Times New Roman"/>
          <w:bCs/>
          <w:szCs w:val="24"/>
          <w:lang w:val="uk-UA"/>
        </w:rPr>
        <w:t>документи заявника:</w:t>
      </w:r>
    </w:p>
    <w:p w14:paraId="1ED6CDD6"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 копію паспорта, ідентифікаційного коду;</w:t>
      </w:r>
    </w:p>
    <w:p w14:paraId="31A35A64" w14:textId="77777777" w:rsidR="00FF083D" w:rsidRPr="00CA1156" w:rsidRDefault="00FF083D" w:rsidP="00FF083D">
      <w:pPr>
        <w:jc w:val="both"/>
        <w:rPr>
          <w:rFonts w:ascii="Times New Roman" w:hAnsi="Times New Roman"/>
          <w:bCs/>
          <w:szCs w:val="24"/>
          <w:lang w:val="uk-UA"/>
        </w:rPr>
      </w:pPr>
      <w:r w:rsidRPr="00CA1156">
        <w:rPr>
          <w:rFonts w:ascii="Times New Roman" w:hAnsi="Times New Roman"/>
          <w:szCs w:val="24"/>
          <w:lang w:val="uk-UA"/>
        </w:rPr>
        <w:t>- копію пенсійного посвідчення (за наявності)</w:t>
      </w:r>
      <w:r w:rsidRPr="00CA1156">
        <w:rPr>
          <w:rFonts w:ascii="Times New Roman" w:hAnsi="Times New Roman"/>
          <w:szCs w:val="24"/>
          <w:lang w:val="uk-UA"/>
        </w:rPr>
        <w:br/>
        <w:t>-  довідку про склад сім'ї;</w:t>
      </w:r>
    </w:p>
    <w:p w14:paraId="62CF8B63" w14:textId="77777777" w:rsidR="00FF083D" w:rsidRPr="00CA1156" w:rsidRDefault="00FF083D" w:rsidP="00FF083D">
      <w:pPr>
        <w:pStyle w:val="afc"/>
        <w:spacing w:before="0" w:after="0"/>
        <w:jc w:val="both"/>
        <w:rPr>
          <w:lang w:val="uk-UA"/>
        </w:rPr>
      </w:pPr>
      <w:r w:rsidRPr="00CA1156">
        <w:rPr>
          <w:lang w:val="uk-UA"/>
        </w:rPr>
        <w:t xml:space="preserve">-  медичний висновок про здатність до самообслуговування, потребу в постійній сторонній допомозі та догляді в домашніх умовах; </w:t>
      </w:r>
      <w:r w:rsidRPr="00CA1156">
        <w:rPr>
          <w:lang w:val="uk-UA"/>
        </w:rPr>
        <w:br/>
        <w:t>-  витяг з Державного реєстру речових прав про відсутність укладеного договору дарування, довічного утримання (догляду) та інших обтяжень  щодо квартири, яка належить на праві приватної власності заявнику, виданий центром надання адміністративних послуг;</w:t>
      </w:r>
      <w:r w:rsidRPr="00CA1156">
        <w:rPr>
          <w:lang w:val="uk-UA"/>
        </w:rPr>
        <w:br/>
        <w:t>- копію довідки про встановлення групи інвалідності (при наявності);</w:t>
      </w:r>
    </w:p>
    <w:p w14:paraId="4F2345BB"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 довідку з відділу державної реєстрації актів цивільного стану про  перебування у шлюбі ( за потребою);</w:t>
      </w:r>
    </w:p>
    <w:p w14:paraId="1736FEF0"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 довідку з УПСЗН про перебування на обліку, як малозабезпечених осіб, осіб з інвалідністю близьких родичів заявника ( за потребою);</w:t>
      </w:r>
    </w:p>
    <w:p w14:paraId="33DEF529"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 xml:space="preserve"> - довідку про доходи.</w:t>
      </w:r>
    </w:p>
    <w:p w14:paraId="0B6FF3AC" w14:textId="77777777" w:rsidR="00FF083D" w:rsidRPr="00CA1156" w:rsidRDefault="00FF083D" w:rsidP="00FF083D">
      <w:pPr>
        <w:ind w:firstLine="720"/>
        <w:jc w:val="both"/>
        <w:rPr>
          <w:rFonts w:ascii="Times New Roman" w:hAnsi="Times New Roman"/>
          <w:bCs/>
          <w:szCs w:val="24"/>
          <w:lang w:val="uk-UA"/>
        </w:rPr>
      </w:pPr>
    </w:p>
    <w:p w14:paraId="60E3D5CA" w14:textId="77777777" w:rsidR="00FF083D" w:rsidRPr="00CA1156" w:rsidRDefault="00FF083D" w:rsidP="00FF083D">
      <w:pPr>
        <w:pStyle w:val="aa"/>
        <w:rPr>
          <w:sz w:val="24"/>
          <w:szCs w:val="24"/>
        </w:rPr>
      </w:pPr>
    </w:p>
    <w:p w14:paraId="1F8D8B17"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 xml:space="preserve">_____________________20_____ року                    </w:t>
      </w:r>
      <w:r>
        <w:rPr>
          <w:rFonts w:ascii="Times New Roman" w:hAnsi="Times New Roman"/>
          <w:szCs w:val="24"/>
        </w:rPr>
        <w:tab/>
      </w:r>
      <w:r>
        <w:rPr>
          <w:rFonts w:ascii="Times New Roman" w:hAnsi="Times New Roman"/>
          <w:szCs w:val="24"/>
        </w:rPr>
        <w:tab/>
      </w:r>
      <w:r w:rsidRPr="00CA1156">
        <w:rPr>
          <w:rFonts w:ascii="Times New Roman" w:hAnsi="Times New Roman"/>
          <w:szCs w:val="24"/>
        </w:rPr>
        <w:t xml:space="preserve"> ______________________</w:t>
      </w:r>
      <w:r w:rsidRPr="00CA1156">
        <w:rPr>
          <w:rFonts w:ascii="Times New Roman" w:hAnsi="Times New Roman"/>
          <w:szCs w:val="24"/>
        </w:rPr>
        <w:tab/>
      </w:r>
      <w:r w:rsidRPr="00CA1156">
        <w:rPr>
          <w:rFonts w:ascii="Times New Roman" w:hAnsi="Times New Roman"/>
          <w:szCs w:val="24"/>
          <w:lang w:val="uk-UA"/>
        </w:rPr>
        <w:t xml:space="preserve"> </w:t>
      </w:r>
    </w:p>
    <w:p w14:paraId="141DA9A1" w14:textId="77777777" w:rsidR="00FF083D" w:rsidRPr="00CA1156" w:rsidRDefault="00FF083D" w:rsidP="00FF083D">
      <w:pPr>
        <w:jc w:val="both"/>
        <w:rPr>
          <w:rFonts w:ascii="Times New Roman" w:hAnsi="Times New Roman"/>
          <w:szCs w:val="24"/>
        </w:rPr>
      </w:pPr>
      <w:r w:rsidRPr="00CA1156">
        <w:rPr>
          <w:rFonts w:ascii="Times New Roman" w:hAnsi="Times New Roman"/>
          <w:szCs w:val="24"/>
          <w:lang w:val="uk-UA"/>
        </w:rPr>
        <w:t xml:space="preserve">                                                                                     </w:t>
      </w:r>
      <w:r>
        <w:rPr>
          <w:rFonts w:ascii="Times New Roman" w:hAnsi="Times New Roman"/>
          <w:szCs w:val="24"/>
          <w:lang w:val="uk-UA"/>
        </w:rPr>
        <w:tab/>
      </w:r>
      <w:r>
        <w:rPr>
          <w:rFonts w:ascii="Times New Roman" w:hAnsi="Times New Roman"/>
          <w:szCs w:val="24"/>
          <w:lang w:val="uk-UA"/>
        </w:rPr>
        <w:tab/>
      </w:r>
      <w:r w:rsidRPr="00CA1156">
        <w:rPr>
          <w:rFonts w:ascii="Times New Roman" w:hAnsi="Times New Roman"/>
          <w:szCs w:val="24"/>
          <w:lang w:val="uk-UA"/>
        </w:rPr>
        <w:t xml:space="preserve">        </w:t>
      </w:r>
      <w:r w:rsidRPr="00CA1156">
        <w:rPr>
          <w:rFonts w:ascii="Times New Roman" w:hAnsi="Times New Roman"/>
          <w:szCs w:val="24"/>
        </w:rPr>
        <w:t>(</w:t>
      </w:r>
      <w:proofErr w:type="spellStart"/>
      <w:r w:rsidRPr="00CA1156">
        <w:rPr>
          <w:rFonts w:ascii="Times New Roman" w:hAnsi="Times New Roman"/>
          <w:szCs w:val="24"/>
        </w:rPr>
        <w:t>підпис</w:t>
      </w:r>
      <w:proofErr w:type="spellEnd"/>
      <w:r w:rsidRPr="00CA1156">
        <w:rPr>
          <w:rFonts w:ascii="Times New Roman" w:hAnsi="Times New Roman"/>
          <w:szCs w:val="24"/>
        </w:rPr>
        <w:t xml:space="preserve"> </w:t>
      </w:r>
      <w:proofErr w:type="spellStart"/>
      <w:r w:rsidRPr="00CA1156">
        <w:rPr>
          <w:rFonts w:ascii="Times New Roman" w:hAnsi="Times New Roman"/>
          <w:szCs w:val="24"/>
        </w:rPr>
        <w:t>керівника</w:t>
      </w:r>
      <w:proofErr w:type="spellEnd"/>
      <w:r w:rsidRPr="00CA1156">
        <w:rPr>
          <w:rFonts w:ascii="Times New Roman" w:hAnsi="Times New Roman"/>
          <w:szCs w:val="24"/>
        </w:rPr>
        <w:t>)</w:t>
      </w:r>
    </w:p>
    <w:p w14:paraId="510148C6" w14:textId="77777777" w:rsidR="00FF083D" w:rsidRPr="00CA1156" w:rsidRDefault="00FF083D" w:rsidP="00FF083D">
      <w:pPr>
        <w:jc w:val="both"/>
        <w:rPr>
          <w:rFonts w:ascii="Times New Roman" w:hAnsi="Times New Roman"/>
          <w:szCs w:val="24"/>
        </w:rPr>
      </w:pPr>
    </w:p>
    <w:p w14:paraId="3951B21E" w14:textId="77777777" w:rsidR="00FF083D" w:rsidRPr="00CA1156" w:rsidRDefault="00FF083D" w:rsidP="00FF083D">
      <w:pPr>
        <w:jc w:val="both"/>
        <w:rPr>
          <w:rFonts w:ascii="Times New Roman" w:hAnsi="Times New Roman"/>
          <w:szCs w:val="24"/>
        </w:rPr>
      </w:pPr>
    </w:p>
    <w:p w14:paraId="0E2AE8BE" w14:textId="77777777" w:rsidR="00FF083D" w:rsidRDefault="00FF083D" w:rsidP="00FF083D">
      <w:pPr>
        <w:jc w:val="both"/>
        <w:rPr>
          <w:rFonts w:ascii="Times New Roman" w:hAnsi="Times New Roman"/>
          <w:szCs w:val="24"/>
        </w:rPr>
      </w:pPr>
    </w:p>
    <w:p w14:paraId="1F2F6B36" w14:textId="77777777" w:rsidR="00FF083D" w:rsidRPr="00CA1156" w:rsidRDefault="00FF083D" w:rsidP="00FF083D">
      <w:pPr>
        <w:ind w:left="7797"/>
        <w:jc w:val="both"/>
        <w:rPr>
          <w:rFonts w:ascii="Times New Roman" w:hAnsi="Times New Roman"/>
          <w:b/>
          <w:szCs w:val="24"/>
          <w:lang w:val="uk-UA"/>
        </w:rPr>
      </w:pPr>
      <w:r>
        <w:rPr>
          <w:rFonts w:ascii="Times New Roman" w:hAnsi="Times New Roman"/>
          <w:szCs w:val="24"/>
        </w:rPr>
        <w:br w:type="page"/>
      </w:r>
      <w:r w:rsidRPr="00CA1156">
        <w:rPr>
          <w:rFonts w:ascii="Times New Roman" w:hAnsi="Times New Roman"/>
          <w:b/>
          <w:szCs w:val="24"/>
          <w:lang w:val="uk-UA"/>
        </w:rPr>
        <w:lastRenderedPageBreak/>
        <w:t>Додаток № 2</w:t>
      </w:r>
    </w:p>
    <w:p w14:paraId="7930B435" w14:textId="77777777" w:rsidR="00FF083D" w:rsidRDefault="00FF083D" w:rsidP="00FF083D">
      <w:pPr>
        <w:jc w:val="center"/>
        <w:rPr>
          <w:rFonts w:ascii="Times New Roman" w:hAnsi="Times New Roman"/>
          <w:b/>
          <w:szCs w:val="24"/>
          <w:lang w:val="uk-UA"/>
        </w:rPr>
      </w:pPr>
    </w:p>
    <w:p w14:paraId="5C7E3AEE"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Перелік документів та заява  на реєстрацію в відділення</w:t>
      </w:r>
    </w:p>
    <w:p w14:paraId="71A7A908"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денного перебування</w:t>
      </w:r>
    </w:p>
    <w:p w14:paraId="480C7950" w14:textId="77777777" w:rsidR="00FF083D" w:rsidRPr="00CA1156" w:rsidRDefault="00FF083D" w:rsidP="00FF083D">
      <w:pPr>
        <w:jc w:val="both"/>
        <w:rPr>
          <w:rFonts w:ascii="Times New Roman" w:hAnsi="Times New Roman"/>
          <w:szCs w:val="24"/>
          <w:lang w:val="uk-UA"/>
        </w:rPr>
      </w:pPr>
    </w:p>
    <w:tbl>
      <w:tblPr>
        <w:tblW w:w="10260" w:type="dxa"/>
        <w:tblInd w:w="-252" w:type="dxa"/>
        <w:tblLayout w:type="fixed"/>
        <w:tblLook w:val="0000" w:firstRow="0" w:lastRow="0" w:firstColumn="0" w:lastColumn="0" w:noHBand="0" w:noVBand="0"/>
      </w:tblPr>
      <w:tblGrid>
        <w:gridCol w:w="3479"/>
        <w:gridCol w:w="661"/>
        <w:gridCol w:w="5459"/>
        <w:gridCol w:w="661"/>
      </w:tblGrid>
      <w:tr w:rsidR="00FF083D" w:rsidRPr="00CA1156" w14:paraId="33274582" w14:textId="77777777" w:rsidTr="00507C9D">
        <w:tblPrEx>
          <w:tblCellMar>
            <w:top w:w="0" w:type="dxa"/>
            <w:bottom w:w="0" w:type="dxa"/>
          </w:tblCellMar>
        </w:tblPrEx>
        <w:trPr>
          <w:gridAfter w:val="1"/>
          <w:wAfter w:w="661" w:type="dxa"/>
        </w:trPr>
        <w:tc>
          <w:tcPr>
            <w:tcW w:w="3479" w:type="dxa"/>
          </w:tcPr>
          <w:p w14:paraId="2196D100" w14:textId="77777777" w:rsidR="00FF083D" w:rsidRPr="00CA1156" w:rsidRDefault="00FF083D" w:rsidP="00507C9D">
            <w:pPr>
              <w:jc w:val="both"/>
              <w:rPr>
                <w:rFonts w:ascii="Times New Roman" w:hAnsi="Times New Roman"/>
                <w:szCs w:val="24"/>
                <w:lang w:val="uk-UA"/>
              </w:rPr>
            </w:pPr>
          </w:p>
          <w:p w14:paraId="31DCA5CC" w14:textId="77777777" w:rsidR="00FF083D" w:rsidRPr="00CA1156" w:rsidRDefault="00FF083D" w:rsidP="00507C9D">
            <w:pPr>
              <w:jc w:val="both"/>
              <w:rPr>
                <w:rFonts w:ascii="Times New Roman" w:hAnsi="Times New Roman"/>
                <w:szCs w:val="24"/>
                <w:lang w:val="uk-UA"/>
              </w:rPr>
            </w:pPr>
          </w:p>
          <w:p w14:paraId="78D150CF" w14:textId="77777777" w:rsidR="00FF083D" w:rsidRPr="00CA1156" w:rsidRDefault="00FF083D" w:rsidP="00507C9D">
            <w:pPr>
              <w:jc w:val="both"/>
              <w:rPr>
                <w:rFonts w:ascii="Times New Roman" w:hAnsi="Times New Roman"/>
                <w:szCs w:val="24"/>
                <w:lang w:val="uk-UA"/>
              </w:rPr>
            </w:pPr>
          </w:p>
        </w:tc>
        <w:tc>
          <w:tcPr>
            <w:tcW w:w="6120" w:type="dxa"/>
            <w:gridSpan w:val="2"/>
          </w:tcPr>
          <w:p w14:paraId="1115FCE7"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Управлінню</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праці</w:t>
            </w:r>
            <w:proofErr w:type="spellEnd"/>
            <w:r w:rsidRPr="00CA1156">
              <w:rPr>
                <w:rFonts w:ascii="Times New Roman" w:hAnsi="Times New Roman"/>
                <w:color w:val="000000"/>
                <w:szCs w:val="24"/>
              </w:rPr>
              <w:t xml:space="preserve"> та </w:t>
            </w:r>
            <w:proofErr w:type="spellStart"/>
            <w:r w:rsidRPr="00CA1156">
              <w:rPr>
                <w:rFonts w:ascii="Times New Roman" w:hAnsi="Times New Roman"/>
                <w:color w:val="000000"/>
                <w:szCs w:val="24"/>
              </w:rPr>
              <w:t>соціального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захисту</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населення</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Новодністровської</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міської</w:t>
            </w:r>
            <w:proofErr w:type="spellEnd"/>
            <w:r w:rsidRPr="00CA1156">
              <w:rPr>
                <w:rFonts w:ascii="Times New Roman" w:hAnsi="Times New Roman"/>
                <w:color w:val="000000"/>
                <w:szCs w:val="24"/>
              </w:rPr>
              <w:t xml:space="preserve"> ради,</w:t>
            </w:r>
          </w:p>
          <w:p w14:paraId="1393EC62"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в </w:t>
            </w:r>
            <w:proofErr w:type="spellStart"/>
            <w:r w:rsidRPr="00CA1156">
              <w:rPr>
                <w:rFonts w:ascii="Times New Roman" w:hAnsi="Times New Roman"/>
                <w:color w:val="000000"/>
                <w:szCs w:val="24"/>
              </w:rPr>
              <w:t>особі</w:t>
            </w:r>
            <w:proofErr w:type="spellEnd"/>
            <w:r w:rsidRPr="00CA1156">
              <w:rPr>
                <w:rFonts w:ascii="Times New Roman" w:hAnsi="Times New Roman"/>
                <w:color w:val="000000"/>
                <w:szCs w:val="24"/>
              </w:rPr>
              <w:t xml:space="preserve"> начальника_________________</w:t>
            </w:r>
            <w:r>
              <w:rPr>
                <w:rFonts w:ascii="Times New Roman" w:hAnsi="Times New Roman"/>
                <w:color w:val="000000"/>
                <w:szCs w:val="24"/>
                <w:lang w:val="uk-UA"/>
              </w:rPr>
              <w:t>_______</w:t>
            </w:r>
            <w:r w:rsidRPr="00CA1156">
              <w:rPr>
                <w:rFonts w:ascii="Times New Roman" w:hAnsi="Times New Roman"/>
                <w:color w:val="000000"/>
                <w:szCs w:val="24"/>
              </w:rPr>
              <w:t>_________</w:t>
            </w:r>
          </w:p>
          <w:p w14:paraId="2CE02380" w14:textId="77777777" w:rsidR="00FF083D" w:rsidRPr="00CA1156" w:rsidRDefault="00FF083D" w:rsidP="00507C9D">
            <w:pPr>
              <w:jc w:val="both"/>
              <w:rPr>
                <w:rFonts w:ascii="Times New Roman" w:hAnsi="Times New Roman"/>
                <w:color w:val="000000"/>
                <w:szCs w:val="24"/>
                <w:lang w:val="uk-UA"/>
              </w:rPr>
            </w:pPr>
            <w:r w:rsidRPr="00CA1156">
              <w:rPr>
                <w:rFonts w:ascii="Times New Roman" w:hAnsi="Times New Roman"/>
                <w:color w:val="000000"/>
                <w:szCs w:val="24"/>
              </w:rPr>
              <w:t>____________________________________</w:t>
            </w:r>
            <w:r>
              <w:rPr>
                <w:rFonts w:ascii="Times New Roman" w:hAnsi="Times New Roman"/>
                <w:color w:val="000000"/>
                <w:szCs w:val="24"/>
                <w:lang w:val="uk-UA"/>
              </w:rPr>
              <w:t>_______</w:t>
            </w:r>
            <w:r w:rsidRPr="00CA1156">
              <w:rPr>
                <w:rFonts w:ascii="Times New Roman" w:hAnsi="Times New Roman"/>
                <w:color w:val="000000"/>
                <w:szCs w:val="24"/>
                <w:lang w:val="uk-UA"/>
              </w:rPr>
              <w:t>______</w:t>
            </w:r>
          </w:p>
          <w:p w14:paraId="2DBEAC4F" w14:textId="77777777" w:rsidR="00FF083D" w:rsidRPr="00CA1156" w:rsidRDefault="00FF083D" w:rsidP="00507C9D">
            <w:pPr>
              <w:jc w:val="both"/>
              <w:rPr>
                <w:rFonts w:ascii="Times New Roman" w:hAnsi="Times New Roman"/>
                <w:color w:val="000000"/>
                <w:szCs w:val="24"/>
                <w:lang w:val="uk-UA"/>
              </w:rPr>
            </w:pPr>
            <w:proofErr w:type="spellStart"/>
            <w:r w:rsidRPr="00CA1156">
              <w:rPr>
                <w:rFonts w:ascii="Times New Roman" w:hAnsi="Times New Roman"/>
                <w:color w:val="000000"/>
                <w:szCs w:val="24"/>
              </w:rPr>
              <w:t>Від</w:t>
            </w:r>
            <w:proofErr w:type="spellEnd"/>
            <w:r w:rsidRPr="00CA1156">
              <w:rPr>
                <w:rFonts w:ascii="Times New Roman" w:hAnsi="Times New Roman"/>
                <w:color w:val="000000"/>
                <w:szCs w:val="24"/>
              </w:rPr>
              <w:t>_________________________________</w:t>
            </w:r>
            <w:r>
              <w:rPr>
                <w:rFonts w:ascii="Times New Roman" w:hAnsi="Times New Roman"/>
                <w:color w:val="000000"/>
                <w:szCs w:val="24"/>
                <w:lang w:val="uk-UA"/>
              </w:rPr>
              <w:t>____</w:t>
            </w:r>
            <w:r w:rsidRPr="00CA1156">
              <w:rPr>
                <w:rFonts w:ascii="Times New Roman" w:hAnsi="Times New Roman"/>
                <w:color w:val="000000"/>
                <w:szCs w:val="24"/>
              </w:rPr>
              <w:t>_____________________________________</w:t>
            </w:r>
            <w:r w:rsidRPr="00CA1156">
              <w:rPr>
                <w:rFonts w:ascii="Times New Roman" w:hAnsi="Times New Roman"/>
                <w:color w:val="000000"/>
                <w:szCs w:val="24"/>
                <w:lang w:val="uk-UA"/>
              </w:rPr>
              <w:t>_______</w:t>
            </w:r>
            <w:r>
              <w:rPr>
                <w:rFonts w:ascii="Times New Roman" w:hAnsi="Times New Roman"/>
                <w:color w:val="000000"/>
                <w:szCs w:val="24"/>
                <w:lang w:val="uk-UA"/>
              </w:rPr>
              <w:t>__________</w:t>
            </w:r>
            <w:r w:rsidRPr="00CA1156">
              <w:rPr>
                <w:rFonts w:ascii="Times New Roman" w:hAnsi="Times New Roman"/>
                <w:color w:val="000000"/>
                <w:szCs w:val="24"/>
                <w:lang w:val="uk-UA"/>
              </w:rPr>
              <w:t>____</w:t>
            </w:r>
          </w:p>
          <w:p w14:paraId="06E51F21"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w:t>
            </w:r>
            <w:proofErr w:type="spellStart"/>
            <w:r w:rsidRPr="00CA1156">
              <w:rPr>
                <w:rFonts w:ascii="Times New Roman" w:hAnsi="Times New Roman"/>
                <w:color w:val="000000"/>
                <w:szCs w:val="24"/>
              </w:rPr>
              <w:t>прізвище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ім’я</w:t>
            </w:r>
            <w:proofErr w:type="spellEnd"/>
            <w:r w:rsidRPr="00CA1156">
              <w:rPr>
                <w:rFonts w:ascii="Times New Roman" w:hAnsi="Times New Roman"/>
                <w:color w:val="000000"/>
                <w:szCs w:val="24"/>
              </w:rPr>
              <w:t xml:space="preserve">, по </w:t>
            </w:r>
            <w:proofErr w:type="spellStart"/>
            <w:r w:rsidRPr="00CA1156">
              <w:rPr>
                <w:rFonts w:ascii="Times New Roman" w:hAnsi="Times New Roman"/>
                <w:color w:val="000000"/>
                <w:szCs w:val="24"/>
              </w:rPr>
              <w:t>батькові</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заявника</w:t>
            </w:r>
            <w:proofErr w:type="spellEnd"/>
            <w:r w:rsidRPr="00CA1156">
              <w:rPr>
                <w:rFonts w:ascii="Times New Roman" w:hAnsi="Times New Roman"/>
                <w:color w:val="000000"/>
                <w:szCs w:val="24"/>
              </w:rPr>
              <w:t>)</w:t>
            </w:r>
          </w:p>
          <w:p w14:paraId="1EE7F2F5" w14:textId="77777777" w:rsidR="00FF083D" w:rsidRPr="00CA1156" w:rsidRDefault="00FF083D" w:rsidP="00507C9D">
            <w:pPr>
              <w:jc w:val="both"/>
              <w:rPr>
                <w:rFonts w:ascii="Times New Roman" w:hAnsi="Times New Roman"/>
                <w:color w:val="000000"/>
                <w:szCs w:val="24"/>
                <w:lang w:val="uk-UA"/>
              </w:rPr>
            </w:pPr>
            <w:r w:rsidRPr="00CA1156">
              <w:rPr>
                <w:rFonts w:ascii="Times New Roman" w:hAnsi="Times New Roman"/>
                <w:color w:val="000000"/>
                <w:szCs w:val="24"/>
              </w:rPr>
              <w:t>Дата</w:t>
            </w:r>
            <w:r w:rsidRPr="00CA1156">
              <w:rPr>
                <w:rFonts w:ascii="Times New Roman" w:hAnsi="Times New Roman"/>
                <w:color w:val="000000"/>
                <w:szCs w:val="24"/>
                <w:lang w:val="uk-UA"/>
              </w:rPr>
              <w:t xml:space="preserve"> </w:t>
            </w:r>
            <w:proofErr w:type="spellStart"/>
            <w:r w:rsidRPr="00CA1156">
              <w:rPr>
                <w:rFonts w:ascii="Times New Roman" w:hAnsi="Times New Roman"/>
                <w:color w:val="000000"/>
                <w:szCs w:val="24"/>
              </w:rPr>
              <w:t>народження</w:t>
            </w:r>
            <w:proofErr w:type="spellEnd"/>
            <w:r w:rsidRPr="00CA1156">
              <w:rPr>
                <w:rFonts w:ascii="Times New Roman" w:hAnsi="Times New Roman"/>
                <w:color w:val="000000"/>
                <w:szCs w:val="24"/>
              </w:rPr>
              <w:t>______________________</w:t>
            </w:r>
            <w:r>
              <w:rPr>
                <w:rFonts w:ascii="Times New Roman" w:hAnsi="Times New Roman"/>
                <w:color w:val="000000"/>
                <w:szCs w:val="24"/>
                <w:lang w:val="uk-UA"/>
              </w:rPr>
              <w:t>_______</w:t>
            </w:r>
            <w:r w:rsidRPr="00CA1156">
              <w:rPr>
                <w:rFonts w:ascii="Times New Roman" w:hAnsi="Times New Roman"/>
                <w:color w:val="000000"/>
                <w:szCs w:val="24"/>
                <w:lang w:val="uk-UA"/>
              </w:rPr>
              <w:t>_____</w:t>
            </w:r>
          </w:p>
          <w:p w14:paraId="43605CCC"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Місце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проживання</w:t>
            </w:r>
            <w:proofErr w:type="spellEnd"/>
            <w:r w:rsidRPr="00CA1156">
              <w:rPr>
                <w:rFonts w:ascii="Times New Roman" w:hAnsi="Times New Roman"/>
                <w:color w:val="000000"/>
                <w:szCs w:val="24"/>
              </w:rPr>
              <w:t>/</w:t>
            </w:r>
            <w:proofErr w:type="spellStart"/>
            <w:r w:rsidRPr="00CA1156">
              <w:rPr>
                <w:rFonts w:ascii="Times New Roman" w:hAnsi="Times New Roman"/>
                <w:color w:val="000000"/>
                <w:szCs w:val="24"/>
              </w:rPr>
              <w:t>перебування</w:t>
            </w:r>
            <w:proofErr w:type="spellEnd"/>
            <w:r w:rsidRPr="00CA1156">
              <w:rPr>
                <w:rFonts w:ascii="Times New Roman" w:hAnsi="Times New Roman"/>
                <w:color w:val="000000"/>
                <w:szCs w:val="24"/>
              </w:rPr>
              <w:t xml:space="preserve"> (адреса) </w:t>
            </w:r>
          </w:p>
          <w:p w14:paraId="62D4D600" w14:textId="77777777" w:rsidR="00FF083D" w:rsidRPr="00CA1156" w:rsidRDefault="00FF083D" w:rsidP="00507C9D">
            <w:pPr>
              <w:tabs>
                <w:tab w:val="left" w:pos="5652"/>
                <w:tab w:val="left" w:pos="5817"/>
              </w:tabs>
              <w:ind w:right="-108"/>
              <w:jc w:val="both"/>
              <w:rPr>
                <w:rFonts w:ascii="Times New Roman" w:hAnsi="Times New Roman"/>
                <w:color w:val="000000"/>
                <w:szCs w:val="24"/>
                <w:lang w:val="uk-UA"/>
              </w:rPr>
            </w:pPr>
            <w:r w:rsidRPr="00CA1156">
              <w:rPr>
                <w:rFonts w:ascii="Times New Roman" w:hAnsi="Times New Roman"/>
                <w:color w:val="000000"/>
                <w:szCs w:val="24"/>
              </w:rPr>
              <w:t>_______________________________</w:t>
            </w:r>
            <w:r>
              <w:rPr>
                <w:rFonts w:ascii="Times New Roman" w:hAnsi="Times New Roman"/>
                <w:color w:val="000000"/>
                <w:szCs w:val="24"/>
                <w:lang w:val="uk-UA"/>
              </w:rPr>
              <w:t>________</w:t>
            </w:r>
            <w:r w:rsidRPr="00CA1156">
              <w:rPr>
                <w:rFonts w:ascii="Times New Roman" w:hAnsi="Times New Roman"/>
                <w:color w:val="000000"/>
                <w:szCs w:val="24"/>
              </w:rPr>
              <w:t>______</w:t>
            </w:r>
            <w:r w:rsidRPr="00CA1156">
              <w:rPr>
                <w:rFonts w:ascii="Times New Roman" w:hAnsi="Times New Roman"/>
                <w:color w:val="000000"/>
                <w:szCs w:val="24"/>
                <w:lang w:val="uk-UA"/>
              </w:rPr>
              <w:t>____</w:t>
            </w:r>
          </w:p>
          <w:p w14:paraId="1A229A50"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Номер телефону __________________</w:t>
            </w:r>
            <w:r>
              <w:rPr>
                <w:rFonts w:ascii="Times New Roman" w:hAnsi="Times New Roman"/>
                <w:color w:val="000000"/>
                <w:szCs w:val="24"/>
                <w:lang w:val="uk-UA"/>
              </w:rPr>
              <w:t>_______</w:t>
            </w:r>
            <w:r w:rsidRPr="00CA1156">
              <w:rPr>
                <w:rFonts w:ascii="Times New Roman" w:hAnsi="Times New Roman"/>
                <w:color w:val="000000"/>
                <w:szCs w:val="24"/>
              </w:rPr>
              <w:t>_________</w:t>
            </w:r>
          </w:p>
          <w:p w14:paraId="3C86C083" w14:textId="77777777" w:rsidR="00FF083D"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Документ, </w:t>
            </w:r>
            <w:proofErr w:type="spellStart"/>
            <w:r w:rsidRPr="00CA1156">
              <w:rPr>
                <w:rFonts w:ascii="Times New Roman" w:hAnsi="Times New Roman"/>
                <w:color w:val="000000"/>
                <w:szCs w:val="24"/>
              </w:rPr>
              <w:t>що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посвідчує</w:t>
            </w:r>
            <w:proofErr w:type="spellEnd"/>
            <w:r w:rsidRPr="00CA1156">
              <w:rPr>
                <w:rFonts w:ascii="Times New Roman" w:hAnsi="Times New Roman"/>
                <w:color w:val="000000"/>
                <w:szCs w:val="24"/>
              </w:rPr>
              <w:t xml:space="preserve"> особу (паспорт):</w:t>
            </w:r>
          </w:p>
          <w:p w14:paraId="18942614" w14:textId="77777777" w:rsidR="00FF083D" w:rsidRPr="00CA1156" w:rsidRDefault="00FF083D" w:rsidP="00507C9D">
            <w:pPr>
              <w:jc w:val="both"/>
              <w:rPr>
                <w:rFonts w:ascii="Times New Roman" w:hAnsi="Times New Roman"/>
                <w:color w:val="000000"/>
                <w:szCs w:val="24"/>
                <w:lang w:val="uk-UA"/>
              </w:rPr>
            </w:pPr>
            <w:proofErr w:type="spellStart"/>
            <w:r w:rsidRPr="00CA1156">
              <w:rPr>
                <w:rFonts w:ascii="Times New Roman" w:hAnsi="Times New Roman"/>
                <w:color w:val="000000"/>
                <w:szCs w:val="24"/>
              </w:rPr>
              <w:t>серія</w:t>
            </w:r>
            <w:proofErr w:type="spellEnd"/>
            <w:r w:rsidRPr="00CA1156">
              <w:rPr>
                <w:rFonts w:ascii="Times New Roman" w:hAnsi="Times New Roman"/>
                <w:color w:val="000000"/>
                <w:szCs w:val="24"/>
              </w:rPr>
              <w:t>____________№_________________</w:t>
            </w:r>
            <w:r w:rsidRPr="00CA1156">
              <w:rPr>
                <w:rFonts w:ascii="Times New Roman" w:hAnsi="Times New Roman"/>
                <w:color w:val="000000"/>
                <w:szCs w:val="24"/>
                <w:lang w:val="uk-UA"/>
              </w:rPr>
              <w:t>_____</w:t>
            </w:r>
            <w:r w:rsidRPr="00CA1156">
              <w:rPr>
                <w:rFonts w:ascii="Times New Roman" w:hAnsi="Times New Roman"/>
                <w:color w:val="000000"/>
                <w:szCs w:val="24"/>
              </w:rPr>
              <w:t>_</w:t>
            </w:r>
          </w:p>
          <w:p w14:paraId="0685817F"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Виданий</w:t>
            </w:r>
            <w:proofErr w:type="spellEnd"/>
            <w:r w:rsidRPr="00CA1156">
              <w:rPr>
                <w:rFonts w:ascii="Times New Roman" w:hAnsi="Times New Roman"/>
                <w:color w:val="000000"/>
                <w:szCs w:val="24"/>
              </w:rPr>
              <w:t xml:space="preserve"> _________________________________</w:t>
            </w:r>
          </w:p>
          <w:p w14:paraId="4AC58967" w14:textId="77777777" w:rsidR="00FF083D" w:rsidRPr="00CA1156" w:rsidRDefault="00FF083D" w:rsidP="00507C9D">
            <w:pPr>
              <w:rPr>
                <w:rFonts w:ascii="Times New Roman" w:hAnsi="Times New Roman"/>
                <w:color w:val="000000"/>
                <w:szCs w:val="24"/>
                <w:lang w:val="uk-UA"/>
              </w:rPr>
            </w:pPr>
            <w:r w:rsidRPr="00CA1156">
              <w:rPr>
                <w:rFonts w:ascii="Times New Roman" w:hAnsi="Times New Roman"/>
                <w:color w:val="000000"/>
                <w:szCs w:val="24"/>
              </w:rPr>
              <w:t xml:space="preserve">Дата </w:t>
            </w:r>
            <w:proofErr w:type="spellStart"/>
            <w:r w:rsidRPr="00CA1156">
              <w:rPr>
                <w:rFonts w:ascii="Times New Roman" w:hAnsi="Times New Roman"/>
                <w:color w:val="000000"/>
                <w:szCs w:val="24"/>
              </w:rPr>
              <w:t>видачі</w:t>
            </w:r>
            <w:proofErr w:type="spellEnd"/>
            <w:r w:rsidRPr="00CA1156">
              <w:rPr>
                <w:rFonts w:ascii="Times New Roman" w:hAnsi="Times New Roman"/>
                <w:color w:val="000000"/>
                <w:szCs w:val="24"/>
              </w:rPr>
              <w:t>_______________________________</w:t>
            </w:r>
          </w:p>
          <w:p w14:paraId="17350AF7" w14:textId="77777777" w:rsidR="00FF083D" w:rsidRPr="00CA1156" w:rsidRDefault="00FF083D" w:rsidP="00507C9D">
            <w:pPr>
              <w:rPr>
                <w:rFonts w:ascii="Times New Roman" w:hAnsi="Times New Roman"/>
                <w:color w:val="000000"/>
                <w:szCs w:val="24"/>
              </w:rPr>
            </w:pPr>
            <w:proofErr w:type="spellStart"/>
            <w:r w:rsidRPr="00CA1156">
              <w:rPr>
                <w:rFonts w:ascii="Times New Roman" w:hAnsi="Times New Roman"/>
                <w:szCs w:val="24"/>
              </w:rPr>
              <w:t>Реєстраційний</w:t>
            </w:r>
            <w:proofErr w:type="spellEnd"/>
            <w:r w:rsidRPr="00CA1156">
              <w:rPr>
                <w:rFonts w:ascii="Times New Roman" w:hAnsi="Times New Roman"/>
                <w:szCs w:val="24"/>
              </w:rPr>
              <w:t xml:space="preserve"> номер </w:t>
            </w:r>
            <w:proofErr w:type="spellStart"/>
            <w:r w:rsidRPr="00CA1156">
              <w:rPr>
                <w:rFonts w:ascii="Times New Roman" w:hAnsi="Times New Roman"/>
                <w:szCs w:val="24"/>
              </w:rPr>
              <w:t>облікової</w:t>
            </w:r>
            <w:proofErr w:type="spellEnd"/>
            <w:r w:rsidRPr="00CA1156">
              <w:rPr>
                <w:rFonts w:ascii="Times New Roman" w:hAnsi="Times New Roman"/>
                <w:szCs w:val="24"/>
              </w:rPr>
              <w:t xml:space="preserve"> </w:t>
            </w:r>
            <w:proofErr w:type="spellStart"/>
            <w:r w:rsidRPr="00CA1156">
              <w:rPr>
                <w:rFonts w:ascii="Times New Roman" w:hAnsi="Times New Roman"/>
                <w:szCs w:val="24"/>
              </w:rPr>
              <w:t>картки</w:t>
            </w:r>
            <w:proofErr w:type="spellEnd"/>
            <w:r w:rsidRPr="00CA1156">
              <w:rPr>
                <w:rFonts w:ascii="Times New Roman" w:hAnsi="Times New Roman"/>
                <w:szCs w:val="24"/>
              </w:rPr>
              <w:t xml:space="preserve"> </w:t>
            </w:r>
            <w:proofErr w:type="spellStart"/>
            <w:r w:rsidRPr="00CA1156">
              <w:rPr>
                <w:rFonts w:ascii="Times New Roman" w:hAnsi="Times New Roman"/>
                <w:szCs w:val="24"/>
              </w:rPr>
              <w:t>платника</w:t>
            </w:r>
            <w:proofErr w:type="spellEnd"/>
            <w:r w:rsidRPr="00CA1156">
              <w:rPr>
                <w:rFonts w:ascii="Times New Roman" w:hAnsi="Times New Roman"/>
                <w:szCs w:val="24"/>
              </w:rPr>
              <w:t xml:space="preserve"> </w:t>
            </w:r>
            <w:proofErr w:type="spellStart"/>
            <w:r w:rsidRPr="00CA1156">
              <w:rPr>
                <w:rFonts w:ascii="Times New Roman" w:hAnsi="Times New Roman"/>
                <w:szCs w:val="24"/>
              </w:rPr>
              <w:t>податків</w:t>
            </w:r>
            <w:proofErr w:type="spellEnd"/>
            <w:r w:rsidRPr="00CA1156">
              <w:rPr>
                <w:rFonts w:ascii="Times New Roman" w:hAnsi="Times New Roman"/>
                <w:szCs w:val="24"/>
              </w:rPr>
              <w:t xml:space="preserve"> </w:t>
            </w:r>
            <w:r w:rsidRPr="00CA1156">
              <w:rPr>
                <w:rFonts w:ascii="Times New Roman" w:hAnsi="Times New Roman"/>
                <w:color w:val="000000"/>
                <w:szCs w:val="24"/>
              </w:rPr>
              <w:t>_____________________________</w:t>
            </w:r>
            <w:r>
              <w:rPr>
                <w:rFonts w:ascii="Times New Roman" w:hAnsi="Times New Roman"/>
                <w:color w:val="000000"/>
                <w:szCs w:val="24"/>
                <w:lang w:val="uk-UA"/>
              </w:rPr>
              <w:t>______________</w:t>
            </w:r>
            <w:r w:rsidRPr="00CA1156">
              <w:rPr>
                <w:rFonts w:ascii="Times New Roman" w:hAnsi="Times New Roman"/>
                <w:color w:val="000000"/>
                <w:szCs w:val="24"/>
              </w:rPr>
              <w:t>_____</w:t>
            </w:r>
          </w:p>
          <w:p w14:paraId="68F25156"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                     (за </w:t>
            </w:r>
            <w:proofErr w:type="spellStart"/>
            <w:r w:rsidRPr="00CA1156">
              <w:rPr>
                <w:rFonts w:ascii="Times New Roman" w:hAnsi="Times New Roman"/>
                <w:color w:val="000000"/>
                <w:szCs w:val="24"/>
              </w:rPr>
              <w:t>наявності</w:t>
            </w:r>
            <w:proofErr w:type="spellEnd"/>
            <w:r w:rsidRPr="00CA1156">
              <w:rPr>
                <w:rFonts w:ascii="Times New Roman" w:hAnsi="Times New Roman"/>
                <w:color w:val="000000"/>
                <w:szCs w:val="24"/>
              </w:rPr>
              <w:t>)</w:t>
            </w:r>
          </w:p>
        </w:tc>
      </w:tr>
      <w:tr w:rsidR="00FF083D" w:rsidRPr="00CA1156" w14:paraId="513B2039" w14:textId="77777777" w:rsidTr="00507C9D">
        <w:tblPrEx>
          <w:tblCellMar>
            <w:top w:w="0" w:type="dxa"/>
            <w:bottom w:w="0" w:type="dxa"/>
          </w:tblCellMar>
        </w:tblPrEx>
        <w:tc>
          <w:tcPr>
            <w:tcW w:w="4140" w:type="dxa"/>
            <w:gridSpan w:val="2"/>
          </w:tcPr>
          <w:p w14:paraId="04A249F9" w14:textId="77777777" w:rsidR="00FF083D" w:rsidRPr="00CA1156" w:rsidRDefault="00FF083D" w:rsidP="00507C9D">
            <w:pPr>
              <w:jc w:val="both"/>
              <w:rPr>
                <w:rFonts w:ascii="Times New Roman" w:hAnsi="Times New Roman"/>
                <w:szCs w:val="24"/>
              </w:rPr>
            </w:pPr>
          </w:p>
        </w:tc>
        <w:tc>
          <w:tcPr>
            <w:tcW w:w="6120" w:type="dxa"/>
            <w:gridSpan w:val="2"/>
          </w:tcPr>
          <w:p w14:paraId="60FC7C58" w14:textId="77777777" w:rsidR="00FF083D" w:rsidRPr="00CA1156" w:rsidRDefault="00FF083D" w:rsidP="00507C9D">
            <w:pPr>
              <w:jc w:val="both"/>
              <w:rPr>
                <w:rFonts w:ascii="Times New Roman" w:hAnsi="Times New Roman"/>
                <w:color w:val="000000"/>
                <w:szCs w:val="24"/>
              </w:rPr>
            </w:pPr>
          </w:p>
        </w:tc>
      </w:tr>
    </w:tbl>
    <w:p w14:paraId="645005E5" w14:textId="77777777" w:rsidR="00FF083D" w:rsidRPr="00CA1156" w:rsidRDefault="00FF083D" w:rsidP="00FF083D">
      <w:pPr>
        <w:pStyle w:val="2"/>
        <w:rPr>
          <w:i/>
          <w:iCs/>
          <w:sz w:val="24"/>
          <w:szCs w:val="24"/>
        </w:rPr>
      </w:pPr>
      <w:r w:rsidRPr="00CA1156">
        <w:rPr>
          <w:i/>
          <w:iCs/>
          <w:sz w:val="24"/>
          <w:szCs w:val="24"/>
        </w:rPr>
        <w:t>ЗАЯВА</w:t>
      </w:r>
    </w:p>
    <w:p w14:paraId="6CFEFE33" w14:textId="77777777" w:rsidR="00FF083D" w:rsidRPr="00CA1156" w:rsidRDefault="00FF083D" w:rsidP="00FF083D">
      <w:pPr>
        <w:jc w:val="both"/>
        <w:rPr>
          <w:rFonts w:ascii="Times New Roman" w:hAnsi="Times New Roman"/>
          <w:b/>
          <w:szCs w:val="24"/>
          <w:lang w:val="uk-UA"/>
        </w:rPr>
      </w:pPr>
      <w:r w:rsidRPr="00CA1156">
        <w:rPr>
          <w:rFonts w:ascii="Times New Roman" w:hAnsi="Times New Roman"/>
          <w:b/>
          <w:szCs w:val="24"/>
        </w:rPr>
        <w:t xml:space="preserve">     </w:t>
      </w:r>
      <w:r w:rsidRPr="00CA1156">
        <w:rPr>
          <w:rFonts w:ascii="Times New Roman" w:hAnsi="Times New Roman"/>
          <w:szCs w:val="24"/>
        </w:rPr>
        <w:t xml:space="preserve">Прошу </w:t>
      </w:r>
      <w:proofErr w:type="spellStart"/>
      <w:r w:rsidRPr="00CA1156">
        <w:rPr>
          <w:rFonts w:ascii="Times New Roman" w:hAnsi="Times New Roman"/>
          <w:szCs w:val="24"/>
        </w:rPr>
        <w:t>прийняти</w:t>
      </w:r>
      <w:proofErr w:type="spellEnd"/>
      <w:r w:rsidRPr="00CA1156">
        <w:rPr>
          <w:rFonts w:ascii="Times New Roman" w:hAnsi="Times New Roman"/>
          <w:szCs w:val="24"/>
        </w:rPr>
        <w:t xml:space="preserve"> мене на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до </w:t>
      </w:r>
      <w:proofErr w:type="spellStart"/>
      <w:r w:rsidRPr="00CA1156">
        <w:rPr>
          <w:rFonts w:ascii="Times New Roman" w:hAnsi="Times New Roman"/>
          <w:szCs w:val="24"/>
        </w:rPr>
        <w:t>територіального</w:t>
      </w:r>
      <w:proofErr w:type="spellEnd"/>
      <w:r w:rsidRPr="00CA1156">
        <w:rPr>
          <w:rFonts w:ascii="Times New Roman" w:hAnsi="Times New Roman"/>
          <w:szCs w:val="24"/>
        </w:rPr>
        <w:t xml:space="preserve"> центру </w:t>
      </w:r>
      <w:proofErr w:type="spellStart"/>
      <w:r w:rsidRPr="00CA1156">
        <w:rPr>
          <w:rFonts w:ascii="Times New Roman" w:hAnsi="Times New Roman"/>
          <w:szCs w:val="24"/>
        </w:rPr>
        <w:t>соціального</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у </w:t>
      </w:r>
      <w:proofErr w:type="spellStart"/>
      <w:r w:rsidRPr="00CA1156">
        <w:rPr>
          <w:rFonts w:ascii="Times New Roman" w:hAnsi="Times New Roman"/>
          <w:szCs w:val="24"/>
        </w:rPr>
        <w:t>м.Новодністровськ</w:t>
      </w:r>
      <w:proofErr w:type="spellEnd"/>
      <w:r w:rsidRPr="00CA1156">
        <w:rPr>
          <w:rFonts w:ascii="Times New Roman" w:hAnsi="Times New Roman"/>
          <w:szCs w:val="24"/>
        </w:rPr>
        <w:t xml:space="preserve"> (</w:t>
      </w:r>
      <w:proofErr w:type="spellStart"/>
      <w:r w:rsidRPr="00CA1156">
        <w:rPr>
          <w:rFonts w:ascii="Times New Roman" w:hAnsi="Times New Roman"/>
          <w:szCs w:val="24"/>
        </w:rPr>
        <w:t>далі</w:t>
      </w:r>
      <w:proofErr w:type="spellEnd"/>
      <w:r w:rsidRPr="00CA1156">
        <w:rPr>
          <w:rFonts w:ascii="Times New Roman" w:hAnsi="Times New Roman"/>
          <w:szCs w:val="24"/>
        </w:rPr>
        <w:t xml:space="preserve"> – </w:t>
      </w:r>
      <w:proofErr w:type="spellStart"/>
      <w:r w:rsidRPr="00CA1156">
        <w:rPr>
          <w:rFonts w:ascii="Times New Roman" w:hAnsi="Times New Roman"/>
          <w:szCs w:val="24"/>
        </w:rPr>
        <w:t>територіальний</w:t>
      </w:r>
      <w:proofErr w:type="spellEnd"/>
      <w:r w:rsidRPr="00CA1156">
        <w:rPr>
          <w:rFonts w:ascii="Times New Roman" w:hAnsi="Times New Roman"/>
          <w:szCs w:val="24"/>
        </w:rPr>
        <w:t xml:space="preserve"> центр) для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 xml:space="preserve"> </w:t>
      </w:r>
      <w:proofErr w:type="spellStart"/>
      <w:r w:rsidRPr="00CA1156">
        <w:rPr>
          <w:rFonts w:ascii="Times New Roman" w:hAnsi="Times New Roman"/>
          <w:szCs w:val="24"/>
        </w:rPr>
        <w:t>відділенням</w:t>
      </w:r>
      <w:proofErr w:type="spellEnd"/>
      <w:r w:rsidRPr="00CA1156">
        <w:rPr>
          <w:rFonts w:ascii="Times New Roman" w:hAnsi="Times New Roman"/>
          <w:szCs w:val="24"/>
        </w:rPr>
        <w:t xml:space="preserve"> </w:t>
      </w:r>
      <w:r w:rsidRPr="00CA1156">
        <w:rPr>
          <w:rFonts w:ascii="Times New Roman" w:hAnsi="Times New Roman"/>
          <w:b/>
          <w:szCs w:val="24"/>
          <w:u w:val="single"/>
          <w:lang w:val="uk-UA"/>
        </w:rPr>
        <w:t>денного обслуговування.</w:t>
      </w:r>
    </w:p>
    <w:p w14:paraId="0D6AECD5"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 xml:space="preserve">                                        </w:t>
      </w:r>
    </w:p>
    <w:p w14:paraId="5A0C560F"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rPr>
        <w:t xml:space="preserve">З </w:t>
      </w:r>
      <w:proofErr w:type="spellStart"/>
      <w:r w:rsidRPr="00CA1156">
        <w:rPr>
          <w:rFonts w:ascii="Times New Roman" w:hAnsi="Times New Roman"/>
          <w:szCs w:val="24"/>
        </w:rPr>
        <w:t>умовами</w:t>
      </w:r>
      <w:proofErr w:type="spellEnd"/>
      <w:r w:rsidRPr="00CA1156">
        <w:rPr>
          <w:rFonts w:ascii="Times New Roman" w:hAnsi="Times New Roman"/>
          <w:szCs w:val="24"/>
        </w:rPr>
        <w:t xml:space="preserve"> та порядком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lang w:val="uk-UA"/>
        </w:rPr>
        <w:t xml:space="preserve"> та</w:t>
      </w:r>
      <w:proofErr w:type="spellStart"/>
      <w:r w:rsidRPr="00CA1156">
        <w:rPr>
          <w:rFonts w:ascii="Times New Roman" w:hAnsi="Times New Roman"/>
          <w:szCs w:val="24"/>
        </w:rPr>
        <w:t>припинення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їх</w:t>
      </w:r>
      <w:proofErr w:type="spellEnd"/>
      <w:r w:rsidRPr="00CA1156">
        <w:rPr>
          <w:rFonts w:ascii="Times New Roman" w:hAnsi="Times New Roman"/>
          <w:szCs w:val="24"/>
        </w:rPr>
        <w:t xml:space="preserve"> </w:t>
      </w:r>
      <w:proofErr w:type="spellStart"/>
      <w:r w:rsidRPr="00CA1156">
        <w:rPr>
          <w:rFonts w:ascii="Times New Roman" w:hAnsi="Times New Roman"/>
          <w:szCs w:val="24"/>
        </w:rPr>
        <w:t>ознайомлена</w:t>
      </w:r>
      <w:proofErr w:type="spellEnd"/>
      <w:r w:rsidRPr="00CA1156">
        <w:rPr>
          <w:rFonts w:ascii="Times New Roman" w:hAnsi="Times New Roman"/>
          <w:szCs w:val="24"/>
        </w:rPr>
        <w:t>(</w:t>
      </w:r>
      <w:proofErr w:type="spellStart"/>
      <w:r w:rsidRPr="00CA1156">
        <w:rPr>
          <w:rFonts w:ascii="Times New Roman" w:hAnsi="Times New Roman"/>
          <w:szCs w:val="24"/>
        </w:rPr>
        <w:t>ий</w:t>
      </w:r>
      <w:proofErr w:type="spellEnd"/>
      <w:r w:rsidRPr="00CA1156">
        <w:rPr>
          <w:rFonts w:ascii="Times New Roman" w:hAnsi="Times New Roman"/>
          <w:szCs w:val="24"/>
        </w:rPr>
        <w:t>).</w:t>
      </w:r>
    </w:p>
    <w:p w14:paraId="264E5D82" w14:textId="77777777" w:rsidR="00FF083D" w:rsidRPr="00CA1156" w:rsidRDefault="00FF083D" w:rsidP="00FF083D">
      <w:pPr>
        <w:ind w:firstLine="720"/>
        <w:jc w:val="both"/>
        <w:rPr>
          <w:rFonts w:ascii="Times New Roman" w:hAnsi="Times New Roman"/>
          <w:szCs w:val="24"/>
        </w:rPr>
      </w:pPr>
      <w:proofErr w:type="spellStart"/>
      <w:r w:rsidRPr="00CA1156">
        <w:rPr>
          <w:rFonts w:ascii="Times New Roman" w:hAnsi="Times New Roman"/>
          <w:szCs w:val="24"/>
        </w:rPr>
        <w:t>Зобов’язуюсь</w:t>
      </w:r>
      <w:proofErr w:type="spellEnd"/>
      <w:r w:rsidRPr="00CA1156">
        <w:rPr>
          <w:rFonts w:ascii="Times New Roman" w:hAnsi="Times New Roman"/>
          <w:szCs w:val="24"/>
        </w:rPr>
        <w:t xml:space="preserve"> </w:t>
      </w:r>
      <w:proofErr w:type="spellStart"/>
      <w:r w:rsidRPr="00CA1156">
        <w:rPr>
          <w:rFonts w:ascii="Times New Roman" w:hAnsi="Times New Roman"/>
          <w:szCs w:val="24"/>
        </w:rPr>
        <w:t>повідомляти</w:t>
      </w:r>
      <w:proofErr w:type="spellEnd"/>
      <w:r w:rsidRPr="00CA1156">
        <w:rPr>
          <w:rFonts w:ascii="Times New Roman" w:hAnsi="Times New Roman"/>
          <w:szCs w:val="24"/>
        </w:rPr>
        <w:t xml:space="preserve"> про </w:t>
      </w:r>
      <w:proofErr w:type="spellStart"/>
      <w:r w:rsidRPr="00CA1156">
        <w:rPr>
          <w:rFonts w:ascii="Times New Roman" w:hAnsi="Times New Roman"/>
          <w:szCs w:val="24"/>
        </w:rPr>
        <w:t>зміни</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обставин</w:t>
      </w:r>
      <w:proofErr w:type="spellEnd"/>
      <w:r w:rsidRPr="00CA1156">
        <w:rPr>
          <w:rFonts w:ascii="Times New Roman" w:hAnsi="Times New Roman"/>
          <w:szCs w:val="24"/>
        </w:rPr>
        <w:t xml:space="preserve">, </w:t>
      </w:r>
      <w:proofErr w:type="spellStart"/>
      <w:r w:rsidRPr="00CA1156">
        <w:rPr>
          <w:rFonts w:ascii="Times New Roman" w:hAnsi="Times New Roman"/>
          <w:szCs w:val="24"/>
        </w:rPr>
        <w:t>які</w:t>
      </w:r>
      <w:proofErr w:type="spellEnd"/>
      <w:r w:rsidRPr="00CA1156">
        <w:rPr>
          <w:rFonts w:ascii="Times New Roman" w:hAnsi="Times New Roman"/>
          <w:szCs w:val="24"/>
        </w:rPr>
        <w:t xml:space="preserve"> </w:t>
      </w:r>
      <w:proofErr w:type="spellStart"/>
      <w:r w:rsidRPr="00CA1156">
        <w:rPr>
          <w:rFonts w:ascii="Times New Roman" w:hAnsi="Times New Roman"/>
          <w:szCs w:val="24"/>
        </w:rPr>
        <w:t>можуть</w:t>
      </w:r>
      <w:proofErr w:type="spellEnd"/>
      <w:r w:rsidRPr="00CA1156">
        <w:rPr>
          <w:rFonts w:ascii="Times New Roman" w:hAnsi="Times New Roman"/>
          <w:szCs w:val="24"/>
        </w:rPr>
        <w:t xml:space="preserve"> </w:t>
      </w:r>
      <w:proofErr w:type="spellStart"/>
      <w:r w:rsidRPr="00CA1156">
        <w:rPr>
          <w:rFonts w:ascii="Times New Roman" w:hAnsi="Times New Roman"/>
          <w:szCs w:val="24"/>
        </w:rPr>
        <w:t>вплинути</w:t>
      </w:r>
      <w:proofErr w:type="spellEnd"/>
      <w:r w:rsidRPr="00CA1156">
        <w:rPr>
          <w:rFonts w:ascii="Times New Roman" w:hAnsi="Times New Roman"/>
          <w:szCs w:val="24"/>
        </w:rPr>
        <w:t xml:space="preserve"> на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мені</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w:t>
      </w:r>
    </w:p>
    <w:p w14:paraId="276618D3"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_______________________                                              ____________________</w:t>
      </w:r>
    </w:p>
    <w:p w14:paraId="12D30CE7"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 xml:space="preserve">        (дата </w:t>
      </w:r>
      <w:proofErr w:type="spellStart"/>
      <w:proofErr w:type="gramStart"/>
      <w:r w:rsidRPr="00CA1156">
        <w:rPr>
          <w:rFonts w:ascii="Times New Roman" w:hAnsi="Times New Roman"/>
          <w:szCs w:val="24"/>
        </w:rPr>
        <w:t>заповнення</w:t>
      </w:r>
      <w:proofErr w:type="spellEnd"/>
      <w:r w:rsidRPr="00CA1156">
        <w:rPr>
          <w:rFonts w:ascii="Times New Roman" w:hAnsi="Times New Roman"/>
          <w:szCs w:val="24"/>
        </w:rPr>
        <w:t xml:space="preserve">)   </w:t>
      </w:r>
      <w:proofErr w:type="gramEnd"/>
      <w:r w:rsidRPr="00CA1156">
        <w:rPr>
          <w:rFonts w:ascii="Times New Roman" w:hAnsi="Times New Roman"/>
          <w:szCs w:val="24"/>
        </w:rPr>
        <w:t xml:space="preserve">                                                      </w:t>
      </w:r>
      <w:r>
        <w:rPr>
          <w:rFonts w:ascii="Times New Roman" w:hAnsi="Times New Roman"/>
          <w:szCs w:val="24"/>
          <w:lang w:val="uk-UA"/>
        </w:rPr>
        <w:t xml:space="preserve">     </w:t>
      </w:r>
      <w:r w:rsidRPr="00CA1156">
        <w:rPr>
          <w:rFonts w:ascii="Times New Roman" w:hAnsi="Times New Roman"/>
          <w:szCs w:val="24"/>
        </w:rPr>
        <w:t xml:space="preserve">    (</w:t>
      </w:r>
      <w:proofErr w:type="spellStart"/>
      <w:r w:rsidRPr="00CA1156">
        <w:rPr>
          <w:rFonts w:ascii="Times New Roman" w:hAnsi="Times New Roman"/>
          <w:szCs w:val="24"/>
        </w:rPr>
        <w:t>підпис</w:t>
      </w:r>
      <w:proofErr w:type="spellEnd"/>
      <w:r w:rsidRPr="00CA1156">
        <w:rPr>
          <w:rFonts w:ascii="Times New Roman" w:hAnsi="Times New Roman"/>
          <w:szCs w:val="24"/>
        </w:rPr>
        <w:t>)</w:t>
      </w:r>
    </w:p>
    <w:p w14:paraId="45A2C0E0" w14:textId="77777777" w:rsidR="00FF083D" w:rsidRPr="00CA1156" w:rsidRDefault="00FF083D" w:rsidP="00FF083D">
      <w:pPr>
        <w:jc w:val="both"/>
        <w:rPr>
          <w:rFonts w:ascii="Times New Roman" w:hAnsi="Times New Roman"/>
          <w:szCs w:val="24"/>
          <w:lang w:val="uk-UA"/>
        </w:rPr>
      </w:pPr>
    </w:p>
    <w:p w14:paraId="0FCE2BBE"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Даю згоду на обробку своїх персональних даних, в чому і розписуюсь: ________________________                       «____»_________________ 2018 р.</w:t>
      </w:r>
    </w:p>
    <w:p w14:paraId="7370CDBF" w14:textId="77777777" w:rsidR="00FF083D" w:rsidRPr="00CA1156" w:rsidRDefault="00FF083D" w:rsidP="00FF083D">
      <w:pPr>
        <w:jc w:val="both"/>
        <w:rPr>
          <w:rFonts w:ascii="Times New Roman" w:hAnsi="Times New Roman"/>
          <w:szCs w:val="24"/>
          <w:lang w:val="uk-UA"/>
        </w:rPr>
      </w:pPr>
      <w:r w:rsidRPr="00CA1156">
        <w:rPr>
          <w:rFonts w:ascii="Times New Roman" w:hAnsi="Times New Roman"/>
          <w:color w:val="FFFFFF"/>
          <w:szCs w:val="24"/>
        </w:rPr>
        <w:lastRenderedPageBreak/>
        <w:t xml:space="preserve">З </w:t>
      </w:r>
      <w:proofErr w:type="spellStart"/>
      <w:r w:rsidRPr="00CA1156">
        <w:rPr>
          <w:rFonts w:ascii="Times New Roman" w:hAnsi="Times New Roman"/>
          <w:color w:val="FFFFFF"/>
          <w:szCs w:val="24"/>
        </w:rPr>
        <w:t>умовами</w:t>
      </w:r>
      <w:proofErr w:type="spellEnd"/>
      <w:r w:rsidRPr="00CA1156">
        <w:rPr>
          <w:rFonts w:ascii="Times New Roman" w:hAnsi="Times New Roman"/>
          <w:color w:val="FFFFFF"/>
          <w:szCs w:val="24"/>
        </w:rPr>
        <w:t xml:space="preserve"> та порядком </w:t>
      </w:r>
      <w:proofErr w:type="spellStart"/>
      <w:r w:rsidRPr="00CA1156">
        <w:rPr>
          <w:rFonts w:ascii="Times New Roman" w:hAnsi="Times New Roman"/>
          <w:color w:val="FFFFFF"/>
          <w:szCs w:val="24"/>
        </w:rPr>
        <w:t>надання</w:t>
      </w:r>
      <w:proofErr w:type="spellEnd"/>
      <w:r w:rsidRPr="00CA1156">
        <w:rPr>
          <w:rFonts w:ascii="Times New Roman" w:hAnsi="Times New Roman"/>
          <w:color w:val="FFFFFF"/>
          <w:szCs w:val="24"/>
        </w:rPr>
        <w:t xml:space="preserve"> </w:t>
      </w:r>
      <w:proofErr w:type="spellStart"/>
      <w:r w:rsidRPr="00CA1156">
        <w:rPr>
          <w:rFonts w:ascii="Times New Roman" w:hAnsi="Times New Roman"/>
          <w:color w:val="FFFFFF"/>
          <w:szCs w:val="24"/>
        </w:rPr>
        <w:t>соціальних</w:t>
      </w:r>
      <w:proofErr w:type="spellEnd"/>
      <w:r w:rsidRPr="00CA1156">
        <w:rPr>
          <w:rFonts w:ascii="Times New Roman" w:hAnsi="Times New Roman"/>
          <w:color w:val="FFFFFF"/>
          <w:szCs w:val="24"/>
        </w:rPr>
        <w:t xml:space="preserve"> </w:t>
      </w:r>
      <w:proofErr w:type="spellStart"/>
      <w:r w:rsidRPr="00CA1156">
        <w:rPr>
          <w:rFonts w:ascii="Times New Roman" w:hAnsi="Times New Roman"/>
          <w:color w:val="FFFFFF"/>
          <w:szCs w:val="24"/>
        </w:rPr>
        <w:t>послуг</w:t>
      </w:r>
      <w:proofErr w:type="spellEnd"/>
      <w:r w:rsidRPr="00CA1156">
        <w:rPr>
          <w:rFonts w:ascii="Times New Roman" w:hAnsi="Times New Roman"/>
          <w:color w:val="FFFFFF"/>
          <w:szCs w:val="24"/>
        </w:rPr>
        <w:t xml:space="preserve">, </w:t>
      </w:r>
      <w:proofErr w:type="spellStart"/>
      <w:r w:rsidRPr="00CA1156">
        <w:rPr>
          <w:rFonts w:ascii="Times New Roman" w:hAnsi="Times New Roman"/>
          <w:color w:val="FFFFFF"/>
          <w:szCs w:val="24"/>
        </w:rPr>
        <w:t>припинення</w:t>
      </w:r>
      <w:proofErr w:type="spellEnd"/>
      <w:r w:rsidRPr="00CA1156">
        <w:rPr>
          <w:rFonts w:ascii="Times New Roman" w:hAnsi="Times New Roman"/>
          <w:color w:val="FFFFFF"/>
          <w:szCs w:val="24"/>
        </w:rPr>
        <w:t xml:space="preserve"> </w:t>
      </w:r>
      <w:proofErr w:type="spellStart"/>
      <w:r w:rsidRPr="00CA1156">
        <w:rPr>
          <w:rFonts w:ascii="Times New Roman" w:hAnsi="Times New Roman"/>
          <w:color w:val="FFFFFF"/>
          <w:szCs w:val="24"/>
        </w:rPr>
        <w:t>їх</w:t>
      </w:r>
      <w:proofErr w:type="spellEnd"/>
      <w:r w:rsidRPr="00CA1156">
        <w:rPr>
          <w:rFonts w:ascii="Times New Roman" w:hAnsi="Times New Roman"/>
          <w:color w:val="FFFFFF"/>
          <w:szCs w:val="24"/>
        </w:rPr>
        <w:t xml:space="preserve"> </w:t>
      </w:r>
      <w:proofErr w:type="spellStart"/>
      <w:r w:rsidRPr="00CA1156">
        <w:rPr>
          <w:rFonts w:ascii="Times New Roman" w:hAnsi="Times New Roman"/>
          <w:color w:val="FFFFFF"/>
          <w:szCs w:val="24"/>
        </w:rPr>
        <w:t>надання</w:t>
      </w:r>
      <w:proofErr w:type="spellEnd"/>
      <w:r w:rsidRPr="00CA1156">
        <w:rPr>
          <w:rFonts w:ascii="Times New Roman" w:hAnsi="Times New Roman"/>
          <w:color w:val="FFFFFF"/>
          <w:szCs w:val="24"/>
        </w:rPr>
        <w:t xml:space="preserve">, </w:t>
      </w:r>
    </w:p>
    <w:p w14:paraId="4991FB4B" w14:textId="77777777" w:rsidR="00FF083D" w:rsidRPr="00CA1156" w:rsidRDefault="00FF083D" w:rsidP="00FF083D">
      <w:pPr>
        <w:ind w:firstLine="720"/>
        <w:jc w:val="both"/>
        <w:rPr>
          <w:rFonts w:ascii="Times New Roman" w:hAnsi="Times New Roman"/>
          <w:bCs/>
          <w:szCs w:val="24"/>
          <w:lang w:val="uk-UA"/>
        </w:rPr>
      </w:pPr>
      <w:r w:rsidRPr="00CA1156">
        <w:rPr>
          <w:rFonts w:ascii="Times New Roman" w:hAnsi="Times New Roman"/>
          <w:bCs/>
          <w:szCs w:val="24"/>
          <w:lang w:val="uk-UA"/>
        </w:rPr>
        <w:t>Рішення 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00623D19" w14:textId="77777777" w:rsidR="00FF083D" w:rsidRPr="00FF083D" w:rsidRDefault="00FF083D" w:rsidP="00FF083D">
      <w:pPr>
        <w:pStyle w:val="aa"/>
        <w:rPr>
          <w:sz w:val="24"/>
          <w:szCs w:val="24"/>
          <w:lang w:val="uk-UA"/>
        </w:rPr>
      </w:pPr>
    </w:p>
    <w:p w14:paraId="53CE9B2F" w14:textId="77777777" w:rsidR="00FF083D" w:rsidRPr="004F2B49" w:rsidRDefault="00FF083D" w:rsidP="00FF083D">
      <w:pPr>
        <w:jc w:val="both"/>
        <w:rPr>
          <w:rFonts w:ascii="Times New Roman" w:hAnsi="Times New Roman"/>
          <w:szCs w:val="24"/>
          <w:lang w:val="uk-UA"/>
        </w:rPr>
      </w:pPr>
      <w:r w:rsidRPr="00CA1156">
        <w:rPr>
          <w:rFonts w:ascii="Times New Roman" w:hAnsi="Times New Roman"/>
          <w:szCs w:val="24"/>
        </w:rPr>
        <w:t>_____________________20_____</w:t>
      </w:r>
      <w:r w:rsidRPr="00CA1156">
        <w:rPr>
          <w:rFonts w:ascii="Times New Roman" w:hAnsi="Times New Roman"/>
          <w:color w:val="FFFFFF"/>
          <w:szCs w:val="24"/>
        </w:rPr>
        <w:t xml:space="preserve"> </w:t>
      </w:r>
      <w:r w:rsidRPr="00CA1156">
        <w:rPr>
          <w:rFonts w:ascii="Times New Roman" w:hAnsi="Times New Roman"/>
          <w:szCs w:val="24"/>
        </w:rPr>
        <w:t>року</w:t>
      </w:r>
      <w:r w:rsidRPr="00CA1156">
        <w:rPr>
          <w:rFonts w:ascii="Times New Roman" w:hAnsi="Times New Roman"/>
          <w:color w:val="FFFFFF"/>
          <w:szCs w:val="24"/>
        </w:rPr>
        <w:t xml:space="preserve">                     </w:t>
      </w:r>
      <w:r w:rsidRPr="00CA1156">
        <w:rPr>
          <w:rFonts w:ascii="Times New Roman" w:hAnsi="Times New Roman"/>
          <w:szCs w:val="24"/>
        </w:rPr>
        <w:t>______________________</w:t>
      </w:r>
      <w:r w:rsidRPr="00CA1156">
        <w:rPr>
          <w:rFonts w:ascii="Times New Roman" w:hAnsi="Times New Roman"/>
          <w:color w:val="FFFFFF"/>
          <w:szCs w:val="24"/>
        </w:rPr>
        <w:tab/>
        <w:t xml:space="preserve">__________________                                              </w:t>
      </w:r>
      <w:r>
        <w:rPr>
          <w:rFonts w:ascii="Times New Roman" w:hAnsi="Times New Roman"/>
          <w:color w:val="FFFFFF"/>
          <w:szCs w:val="24"/>
        </w:rPr>
        <w:tab/>
      </w:r>
      <w:r>
        <w:rPr>
          <w:rFonts w:ascii="Times New Roman" w:hAnsi="Times New Roman"/>
          <w:color w:val="FFFFFF"/>
          <w:szCs w:val="24"/>
        </w:rPr>
        <w:tab/>
      </w:r>
      <w:r w:rsidRPr="00CA1156">
        <w:rPr>
          <w:rFonts w:ascii="Times New Roman" w:hAnsi="Times New Roman"/>
          <w:color w:val="FFFFFF"/>
          <w:szCs w:val="24"/>
        </w:rPr>
        <w:t xml:space="preserve">        </w:t>
      </w:r>
      <w:proofErr w:type="gramStart"/>
      <w:r w:rsidRPr="00CA1156">
        <w:rPr>
          <w:rFonts w:ascii="Times New Roman" w:hAnsi="Times New Roman"/>
          <w:color w:val="FFFFFF"/>
          <w:szCs w:val="24"/>
        </w:rPr>
        <w:t xml:space="preserve">   </w:t>
      </w:r>
      <w:r w:rsidRPr="00CA1156">
        <w:rPr>
          <w:rFonts w:ascii="Times New Roman" w:hAnsi="Times New Roman"/>
          <w:szCs w:val="24"/>
        </w:rPr>
        <w:t>(</w:t>
      </w:r>
      <w:proofErr w:type="spellStart"/>
      <w:proofErr w:type="gramEnd"/>
      <w:r w:rsidRPr="00CA1156">
        <w:rPr>
          <w:rFonts w:ascii="Times New Roman" w:hAnsi="Times New Roman"/>
          <w:szCs w:val="24"/>
        </w:rPr>
        <w:t>підпис</w:t>
      </w:r>
      <w:proofErr w:type="spellEnd"/>
      <w:r w:rsidRPr="00CA1156">
        <w:rPr>
          <w:rFonts w:ascii="Times New Roman" w:hAnsi="Times New Roman"/>
          <w:szCs w:val="24"/>
        </w:rPr>
        <w:t xml:space="preserve"> </w:t>
      </w:r>
      <w:proofErr w:type="spellStart"/>
      <w:r w:rsidRPr="00CA1156">
        <w:rPr>
          <w:rFonts w:ascii="Times New Roman" w:hAnsi="Times New Roman"/>
          <w:szCs w:val="24"/>
        </w:rPr>
        <w:t>керівника</w:t>
      </w:r>
      <w:proofErr w:type="spellEnd"/>
      <w:r w:rsidRPr="00CA1156">
        <w:rPr>
          <w:rFonts w:ascii="Times New Roman" w:hAnsi="Times New Roman"/>
          <w:szCs w:val="24"/>
        </w:rPr>
        <w:t>)</w:t>
      </w:r>
    </w:p>
    <w:p w14:paraId="38242F45" w14:textId="77777777" w:rsidR="00FF083D" w:rsidRPr="00CA1156" w:rsidRDefault="00FF083D" w:rsidP="00FF083D">
      <w:pPr>
        <w:pStyle w:val="afd"/>
        <w:spacing w:before="0" w:beforeAutospacing="0" w:after="0" w:afterAutospacing="0"/>
        <w:jc w:val="both"/>
      </w:pPr>
      <w:proofErr w:type="spellStart"/>
      <w:r w:rsidRPr="00CA1156">
        <w:rPr>
          <w:rStyle w:val="afe"/>
          <w:rFonts w:eastAsia="Calibri"/>
          <w:b/>
          <w:bCs/>
        </w:rPr>
        <w:t>Документи</w:t>
      </w:r>
      <w:proofErr w:type="spellEnd"/>
      <w:r w:rsidRPr="00CA1156">
        <w:rPr>
          <w:rStyle w:val="afe"/>
          <w:rFonts w:eastAsia="Calibri"/>
          <w:b/>
          <w:bCs/>
        </w:rPr>
        <w:t xml:space="preserve">, </w:t>
      </w:r>
      <w:proofErr w:type="spellStart"/>
      <w:r w:rsidRPr="00CA1156">
        <w:rPr>
          <w:rStyle w:val="afe"/>
          <w:rFonts w:eastAsia="Calibri"/>
          <w:b/>
          <w:bCs/>
        </w:rPr>
        <w:t>необхідні</w:t>
      </w:r>
      <w:proofErr w:type="spellEnd"/>
      <w:r w:rsidRPr="00CA1156">
        <w:rPr>
          <w:rStyle w:val="afe"/>
          <w:rFonts w:eastAsia="Calibri"/>
          <w:b/>
          <w:bCs/>
        </w:rPr>
        <w:t xml:space="preserve"> для </w:t>
      </w:r>
      <w:proofErr w:type="spellStart"/>
      <w:r w:rsidRPr="00CA1156">
        <w:rPr>
          <w:rStyle w:val="afe"/>
          <w:rFonts w:eastAsia="Calibri"/>
          <w:b/>
          <w:bCs/>
        </w:rPr>
        <w:t>отримання</w:t>
      </w:r>
      <w:proofErr w:type="spellEnd"/>
      <w:r w:rsidRPr="00CA1156">
        <w:rPr>
          <w:rStyle w:val="afe"/>
          <w:rFonts w:eastAsia="Calibri"/>
          <w:b/>
          <w:bCs/>
        </w:rPr>
        <w:t xml:space="preserve"> </w:t>
      </w:r>
      <w:proofErr w:type="spellStart"/>
      <w:r w:rsidRPr="00CA1156">
        <w:rPr>
          <w:rStyle w:val="afe"/>
          <w:rFonts w:eastAsia="Calibri"/>
          <w:b/>
          <w:bCs/>
        </w:rPr>
        <w:t>послуги</w:t>
      </w:r>
      <w:proofErr w:type="spellEnd"/>
      <w:r w:rsidRPr="00CA1156">
        <w:rPr>
          <w:rStyle w:val="afe"/>
          <w:rFonts w:eastAsia="Calibri"/>
        </w:rPr>
        <w:t>:</w:t>
      </w:r>
    </w:p>
    <w:p w14:paraId="5F364015" w14:textId="77777777" w:rsidR="00FF083D" w:rsidRPr="00CA1156" w:rsidRDefault="00FF083D" w:rsidP="00FF083D">
      <w:pPr>
        <w:pStyle w:val="afd"/>
        <w:spacing w:before="0" w:beforeAutospacing="0" w:after="0" w:afterAutospacing="0"/>
        <w:jc w:val="both"/>
      </w:pPr>
      <w:r w:rsidRPr="00CA1156">
        <w:t xml:space="preserve">1. </w:t>
      </w:r>
      <w:proofErr w:type="spellStart"/>
      <w:r w:rsidRPr="00CA1156">
        <w:t>Письмова</w:t>
      </w:r>
      <w:proofErr w:type="spellEnd"/>
      <w:r w:rsidRPr="00CA1156">
        <w:t xml:space="preserve"> </w:t>
      </w:r>
      <w:proofErr w:type="spellStart"/>
      <w:r w:rsidRPr="00CA1156">
        <w:t>заява</w:t>
      </w:r>
      <w:proofErr w:type="spellEnd"/>
      <w:r w:rsidRPr="00CA1156">
        <w:t xml:space="preserve"> </w:t>
      </w:r>
      <w:proofErr w:type="spellStart"/>
      <w:r w:rsidRPr="00CA1156">
        <w:t>громадянина</w:t>
      </w:r>
      <w:proofErr w:type="spellEnd"/>
      <w:r w:rsidRPr="00CA1156">
        <w:t>;</w:t>
      </w:r>
    </w:p>
    <w:p w14:paraId="3F45538D" w14:textId="77777777" w:rsidR="00FF083D" w:rsidRPr="00CA1156" w:rsidRDefault="00FF083D" w:rsidP="00FF083D">
      <w:pPr>
        <w:pStyle w:val="afd"/>
        <w:spacing w:before="0" w:beforeAutospacing="0" w:after="0" w:afterAutospacing="0"/>
        <w:jc w:val="both"/>
      </w:pPr>
      <w:r w:rsidRPr="00CA1156">
        <w:t xml:space="preserve">2. </w:t>
      </w:r>
      <w:proofErr w:type="spellStart"/>
      <w:r w:rsidRPr="00CA1156">
        <w:t>Медичний</w:t>
      </w:r>
      <w:proofErr w:type="spellEnd"/>
      <w:r w:rsidRPr="00CA1156">
        <w:t xml:space="preserve"> </w:t>
      </w:r>
      <w:proofErr w:type="spellStart"/>
      <w:r w:rsidRPr="00CA1156">
        <w:t>висновок</w:t>
      </w:r>
      <w:proofErr w:type="spellEnd"/>
      <w:r w:rsidRPr="00CA1156">
        <w:t>;</w:t>
      </w:r>
    </w:p>
    <w:p w14:paraId="61A30D9B" w14:textId="77777777" w:rsidR="00FF083D" w:rsidRPr="00CA1156" w:rsidRDefault="00FF083D" w:rsidP="00FF083D">
      <w:pPr>
        <w:pStyle w:val="afd"/>
        <w:spacing w:before="0" w:beforeAutospacing="0" w:after="0" w:afterAutospacing="0"/>
        <w:jc w:val="both"/>
      </w:pPr>
      <w:r w:rsidRPr="00CA1156">
        <w:t xml:space="preserve">3. </w:t>
      </w:r>
      <w:proofErr w:type="spellStart"/>
      <w:r w:rsidRPr="00CA1156">
        <w:t>Копії</w:t>
      </w:r>
      <w:proofErr w:type="spellEnd"/>
      <w:r w:rsidRPr="00CA1156">
        <w:t xml:space="preserve">: паспорта, </w:t>
      </w:r>
      <w:proofErr w:type="spellStart"/>
      <w:r w:rsidRPr="00CA1156">
        <w:t>ідентифікаційного</w:t>
      </w:r>
      <w:proofErr w:type="spellEnd"/>
      <w:r w:rsidRPr="00CA1156">
        <w:t xml:space="preserve"> коду, </w:t>
      </w:r>
      <w:proofErr w:type="spellStart"/>
      <w:r w:rsidRPr="00CA1156">
        <w:t>пенсійного</w:t>
      </w:r>
      <w:proofErr w:type="spellEnd"/>
      <w:r w:rsidRPr="00CA1156">
        <w:t xml:space="preserve"> </w:t>
      </w:r>
      <w:proofErr w:type="spellStart"/>
      <w:r w:rsidRPr="00CA1156">
        <w:t>посвідчення</w:t>
      </w:r>
      <w:proofErr w:type="spellEnd"/>
      <w:r w:rsidRPr="00CA1156">
        <w:t xml:space="preserve">, </w:t>
      </w:r>
      <w:proofErr w:type="spellStart"/>
      <w:r w:rsidRPr="00CA1156">
        <w:t>копія</w:t>
      </w:r>
      <w:proofErr w:type="spellEnd"/>
      <w:r w:rsidRPr="00CA1156">
        <w:t xml:space="preserve"> </w:t>
      </w:r>
      <w:proofErr w:type="spellStart"/>
      <w:r w:rsidRPr="00CA1156">
        <w:t>довідки</w:t>
      </w:r>
      <w:proofErr w:type="spellEnd"/>
      <w:r w:rsidRPr="00CA1156">
        <w:t xml:space="preserve"> про </w:t>
      </w:r>
      <w:proofErr w:type="spellStart"/>
      <w:r w:rsidRPr="00CA1156">
        <w:t>встановлення</w:t>
      </w:r>
      <w:proofErr w:type="spellEnd"/>
      <w:r w:rsidRPr="00CA1156">
        <w:t xml:space="preserve"> </w:t>
      </w:r>
      <w:proofErr w:type="spellStart"/>
      <w:r w:rsidRPr="00CA1156">
        <w:t>групи</w:t>
      </w:r>
      <w:proofErr w:type="spellEnd"/>
      <w:r w:rsidRPr="00CA1156">
        <w:t xml:space="preserve"> </w:t>
      </w:r>
      <w:proofErr w:type="spellStart"/>
      <w:proofErr w:type="gramStart"/>
      <w:r w:rsidRPr="00CA1156">
        <w:t>інвалідності</w:t>
      </w:r>
      <w:proofErr w:type="spellEnd"/>
      <w:r w:rsidRPr="00CA1156">
        <w:t>(</w:t>
      </w:r>
      <w:proofErr w:type="gramEnd"/>
      <w:r w:rsidRPr="00CA1156">
        <w:t xml:space="preserve">за </w:t>
      </w:r>
      <w:proofErr w:type="spellStart"/>
      <w:r w:rsidRPr="00CA1156">
        <w:t>наявності</w:t>
      </w:r>
      <w:proofErr w:type="spellEnd"/>
      <w:r w:rsidRPr="00CA1156">
        <w:t>);          </w:t>
      </w:r>
    </w:p>
    <w:p w14:paraId="474DD4CA" w14:textId="77777777" w:rsidR="00FF083D" w:rsidRDefault="00FF083D" w:rsidP="00FF083D">
      <w:pPr>
        <w:pStyle w:val="afd"/>
        <w:spacing w:before="0" w:beforeAutospacing="0" w:after="0" w:afterAutospacing="0"/>
        <w:jc w:val="both"/>
        <w:rPr>
          <w:lang w:val="uk-UA"/>
        </w:rPr>
      </w:pPr>
      <w:r w:rsidRPr="00CA1156">
        <w:t>4.</w:t>
      </w:r>
      <w:r w:rsidRPr="00CA1156">
        <w:rPr>
          <w:lang w:val="uk-UA"/>
        </w:rPr>
        <w:t xml:space="preserve"> </w:t>
      </w:r>
      <w:proofErr w:type="spellStart"/>
      <w:r w:rsidRPr="00CA1156">
        <w:t>Довідка</w:t>
      </w:r>
      <w:proofErr w:type="spellEnd"/>
      <w:r w:rsidRPr="00CA1156">
        <w:t xml:space="preserve"> про склад </w:t>
      </w:r>
      <w:proofErr w:type="spellStart"/>
      <w:r w:rsidRPr="00CA1156">
        <w:t>сім’ї</w:t>
      </w:r>
      <w:proofErr w:type="spellEnd"/>
      <w:r w:rsidRPr="00CA1156">
        <w:t xml:space="preserve"> (Ф-3)</w:t>
      </w:r>
      <w:r w:rsidRPr="00CA1156">
        <w:rPr>
          <w:lang w:val="uk-UA"/>
        </w:rPr>
        <w:t>.</w:t>
      </w:r>
    </w:p>
    <w:p w14:paraId="0FE92F4A" w14:textId="77777777" w:rsidR="00FF083D" w:rsidRPr="00CA1156" w:rsidRDefault="00FF083D" w:rsidP="00FF083D">
      <w:pPr>
        <w:pStyle w:val="afd"/>
        <w:spacing w:before="0" w:beforeAutospacing="0" w:after="0" w:afterAutospacing="0"/>
        <w:ind w:left="7938"/>
        <w:jc w:val="both"/>
        <w:rPr>
          <w:b/>
          <w:lang w:val="uk-UA"/>
        </w:rPr>
      </w:pPr>
      <w:r>
        <w:rPr>
          <w:lang w:val="uk-UA"/>
        </w:rPr>
        <w:br w:type="page"/>
      </w:r>
      <w:r w:rsidRPr="00CA1156">
        <w:rPr>
          <w:b/>
          <w:lang w:val="uk-UA"/>
        </w:rPr>
        <w:lastRenderedPageBreak/>
        <w:t>Додаток №3</w:t>
      </w:r>
    </w:p>
    <w:p w14:paraId="7FC7DE8E"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Перелік документів та заява  на реєстрацію в відділення</w:t>
      </w:r>
    </w:p>
    <w:p w14:paraId="31B1E207"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адресної  натуральної допомоги</w:t>
      </w:r>
    </w:p>
    <w:p w14:paraId="1038E483" w14:textId="77777777" w:rsidR="00FF083D" w:rsidRDefault="00FF083D" w:rsidP="00FF083D">
      <w:pPr>
        <w:jc w:val="center"/>
        <w:rPr>
          <w:rFonts w:ascii="Times New Roman" w:hAnsi="Times New Roman"/>
          <w:b/>
          <w:szCs w:val="24"/>
          <w:lang w:val="uk-UA"/>
        </w:rPr>
      </w:pPr>
      <w:r w:rsidRPr="00CA1156">
        <w:rPr>
          <w:rFonts w:ascii="Times New Roman" w:hAnsi="Times New Roman"/>
          <w:b/>
          <w:szCs w:val="24"/>
          <w:lang w:val="uk-UA"/>
        </w:rPr>
        <w:t>(матеріальна допомога)</w:t>
      </w:r>
    </w:p>
    <w:p w14:paraId="71A33161" w14:textId="77777777" w:rsidR="00FF083D" w:rsidRPr="00CA1156" w:rsidRDefault="00FF083D" w:rsidP="00FF083D">
      <w:pPr>
        <w:jc w:val="center"/>
        <w:rPr>
          <w:rFonts w:ascii="Times New Roman" w:hAnsi="Times New Roman"/>
          <w:b/>
          <w:szCs w:val="24"/>
          <w:lang w:val="uk-UA"/>
        </w:rPr>
      </w:pPr>
    </w:p>
    <w:tbl>
      <w:tblPr>
        <w:tblW w:w="9741" w:type="dxa"/>
        <w:tblInd w:w="-252" w:type="dxa"/>
        <w:tblLayout w:type="fixed"/>
        <w:tblLook w:val="0000" w:firstRow="0" w:lastRow="0" w:firstColumn="0" w:lastColumn="0" w:noHBand="0" w:noVBand="0"/>
      </w:tblPr>
      <w:tblGrid>
        <w:gridCol w:w="3621"/>
        <w:gridCol w:w="6120"/>
      </w:tblGrid>
      <w:tr w:rsidR="00FF083D" w:rsidRPr="00CA1156" w14:paraId="716A3B26" w14:textId="77777777" w:rsidTr="00507C9D">
        <w:tblPrEx>
          <w:tblCellMar>
            <w:top w:w="0" w:type="dxa"/>
            <w:bottom w:w="0" w:type="dxa"/>
          </w:tblCellMar>
        </w:tblPrEx>
        <w:tc>
          <w:tcPr>
            <w:tcW w:w="3621" w:type="dxa"/>
          </w:tcPr>
          <w:p w14:paraId="1CAA547F" w14:textId="77777777" w:rsidR="00FF083D" w:rsidRPr="00CA1156" w:rsidRDefault="00FF083D" w:rsidP="00507C9D">
            <w:pPr>
              <w:jc w:val="both"/>
              <w:rPr>
                <w:rFonts w:ascii="Times New Roman" w:hAnsi="Times New Roman"/>
                <w:szCs w:val="24"/>
                <w:lang w:val="uk-UA"/>
              </w:rPr>
            </w:pPr>
          </w:p>
          <w:p w14:paraId="4D784229" w14:textId="77777777" w:rsidR="00FF083D" w:rsidRPr="00CA1156" w:rsidRDefault="00FF083D" w:rsidP="00507C9D">
            <w:pPr>
              <w:jc w:val="both"/>
              <w:rPr>
                <w:rFonts w:ascii="Times New Roman" w:hAnsi="Times New Roman"/>
                <w:szCs w:val="24"/>
                <w:lang w:val="uk-UA"/>
              </w:rPr>
            </w:pPr>
          </w:p>
          <w:p w14:paraId="198EF750" w14:textId="77777777" w:rsidR="00FF083D" w:rsidRPr="00CA1156" w:rsidRDefault="00FF083D" w:rsidP="00507C9D">
            <w:pPr>
              <w:jc w:val="both"/>
              <w:rPr>
                <w:rFonts w:ascii="Times New Roman" w:hAnsi="Times New Roman"/>
                <w:szCs w:val="24"/>
                <w:lang w:val="uk-UA"/>
              </w:rPr>
            </w:pPr>
          </w:p>
        </w:tc>
        <w:tc>
          <w:tcPr>
            <w:tcW w:w="6120" w:type="dxa"/>
          </w:tcPr>
          <w:p w14:paraId="1CB2786E"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Управлінню</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праці</w:t>
            </w:r>
            <w:proofErr w:type="spellEnd"/>
            <w:r w:rsidRPr="00CA1156">
              <w:rPr>
                <w:rFonts w:ascii="Times New Roman" w:hAnsi="Times New Roman"/>
                <w:color w:val="000000"/>
                <w:szCs w:val="24"/>
              </w:rPr>
              <w:t xml:space="preserve"> та </w:t>
            </w:r>
            <w:proofErr w:type="spellStart"/>
            <w:r w:rsidRPr="00CA1156">
              <w:rPr>
                <w:rFonts w:ascii="Times New Roman" w:hAnsi="Times New Roman"/>
                <w:color w:val="000000"/>
                <w:szCs w:val="24"/>
              </w:rPr>
              <w:t>соціального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захисту</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населення</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Новодністровської</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міської</w:t>
            </w:r>
            <w:proofErr w:type="spellEnd"/>
            <w:r w:rsidRPr="00CA1156">
              <w:rPr>
                <w:rFonts w:ascii="Times New Roman" w:hAnsi="Times New Roman"/>
                <w:color w:val="000000"/>
                <w:szCs w:val="24"/>
              </w:rPr>
              <w:t xml:space="preserve"> ради,</w:t>
            </w:r>
          </w:p>
          <w:p w14:paraId="05C2C891"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в </w:t>
            </w:r>
            <w:proofErr w:type="spellStart"/>
            <w:r w:rsidRPr="00CA1156">
              <w:rPr>
                <w:rFonts w:ascii="Times New Roman" w:hAnsi="Times New Roman"/>
                <w:color w:val="000000"/>
                <w:szCs w:val="24"/>
              </w:rPr>
              <w:t>особі</w:t>
            </w:r>
            <w:proofErr w:type="spellEnd"/>
            <w:r w:rsidRPr="00CA1156">
              <w:rPr>
                <w:rFonts w:ascii="Times New Roman" w:hAnsi="Times New Roman"/>
                <w:color w:val="000000"/>
                <w:szCs w:val="24"/>
              </w:rPr>
              <w:t xml:space="preserve"> начальника__________</w:t>
            </w:r>
            <w:r>
              <w:rPr>
                <w:rFonts w:ascii="Times New Roman" w:hAnsi="Times New Roman"/>
                <w:color w:val="000000"/>
                <w:szCs w:val="24"/>
                <w:lang w:val="uk-UA"/>
              </w:rPr>
              <w:t>_______</w:t>
            </w:r>
            <w:r w:rsidRPr="00CA1156">
              <w:rPr>
                <w:rFonts w:ascii="Times New Roman" w:hAnsi="Times New Roman"/>
                <w:color w:val="000000"/>
                <w:szCs w:val="24"/>
              </w:rPr>
              <w:t>________________</w:t>
            </w:r>
          </w:p>
          <w:p w14:paraId="1C95036C"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_____________________________________</w:t>
            </w:r>
            <w:r>
              <w:rPr>
                <w:rFonts w:ascii="Times New Roman" w:hAnsi="Times New Roman"/>
                <w:color w:val="000000"/>
                <w:szCs w:val="24"/>
                <w:lang w:val="uk-UA"/>
              </w:rPr>
              <w:t>_______</w:t>
            </w:r>
            <w:r w:rsidRPr="00CA1156">
              <w:rPr>
                <w:rFonts w:ascii="Times New Roman" w:hAnsi="Times New Roman"/>
                <w:color w:val="000000"/>
                <w:szCs w:val="24"/>
              </w:rPr>
              <w:t>_____</w:t>
            </w:r>
          </w:p>
          <w:p w14:paraId="1BB1082C"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Від_____________________________________________________________________________</w:t>
            </w:r>
            <w:r>
              <w:rPr>
                <w:rFonts w:ascii="Times New Roman" w:hAnsi="Times New Roman"/>
                <w:color w:val="000000"/>
                <w:szCs w:val="24"/>
                <w:lang w:val="uk-UA"/>
              </w:rPr>
              <w:t>______________</w:t>
            </w:r>
            <w:r w:rsidRPr="00CA1156">
              <w:rPr>
                <w:rFonts w:ascii="Times New Roman" w:hAnsi="Times New Roman"/>
                <w:color w:val="000000"/>
                <w:szCs w:val="24"/>
              </w:rPr>
              <w:t>____</w:t>
            </w:r>
          </w:p>
          <w:p w14:paraId="719353D4"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w:t>
            </w:r>
            <w:proofErr w:type="spellStart"/>
            <w:r w:rsidRPr="00CA1156">
              <w:rPr>
                <w:rFonts w:ascii="Times New Roman" w:hAnsi="Times New Roman"/>
                <w:color w:val="000000"/>
                <w:szCs w:val="24"/>
              </w:rPr>
              <w:t>прізвище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ім’я</w:t>
            </w:r>
            <w:proofErr w:type="spellEnd"/>
            <w:r w:rsidRPr="00CA1156">
              <w:rPr>
                <w:rFonts w:ascii="Times New Roman" w:hAnsi="Times New Roman"/>
                <w:color w:val="000000"/>
                <w:szCs w:val="24"/>
              </w:rPr>
              <w:t xml:space="preserve">, по </w:t>
            </w:r>
            <w:proofErr w:type="spellStart"/>
            <w:r w:rsidRPr="00CA1156">
              <w:rPr>
                <w:rFonts w:ascii="Times New Roman" w:hAnsi="Times New Roman"/>
                <w:color w:val="000000"/>
                <w:szCs w:val="24"/>
              </w:rPr>
              <w:t>батькові</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заявника</w:t>
            </w:r>
            <w:proofErr w:type="spellEnd"/>
            <w:r w:rsidRPr="00CA1156">
              <w:rPr>
                <w:rFonts w:ascii="Times New Roman" w:hAnsi="Times New Roman"/>
                <w:color w:val="000000"/>
                <w:szCs w:val="24"/>
              </w:rPr>
              <w:t>)</w:t>
            </w:r>
          </w:p>
          <w:p w14:paraId="3C03CFAC"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Дата </w:t>
            </w:r>
            <w:proofErr w:type="spellStart"/>
            <w:proofErr w:type="gramStart"/>
            <w:r w:rsidRPr="00CA1156">
              <w:rPr>
                <w:rFonts w:ascii="Times New Roman" w:hAnsi="Times New Roman"/>
                <w:color w:val="000000"/>
                <w:szCs w:val="24"/>
              </w:rPr>
              <w:t>народження</w:t>
            </w:r>
            <w:proofErr w:type="spellEnd"/>
            <w:r w:rsidRPr="00CA1156">
              <w:rPr>
                <w:rFonts w:ascii="Times New Roman" w:hAnsi="Times New Roman"/>
                <w:color w:val="000000"/>
                <w:szCs w:val="24"/>
              </w:rPr>
              <w:t xml:space="preserve">  _</w:t>
            </w:r>
            <w:proofErr w:type="gramEnd"/>
            <w:r w:rsidRPr="00CA1156">
              <w:rPr>
                <w:rFonts w:ascii="Times New Roman" w:hAnsi="Times New Roman"/>
                <w:color w:val="000000"/>
                <w:szCs w:val="24"/>
              </w:rPr>
              <w:t>___________________</w:t>
            </w:r>
            <w:r>
              <w:rPr>
                <w:rFonts w:ascii="Times New Roman" w:hAnsi="Times New Roman"/>
                <w:color w:val="000000"/>
                <w:szCs w:val="24"/>
                <w:lang w:val="uk-UA"/>
              </w:rPr>
              <w:t>_______</w:t>
            </w:r>
            <w:r w:rsidRPr="00CA1156">
              <w:rPr>
                <w:rFonts w:ascii="Times New Roman" w:hAnsi="Times New Roman"/>
                <w:color w:val="000000"/>
                <w:szCs w:val="24"/>
              </w:rPr>
              <w:t>______</w:t>
            </w:r>
          </w:p>
          <w:p w14:paraId="7942C36F" w14:textId="77777777" w:rsidR="00FF083D" w:rsidRPr="00CA1156" w:rsidRDefault="00FF083D" w:rsidP="00507C9D">
            <w:pPr>
              <w:ind w:right="-108"/>
              <w:jc w:val="both"/>
              <w:rPr>
                <w:rFonts w:ascii="Times New Roman" w:hAnsi="Times New Roman"/>
                <w:color w:val="000000"/>
                <w:szCs w:val="24"/>
              </w:rPr>
            </w:pPr>
            <w:proofErr w:type="spellStart"/>
            <w:r w:rsidRPr="00CA1156">
              <w:rPr>
                <w:rFonts w:ascii="Times New Roman" w:hAnsi="Times New Roman"/>
                <w:color w:val="000000"/>
                <w:szCs w:val="24"/>
              </w:rPr>
              <w:t>Місце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проживання</w:t>
            </w:r>
            <w:proofErr w:type="spellEnd"/>
            <w:r w:rsidRPr="00CA1156">
              <w:rPr>
                <w:rFonts w:ascii="Times New Roman" w:hAnsi="Times New Roman"/>
                <w:color w:val="000000"/>
                <w:szCs w:val="24"/>
              </w:rPr>
              <w:t>/</w:t>
            </w:r>
            <w:proofErr w:type="spellStart"/>
            <w:r w:rsidRPr="00CA1156">
              <w:rPr>
                <w:rFonts w:ascii="Times New Roman" w:hAnsi="Times New Roman"/>
                <w:color w:val="000000"/>
                <w:szCs w:val="24"/>
              </w:rPr>
              <w:t>перебування</w:t>
            </w:r>
            <w:proofErr w:type="spellEnd"/>
            <w:r w:rsidRPr="00CA1156">
              <w:rPr>
                <w:rFonts w:ascii="Times New Roman" w:hAnsi="Times New Roman"/>
                <w:color w:val="000000"/>
                <w:szCs w:val="24"/>
              </w:rPr>
              <w:t xml:space="preserve"> (адреса) _</w:t>
            </w:r>
            <w:r>
              <w:rPr>
                <w:rFonts w:ascii="Times New Roman" w:hAnsi="Times New Roman"/>
                <w:color w:val="000000"/>
                <w:szCs w:val="24"/>
                <w:lang w:val="uk-UA"/>
              </w:rPr>
              <w:t>_______</w:t>
            </w:r>
            <w:r w:rsidRPr="00CA1156">
              <w:rPr>
                <w:rFonts w:ascii="Times New Roman" w:hAnsi="Times New Roman"/>
                <w:color w:val="000000"/>
                <w:szCs w:val="24"/>
              </w:rPr>
              <w:t>______</w:t>
            </w:r>
          </w:p>
          <w:p w14:paraId="1150843F" w14:textId="77777777" w:rsidR="00FF083D" w:rsidRPr="00CA1156" w:rsidRDefault="00FF083D" w:rsidP="00507C9D">
            <w:pPr>
              <w:tabs>
                <w:tab w:val="left" w:pos="5652"/>
                <w:tab w:val="left" w:pos="5817"/>
              </w:tabs>
              <w:ind w:right="-108"/>
              <w:jc w:val="both"/>
              <w:rPr>
                <w:rFonts w:ascii="Times New Roman" w:hAnsi="Times New Roman"/>
                <w:color w:val="000000"/>
                <w:szCs w:val="24"/>
              </w:rPr>
            </w:pPr>
            <w:r w:rsidRPr="00CA1156">
              <w:rPr>
                <w:rFonts w:ascii="Times New Roman" w:hAnsi="Times New Roman"/>
                <w:color w:val="000000"/>
                <w:szCs w:val="24"/>
              </w:rPr>
              <w:t>______________________________________</w:t>
            </w:r>
            <w:r>
              <w:rPr>
                <w:rFonts w:ascii="Times New Roman" w:hAnsi="Times New Roman"/>
                <w:color w:val="000000"/>
                <w:szCs w:val="24"/>
                <w:lang w:val="uk-UA"/>
              </w:rPr>
              <w:t>_______</w:t>
            </w:r>
            <w:r w:rsidRPr="00CA1156">
              <w:rPr>
                <w:rFonts w:ascii="Times New Roman" w:hAnsi="Times New Roman"/>
                <w:color w:val="000000"/>
                <w:szCs w:val="24"/>
              </w:rPr>
              <w:t>____</w:t>
            </w:r>
          </w:p>
          <w:p w14:paraId="58EE0F5F"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Номер телефону ____________________</w:t>
            </w:r>
            <w:r>
              <w:rPr>
                <w:rFonts w:ascii="Times New Roman" w:hAnsi="Times New Roman"/>
                <w:color w:val="000000"/>
                <w:szCs w:val="24"/>
                <w:lang w:val="uk-UA"/>
              </w:rPr>
              <w:t>_______</w:t>
            </w:r>
            <w:r w:rsidRPr="00CA1156">
              <w:rPr>
                <w:rFonts w:ascii="Times New Roman" w:hAnsi="Times New Roman"/>
                <w:color w:val="000000"/>
                <w:szCs w:val="24"/>
              </w:rPr>
              <w:t>_______</w:t>
            </w:r>
          </w:p>
          <w:p w14:paraId="3FD088FA" w14:textId="77777777" w:rsidR="00FF083D"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Документ, </w:t>
            </w:r>
            <w:proofErr w:type="spellStart"/>
            <w:r w:rsidRPr="00CA1156">
              <w:rPr>
                <w:rFonts w:ascii="Times New Roman" w:hAnsi="Times New Roman"/>
                <w:color w:val="000000"/>
                <w:szCs w:val="24"/>
              </w:rPr>
              <w:t>що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посвідчує</w:t>
            </w:r>
            <w:proofErr w:type="spellEnd"/>
            <w:r w:rsidRPr="00CA1156">
              <w:rPr>
                <w:rFonts w:ascii="Times New Roman" w:hAnsi="Times New Roman"/>
                <w:color w:val="000000"/>
                <w:szCs w:val="24"/>
              </w:rPr>
              <w:t xml:space="preserve"> особу (паспорт):</w:t>
            </w:r>
          </w:p>
          <w:p w14:paraId="3E23B404"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серія</w:t>
            </w:r>
            <w:proofErr w:type="spellEnd"/>
            <w:r w:rsidRPr="00CA1156">
              <w:rPr>
                <w:rFonts w:ascii="Times New Roman" w:hAnsi="Times New Roman"/>
                <w:color w:val="000000"/>
                <w:szCs w:val="24"/>
              </w:rPr>
              <w:t xml:space="preserve"> ____________№_______________________</w:t>
            </w:r>
          </w:p>
          <w:p w14:paraId="7ABDC515"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Виданий</w:t>
            </w:r>
            <w:proofErr w:type="spellEnd"/>
            <w:r w:rsidRPr="00CA1156">
              <w:rPr>
                <w:rFonts w:ascii="Times New Roman" w:hAnsi="Times New Roman"/>
                <w:color w:val="000000"/>
                <w:szCs w:val="24"/>
              </w:rPr>
              <w:t xml:space="preserve"> __________________________________</w:t>
            </w:r>
          </w:p>
          <w:p w14:paraId="5D3EA958"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Дата </w:t>
            </w:r>
            <w:proofErr w:type="spellStart"/>
            <w:proofErr w:type="gramStart"/>
            <w:r w:rsidRPr="00CA1156">
              <w:rPr>
                <w:rFonts w:ascii="Times New Roman" w:hAnsi="Times New Roman"/>
                <w:color w:val="000000"/>
                <w:szCs w:val="24"/>
              </w:rPr>
              <w:t>видачі</w:t>
            </w:r>
            <w:proofErr w:type="spellEnd"/>
            <w:r w:rsidRPr="00CA1156">
              <w:rPr>
                <w:rFonts w:ascii="Times New Roman" w:hAnsi="Times New Roman"/>
                <w:color w:val="000000"/>
                <w:szCs w:val="24"/>
              </w:rPr>
              <w:t xml:space="preserve">  _</w:t>
            </w:r>
            <w:proofErr w:type="gramEnd"/>
            <w:r w:rsidRPr="00CA1156">
              <w:rPr>
                <w:rFonts w:ascii="Times New Roman" w:hAnsi="Times New Roman"/>
                <w:color w:val="000000"/>
                <w:szCs w:val="24"/>
              </w:rPr>
              <w:t>______________________________</w:t>
            </w:r>
          </w:p>
          <w:p w14:paraId="47F37267"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szCs w:val="24"/>
              </w:rPr>
              <w:t>Реєстраційний</w:t>
            </w:r>
            <w:proofErr w:type="spellEnd"/>
            <w:r w:rsidRPr="00CA1156">
              <w:rPr>
                <w:rFonts w:ascii="Times New Roman" w:hAnsi="Times New Roman"/>
                <w:szCs w:val="24"/>
              </w:rPr>
              <w:t xml:space="preserve"> номер </w:t>
            </w:r>
            <w:proofErr w:type="spellStart"/>
            <w:r w:rsidRPr="00CA1156">
              <w:rPr>
                <w:rFonts w:ascii="Times New Roman" w:hAnsi="Times New Roman"/>
                <w:szCs w:val="24"/>
              </w:rPr>
              <w:t>облікової</w:t>
            </w:r>
            <w:proofErr w:type="spellEnd"/>
            <w:r w:rsidRPr="00CA1156">
              <w:rPr>
                <w:rFonts w:ascii="Times New Roman" w:hAnsi="Times New Roman"/>
                <w:szCs w:val="24"/>
              </w:rPr>
              <w:t xml:space="preserve"> </w:t>
            </w:r>
            <w:proofErr w:type="spellStart"/>
            <w:r w:rsidRPr="00CA1156">
              <w:rPr>
                <w:rFonts w:ascii="Times New Roman" w:hAnsi="Times New Roman"/>
                <w:szCs w:val="24"/>
              </w:rPr>
              <w:t>картки</w:t>
            </w:r>
            <w:proofErr w:type="spellEnd"/>
            <w:r w:rsidRPr="00CA1156">
              <w:rPr>
                <w:rFonts w:ascii="Times New Roman" w:hAnsi="Times New Roman"/>
                <w:szCs w:val="24"/>
              </w:rPr>
              <w:t xml:space="preserve"> </w:t>
            </w:r>
            <w:proofErr w:type="spellStart"/>
            <w:r w:rsidRPr="00CA1156">
              <w:rPr>
                <w:rFonts w:ascii="Times New Roman" w:hAnsi="Times New Roman"/>
                <w:szCs w:val="24"/>
              </w:rPr>
              <w:t>платника</w:t>
            </w:r>
            <w:proofErr w:type="spellEnd"/>
            <w:r w:rsidRPr="00CA1156">
              <w:rPr>
                <w:rFonts w:ascii="Times New Roman" w:hAnsi="Times New Roman"/>
                <w:szCs w:val="24"/>
              </w:rPr>
              <w:t xml:space="preserve"> </w:t>
            </w:r>
            <w:proofErr w:type="spellStart"/>
            <w:r w:rsidRPr="00CA1156">
              <w:rPr>
                <w:rFonts w:ascii="Times New Roman" w:hAnsi="Times New Roman"/>
                <w:szCs w:val="24"/>
              </w:rPr>
              <w:t>податків</w:t>
            </w:r>
            <w:proofErr w:type="spellEnd"/>
            <w:r w:rsidRPr="00CA1156">
              <w:rPr>
                <w:rFonts w:ascii="Times New Roman" w:hAnsi="Times New Roman"/>
                <w:szCs w:val="24"/>
              </w:rPr>
              <w:t xml:space="preserve"> </w:t>
            </w:r>
            <w:r w:rsidRPr="00CA1156">
              <w:rPr>
                <w:rFonts w:ascii="Times New Roman" w:hAnsi="Times New Roman"/>
                <w:color w:val="000000"/>
                <w:szCs w:val="24"/>
              </w:rPr>
              <w:t>_______________________________</w:t>
            </w:r>
            <w:r>
              <w:rPr>
                <w:rFonts w:ascii="Times New Roman" w:hAnsi="Times New Roman"/>
                <w:color w:val="000000"/>
                <w:szCs w:val="24"/>
                <w:lang w:val="uk-UA"/>
              </w:rPr>
              <w:t>_______________</w:t>
            </w:r>
            <w:r w:rsidRPr="00CA1156">
              <w:rPr>
                <w:rFonts w:ascii="Times New Roman" w:hAnsi="Times New Roman"/>
                <w:color w:val="000000"/>
                <w:szCs w:val="24"/>
              </w:rPr>
              <w:t>___</w:t>
            </w:r>
          </w:p>
          <w:p w14:paraId="6178C6A9"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                     (за </w:t>
            </w:r>
            <w:proofErr w:type="spellStart"/>
            <w:r w:rsidRPr="00CA1156">
              <w:rPr>
                <w:rFonts w:ascii="Times New Roman" w:hAnsi="Times New Roman"/>
                <w:color w:val="000000"/>
                <w:szCs w:val="24"/>
              </w:rPr>
              <w:t>наявності</w:t>
            </w:r>
            <w:proofErr w:type="spellEnd"/>
            <w:r w:rsidRPr="00CA1156">
              <w:rPr>
                <w:rFonts w:ascii="Times New Roman" w:hAnsi="Times New Roman"/>
                <w:color w:val="000000"/>
                <w:szCs w:val="24"/>
              </w:rPr>
              <w:t>)</w:t>
            </w:r>
          </w:p>
        </w:tc>
      </w:tr>
    </w:tbl>
    <w:p w14:paraId="136C2761" w14:textId="77777777" w:rsidR="00FF083D" w:rsidRPr="00CA1156" w:rsidRDefault="00FF083D" w:rsidP="00FF083D">
      <w:pPr>
        <w:pStyle w:val="2"/>
        <w:rPr>
          <w:i/>
          <w:iCs/>
          <w:sz w:val="24"/>
          <w:szCs w:val="24"/>
        </w:rPr>
      </w:pPr>
      <w:r w:rsidRPr="00CA1156">
        <w:rPr>
          <w:i/>
          <w:iCs/>
          <w:sz w:val="24"/>
          <w:szCs w:val="24"/>
        </w:rPr>
        <w:t>ЗАЯВА</w:t>
      </w:r>
    </w:p>
    <w:p w14:paraId="372F7068" w14:textId="77777777" w:rsidR="00FF083D" w:rsidRPr="00CA1156" w:rsidRDefault="00FF083D" w:rsidP="00FF083D">
      <w:pPr>
        <w:jc w:val="both"/>
        <w:rPr>
          <w:rFonts w:ascii="Times New Roman" w:hAnsi="Times New Roman"/>
          <w:b/>
          <w:szCs w:val="24"/>
          <w:u w:val="single"/>
          <w:lang w:val="uk-UA"/>
        </w:rPr>
      </w:pPr>
      <w:r w:rsidRPr="00CA1156">
        <w:rPr>
          <w:rFonts w:ascii="Times New Roman" w:hAnsi="Times New Roman"/>
          <w:b/>
          <w:szCs w:val="24"/>
        </w:rPr>
        <w:t xml:space="preserve">     </w:t>
      </w:r>
      <w:r w:rsidRPr="00CA1156">
        <w:rPr>
          <w:rFonts w:ascii="Times New Roman" w:hAnsi="Times New Roman"/>
          <w:szCs w:val="24"/>
        </w:rPr>
        <w:t xml:space="preserve">Прошу </w:t>
      </w:r>
      <w:proofErr w:type="spellStart"/>
      <w:r w:rsidRPr="00CA1156">
        <w:rPr>
          <w:rFonts w:ascii="Times New Roman" w:hAnsi="Times New Roman"/>
          <w:szCs w:val="24"/>
        </w:rPr>
        <w:t>прийняти</w:t>
      </w:r>
      <w:proofErr w:type="spellEnd"/>
      <w:r w:rsidRPr="00CA1156">
        <w:rPr>
          <w:rFonts w:ascii="Times New Roman" w:hAnsi="Times New Roman"/>
          <w:szCs w:val="24"/>
        </w:rPr>
        <w:t xml:space="preserve"> мене на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до </w:t>
      </w:r>
      <w:proofErr w:type="spellStart"/>
      <w:r w:rsidRPr="00CA1156">
        <w:rPr>
          <w:rFonts w:ascii="Times New Roman" w:hAnsi="Times New Roman"/>
          <w:szCs w:val="24"/>
        </w:rPr>
        <w:t>територіального</w:t>
      </w:r>
      <w:proofErr w:type="spellEnd"/>
      <w:r w:rsidRPr="00CA1156">
        <w:rPr>
          <w:rFonts w:ascii="Times New Roman" w:hAnsi="Times New Roman"/>
          <w:szCs w:val="24"/>
        </w:rPr>
        <w:t xml:space="preserve"> центру </w:t>
      </w:r>
      <w:proofErr w:type="spellStart"/>
      <w:r w:rsidRPr="00CA1156">
        <w:rPr>
          <w:rFonts w:ascii="Times New Roman" w:hAnsi="Times New Roman"/>
          <w:szCs w:val="24"/>
        </w:rPr>
        <w:t>соціального</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у </w:t>
      </w:r>
      <w:proofErr w:type="spellStart"/>
      <w:r w:rsidRPr="00CA1156">
        <w:rPr>
          <w:rFonts w:ascii="Times New Roman" w:hAnsi="Times New Roman"/>
          <w:szCs w:val="24"/>
        </w:rPr>
        <w:t>м.Новодністровськ</w:t>
      </w:r>
      <w:proofErr w:type="spellEnd"/>
      <w:r w:rsidRPr="00CA1156">
        <w:rPr>
          <w:rFonts w:ascii="Times New Roman" w:hAnsi="Times New Roman"/>
          <w:szCs w:val="24"/>
        </w:rPr>
        <w:t xml:space="preserve"> (</w:t>
      </w:r>
      <w:proofErr w:type="spellStart"/>
      <w:r w:rsidRPr="00CA1156">
        <w:rPr>
          <w:rFonts w:ascii="Times New Roman" w:hAnsi="Times New Roman"/>
          <w:szCs w:val="24"/>
        </w:rPr>
        <w:t>далі</w:t>
      </w:r>
      <w:proofErr w:type="spellEnd"/>
      <w:r w:rsidRPr="00CA1156">
        <w:rPr>
          <w:rFonts w:ascii="Times New Roman" w:hAnsi="Times New Roman"/>
          <w:szCs w:val="24"/>
        </w:rPr>
        <w:t xml:space="preserve"> – </w:t>
      </w:r>
      <w:proofErr w:type="spellStart"/>
      <w:r w:rsidRPr="00CA1156">
        <w:rPr>
          <w:rFonts w:ascii="Times New Roman" w:hAnsi="Times New Roman"/>
          <w:szCs w:val="24"/>
        </w:rPr>
        <w:t>територіальний</w:t>
      </w:r>
      <w:proofErr w:type="spellEnd"/>
      <w:r w:rsidRPr="00CA1156">
        <w:rPr>
          <w:rFonts w:ascii="Times New Roman" w:hAnsi="Times New Roman"/>
          <w:szCs w:val="24"/>
        </w:rPr>
        <w:t xml:space="preserve"> центр) для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 xml:space="preserve"> </w:t>
      </w:r>
      <w:proofErr w:type="spellStart"/>
      <w:r w:rsidRPr="00CA1156">
        <w:rPr>
          <w:rFonts w:ascii="Times New Roman" w:hAnsi="Times New Roman"/>
          <w:szCs w:val="24"/>
        </w:rPr>
        <w:t>відділенням</w:t>
      </w:r>
      <w:proofErr w:type="spellEnd"/>
      <w:r w:rsidRPr="00CA1156">
        <w:rPr>
          <w:rFonts w:ascii="Times New Roman" w:hAnsi="Times New Roman"/>
          <w:szCs w:val="24"/>
        </w:rPr>
        <w:t xml:space="preserve"> </w:t>
      </w:r>
      <w:r w:rsidRPr="00CA1156">
        <w:rPr>
          <w:rFonts w:ascii="Times New Roman" w:hAnsi="Times New Roman"/>
          <w:b/>
          <w:szCs w:val="24"/>
          <w:u w:val="single"/>
          <w:lang w:val="uk-UA"/>
        </w:rPr>
        <w:t>Адресної натуральної допомоги</w:t>
      </w:r>
      <w:r w:rsidRPr="00CA1156">
        <w:rPr>
          <w:rFonts w:ascii="Times New Roman" w:hAnsi="Times New Roman"/>
          <w:b/>
          <w:szCs w:val="24"/>
          <w:u w:val="single"/>
        </w:rPr>
        <w:t xml:space="preserve"> </w:t>
      </w:r>
      <w:r w:rsidRPr="00CA1156">
        <w:rPr>
          <w:rFonts w:ascii="Times New Roman" w:hAnsi="Times New Roman"/>
          <w:b/>
          <w:szCs w:val="24"/>
          <w:u w:val="single"/>
          <w:lang w:val="uk-UA"/>
        </w:rPr>
        <w:t>(</w:t>
      </w:r>
      <w:r w:rsidRPr="00CA1156">
        <w:rPr>
          <w:rStyle w:val="aff"/>
          <w:rFonts w:ascii="Times New Roman" w:hAnsi="Times New Roman"/>
          <w:szCs w:val="24"/>
          <w:u w:val="single"/>
          <w:lang w:val="uk-UA"/>
        </w:rPr>
        <w:t>матеріальна допомога</w:t>
      </w:r>
      <w:r w:rsidRPr="00CA1156">
        <w:rPr>
          <w:rFonts w:ascii="Times New Roman" w:hAnsi="Times New Roman"/>
          <w:b/>
          <w:szCs w:val="24"/>
          <w:u w:val="single"/>
          <w:lang w:val="uk-UA"/>
        </w:rPr>
        <w:t>).</w:t>
      </w:r>
      <w:r w:rsidRPr="00CA1156">
        <w:rPr>
          <w:rFonts w:ascii="Times New Roman" w:hAnsi="Times New Roman"/>
          <w:szCs w:val="24"/>
        </w:rPr>
        <w:t xml:space="preserve">                                        </w:t>
      </w:r>
    </w:p>
    <w:p w14:paraId="31F81A27"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rPr>
        <w:t xml:space="preserve">З </w:t>
      </w:r>
      <w:proofErr w:type="spellStart"/>
      <w:r w:rsidRPr="00CA1156">
        <w:rPr>
          <w:rFonts w:ascii="Times New Roman" w:hAnsi="Times New Roman"/>
          <w:szCs w:val="24"/>
        </w:rPr>
        <w:t>умовами</w:t>
      </w:r>
      <w:proofErr w:type="spellEnd"/>
      <w:r w:rsidRPr="00CA1156">
        <w:rPr>
          <w:rFonts w:ascii="Times New Roman" w:hAnsi="Times New Roman"/>
          <w:szCs w:val="24"/>
        </w:rPr>
        <w:t xml:space="preserve"> та порядком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lang w:val="uk-UA"/>
        </w:rPr>
        <w:t xml:space="preserve"> та </w:t>
      </w:r>
      <w:r w:rsidRPr="00CA1156">
        <w:rPr>
          <w:rFonts w:ascii="Times New Roman" w:hAnsi="Times New Roman"/>
          <w:szCs w:val="24"/>
        </w:rPr>
        <w:t xml:space="preserve"> </w:t>
      </w:r>
      <w:r w:rsidRPr="00CA1156">
        <w:rPr>
          <w:rFonts w:ascii="Times New Roman" w:hAnsi="Times New Roman"/>
          <w:szCs w:val="24"/>
          <w:lang w:val="uk-UA"/>
        </w:rPr>
        <w:t xml:space="preserve"> </w:t>
      </w:r>
      <w:proofErr w:type="spellStart"/>
      <w:r w:rsidRPr="00CA1156">
        <w:rPr>
          <w:rFonts w:ascii="Times New Roman" w:hAnsi="Times New Roman"/>
          <w:szCs w:val="24"/>
        </w:rPr>
        <w:t>припинення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їх</w:t>
      </w:r>
      <w:proofErr w:type="spellEnd"/>
      <w:r w:rsidRPr="00CA1156">
        <w:rPr>
          <w:rFonts w:ascii="Times New Roman" w:hAnsi="Times New Roman"/>
          <w:szCs w:val="24"/>
        </w:rPr>
        <w:t xml:space="preserve">   </w:t>
      </w:r>
      <w:proofErr w:type="spellStart"/>
      <w:r w:rsidRPr="00CA1156">
        <w:rPr>
          <w:rFonts w:ascii="Times New Roman" w:hAnsi="Times New Roman"/>
          <w:szCs w:val="24"/>
        </w:rPr>
        <w:t>ознайомлена</w:t>
      </w:r>
      <w:proofErr w:type="spellEnd"/>
      <w:r w:rsidRPr="00CA1156">
        <w:rPr>
          <w:rFonts w:ascii="Times New Roman" w:hAnsi="Times New Roman"/>
          <w:szCs w:val="24"/>
        </w:rPr>
        <w:t>(</w:t>
      </w:r>
      <w:proofErr w:type="spellStart"/>
      <w:r w:rsidRPr="00CA1156">
        <w:rPr>
          <w:rFonts w:ascii="Times New Roman" w:hAnsi="Times New Roman"/>
          <w:szCs w:val="24"/>
        </w:rPr>
        <w:t>ий</w:t>
      </w:r>
      <w:proofErr w:type="spellEnd"/>
      <w:r w:rsidRPr="00CA1156">
        <w:rPr>
          <w:rFonts w:ascii="Times New Roman" w:hAnsi="Times New Roman"/>
          <w:szCs w:val="24"/>
        </w:rPr>
        <w:t>).</w:t>
      </w:r>
    </w:p>
    <w:p w14:paraId="161011E1" w14:textId="77777777" w:rsidR="00FF083D" w:rsidRPr="00CA1156" w:rsidRDefault="00FF083D" w:rsidP="00FF083D">
      <w:pPr>
        <w:ind w:firstLine="720"/>
        <w:jc w:val="both"/>
        <w:rPr>
          <w:rFonts w:ascii="Times New Roman" w:hAnsi="Times New Roman"/>
          <w:szCs w:val="24"/>
        </w:rPr>
      </w:pPr>
      <w:proofErr w:type="spellStart"/>
      <w:r w:rsidRPr="00CA1156">
        <w:rPr>
          <w:rFonts w:ascii="Times New Roman" w:hAnsi="Times New Roman"/>
          <w:szCs w:val="24"/>
        </w:rPr>
        <w:t>Зобов’язуюсь</w:t>
      </w:r>
      <w:proofErr w:type="spellEnd"/>
      <w:r w:rsidRPr="00CA1156">
        <w:rPr>
          <w:rFonts w:ascii="Times New Roman" w:hAnsi="Times New Roman"/>
          <w:szCs w:val="24"/>
        </w:rPr>
        <w:t xml:space="preserve"> </w:t>
      </w:r>
      <w:proofErr w:type="spellStart"/>
      <w:r w:rsidRPr="00CA1156">
        <w:rPr>
          <w:rFonts w:ascii="Times New Roman" w:hAnsi="Times New Roman"/>
          <w:szCs w:val="24"/>
        </w:rPr>
        <w:t>повідомляти</w:t>
      </w:r>
      <w:proofErr w:type="spellEnd"/>
      <w:r w:rsidRPr="00CA1156">
        <w:rPr>
          <w:rFonts w:ascii="Times New Roman" w:hAnsi="Times New Roman"/>
          <w:szCs w:val="24"/>
        </w:rPr>
        <w:t xml:space="preserve"> про </w:t>
      </w:r>
      <w:proofErr w:type="spellStart"/>
      <w:r w:rsidRPr="00CA1156">
        <w:rPr>
          <w:rFonts w:ascii="Times New Roman" w:hAnsi="Times New Roman"/>
          <w:szCs w:val="24"/>
        </w:rPr>
        <w:t>зміни</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обставин</w:t>
      </w:r>
      <w:proofErr w:type="spellEnd"/>
      <w:r w:rsidRPr="00CA1156">
        <w:rPr>
          <w:rFonts w:ascii="Times New Roman" w:hAnsi="Times New Roman"/>
          <w:szCs w:val="24"/>
        </w:rPr>
        <w:t xml:space="preserve">, </w:t>
      </w:r>
      <w:proofErr w:type="spellStart"/>
      <w:r w:rsidRPr="00CA1156">
        <w:rPr>
          <w:rFonts w:ascii="Times New Roman" w:hAnsi="Times New Roman"/>
          <w:szCs w:val="24"/>
        </w:rPr>
        <w:t>які</w:t>
      </w:r>
      <w:proofErr w:type="spellEnd"/>
      <w:r w:rsidRPr="00CA1156">
        <w:rPr>
          <w:rFonts w:ascii="Times New Roman" w:hAnsi="Times New Roman"/>
          <w:szCs w:val="24"/>
        </w:rPr>
        <w:t xml:space="preserve"> </w:t>
      </w:r>
      <w:proofErr w:type="spellStart"/>
      <w:r w:rsidRPr="00CA1156">
        <w:rPr>
          <w:rFonts w:ascii="Times New Roman" w:hAnsi="Times New Roman"/>
          <w:szCs w:val="24"/>
        </w:rPr>
        <w:t>можуть</w:t>
      </w:r>
      <w:proofErr w:type="spellEnd"/>
      <w:r w:rsidRPr="00CA1156">
        <w:rPr>
          <w:rFonts w:ascii="Times New Roman" w:hAnsi="Times New Roman"/>
          <w:szCs w:val="24"/>
        </w:rPr>
        <w:t xml:space="preserve"> </w:t>
      </w:r>
      <w:proofErr w:type="spellStart"/>
      <w:r w:rsidRPr="00CA1156">
        <w:rPr>
          <w:rFonts w:ascii="Times New Roman" w:hAnsi="Times New Roman"/>
          <w:szCs w:val="24"/>
        </w:rPr>
        <w:t>вплинути</w:t>
      </w:r>
      <w:proofErr w:type="spellEnd"/>
      <w:r w:rsidRPr="00CA1156">
        <w:rPr>
          <w:rFonts w:ascii="Times New Roman" w:hAnsi="Times New Roman"/>
          <w:szCs w:val="24"/>
        </w:rPr>
        <w:t xml:space="preserve"> на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мені</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w:t>
      </w:r>
    </w:p>
    <w:p w14:paraId="018A91B3"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_______________________                                              ____________________</w:t>
      </w:r>
    </w:p>
    <w:p w14:paraId="3C0432E7"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 xml:space="preserve">               (дата </w:t>
      </w:r>
      <w:proofErr w:type="spellStart"/>
      <w:proofErr w:type="gramStart"/>
      <w:r w:rsidRPr="00CA1156">
        <w:rPr>
          <w:rFonts w:ascii="Times New Roman" w:hAnsi="Times New Roman"/>
          <w:szCs w:val="24"/>
        </w:rPr>
        <w:t>заповнення</w:t>
      </w:r>
      <w:proofErr w:type="spellEnd"/>
      <w:r w:rsidRPr="00CA1156">
        <w:rPr>
          <w:rFonts w:ascii="Times New Roman" w:hAnsi="Times New Roman"/>
          <w:szCs w:val="24"/>
        </w:rPr>
        <w:t xml:space="preserve">)   </w:t>
      </w:r>
      <w:proofErr w:type="gramEnd"/>
      <w:r w:rsidRPr="00CA1156">
        <w:rPr>
          <w:rFonts w:ascii="Times New Roman" w:hAnsi="Times New Roman"/>
          <w:szCs w:val="24"/>
        </w:rPr>
        <w:t xml:space="preserve">                                                            (</w:t>
      </w:r>
      <w:proofErr w:type="spellStart"/>
      <w:r w:rsidRPr="00CA1156">
        <w:rPr>
          <w:rFonts w:ascii="Times New Roman" w:hAnsi="Times New Roman"/>
          <w:szCs w:val="24"/>
        </w:rPr>
        <w:t>підпис</w:t>
      </w:r>
      <w:proofErr w:type="spellEnd"/>
      <w:r w:rsidRPr="00CA1156">
        <w:rPr>
          <w:rFonts w:ascii="Times New Roman" w:hAnsi="Times New Roman"/>
          <w:szCs w:val="24"/>
        </w:rPr>
        <w:t>)</w:t>
      </w:r>
    </w:p>
    <w:p w14:paraId="0821AE93"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Даю згоду на обробку своїх персональних даних, в чому і розписуюсь: ________________________                       «____»_________________ 2018 р.</w:t>
      </w:r>
    </w:p>
    <w:p w14:paraId="0F32F680" w14:textId="77777777" w:rsidR="00FF083D" w:rsidRPr="00CA1156" w:rsidRDefault="00FF083D" w:rsidP="00FF083D">
      <w:pPr>
        <w:ind w:firstLine="720"/>
        <w:jc w:val="both"/>
        <w:rPr>
          <w:rFonts w:ascii="Times New Roman" w:hAnsi="Times New Roman"/>
          <w:bCs/>
          <w:szCs w:val="24"/>
          <w:lang w:val="uk-UA"/>
        </w:rPr>
      </w:pPr>
      <w:r w:rsidRPr="00CA1156">
        <w:rPr>
          <w:rFonts w:ascii="Times New Roman" w:hAnsi="Times New Roman"/>
          <w:bCs/>
          <w:szCs w:val="24"/>
          <w:lang w:val="uk-UA"/>
        </w:rPr>
        <w:t>Рішення 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31274FB6"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lastRenderedPageBreak/>
        <w:t>_____________________20_____</w:t>
      </w:r>
      <w:r w:rsidRPr="00CA1156">
        <w:rPr>
          <w:rFonts w:ascii="Times New Roman" w:hAnsi="Times New Roman"/>
          <w:color w:val="FFFFFF"/>
          <w:szCs w:val="24"/>
        </w:rPr>
        <w:t xml:space="preserve"> </w:t>
      </w:r>
      <w:r w:rsidRPr="00CA1156">
        <w:rPr>
          <w:rFonts w:ascii="Times New Roman" w:hAnsi="Times New Roman"/>
          <w:szCs w:val="24"/>
        </w:rPr>
        <w:t>року</w:t>
      </w:r>
      <w:r w:rsidRPr="00CA1156">
        <w:rPr>
          <w:rFonts w:ascii="Times New Roman" w:hAnsi="Times New Roman"/>
          <w:color w:val="FFFFFF"/>
          <w:szCs w:val="24"/>
        </w:rPr>
        <w:t xml:space="preserve">                     </w:t>
      </w:r>
      <w:r w:rsidRPr="00CA1156">
        <w:rPr>
          <w:rFonts w:ascii="Times New Roman" w:hAnsi="Times New Roman"/>
          <w:szCs w:val="24"/>
        </w:rPr>
        <w:t>______________________</w:t>
      </w:r>
      <w:r w:rsidRPr="00CA1156">
        <w:rPr>
          <w:rFonts w:ascii="Times New Roman" w:hAnsi="Times New Roman"/>
          <w:color w:val="FFFFFF"/>
          <w:szCs w:val="24"/>
        </w:rPr>
        <w:tab/>
        <w:t xml:space="preserve">__________________                                    </w:t>
      </w:r>
      <w:r>
        <w:rPr>
          <w:rFonts w:ascii="Times New Roman" w:hAnsi="Times New Roman"/>
          <w:color w:val="FFFFFF"/>
          <w:szCs w:val="24"/>
        </w:rPr>
        <w:tab/>
      </w:r>
      <w:r w:rsidRPr="00CA1156">
        <w:rPr>
          <w:rFonts w:ascii="Times New Roman" w:hAnsi="Times New Roman"/>
          <w:color w:val="FFFFFF"/>
          <w:szCs w:val="24"/>
        </w:rPr>
        <w:t xml:space="preserve">                  </w:t>
      </w:r>
      <w:proofErr w:type="gramStart"/>
      <w:r w:rsidRPr="00CA1156">
        <w:rPr>
          <w:rFonts w:ascii="Times New Roman" w:hAnsi="Times New Roman"/>
          <w:color w:val="FFFFFF"/>
          <w:szCs w:val="24"/>
        </w:rPr>
        <w:t xml:space="preserve">   </w:t>
      </w:r>
      <w:r w:rsidRPr="00CA1156">
        <w:rPr>
          <w:rFonts w:ascii="Times New Roman" w:hAnsi="Times New Roman"/>
          <w:szCs w:val="24"/>
        </w:rPr>
        <w:t>(</w:t>
      </w:r>
      <w:proofErr w:type="spellStart"/>
      <w:proofErr w:type="gramEnd"/>
      <w:r w:rsidRPr="00CA1156">
        <w:rPr>
          <w:rFonts w:ascii="Times New Roman" w:hAnsi="Times New Roman"/>
          <w:szCs w:val="24"/>
        </w:rPr>
        <w:t>підпис</w:t>
      </w:r>
      <w:proofErr w:type="spellEnd"/>
      <w:r w:rsidRPr="00CA1156">
        <w:rPr>
          <w:rFonts w:ascii="Times New Roman" w:hAnsi="Times New Roman"/>
          <w:szCs w:val="24"/>
        </w:rPr>
        <w:t xml:space="preserve"> </w:t>
      </w:r>
      <w:proofErr w:type="spellStart"/>
      <w:r w:rsidRPr="00CA1156">
        <w:rPr>
          <w:rFonts w:ascii="Times New Roman" w:hAnsi="Times New Roman"/>
          <w:szCs w:val="24"/>
        </w:rPr>
        <w:t>керівника</w:t>
      </w:r>
      <w:proofErr w:type="spellEnd"/>
      <w:r w:rsidRPr="00CA1156">
        <w:rPr>
          <w:rFonts w:ascii="Times New Roman" w:hAnsi="Times New Roman"/>
          <w:szCs w:val="24"/>
        </w:rPr>
        <w:t>)</w:t>
      </w:r>
    </w:p>
    <w:p w14:paraId="4C29D055" w14:textId="77777777" w:rsidR="00FF083D" w:rsidRPr="00CA1156" w:rsidRDefault="00FF083D" w:rsidP="00FF083D">
      <w:pPr>
        <w:jc w:val="both"/>
        <w:rPr>
          <w:rStyle w:val="aff"/>
          <w:rFonts w:ascii="Times New Roman" w:hAnsi="Times New Roman"/>
          <w:szCs w:val="24"/>
          <w:lang w:val="uk-UA"/>
        </w:rPr>
      </w:pPr>
      <w:proofErr w:type="spellStart"/>
      <w:r w:rsidRPr="00CA1156">
        <w:rPr>
          <w:rStyle w:val="afe"/>
          <w:rFonts w:eastAsia="Calibri"/>
          <w:b/>
          <w:bCs/>
          <w:szCs w:val="24"/>
        </w:rPr>
        <w:t>Документи</w:t>
      </w:r>
      <w:proofErr w:type="spellEnd"/>
      <w:r w:rsidRPr="00CA1156">
        <w:rPr>
          <w:rStyle w:val="afe"/>
          <w:rFonts w:eastAsia="Calibri"/>
          <w:b/>
          <w:bCs/>
          <w:szCs w:val="24"/>
        </w:rPr>
        <w:t xml:space="preserve">, </w:t>
      </w:r>
      <w:proofErr w:type="spellStart"/>
      <w:r w:rsidRPr="00CA1156">
        <w:rPr>
          <w:rStyle w:val="afe"/>
          <w:rFonts w:eastAsia="Calibri"/>
          <w:b/>
          <w:bCs/>
          <w:szCs w:val="24"/>
        </w:rPr>
        <w:t>потрібні</w:t>
      </w:r>
      <w:proofErr w:type="spellEnd"/>
      <w:r w:rsidRPr="00CA1156">
        <w:rPr>
          <w:rStyle w:val="afe"/>
          <w:rFonts w:eastAsia="Calibri"/>
          <w:b/>
          <w:bCs/>
          <w:szCs w:val="24"/>
        </w:rPr>
        <w:t xml:space="preserve"> для </w:t>
      </w:r>
      <w:proofErr w:type="spellStart"/>
      <w:r w:rsidRPr="00CA1156">
        <w:rPr>
          <w:rStyle w:val="afe"/>
          <w:rFonts w:eastAsia="Calibri"/>
          <w:b/>
          <w:bCs/>
          <w:szCs w:val="24"/>
        </w:rPr>
        <w:t>отримання</w:t>
      </w:r>
      <w:proofErr w:type="spellEnd"/>
      <w:r w:rsidRPr="00CA1156">
        <w:rPr>
          <w:rStyle w:val="afe"/>
          <w:rFonts w:eastAsia="Calibri"/>
          <w:b/>
          <w:bCs/>
          <w:szCs w:val="24"/>
        </w:rPr>
        <w:t xml:space="preserve"> </w:t>
      </w:r>
      <w:proofErr w:type="spellStart"/>
      <w:r w:rsidRPr="00CA1156">
        <w:rPr>
          <w:rStyle w:val="afe"/>
          <w:rFonts w:eastAsia="Calibri"/>
          <w:b/>
          <w:bCs/>
          <w:szCs w:val="24"/>
        </w:rPr>
        <w:t>соціальної</w:t>
      </w:r>
      <w:proofErr w:type="spellEnd"/>
      <w:r w:rsidRPr="00CA1156">
        <w:rPr>
          <w:rStyle w:val="afe"/>
          <w:rFonts w:eastAsia="Calibri"/>
          <w:b/>
          <w:bCs/>
          <w:szCs w:val="24"/>
        </w:rPr>
        <w:t xml:space="preserve"> </w:t>
      </w:r>
      <w:proofErr w:type="spellStart"/>
      <w:r w:rsidRPr="00CA1156">
        <w:rPr>
          <w:rStyle w:val="afe"/>
          <w:rFonts w:eastAsia="Calibri"/>
          <w:b/>
          <w:bCs/>
          <w:szCs w:val="24"/>
        </w:rPr>
        <w:t>послуги</w:t>
      </w:r>
      <w:proofErr w:type="spellEnd"/>
      <w:r w:rsidRPr="00CA1156">
        <w:rPr>
          <w:rStyle w:val="afe"/>
          <w:rFonts w:eastAsia="Calibri"/>
          <w:b/>
          <w:bCs/>
          <w:szCs w:val="24"/>
        </w:rPr>
        <w:t xml:space="preserve"> </w:t>
      </w:r>
      <w:proofErr w:type="spellStart"/>
      <w:r w:rsidRPr="00CA1156">
        <w:rPr>
          <w:rStyle w:val="afe"/>
          <w:rFonts w:eastAsia="Calibri"/>
          <w:b/>
          <w:bCs/>
          <w:szCs w:val="24"/>
        </w:rPr>
        <w:t>відділенням</w:t>
      </w:r>
      <w:proofErr w:type="spellEnd"/>
      <w:r w:rsidRPr="00CA1156">
        <w:rPr>
          <w:rStyle w:val="afe"/>
          <w:rFonts w:eastAsia="Calibri"/>
          <w:b/>
          <w:bCs/>
          <w:szCs w:val="24"/>
        </w:rPr>
        <w:t xml:space="preserve"> </w:t>
      </w:r>
      <w:proofErr w:type="spellStart"/>
      <w:r w:rsidRPr="00CA1156">
        <w:rPr>
          <w:rStyle w:val="afe"/>
          <w:rFonts w:eastAsia="Calibri"/>
          <w:b/>
          <w:bCs/>
          <w:szCs w:val="24"/>
        </w:rPr>
        <w:t>Адресної</w:t>
      </w:r>
      <w:proofErr w:type="spellEnd"/>
      <w:r w:rsidRPr="00CA1156">
        <w:rPr>
          <w:rStyle w:val="afe"/>
          <w:rFonts w:eastAsia="Calibri"/>
          <w:b/>
          <w:bCs/>
          <w:szCs w:val="24"/>
        </w:rPr>
        <w:t xml:space="preserve"> </w:t>
      </w:r>
      <w:proofErr w:type="spellStart"/>
      <w:r w:rsidRPr="00CA1156">
        <w:rPr>
          <w:rStyle w:val="afe"/>
          <w:rFonts w:eastAsia="Calibri"/>
          <w:b/>
          <w:bCs/>
          <w:szCs w:val="24"/>
        </w:rPr>
        <w:t>натуральної</w:t>
      </w:r>
      <w:proofErr w:type="spellEnd"/>
      <w:r w:rsidRPr="00CA1156">
        <w:rPr>
          <w:rStyle w:val="afe"/>
          <w:rFonts w:eastAsia="Calibri"/>
          <w:b/>
          <w:bCs/>
          <w:szCs w:val="24"/>
        </w:rPr>
        <w:t xml:space="preserve"> </w:t>
      </w:r>
      <w:proofErr w:type="spellStart"/>
      <w:r w:rsidRPr="00CA1156">
        <w:rPr>
          <w:rStyle w:val="afe"/>
          <w:rFonts w:eastAsia="Calibri"/>
          <w:b/>
          <w:bCs/>
          <w:szCs w:val="24"/>
        </w:rPr>
        <w:t>допомоги</w:t>
      </w:r>
      <w:proofErr w:type="spellEnd"/>
      <w:r w:rsidRPr="00CA1156">
        <w:rPr>
          <w:rStyle w:val="aff"/>
          <w:rFonts w:ascii="Times New Roman" w:hAnsi="Times New Roman"/>
          <w:szCs w:val="24"/>
          <w:lang w:val="uk-UA"/>
        </w:rPr>
        <w:t xml:space="preserve"> (матеріальна допомога)</w:t>
      </w:r>
    </w:p>
    <w:p w14:paraId="7B2A3733"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1.</w:t>
      </w:r>
      <w:r w:rsidRPr="00CA1156">
        <w:rPr>
          <w:rFonts w:ascii="Times New Roman" w:hAnsi="Times New Roman"/>
          <w:szCs w:val="24"/>
          <w:lang w:val="uk-UA"/>
        </w:rPr>
        <w:t xml:space="preserve"> </w:t>
      </w:r>
      <w:proofErr w:type="spellStart"/>
      <w:r w:rsidRPr="00CA1156">
        <w:rPr>
          <w:rFonts w:ascii="Times New Roman" w:hAnsi="Times New Roman"/>
          <w:szCs w:val="24"/>
        </w:rPr>
        <w:t>Письмова</w:t>
      </w:r>
      <w:proofErr w:type="spellEnd"/>
      <w:r w:rsidRPr="00CA1156">
        <w:rPr>
          <w:rFonts w:ascii="Times New Roman" w:hAnsi="Times New Roman"/>
          <w:szCs w:val="24"/>
        </w:rPr>
        <w:t xml:space="preserve"> </w:t>
      </w:r>
      <w:proofErr w:type="spellStart"/>
      <w:r w:rsidRPr="00CA1156">
        <w:rPr>
          <w:rFonts w:ascii="Times New Roman" w:hAnsi="Times New Roman"/>
          <w:szCs w:val="24"/>
        </w:rPr>
        <w:t>заява</w:t>
      </w:r>
      <w:proofErr w:type="spellEnd"/>
      <w:r w:rsidRPr="00CA1156">
        <w:rPr>
          <w:rFonts w:ascii="Times New Roman" w:hAnsi="Times New Roman"/>
          <w:szCs w:val="24"/>
        </w:rPr>
        <w:t xml:space="preserve"> </w:t>
      </w:r>
      <w:proofErr w:type="spellStart"/>
      <w:r w:rsidRPr="00CA1156">
        <w:rPr>
          <w:rFonts w:ascii="Times New Roman" w:hAnsi="Times New Roman"/>
          <w:szCs w:val="24"/>
        </w:rPr>
        <w:t>громадянина</w:t>
      </w:r>
      <w:proofErr w:type="spellEnd"/>
      <w:r w:rsidRPr="00CA1156">
        <w:rPr>
          <w:rFonts w:ascii="Times New Roman" w:hAnsi="Times New Roman"/>
          <w:szCs w:val="24"/>
        </w:rPr>
        <w:t>;</w:t>
      </w:r>
    </w:p>
    <w:p w14:paraId="1D949611" w14:textId="77777777" w:rsidR="00FF083D" w:rsidRPr="00CA1156" w:rsidRDefault="00FF083D" w:rsidP="00FF083D">
      <w:pPr>
        <w:pStyle w:val="afd"/>
        <w:spacing w:before="0" w:beforeAutospacing="0" w:after="0" w:afterAutospacing="0"/>
        <w:jc w:val="both"/>
      </w:pPr>
      <w:r w:rsidRPr="00CA1156">
        <w:t>2.</w:t>
      </w:r>
      <w:r w:rsidRPr="00CA1156">
        <w:rPr>
          <w:lang w:val="uk-UA"/>
        </w:rPr>
        <w:t xml:space="preserve"> </w:t>
      </w:r>
      <w:proofErr w:type="spellStart"/>
      <w:r w:rsidRPr="00CA1156">
        <w:t>Довідка</w:t>
      </w:r>
      <w:proofErr w:type="spellEnd"/>
      <w:r w:rsidRPr="00CA1156">
        <w:t xml:space="preserve"> про склад </w:t>
      </w:r>
      <w:proofErr w:type="spellStart"/>
      <w:r w:rsidRPr="00CA1156">
        <w:t>сім'ї</w:t>
      </w:r>
      <w:proofErr w:type="spellEnd"/>
      <w:r w:rsidRPr="00CA1156">
        <w:t>;</w:t>
      </w:r>
    </w:p>
    <w:p w14:paraId="684DCB70" w14:textId="77777777" w:rsidR="00FF083D" w:rsidRPr="00CA1156" w:rsidRDefault="00FF083D" w:rsidP="00FF083D">
      <w:pPr>
        <w:pStyle w:val="afd"/>
        <w:spacing w:before="0" w:beforeAutospacing="0" w:after="0" w:afterAutospacing="0"/>
        <w:jc w:val="both"/>
        <w:rPr>
          <w:lang w:val="uk-UA"/>
        </w:rPr>
      </w:pPr>
      <w:r w:rsidRPr="00CA1156">
        <w:t>3.</w:t>
      </w:r>
      <w:r w:rsidRPr="00CA1156">
        <w:rPr>
          <w:lang w:val="uk-UA"/>
        </w:rPr>
        <w:t xml:space="preserve"> </w:t>
      </w:r>
      <w:proofErr w:type="spellStart"/>
      <w:r w:rsidRPr="00CA1156">
        <w:t>Копії</w:t>
      </w:r>
      <w:proofErr w:type="spellEnd"/>
      <w:r w:rsidRPr="00CA1156">
        <w:t xml:space="preserve">: паспорта, </w:t>
      </w:r>
      <w:proofErr w:type="spellStart"/>
      <w:r w:rsidRPr="00CA1156">
        <w:t>ідентифікаційного</w:t>
      </w:r>
      <w:proofErr w:type="spellEnd"/>
      <w:r w:rsidRPr="00CA1156">
        <w:t xml:space="preserve"> коду, </w:t>
      </w:r>
      <w:proofErr w:type="spellStart"/>
      <w:r w:rsidRPr="00CA1156">
        <w:t>пенсійного</w:t>
      </w:r>
      <w:proofErr w:type="spellEnd"/>
      <w:r w:rsidRPr="00CA1156">
        <w:t xml:space="preserve"> </w:t>
      </w:r>
      <w:proofErr w:type="spellStart"/>
      <w:r w:rsidRPr="00CA1156">
        <w:t>посвідчення</w:t>
      </w:r>
      <w:proofErr w:type="spellEnd"/>
      <w:r w:rsidRPr="00CA1156">
        <w:t xml:space="preserve">, </w:t>
      </w:r>
      <w:proofErr w:type="spellStart"/>
      <w:r w:rsidRPr="00CA1156">
        <w:t>копія</w:t>
      </w:r>
      <w:proofErr w:type="spellEnd"/>
      <w:r w:rsidRPr="00CA1156">
        <w:t xml:space="preserve"> </w:t>
      </w:r>
      <w:proofErr w:type="spellStart"/>
      <w:r w:rsidRPr="00CA1156">
        <w:t>довідки</w:t>
      </w:r>
      <w:proofErr w:type="spellEnd"/>
      <w:r w:rsidRPr="00CA1156">
        <w:t xml:space="preserve"> про </w:t>
      </w:r>
      <w:proofErr w:type="spellStart"/>
      <w:r w:rsidRPr="00CA1156">
        <w:t>встановлення</w:t>
      </w:r>
      <w:proofErr w:type="spellEnd"/>
      <w:r w:rsidRPr="00CA1156">
        <w:t xml:space="preserve"> </w:t>
      </w:r>
      <w:proofErr w:type="spellStart"/>
      <w:r w:rsidRPr="00CA1156">
        <w:t>групи</w:t>
      </w:r>
      <w:proofErr w:type="spellEnd"/>
      <w:r w:rsidRPr="00CA1156">
        <w:t xml:space="preserve"> </w:t>
      </w:r>
      <w:proofErr w:type="spellStart"/>
      <w:proofErr w:type="gramStart"/>
      <w:r w:rsidRPr="00CA1156">
        <w:t>інвалідності</w:t>
      </w:r>
      <w:proofErr w:type="spellEnd"/>
      <w:r w:rsidRPr="00CA1156">
        <w:t>(</w:t>
      </w:r>
      <w:proofErr w:type="gramEnd"/>
      <w:r w:rsidRPr="00CA1156">
        <w:t xml:space="preserve">за </w:t>
      </w:r>
      <w:proofErr w:type="spellStart"/>
      <w:r w:rsidRPr="00CA1156">
        <w:t>наявності</w:t>
      </w:r>
      <w:proofErr w:type="spellEnd"/>
      <w:r w:rsidRPr="00CA1156">
        <w:t>);  </w:t>
      </w:r>
    </w:p>
    <w:p w14:paraId="0B82698C" w14:textId="77777777" w:rsidR="00FF083D" w:rsidRPr="00CA1156" w:rsidRDefault="00FF083D" w:rsidP="00FF083D">
      <w:pPr>
        <w:pStyle w:val="afd"/>
        <w:spacing w:before="0" w:beforeAutospacing="0" w:after="0" w:afterAutospacing="0"/>
        <w:jc w:val="both"/>
        <w:rPr>
          <w:lang w:val="uk-UA"/>
        </w:rPr>
      </w:pPr>
      <w:r w:rsidRPr="00CA1156">
        <w:rPr>
          <w:lang w:val="uk-UA"/>
        </w:rPr>
        <w:t>4. Довідка підтвердження статусу малозабезпеченої сім’ї  або  посвідчення багатодітної сім’ї  (за наявності);</w:t>
      </w:r>
    </w:p>
    <w:p w14:paraId="2517DBE1" w14:textId="77777777" w:rsidR="00FF083D" w:rsidRDefault="00FF083D" w:rsidP="00FF083D">
      <w:pPr>
        <w:jc w:val="both"/>
        <w:rPr>
          <w:rFonts w:ascii="Times New Roman" w:hAnsi="Times New Roman"/>
          <w:szCs w:val="24"/>
          <w:lang w:val="uk-UA"/>
        </w:rPr>
      </w:pPr>
      <w:r w:rsidRPr="00CA1156">
        <w:rPr>
          <w:rFonts w:ascii="Times New Roman" w:hAnsi="Times New Roman"/>
          <w:szCs w:val="24"/>
          <w:lang w:val="uk-UA"/>
        </w:rPr>
        <w:t xml:space="preserve"> 5.  Довідка про доходи заявника (сума доходів не повинна перевищувати 1.5 прожиткового мінімуму доходів громадян)</w:t>
      </w:r>
      <w:r w:rsidRPr="00CA1156">
        <w:rPr>
          <w:rFonts w:ascii="Times New Roman" w:hAnsi="Times New Roman"/>
          <w:szCs w:val="24"/>
        </w:rPr>
        <w:t>.</w:t>
      </w:r>
      <w:r w:rsidRPr="00CA1156">
        <w:rPr>
          <w:rFonts w:ascii="Times New Roman" w:hAnsi="Times New Roman"/>
          <w:szCs w:val="24"/>
          <w:lang w:val="uk-UA"/>
        </w:rPr>
        <w:t xml:space="preserve"> </w:t>
      </w:r>
    </w:p>
    <w:p w14:paraId="1F5B0D2C" w14:textId="77777777" w:rsidR="00FF083D" w:rsidRPr="00CA1156" w:rsidRDefault="00FF083D" w:rsidP="00FF083D">
      <w:pPr>
        <w:ind w:left="7797"/>
        <w:jc w:val="both"/>
        <w:rPr>
          <w:rFonts w:ascii="Times New Roman" w:hAnsi="Times New Roman"/>
          <w:b/>
          <w:szCs w:val="24"/>
          <w:lang w:val="uk-UA"/>
        </w:rPr>
      </w:pPr>
      <w:r>
        <w:rPr>
          <w:rFonts w:ascii="Times New Roman" w:hAnsi="Times New Roman"/>
          <w:szCs w:val="24"/>
          <w:lang w:val="uk-UA"/>
        </w:rPr>
        <w:br w:type="page"/>
      </w:r>
      <w:r w:rsidRPr="00CA1156">
        <w:rPr>
          <w:rFonts w:ascii="Times New Roman" w:hAnsi="Times New Roman"/>
          <w:b/>
          <w:szCs w:val="24"/>
          <w:lang w:val="uk-UA"/>
        </w:rPr>
        <w:lastRenderedPageBreak/>
        <w:t xml:space="preserve">Додаток № 4 </w:t>
      </w:r>
    </w:p>
    <w:p w14:paraId="031520F0"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Перелік документів та заява  на реєстрацію в відділення</w:t>
      </w:r>
    </w:p>
    <w:p w14:paraId="5C9D4365"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адресної  натуральної допомоги</w:t>
      </w:r>
    </w:p>
    <w:p w14:paraId="182F59FB" w14:textId="77777777" w:rsidR="00FF083D" w:rsidRPr="00CA1156" w:rsidRDefault="00FF083D" w:rsidP="00FF083D">
      <w:pPr>
        <w:jc w:val="center"/>
        <w:rPr>
          <w:rFonts w:ascii="Times New Roman" w:hAnsi="Times New Roman"/>
          <w:b/>
          <w:szCs w:val="24"/>
          <w:lang w:val="uk-UA"/>
        </w:rPr>
      </w:pPr>
      <w:r w:rsidRPr="00CA1156">
        <w:rPr>
          <w:rFonts w:ascii="Times New Roman" w:hAnsi="Times New Roman"/>
          <w:b/>
          <w:szCs w:val="24"/>
          <w:lang w:val="uk-UA"/>
        </w:rPr>
        <w:t>(побутові послуги)</w:t>
      </w:r>
    </w:p>
    <w:tbl>
      <w:tblPr>
        <w:tblW w:w="9741" w:type="dxa"/>
        <w:tblInd w:w="-252" w:type="dxa"/>
        <w:tblLayout w:type="fixed"/>
        <w:tblLook w:val="0000" w:firstRow="0" w:lastRow="0" w:firstColumn="0" w:lastColumn="0" w:noHBand="0" w:noVBand="0"/>
      </w:tblPr>
      <w:tblGrid>
        <w:gridCol w:w="3621"/>
        <w:gridCol w:w="6120"/>
      </w:tblGrid>
      <w:tr w:rsidR="00FF083D" w:rsidRPr="00CA1156" w14:paraId="410FBAB1" w14:textId="77777777" w:rsidTr="00507C9D">
        <w:tblPrEx>
          <w:tblCellMar>
            <w:top w:w="0" w:type="dxa"/>
            <w:bottom w:w="0" w:type="dxa"/>
          </w:tblCellMar>
        </w:tblPrEx>
        <w:tc>
          <w:tcPr>
            <w:tcW w:w="3621" w:type="dxa"/>
          </w:tcPr>
          <w:p w14:paraId="6B9BA5F5" w14:textId="77777777" w:rsidR="00FF083D" w:rsidRPr="00CA1156" w:rsidRDefault="00FF083D" w:rsidP="00507C9D">
            <w:pPr>
              <w:jc w:val="both"/>
              <w:rPr>
                <w:rFonts w:ascii="Times New Roman" w:hAnsi="Times New Roman"/>
                <w:szCs w:val="24"/>
                <w:lang w:val="uk-UA"/>
              </w:rPr>
            </w:pPr>
          </w:p>
          <w:p w14:paraId="4D3A958C" w14:textId="77777777" w:rsidR="00FF083D" w:rsidRPr="00CA1156" w:rsidRDefault="00FF083D" w:rsidP="00507C9D">
            <w:pPr>
              <w:jc w:val="both"/>
              <w:rPr>
                <w:rFonts w:ascii="Times New Roman" w:hAnsi="Times New Roman"/>
                <w:szCs w:val="24"/>
                <w:lang w:val="uk-UA"/>
              </w:rPr>
            </w:pPr>
          </w:p>
          <w:p w14:paraId="5B880B47" w14:textId="77777777" w:rsidR="00FF083D" w:rsidRPr="00CA1156" w:rsidRDefault="00FF083D" w:rsidP="00507C9D">
            <w:pPr>
              <w:jc w:val="both"/>
              <w:rPr>
                <w:rFonts w:ascii="Times New Roman" w:hAnsi="Times New Roman"/>
                <w:szCs w:val="24"/>
                <w:lang w:val="uk-UA"/>
              </w:rPr>
            </w:pPr>
          </w:p>
        </w:tc>
        <w:tc>
          <w:tcPr>
            <w:tcW w:w="6120" w:type="dxa"/>
          </w:tcPr>
          <w:p w14:paraId="0D258075"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                               </w:t>
            </w:r>
          </w:p>
          <w:p w14:paraId="72BDBDED"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Управлінню</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праці</w:t>
            </w:r>
            <w:proofErr w:type="spellEnd"/>
            <w:r w:rsidRPr="00CA1156">
              <w:rPr>
                <w:rFonts w:ascii="Times New Roman" w:hAnsi="Times New Roman"/>
                <w:color w:val="000000"/>
                <w:szCs w:val="24"/>
              </w:rPr>
              <w:t xml:space="preserve"> та </w:t>
            </w:r>
            <w:proofErr w:type="spellStart"/>
            <w:r w:rsidRPr="00CA1156">
              <w:rPr>
                <w:rFonts w:ascii="Times New Roman" w:hAnsi="Times New Roman"/>
                <w:color w:val="000000"/>
                <w:szCs w:val="24"/>
              </w:rPr>
              <w:t>соціального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захисту</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населення</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Новодністровської</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міської</w:t>
            </w:r>
            <w:proofErr w:type="spellEnd"/>
            <w:r w:rsidRPr="00CA1156">
              <w:rPr>
                <w:rFonts w:ascii="Times New Roman" w:hAnsi="Times New Roman"/>
                <w:color w:val="000000"/>
                <w:szCs w:val="24"/>
              </w:rPr>
              <w:t xml:space="preserve"> ради,</w:t>
            </w:r>
          </w:p>
          <w:p w14:paraId="742C1A7D"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в </w:t>
            </w:r>
            <w:proofErr w:type="spellStart"/>
            <w:r w:rsidRPr="00CA1156">
              <w:rPr>
                <w:rFonts w:ascii="Times New Roman" w:hAnsi="Times New Roman"/>
                <w:color w:val="000000"/>
                <w:szCs w:val="24"/>
              </w:rPr>
              <w:t>особі</w:t>
            </w:r>
            <w:proofErr w:type="spellEnd"/>
            <w:r w:rsidRPr="00CA1156">
              <w:rPr>
                <w:rFonts w:ascii="Times New Roman" w:hAnsi="Times New Roman"/>
                <w:color w:val="000000"/>
                <w:szCs w:val="24"/>
              </w:rPr>
              <w:t xml:space="preserve"> начальника______________________</w:t>
            </w:r>
            <w:r>
              <w:rPr>
                <w:rFonts w:ascii="Times New Roman" w:hAnsi="Times New Roman"/>
                <w:color w:val="000000"/>
                <w:szCs w:val="24"/>
                <w:lang w:val="uk-UA"/>
              </w:rPr>
              <w:t>_______</w:t>
            </w:r>
            <w:r w:rsidRPr="00CA1156">
              <w:rPr>
                <w:rFonts w:ascii="Times New Roman" w:hAnsi="Times New Roman"/>
                <w:color w:val="000000"/>
                <w:szCs w:val="24"/>
              </w:rPr>
              <w:t>____</w:t>
            </w:r>
          </w:p>
          <w:p w14:paraId="5B01351B"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_____________________________________</w:t>
            </w:r>
            <w:r>
              <w:rPr>
                <w:rFonts w:ascii="Times New Roman" w:hAnsi="Times New Roman"/>
                <w:color w:val="000000"/>
                <w:szCs w:val="24"/>
                <w:lang w:val="uk-UA"/>
              </w:rPr>
              <w:t>_______</w:t>
            </w:r>
            <w:r w:rsidRPr="00CA1156">
              <w:rPr>
                <w:rFonts w:ascii="Times New Roman" w:hAnsi="Times New Roman"/>
                <w:color w:val="000000"/>
                <w:szCs w:val="24"/>
              </w:rPr>
              <w:t>_____</w:t>
            </w:r>
          </w:p>
          <w:p w14:paraId="585F24D9"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Від</w:t>
            </w:r>
            <w:proofErr w:type="spellEnd"/>
            <w:r w:rsidRPr="00CA1156">
              <w:rPr>
                <w:rFonts w:ascii="Times New Roman" w:hAnsi="Times New Roman"/>
                <w:color w:val="000000"/>
                <w:szCs w:val="24"/>
              </w:rPr>
              <w:t>_________________________________</w:t>
            </w:r>
            <w:r>
              <w:rPr>
                <w:rFonts w:ascii="Times New Roman" w:hAnsi="Times New Roman"/>
                <w:color w:val="000000"/>
                <w:szCs w:val="24"/>
                <w:lang w:val="uk-UA"/>
              </w:rPr>
              <w:t>_____</w:t>
            </w:r>
            <w:r w:rsidRPr="00CA1156">
              <w:rPr>
                <w:rFonts w:ascii="Times New Roman" w:hAnsi="Times New Roman"/>
                <w:color w:val="000000"/>
                <w:szCs w:val="24"/>
              </w:rPr>
              <w:t>____________________________________________</w:t>
            </w:r>
            <w:r>
              <w:rPr>
                <w:rFonts w:ascii="Times New Roman" w:hAnsi="Times New Roman"/>
                <w:color w:val="000000"/>
                <w:szCs w:val="24"/>
                <w:lang w:val="uk-UA"/>
              </w:rPr>
              <w:t>_________</w:t>
            </w:r>
            <w:r w:rsidRPr="00CA1156">
              <w:rPr>
                <w:rFonts w:ascii="Times New Roman" w:hAnsi="Times New Roman"/>
                <w:color w:val="000000"/>
                <w:szCs w:val="24"/>
              </w:rPr>
              <w:t>____</w:t>
            </w:r>
          </w:p>
          <w:p w14:paraId="55158314"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w:t>
            </w:r>
            <w:proofErr w:type="spellStart"/>
            <w:r w:rsidRPr="00CA1156">
              <w:rPr>
                <w:rFonts w:ascii="Times New Roman" w:hAnsi="Times New Roman"/>
                <w:color w:val="000000"/>
                <w:szCs w:val="24"/>
              </w:rPr>
              <w:t>прізвище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ім’я</w:t>
            </w:r>
            <w:proofErr w:type="spellEnd"/>
            <w:r w:rsidRPr="00CA1156">
              <w:rPr>
                <w:rFonts w:ascii="Times New Roman" w:hAnsi="Times New Roman"/>
                <w:color w:val="000000"/>
                <w:szCs w:val="24"/>
              </w:rPr>
              <w:t xml:space="preserve">, по </w:t>
            </w:r>
            <w:proofErr w:type="spellStart"/>
            <w:r w:rsidRPr="00CA1156">
              <w:rPr>
                <w:rFonts w:ascii="Times New Roman" w:hAnsi="Times New Roman"/>
                <w:color w:val="000000"/>
                <w:szCs w:val="24"/>
              </w:rPr>
              <w:t>батькові</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заявника</w:t>
            </w:r>
            <w:proofErr w:type="spellEnd"/>
            <w:r w:rsidRPr="00CA1156">
              <w:rPr>
                <w:rFonts w:ascii="Times New Roman" w:hAnsi="Times New Roman"/>
                <w:color w:val="000000"/>
                <w:szCs w:val="24"/>
              </w:rPr>
              <w:t>)</w:t>
            </w:r>
          </w:p>
          <w:p w14:paraId="355285D6"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Дата </w:t>
            </w:r>
            <w:proofErr w:type="spellStart"/>
            <w:proofErr w:type="gramStart"/>
            <w:r w:rsidRPr="00CA1156">
              <w:rPr>
                <w:rFonts w:ascii="Times New Roman" w:hAnsi="Times New Roman"/>
                <w:color w:val="000000"/>
                <w:szCs w:val="24"/>
              </w:rPr>
              <w:t>народження</w:t>
            </w:r>
            <w:proofErr w:type="spellEnd"/>
            <w:r w:rsidRPr="00CA1156">
              <w:rPr>
                <w:rFonts w:ascii="Times New Roman" w:hAnsi="Times New Roman"/>
                <w:color w:val="000000"/>
                <w:szCs w:val="24"/>
              </w:rPr>
              <w:t xml:space="preserve">  _</w:t>
            </w:r>
            <w:proofErr w:type="gramEnd"/>
            <w:r w:rsidRPr="00CA1156">
              <w:rPr>
                <w:rFonts w:ascii="Times New Roman" w:hAnsi="Times New Roman"/>
                <w:color w:val="000000"/>
                <w:szCs w:val="24"/>
              </w:rPr>
              <w:t>______________________</w:t>
            </w:r>
            <w:r>
              <w:rPr>
                <w:rFonts w:ascii="Times New Roman" w:hAnsi="Times New Roman"/>
                <w:color w:val="000000"/>
                <w:szCs w:val="24"/>
                <w:lang w:val="uk-UA"/>
              </w:rPr>
              <w:t>_______</w:t>
            </w:r>
            <w:r w:rsidRPr="00CA1156">
              <w:rPr>
                <w:rFonts w:ascii="Times New Roman" w:hAnsi="Times New Roman"/>
                <w:color w:val="000000"/>
                <w:szCs w:val="24"/>
              </w:rPr>
              <w:t>___</w:t>
            </w:r>
          </w:p>
          <w:p w14:paraId="39E527FA" w14:textId="77777777" w:rsidR="00FF083D" w:rsidRPr="00CA1156" w:rsidRDefault="00FF083D" w:rsidP="00507C9D">
            <w:pPr>
              <w:ind w:right="-108"/>
              <w:jc w:val="both"/>
              <w:rPr>
                <w:rFonts w:ascii="Times New Roman" w:hAnsi="Times New Roman"/>
                <w:color w:val="000000"/>
                <w:szCs w:val="24"/>
              </w:rPr>
            </w:pPr>
            <w:proofErr w:type="spellStart"/>
            <w:r w:rsidRPr="00CA1156">
              <w:rPr>
                <w:rFonts w:ascii="Times New Roman" w:hAnsi="Times New Roman"/>
                <w:color w:val="000000"/>
                <w:szCs w:val="24"/>
              </w:rPr>
              <w:t>Місце</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проживання</w:t>
            </w:r>
            <w:proofErr w:type="spellEnd"/>
            <w:r w:rsidRPr="00CA1156">
              <w:rPr>
                <w:rFonts w:ascii="Times New Roman" w:hAnsi="Times New Roman"/>
                <w:color w:val="000000"/>
                <w:szCs w:val="24"/>
              </w:rPr>
              <w:t>/</w:t>
            </w:r>
            <w:proofErr w:type="spellStart"/>
            <w:r w:rsidRPr="00CA1156">
              <w:rPr>
                <w:rFonts w:ascii="Times New Roman" w:hAnsi="Times New Roman"/>
                <w:color w:val="000000"/>
                <w:szCs w:val="24"/>
              </w:rPr>
              <w:t>перебування</w:t>
            </w:r>
            <w:proofErr w:type="spellEnd"/>
            <w:r w:rsidRPr="00CA1156">
              <w:rPr>
                <w:rFonts w:ascii="Times New Roman" w:hAnsi="Times New Roman"/>
                <w:color w:val="000000"/>
                <w:szCs w:val="24"/>
              </w:rPr>
              <w:t xml:space="preserve"> (адреса) __</w:t>
            </w:r>
            <w:r>
              <w:rPr>
                <w:rFonts w:ascii="Times New Roman" w:hAnsi="Times New Roman"/>
                <w:color w:val="000000"/>
                <w:szCs w:val="24"/>
                <w:lang w:val="uk-UA"/>
              </w:rPr>
              <w:t>_______</w:t>
            </w:r>
            <w:r w:rsidRPr="00CA1156">
              <w:rPr>
                <w:rFonts w:ascii="Times New Roman" w:hAnsi="Times New Roman"/>
                <w:color w:val="000000"/>
                <w:szCs w:val="24"/>
              </w:rPr>
              <w:t>_____</w:t>
            </w:r>
          </w:p>
          <w:p w14:paraId="273B755E" w14:textId="77777777" w:rsidR="00FF083D" w:rsidRPr="00CA1156" w:rsidRDefault="00FF083D" w:rsidP="00507C9D">
            <w:pPr>
              <w:tabs>
                <w:tab w:val="left" w:pos="5652"/>
                <w:tab w:val="left" w:pos="5817"/>
              </w:tabs>
              <w:ind w:right="-108"/>
              <w:jc w:val="both"/>
              <w:rPr>
                <w:rFonts w:ascii="Times New Roman" w:hAnsi="Times New Roman"/>
                <w:color w:val="000000"/>
                <w:szCs w:val="24"/>
              </w:rPr>
            </w:pPr>
            <w:r w:rsidRPr="00CA1156">
              <w:rPr>
                <w:rFonts w:ascii="Times New Roman" w:hAnsi="Times New Roman"/>
                <w:color w:val="000000"/>
                <w:szCs w:val="24"/>
              </w:rPr>
              <w:t>_____________________________________</w:t>
            </w:r>
            <w:r>
              <w:rPr>
                <w:rFonts w:ascii="Times New Roman" w:hAnsi="Times New Roman"/>
                <w:color w:val="000000"/>
                <w:szCs w:val="24"/>
                <w:lang w:val="uk-UA"/>
              </w:rPr>
              <w:t>_______</w:t>
            </w:r>
            <w:r w:rsidRPr="00CA1156">
              <w:rPr>
                <w:rFonts w:ascii="Times New Roman" w:hAnsi="Times New Roman"/>
                <w:color w:val="000000"/>
                <w:szCs w:val="24"/>
              </w:rPr>
              <w:t>_____</w:t>
            </w:r>
          </w:p>
          <w:p w14:paraId="2F125EEE"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Номер телефону _______________________</w:t>
            </w:r>
            <w:r>
              <w:rPr>
                <w:rFonts w:ascii="Times New Roman" w:hAnsi="Times New Roman"/>
                <w:color w:val="000000"/>
                <w:szCs w:val="24"/>
                <w:lang w:val="uk-UA"/>
              </w:rPr>
              <w:t>_______</w:t>
            </w:r>
            <w:r w:rsidRPr="00CA1156">
              <w:rPr>
                <w:rFonts w:ascii="Times New Roman" w:hAnsi="Times New Roman"/>
                <w:color w:val="000000"/>
                <w:szCs w:val="24"/>
              </w:rPr>
              <w:t>____</w:t>
            </w:r>
          </w:p>
          <w:p w14:paraId="6ED0AABF" w14:textId="77777777" w:rsidR="00FF083D"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Документ, </w:t>
            </w:r>
            <w:proofErr w:type="spellStart"/>
            <w:r w:rsidRPr="00CA1156">
              <w:rPr>
                <w:rFonts w:ascii="Times New Roman" w:hAnsi="Times New Roman"/>
                <w:color w:val="000000"/>
                <w:szCs w:val="24"/>
              </w:rPr>
              <w:t>що</w:t>
            </w:r>
            <w:proofErr w:type="spellEnd"/>
            <w:r w:rsidRPr="00CA1156">
              <w:rPr>
                <w:rFonts w:ascii="Times New Roman" w:hAnsi="Times New Roman"/>
                <w:color w:val="000000"/>
                <w:szCs w:val="24"/>
              </w:rPr>
              <w:t xml:space="preserve"> </w:t>
            </w:r>
            <w:proofErr w:type="spellStart"/>
            <w:r w:rsidRPr="00CA1156">
              <w:rPr>
                <w:rFonts w:ascii="Times New Roman" w:hAnsi="Times New Roman"/>
                <w:color w:val="000000"/>
                <w:szCs w:val="24"/>
              </w:rPr>
              <w:t>посвідчує</w:t>
            </w:r>
            <w:proofErr w:type="spellEnd"/>
            <w:r w:rsidRPr="00CA1156">
              <w:rPr>
                <w:rFonts w:ascii="Times New Roman" w:hAnsi="Times New Roman"/>
                <w:color w:val="000000"/>
                <w:szCs w:val="24"/>
              </w:rPr>
              <w:t xml:space="preserve"> особу (паспорт):     </w:t>
            </w:r>
          </w:p>
          <w:p w14:paraId="56335CDE"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серія</w:t>
            </w:r>
            <w:proofErr w:type="spellEnd"/>
            <w:r w:rsidRPr="00CA1156">
              <w:rPr>
                <w:rFonts w:ascii="Times New Roman" w:hAnsi="Times New Roman"/>
                <w:color w:val="000000"/>
                <w:szCs w:val="24"/>
              </w:rPr>
              <w:t xml:space="preserve"> ____________№_______________________</w:t>
            </w:r>
          </w:p>
          <w:p w14:paraId="0B7E97AE"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color w:val="000000"/>
                <w:szCs w:val="24"/>
              </w:rPr>
              <w:t>Виданий</w:t>
            </w:r>
            <w:proofErr w:type="spellEnd"/>
            <w:r w:rsidRPr="00CA1156">
              <w:rPr>
                <w:rFonts w:ascii="Times New Roman" w:hAnsi="Times New Roman"/>
                <w:color w:val="000000"/>
                <w:szCs w:val="24"/>
              </w:rPr>
              <w:t xml:space="preserve"> __________________________________</w:t>
            </w:r>
          </w:p>
          <w:p w14:paraId="128D9853"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Дата </w:t>
            </w:r>
            <w:proofErr w:type="spellStart"/>
            <w:proofErr w:type="gramStart"/>
            <w:r w:rsidRPr="00CA1156">
              <w:rPr>
                <w:rFonts w:ascii="Times New Roman" w:hAnsi="Times New Roman"/>
                <w:color w:val="000000"/>
                <w:szCs w:val="24"/>
              </w:rPr>
              <w:t>видачі</w:t>
            </w:r>
            <w:proofErr w:type="spellEnd"/>
            <w:r w:rsidRPr="00CA1156">
              <w:rPr>
                <w:rFonts w:ascii="Times New Roman" w:hAnsi="Times New Roman"/>
                <w:color w:val="000000"/>
                <w:szCs w:val="24"/>
              </w:rPr>
              <w:t xml:space="preserve">  _</w:t>
            </w:r>
            <w:proofErr w:type="gramEnd"/>
            <w:r w:rsidRPr="00CA1156">
              <w:rPr>
                <w:rFonts w:ascii="Times New Roman" w:hAnsi="Times New Roman"/>
                <w:color w:val="000000"/>
                <w:szCs w:val="24"/>
              </w:rPr>
              <w:t>______________________________</w:t>
            </w:r>
          </w:p>
          <w:p w14:paraId="5D195EC6" w14:textId="77777777" w:rsidR="00FF083D" w:rsidRPr="00CA1156" w:rsidRDefault="00FF083D" w:rsidP="00507C9D">
            <w:pPr>
              <w:jc w:val="both"/>
              <w:rPr>
                <w:rFonts w:ascii="Times New Roman" w:hAnsi="Times New Roman"/>
                <w:color w:val="000000"/>
                <w:szCs w:val="24"/>
              </w:rPr>
            </w:pPr>
            <w:proofErr w:type="spellStart"/>
            <w:r w:rsidRPr="00CA1156">
              <w:rPr>
                <w:rFonts w:ascii="Times New Roman" w:hAnsi="Times New Roman"/>
                <w:szCs w:val="24"/>
              </w:rPr>
              <w:t>Реєстраційний</w:t>
            </w:r>
            <w:proofErr w:type="spellEnd"/>
            <w:r w:rsidRPr="00CA1156">
              <w:rPr>
                <w:rFonts w:ascii="Times New Roman" w:hAnsi="Times New Roman"/>
                <w:szCs w:val="24"/>
              </w:rPr>
              <w:t xml:space="preserve"> номер </w:t>
            </w:r>
            <w:proofErr w:type="spellStart"/>
            <w:r w:rsidRPr="00CA1156">
              <w:rPr>
                <w:rFonts w:ascii="Times New Roman" w:hAnsi="Times New Roman"/>
                <w:szCs w:val="24"/>
              </w:rPr>
              <w:t>облікової</w:t>
            </w:r>
            <w:proofErr w:type="spellEnd"/>
            <w:r w:rsidRPr="00CA1156">
              <w:rPr>
                <w:rFonts w:ascii="Times New Roman" w:hAnsi="Times New Roman"/>
                <w:szCs w:val="24"/>
              </w:rPr>
              <w:t xml:space="preserve"> </w:t>
            </w:r>
            <w:proofErr w:type="spellStart"/>
            <w:r w:rsidRPr="00CA1156">
              <w:rPr>
                <w:rFonts w:ascii="Times New Roman" w:hAnsi="Times New Roman"/>
                <w:szCs w:val="24"/>
              </w:rPr>
              <w:t>картки</w:t>
            </w:r>
            <w:proofErr w:type="spellEnd"/>
            <w:r w:rsidRPr="00CA1156">
              <w:rPr>
                <w:rFonts w:ascii="Times New Roman" w:hAnsi="Times New Roman"/>
                <w:szCs w:val="24"/>
              </w:rPr>
              <w:t xml:space="preserve"> </w:t>
            </w:r>
            <w:proofErr w:type="spellStart"/>
            <w:r w:rsidRPr="00CA1156">
              <w:rPr>
                <w:rFonts w:ascii="Times New Roman" w:hAnsi="Times New Roman"/>
                <w:szCs w:val="24"/>
              </w:rPr>
              <w:t>платника</w:t>
            </w:r>
            <w:proofErr w:type="spellEnd"/>
            <w:r w:rsidRPr="00CA1156">
              <w:rPr>
                <w:rFonts w:ascii="Times New Roman" w:hAnsi="Times New Roman"/>
                <w:szCs w:val="24"/>
              </w:rPr>
              <w:t xml:space="preserve"> </w:t>
            </w:r>
            <w:proofErr w:type="spellStart"/>
            <w:r w:rsidRPr="00CA1156">
              <w:rPr>
                <w:rFonts w:ascii="Times New Roman" w:hAnsi="Times New Roman"/>
                <w:szCs w:val="24"/>
              </w:rPr>
              <w:t>податків</w:t>
            </w:r>
            <w:proofErr w:type="spellEnd"/>
            <w:r w:rsidRPr="00CA1156">
              <w:rPr>
                <w:rFonts w:ascii="Times New Roman" w:hAnsi="Times New Roman"/>
                <w:szCs w:val="24"/>
              </w:rPr>
              <w:t xml:space="preserve"> </w:t>
            </w:r>
            <w:r w:rsidRPr="00CA1156">
              <w:rPr>
                <w:rFonts w:ascii="Times New Roman" w:hAnsi="Times New Roman"/>
                <w:color w:val="000000"/>
                <w:szCs w:val="24"/>
              </w:rPr>
              <w:t>_________________________</w:t>
            </w:r>
            <w:r>
              <w:rPr>
                <w:rFonts w:ascii="Times New Roman" w:hAnsi="Times New Roman"/>
                <w:color w:val="000000"/>
                <w:szCs w:val="24"/>
                <w:lang w:val="uk-UA"/>
              </w:rPr>
              <w:t>_______________</w:t>
            </w:r>
            <w:r w:rsidRPr="00CA1156">
              <w:rPr>
                <w:rFonts w:ascii="Times New Roman" w:hAnsi="Times New Roman"/>
                <w:color w:val="000000"/>
                <w:szCs w:val="24"/>
              </w:rPr>
              <w:t>_________</w:t>
            </w:r>
          </w:p>
          <w:p w14:paraId="3155BBBB" w14:textId="77777777" w:rsidR="00FF083D" w:rsidRPr="00CA1156" w:rsidRDefault="00FF083D" w:rsidP="00507C9D">
            <w:pPr>
              <w:jc w:val="both"/>
              <w:rPr>
                <w:rFonts w:ascii="Times New Roman" w:hAnsi="Times New Roman"/>
                <w:color w:val="000000"/>
                <w:szCs w:val="24"/>
              </w:rPr>
            </w:pPr>
            <w:r w:rsidRPr="00CA1156">
              <w:rPr>
                <w:rFonts w:ascii="Times New Roman" w:hAnsi="Times New Roman"/>
                <w:color w:val="000000"/>
                <w:szCs w:val="24"/>
              </w:rPr>
              <w:t xml:space="preserve">                     (за </w:t>
            </w:r>
            <w:proofErr w:type="spellStart"/>
            <w:r w:rsidRPr="00CA1156">
              <w:rPr>
                <w:rFonts w:ascii="Times New Roman" w:hAnsi="Times New Roman"/>
                <w:color w:val="000000"/>
                <w:szCs w:val="24"/>
              </w:rPr>
              <w:t>наявності</w:t>
            </w:r>
            <w:proofErr w:type="spellEnd"/>
            <w:r w:rsidRPr="00CA1156">
              <w:rPr>
                <w:rFonts w:ascii="Times New Roman" w:hAnsi="Times New Roman"/>
                <w:color w:val="000000"/>
                <w:szCs w:val="24"/>
              </w:rPr>
              <w:t>)</w:t>
            </w:r>
          </w:p>
        </w:tc>
      </w:tr>
    </w:tbl>
    <w:p w14:paraId="1379F644" w14:textId="77777777" w:rsidR="00FF083D" w:rsidRPr="00CA1156" w:rsidRDefault="00FF083D" w:rsidP="00FF083D">
      <w:pPr>
        <w:pStyle w:val="2"/>
        <w:rPr>
          <w:i/>
          <w:iCs/>
          <w:sz w:val="24"/>
          <w:szCs w:val="24"/>
        </w:rPr>
      </w:pPr>
      <w:r w:rsidRPr="00CA1156">
        <w:rPr>
          <w:i/>
          <w:iCs/>
          <w:sz w:val="24"/>
          <w:szCs w:val="24"/>
        </w:rPr>
        <w:t>ЗАЯВА</w:t>
      </w:r>
    </w:p>
    <w:p w14:paraId="48E939A3" w14:textId="77777777" w:rsidR="00FF083D" w:rsidRPr="00CA1156" w:rsidRDefault="00FF083D" w:rsidP="00FF083D">
      <w:pPr>
        <w:jc w:val="both"/>
        <w:rPr>
          <w:rFonts w:ascii="Times New Roman" w:hAnsi="Times New Roman"/>
          <w:b/>
          <w:szCs w:val="24"/>
          <w:u w:val="single"/>
          <w:lang w:val="uk-UA"/>
        </w:rPr>
      </w:pPr>
      <w:r w:rsidRPr="00CA1156">
        <w:rPr>
          <w:rFonts w:ascii="Times New Roman" w:hAnsi="Times New Roman"/>
          <w:b/>
          <w:szCs w:val="24"/>
        </w:rPr>
        <w:t xml:space="preserve">     </w:t>
      </w:r>
      <w:r w:rsidRPr="00CA1156">
        <w:rPr>
          <w:rFonts w:ascii="Times New Roman" w:hAnsi="Times New Roman"/>
          <w:szCs w:val="24"/>
        </w:rPr>
        <w:t xml:space="preserve">Прошу </w:t>
      </w:r>
      <w:proofErr w:type="spellStart"/>
      <w:r w:rsidRPr="00CA1156">
        <w:rPr>
          <w:rFonts w:ascii="Times New Roman" w:hAnsi="Times New Roman"/>
          <w:szCs w:val="24"/>
        </w:rPr>
        <w:t>прийняти</w:t>
      </w:r>
      <w:proofErr w:type="spellEnd"/>
      <w:r w:rsidRPr="00CA1156">
        <w:rPr>
          <w:rFonts w:ascii="Times New Roman" w:hAnsi="Times New Roman"/>
          <w:szCs w:val="24"/>
        </w:rPr>
        <w:t xml:space="preserve"> мене на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до </w:t>
      </w:r>
      <w:proofErr w:type="spellStart"/>
      <w:r w:rsidRPr="00CA1156">
        <w:rPr>
          <w:rFonts w:ascii="Times New Roman" w:hAnsi="Times New Roman"/>
          <w:szCs w:val="24"/>
        </w:rPr>
        <w:t>територіального</w:t>
      </w:r>
      <w:proofErr w:type="spellEnd"/>
      <w:r w:rsidRPr="00CA1156">
        <w:rPr>
          <w:rFonts w:ascii="Times New Roman" w:hAnsi="Times New Roman"/>
          <w:szCs w:val="24"/>
        </w:rPr>
        <w:t xml:space="preserve"> центру </w:t>
      </w:r>
      <w:proofErr w:type="spellStart"/>
      <w:r w:rsidRPr="00CA1156">
        <w:rPr>
          <w:rFonts w:ascii="Times New Roman" w:hAnsi="Times New Roman"/>
          <w:szCs w:val="24"/>
        </w:rPr>
        <w:t>соціального</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обслуговування</w:t>
      </w:r>
      <w:proofErr w:type="spellEnd"/>
      <w:r w:rsidRPr="00CA1156">
        <w:rPr>
          <w:rFonts w:ascii="Times New Roman" w:hAnsi="Times New Roman"/>
          <w:szCs w:val="24"/>
        </w:rPr>
        <w:t xml:space="preserve"> у </w:t>
      </w:r>
      <w:proofErr w:type="spellStart"/>
      <w:r w:rsidRPr="00CA1156">
        <w:rPr>
          <w:rFonts w:ascii="Times New Roman" w:hAnsi="Times New Roman"/>
          <w:szCs w:val="24"/>
        </w:rPr>
        <w:t>м.Новодністровськ</w:t>
      </w:r>
      <w:proofErr w:type="spellEnd"/>
      <w:r w:rsidRPr="00CA1156">
        <w:rPr>
          <w:rFonts w:ascii="Times New Roman" w:hAnsi="Times New Roman"/>
          <w:szCs w:val="24"/>
        </w:rPr>
        <w:t xml:space="preserve"> (</w:t>
      </w:r>
      <w:proofErr w:type="spellStart"/>
      <w:r w:rsidRPr="00CA1156">
        <w:rPr>
          <w:rFonts w:ascii="Times New Roman" w:hAnsi="Times New Roman"/>
          <w:szCs w:val="24"/>
        </w:rPr>
        <w:t>далі</w:t>
      </w:r>
      <w:proofErr w:type="spellEnd"/>
      <w:r w:rsidRPr="00CA1156">
        <w:rPr>
          <w:rFonts w:ascii="Times New Roman" w:hAnsi="Times New Roman"/>
          <w:szCs w:val="24"/>
        </w:rPr>
        <w:t xml:space="preserve"> – </w:t>
      </w:r>
      <w:proofErr w:type="spellStart"/>
      <w:r w:rsidRPr="00CA1156">
        <w:rPr>
          <w:rFonts w:ascii="Times New Roman" w:hAnsi="Times New Roman"/>
          <w:szCs w:val="24"/>
        </w:rPr>
        <w:t>територіальний</w:t>
      </w:r>
      <w:proofErr w:type="spellEnd"/>
      <w:r w:rsidRPr="00CA1156">
        <w:rPr>
          <w:rFonts w:ascii="Times New Roman" w:hAnsi="Times New Roman"/>
          <w:szCs w:val="24"/>
        </w:rPr>
        <w:t xml:space="preserve"> центр) для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 xml:space="preserve"> </w:t>
      </w:r>
      <w:proofErr w:type="spellStart"/>
      <w:r w:rsidRPr="00CA1156">
        <w:rPr>
          <w:rFonts w:ascii="Times New Roman" w:hAnsi="Times New Roman"/>
          <w:szCs w:val="24"/>
        </w:rPr>
        <w:t>відділенням</w:t>
      </w:r>
      <w:proofErr w:type="spellEnd"/>
      <w:r w:rsidRPr="00CA1156">
        <w:rPr>
          <w:rFonts w:ascii="Times New Roman" w:hAnsi="Times New Roman"/>
          <w:szCs w:val="24"/>
        </w:rPr>
        <w:t xml:space="preserve"> </w:t>
      </w:r>
      <w:r w:rsidRPr="00CA1156">
        <w:rPr>
          <w:rFonts w:ascii="Times New Roman" w:hAnsi="Times New Roman"/>
          <w:b/>
          <w:szCs w:val="24"/>
          <w:u w:val="single"/>
          <w:lang w:val="uk-UA"/>
        </w:rPr>
        <w:t>Адресної натуральної допомоги</w:t>
      </w:r>
      <w:r w:rsidRPr="00CA1156">
        <w:rPr>
          <w:rFonts w:ascii="Times New Roman" w:hAnsi="Times New Roman"/>
          <w:b/>
          <w:szCs w:val="24"/>
          <w:u w:val="single"/>
        </w:rPr>
        <w:t xml:space="preserve"> </w:t>
      </w:r>
      <w:r w:rsidRPr="00CA1156">
        <w:rPr>
          <w:rFonts w:ascii="Times New Roman" w:hAnsi="Times New Roman"/>
          <w:b/>
          <w:szCs w:val="24"/>
          <w:u w:val="single"/>
          <w:lang w:val="uk-UA"/>
        </w:rPr>
        <w:t>(побутові послуги).</w:t>
      </w:r>
    </w:p>
    <w:p w14:paraId="3654FF20"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 xml:space="preserve">                                        </w:t>
      </w:r>
    </w:p>
    <w:p w14:paraId="75CC5174" w14:textId="77777777" w:rsidR="00FF083D" w:rsidRPr="00CA1156" w:rsidRDefault="00FF083D" w:rsidP="00FF083D">
      <w:pPr>
        <w:ind w:firstLine="720"/>
        <w:jc w:val="both"/>
        <w:rPr>
          <w:rFonts w:ascii="Times New Roman" w:hAnsi="Times New Roman"/>
          <w:szCs w:val="24"/>
          <w:lang w:val="uk-UA"/>
        </w:rPr>
      </w:pPr>
      <w:r w:rsidRPr="00CA1156">
        <w:rPr>
          <w:rFonts w:ascii="Times New Roman" w:hAnsi="Times New Roman"/>
          <w:szCs w:val="24"/>
        </w:rPr>
        <w:t xml:space="preserve">З </w:t>
      </w:r>
      <w:proofErr w:type="spellStart"/>
      <w:r w:rsidRPr="00CA1156">
        <w:rPr>
          <w:rFonts w:ascii="Times New Roman" w:hAnsi="Times New Roman"/>
          <w:szCs w:val="24"/>
        </w:rPr>
        <w:t>умовами</w:t>
      </w:r>
      <w:proofErr w:type="spellEnd"/>
      <w:r w:rsidRPr="00CA1156">
        <w:rPr>
          <w:rFonts w:ascii="Times New Roman" w:hAnsi="Times New Roman"/>
          <w:szCs w:val="24"/>
        </w:rPr>
        <w:t xml:space="preserve"> та порядком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lang w:val="uk-UA"/>
        </w:rPr>
        <w:t xml:space="preserve"> та </w:t>
      </w:r>
      <w:r w:rsidRPr="00CA1156">
        <w:rPr>
          <w:rFonts w:ascii="Times New Roman" w:hAnsi="Times New Roman"/>
          <w:szCs w:val="24"/>
        </w:rPr>
        <w:t xml:space="preserve"> </w:t>
      </w:r>
      <w:r w:rsidRPr="00CA1156">
        <w:rPr>
          <w:rFonts w:ascii="Times New Roman" w:hAnsi="Times New Roman"/>
          <w:szCs w:val="24"/>
          <w:lang w:val="uk-UA"/>
        </w:rPr>
        <w:t xml:space="preserve"> </w:t>
      </w:r>
      <w:proofErr w:type="spellStart"/>
      <w:r w:rsidRPr="00CA1156">
        <w:rPr>
          <w:rFonts w:ascii="Times New Roman" w:hAnsi="Times New Roman"/>
          <w:szCs w:val="24"/>
        </w:rPr>
        <w:t>припинення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їх</w:t>
      </w:r>
      <w:proofErr w:type="spellEnd"/>
      <w:r w:rsidRPr="00CA1156">
        <w:rPr>
          <w:rFonts w:ascii="Times New Roman" w:hAnsi="Times New Roman"/>
          <w:szCs w:val="24"/>
        </w:rPr>
        <w:t xml:space="preserve">   </w:t>
      </w:r>
      <w:proofErr w:type="spellStart"/>
      <w:r w:rsidRPr="00CA1156">
        <w:rPr>
          <w:rFonts w:ascii="Times New Roman" w:hAnsi="Times New Roman"/>
          <w:szCs w:val="24"/>
        </w:rPr>
        <w:t>ознайомлена</w:t>
      </w:r>
      <w:proofErr w:type="spellEnd"/>
      <w:r w:rsidRPr="00CA1156">
        <w:rPr>
          <w:rFonts w:ascii="Times New Roman" w:hAnsi="Times New Roman"/>
          <w:szCs w:val="24"/>
        </w:rPr>
        <w:t>(</w:t>
      </w:r>
      <w:proofErr w:type="spellStart"/>
      <w:r w:rsidRPr="00CA1156">
        <w:rPr>
          <w:rFonts w:ascii="Times New Roman" w:hAnsi="Times New Roman"/>
          <w:szCs w:val="24"/>
        </w:rPr>
        <w:t>ий</w:t>
      </w:r>
      <w:proofErr w:type="spellEnd"/>
      <w:r w:rsidRPr="00CA1156">
        <w:rPr>
          <w:rFonts w:ascii="Times New Roman" w:hAnsi="Times New Roman"/>
          <w:szCs w:val="24"/>
        </w:rPr>
        <w:t>).</w:t>
      </w:r>
    </w:p>
    <w:p w14:paraId="3A5DBF62" w14:textId="77777777" w:rsidR="00FF083D" w:rsidRPr="00CA1156" w:rsidRDefault="00FF083D" w:rsidP="00FF083D">
      <w:pPr>
        <w:ind w:firstLine="720"/>
        <w:jc w:val="both"/>
        <w:rPr>
          <w:rFonts w:ascii="Times New Roman" w:hAnsi="Times New Roman"/>
          <w:szCs w:val="24"/>
          <w:lang w:val="uk-UA"/>
        </w:rPr>
      </w:pPr>
      <w:proofErr w:type="spellStart"/>
      <w:r w:rsidRPr="00CA1156">
        <w:rPr>
          <w:rFonts w:ascii="Times New Roman" w:hAnsi="Times New Roman"/>
          <w:szCs w:val="24"/>
        </w:rPr>
        <w:t>Зобов’язуюсь</w:t>
      </w:r>
      <w:proofErr w:type="spellEnd"/>
      <w:r w:rsidRPr="00CA1156">
        <w:rPr>
          <w:rFonts w:ascii="Times New Roman" w:hAnsi="Times New Roman"/>
          <w:szCs w:val="24"/>
        </w:rPr>
        <w:t xml:space="preserve"> </w:t>
      </w:r>
      <w:proofErr w:type="spellStart"/>
      <w:r w:rsidRPr="00CA1156">
        <w:rPr>
          <w:rFonts w:ascii="Times New Roman" w:hAnsi="Times New Roman"/>
          <w:szCs w:val="24"/>
        </w:rPr>
        <w:t>повідомляти</w:t>
      </w:r>
      <w:proofErr w:type="spellEnd"/>
      <w:r w:rsidRPr="00CA1156">
        <w:rPr>
          <w:rFonts w:ascii="Times New Roman" w:hAnsi="Times New Roman"/>
          <w:szCs w:val="24"/>
        </w:rPr>
        <w:t xml:space="preserve"> про </w:t>
      </w:r>
      <w:proofErr w:type="spellStart"/>
      <w:r w:rsidRPr="00CA1156">
        <w:rPr>
          <w:rFonts w:ascii="Times New Roman" w:hAnsi="Times New Roman"/>
          <w:szCs w:val="24"/>
        </w:rPr>
        <w:t>зміни</w:t>
      </w:r>
      <w:proofErr w:type="spellEnd"/>
      <w:r w:rsidRPr="00CA1156">
        <w:rPr>
          <w:rFonts w:ascii="Times New Roman" w:hAnsi="Times New Roman"/>
          <w:szCs w:val="24"/>
        </w:rPr>
        <w:t xml:space="preserve"> </w:t>
      </w:r>
      <w:proofErr w:type="spellStart"/>
      <w:r w:rsidRPr="00CA1156">
        <w:rPr>
          <w:rFonts w:ascii="Times New Roman" w:hAnsi="Times New Roman"/>
          <w:szCs w:val="24"/>
        </w:rPr>
        <w:t>обставин</w:t>
      </w:r>
      <w:proofErr w:type="spellEnd"/>
      <w:r w:rsidRPr="00CA1156">
        <w:rPr>
          <w:rFonts w:ascii="Times New Roman" w:hAnsi="Times New Roman"/>
          <w:szCs w:val="24"/>
        </w:rPr>
        <w:t xml:space="preserve">, </w:t>
      </w:r>
      <w:proofErr w:type="spellStart"/>
      <w:r w:rsidRPr="00CA1156">
        <w:rPr>
          <w:rFonts w:ascii="Times New Roman" w:hAnsi="Times New Roman"/>
          <w:szCs w:val="24"/>
        </w:rPr>
        <w:t>які</w:t>
      </w:r>
      <w:proofErr w:type="spellEnd"/>
      <w:r w:rsidRPr="00CA1156">
        <w:rPr>
          <w:rFonts w:ascii="Times New Roman" w:hAnsi="Times New Roman"/>
          <w:szCs w:val="24"/>
        </w:rPr>
        <w:t xml:space="preserve"> </w:t>
      </w:r>
      <w:proofErr w:type="spellStart"/>
      <w:r w:rsidRPr="00CA1156">
        <w:rPr>
          <w:rFonts w:ascii="Times New Roman" w:hAnsi="Times New Roman"/>
          <w:szCs w:val="24"/>
        </w:rPr>
        <w:t>можуть</w:t>
      </w:r>
      <w:proofErr w:type="spellEnd"/>
      <w:r w:rsidRPr="00CA1156">
        <w:rPr>
          <w:rFonts w:ascii="Times New Roman" w:hAnsi="Times New Roman"/>
          <w:szCs w:val="24"/>
        </w:rPr>
        <w:t xml:space="preserve"> </w:t>
      </w:r>
      <w:proofErr w:type="spellStart"/>
      <w:r w:rsidRPr="00CA1156">
        <w:rPr>
          <w:rFonts w:ascii="Times New Roman" w:hAnsi="Times New Roman"/>
          <w:szCs w:val="24"/>
        </w:rPr>
        <w:t>вплинути</w:t>
      </w:r>
      <w:proofErr w:type="spellEnd"/>
      <w:r w:rsidRPr="00CA1156">
        <w:rPr>
          <w:rFonts w:ascii="Times New Roman" w:hAnsi="Times New Roman"/>
          <w:szCs w:val="24"/>
        </w:rPr>
        <w:t xml:space="preserve"> на </w:t>
      </w:r>
      <w:proofErr w:type="spellStart"/>
      <w:r w:rsidRPr="00CA1156">
        <w:rPr>
          <w:rFonts w:ascii="Times New Roman" w:hAnsi="Times New Roman"/>
          <w:szCs w:val="24"/>
        </w:rPr>
        <w:t>надання</w:t>
      </w:r>
      <w:proofErr w:type="spellEnd"/>
      <w:r w:rsidRPr="00CA1156">
        <w:rPr>
          <w:rFonts w:ascii="Times New Roman" w:hAnsi="Times New Roman"/>
          <w:szCs w:val="24"/>
        </w:rPr>
        <w:t xml:space="preserve"> </w:t>
      </w:r>
      <w:proofErr w:type="spellStart"/>
      <w:r w:rsidRPr="00CA1156">
        <w:rPr>
          <w:rFonts w:ascii="Times New Roman" w:hAnsi="Times New Roman"/>
          <w:szCs w:val="24"/>
        </w:rPr>
        <w:t>мені</w:t>
      </w:r>
      <w:proofErr w:type="spellEnd"/>
      <w:r w:rsidRPr="00CA1156">
        <w:rPr>
          <w:rFonts w:ascii="Times New Roman" w:hAnsi="Times New Roman"/>
          <w:szCs w:val="24"/>
        </w:rPr>
        <w:t xml:space="preserve"> </w:t>
      </w:r>
      <w:proofErr w:type="spellStart"/>
      <w:r w:rsidRPr="00CA1156">
        <w:rPr>
          <w:rFonts w:ascii="Times New Roman" w:hAnsi="Times New Roman"/>
          <w:szCs w:val="24"/>
        </w:rPr>
        <w:t>соціальних</w:t>
      </w:r>
      <w:proofErr w:type="spellEnd"/>
      <w:r w:rsidRPr="00CA1156">
        <w:rPr>
          <w:rFonts w:ascii="Times New Roman" w:hAnsi="Times New Roman"/>
          <w:szCs w:val="24"/>
        </w:rPr>
        <w:t xml:space="preserve"> </w:t>
      </w:r>
      <w:proofErr w:type="spellStart"/>
      <w:r w:rsidRPr="00CA1156">
        <w:rPr>
          <w:rFonts w:ascii="Times New Roman" w:hAnsi="Times New Roman"/>
          <w:szCs w:val="24"/>
        </w:rPr>
        <w:t>послуг</w:t>
      </w:r>
      <w:proofErr w:type="spellEnd"/>
      <w:r w:rsidRPr="00CA1156">
        <w:rPr>
          <w:rFonts w:ascii="Times New Roman" w:hAnsi="Times New Roman"/>
          <w:szCs w:val="24"/>
        </w:rPr>
        <w:t>.</w:t>
      </w:r>
    </w:p>
    <w:p w14:paraId="3983F056"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_______________________                                              ____________________</w:t>
      </w:r>
    </w:p>
    <w:p w14:paraId="15A7F600"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 xml:space="preserve">             (дата</w:t>
      </w:r>
      <w:r>
        <w:rPr>
          <w:rFonts w:ascii="Times New Roman" w:hAnsi="Times New Roman"/>
          <w:szCs w:val="24"/>
          <w:lang w:val="uk-UA"/>
        </w:rPr>
        <w:t xml:space="preserve"> </w:t>
      </w:r>
      <w:proofErr w:type="spellStart"/>
      <w:proofErr w:type="gramStart"/>
      <w:r w:rsidRPr="00CA1156">
        <w:rPr>
          <w:rFonts w:ascii="Times New Roman" w:hAnsi="Times New Roman"/>
          <w:szCs w:val="24"/>
        </w:rPr>
        <w:t>заповнення</w:t>
      </w:r>
      <w:proofErr w:type="spellEnd"/>
      <w:r w:rsidRPr="00CA1156">
        <w:rPr>
          <w:rFonts w:ascii="Times New Roman" w:hAnsi="Times New Roman"/>
          <w:szCs w:val="24"/>
        </w:rPr>
        <w:t xml:space="preserve">)   </w:t>
      </w:r>
      <w:proofErr w:type="gramEnd"/>
      <w:r w:rsidRPr="00CA1156">
        <w:rPr>
          <w:rFonts w:ascii="Times New Roman" w:hAnsi="Times New Roman"/>
          <w:szCs w:val="24"/>
        </w:rPr>
        <w:t xml:space="preserve">                                                  (</w:t>
      </w:r>
      <w:proofErr w:type="spellStart"/>
      <w:r w:rsidRPr="00CA1156">
        <w:rPr>
          <w:rFonts w:ascii="Times New Roman" w:hAnsi="Times New Roman"/>
          <w:szCs w:val="24"/>
        </w:rPr>
        <w:t>підпис</w:t>
      </w:r>
      <w:proofErr w:type="spellEnd"/>
      <w:r w:rsidRPr="00CA1156">
        <w:rPr>
          <w:rFonts w:ascii="Times New Roman" w:hAnsi="Times New Roman"/>
          <w:szCs w:val="24"/>
        </w:rPr>
        <w:t>)</w:t>
      </w:r>
    </w:p>
    <w:p w14:paraId="679520E9" w14:textId="77777777" w:rsidR="00FF083D" w:rsidRPr="00CA1156" w:rsidRDefault="00FF083D" w:rsidP="00FF083D">
      <w:pPr>
        <w:jc w:val="both"/>
        <w:rPr>
          <w:rFonts w:ascii="Times New Roman" w:hAnsi="Times New Roman"/>
          <w:szCs w:val="24"/>
          <w:lang w:val="uk-UA"/>
        </w:rPr>
      </w:pPr>
    </w:p>
    <w:p w14:paraId="5F1C6C59"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lang w:val="uk-UA"/>
        </w:rPr>
        <w:t>Даю згоду на обробку своїх персональних даних, в чому і розписуюсь: ________________________                       «____»_________________ 2018 р.</w:t>
      </w:r>
    </w:p>
    <w:p w14:paraId="60758D23" w14:textId="77777777" w:rsidR="00FF083D" w:rsidRPr="00CA1156" w:rsidRDefault="00FF083D" w:rsidP="00FF083D">
      <w:pPr>
        <w:ind w:firstLine="720"/>
        <w:jc w:val="both"/>
        <w:rPr>
          <w:rFonts w:ascii="Times New Roman" w:hAnsi="Times New Roman"/>
          <w:bCs/>
          <w:szCs w:val="24"/>
          <w:lang w:val="uk-UA"/>
        </w:rPr>
      </w:pPr>
      <w:r w:rsidRPr="00CA1156">
        <w:rPr>
          <w:rFonts w:ascii="Times New Roman" w:hAnsi="Times New Roman"/>
          <w:bCs/>
          <w:szCs w:val="24"/>
          <w:lang w:val="uk-UA"/>
        </w:rPr>
        <w:lastRenderedPageBreak/>
        <w:t>Рішення 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18B46CC1" w14:textId="77777777" w:rsidR="00FF083D" w:rsidRPr="00FF083D" w:rsidRDefault="00FF083D" w:rsidP="00FF083D">
      <w:pPr>
        <w:pStyle w:val="aa"/>
        <w:rPr>
          <w:sz w:val="24"/>
          <w:szCs w:val="24"/>
          <w:lang w:val="uk-UA"/>
        </w:rPr>
      </w:pPr>
    </w:p>
    <w:p w14:paraId="5CBCF750" w14:textId="77777777" w:rsidR="00FF083D" w:rsidRPr="00CA1156" w:rsidRDefault="00FF083D" w:rsidP="00FF083D">
      <w:pPr>
        <w:jc w:val="both"/>
        <w:rPr>
          <w:rFonts w:ascii="Times New Roman" w:hAnsi="Times New Roman"/>
          <w:szCs w:val="24"/>
          <w:lang w:val="uk-UA"/>
        </w:rPr>
      </w:pPr>
      <w:r w:rsidRPr="00CA1156">
        <w:rPr>
          <w:rFonts w:ascii="Times New Roman" w:hAnsi="Times New Roman"/>
          <w:szCs w:val="24"/>
        </w:rPr>
        <w:t>_____________________20_____</w:t>
      </w:r>
      <w:r w:rsidRPr="00CA1156">
        <w:rPr>
          <w:rFonts w:ascii="Times New Roman" w:hAnsi="Times New Roman"/>
          <w:color w:val="FFFFFF"/>
          <w:szCs w:val="24"/>
        </w:rPr>
        <w:t xml:space="preserve"> </w:t>
      </w:r>
      <w:r w:rsidRPr="00CA1156">
        <w:rPr>
          <w:rFonts w:ascii="Times New Roman" w:hAnsi="Times New Roman"/>
          <w:szCs w:val="24"/>
        </w:rPr>
        <w:t>року</w:t>
      </w:r>
      <w:r w:rsidRPr="00CA1156">
        <w:rPr>
          <w:rFonts w:ascii="Times New Roman" w:hAnsi="Times New Roman"/>
          <w:color w:val="FFFFFF"/>
          <w:szCs w:val="24"/>
        </w:rPr>
        <w:t xml:space="preserve">                     </w:t>
      </w:r>
      <w:r w:rsidRPr="00CA1156">
        <w:rPr>
          <w:rFonts w:ascii="Times New Roman" w:hAnsi="Times New Roman"/>
          <w:szCs w:val="24"/>
        </w:rPr>
        <w:t>______________________</w:t>
      </w:r>
      <w:r w:rsidRPr="00CA1156">
        <w:rPr>
          <w:rFonts w:ascii="Times New Roman" w:hAnsi="Times New Roman"/>
          <w:color w:val="FFFFFF"/>
          <w:szCs w:val="24"/>
        </w:rPr>
        <w:tab/>
        <w:t xml:space="preserve">__________________                                                      </w:t>
      </w:r>
      <w:proofErr w:type="gramStart"/>
      <w:r w:rsidRPr="00CA1156">
        <w:rPr>
          <w:rFonts w:ascii="Times New Roman" w:hAnsi="Times New Roman"/>
          <w:color w:val="FFFFFF"/>
          <w:szCs w:val="24"/>
        </w:rPr>
        <w:t xml:space="preserve">   </w:t>
      </w:r>
      <w:r w:rsidRPr="00CA1156">
        <w:rPr>
          <w:rFonts w:ascii="Times New Roman" w:hAnsi="Times New Roman"/>
          <w:szCs w:val="24"/>
        </w:rPr>
        <w:t>(</w:t>
      </w:r>
      <w:proofErr w:type="spellStart"/>
      <w:proofErr w:type="gramEnd"/>
      <w:r w:rsidRPr="00CA1156">
        <w:rPr>
          <w:rFonts w:ascii="Times New Roman" w:hAnsi="Times New Roman"/>
          <w:szCs w:val="24"/>
        </w:rPr>
        <w:t>підпис</w:t>
      </w:r>
      <w:proofErr w:type="spellEnd"/>
      <w:r w:rsidRPr="00CA1156">
        <w:rPr>
          <w:rFonts w:ascii="Times New Roman" w:hAnsi="Times New Roman"/>
          <w:szCs w:val="24"/>
        </w:rPr>
        <w:t xml:space="preserve"> </w:t>
      </w:r>
      <w:proofErr w:type="spellStart"/>
      <w:r w:rsidRPr="00CA1156">
        <w:rPr>
          <w:rFonts w:ascii="Times New Roman" w:hAnsi="Times New Roman"/>
          <w:szCs w:val="24"/>
        </w:rPr>
        <w:t>керівника</w:t>
      </w:r>
      <w:proofErr w:type="spellEnd"/>
      <w:r w:rsidRPr="00CA1156">
        <w:rPr>
          <w:rFonts w:ascii="Times New Roman" w:hAnsi="Times New Roman"/>
          <w:szCs w:val="24"/>
        </w:rPr>
        <w:t>)</w:t>
      </w:r>
    </w:p>
    <w:p w14:paraId="586891AD" w14:textId="77777777" w:rsidR="00FF083D" w:rsidRPr="00CA1156" w:rsidRDefault="00FF083D" w:rsidP="00FF083D">
      <w:pPr>
        <w:jc w:val="both"/>
        <w:rPr>
          <w:rStyle w:val="aff"/>
          <w:rFonts w:ascii="Times New Roman" w:hAnsi="Times New Roman"/>
          <w:szCs w:val="24"/>
          <w:lang w:val="uk-UA"/>
        </w:rPr>
      </w:pPr>
      <w:proofErr w:type="spellStart"/>
      <w:r w:rsidRPr="00CA1156">
        <w:rPr>
          <w:rStyle w:val="afe"/>
          <w:rFonts w:eastAsia="Calibri"/>
          <w:b/>
          <w:bCs/>
          <w:szCs w:val="24"/>
        </w:rPr>
        <w:t>Документи</w:t>
      </w:r>
      <w:proofErr w:type="spellEnd"/>
      <w:r w:rsidRPr="00CA1156">
        <w:rPr>
          <w:rStyle w:val="afe"/>
          <w:rFonts w:eastAsia="Calibri"/>
          <w:b/>
          <w:bCs/>
          <w:szCs w:val="24"/>
        </w:rPr>
        <w:t xml:space="preserve">, </w:t>
      </w:r>
      <w:proofErr w:type="spellStart"/>
      <w:r w:rsidRPr="00CA1156">
        <w:rPr>
          <w:rStyle w:val="afe"/>
          <w:rFonts w:eastAsia="Calibri"/>
          <w:b/>
          <w:bCs/>
          <w:szCs w:val="24"/>
        </w:rPr>
        <w:t>потрібні</w:t>
      </w:r>
      <w:proofErr w:type="spellEnd"/>
      <w:r w:rsidRPr="00CA1156">
        <w:rPr>
          <w:rStyle w:val="afe"/>
          <w:rFonts w:eastAsia="Calibri"/>
          <w:b/>
          <w:bCs/>
          <w:szCs w:val="24"/>
        </w:rPr>
        <w:t xml:space="preserve"> для </w:t>
      </w:r>
      <w:proofErr w:type="spellStart"/>
      <w:r w:rsidRPr="00CA1156">
        <w:rPr>
          <w:rStyle w:val="afe"/>
          <w:rFonts w:eastAsia="Calibri"/>
          <w:b/>
          <w:bCs/>
          <w:szCs w:val="24"/>
        </w:rPr>
        <w:t>отримання</w:t>
      </w:r>
      <w:proofErr w:type="spellEnd"/>
      <w:r w:rsidRPr="00CA1156">
        <w:rPr>
          <w:rStyle w:val="afe"/>
          <w:rFonts w:eastAsia="Calibri"/>
          <w:b/>
          <w:bCs/>
          <w:szCs w:val="24"/>
        </w:rPr>
        <w:t xml:space="preserve"> </w:t>
      </w:r>
      <w:proofErr w:type="spellStart"/>
      <w:r w:rsidRPr="00CA1156">
        <w:rPr>
          <w:rStyle w:val="afe"/>
          <w:rFonts w:eastAsia="Calibri"/>
          <w:b/>
          <w:bCs/>
          <w:szCs w:val="24"/>
        </w:rPr>
        <w:t>соціальної</w:t>
      </w:r>
      <w:proofErr w:type="spellEnd"/>
      <w:r w:rsidRPr="00CA1156">
        <w:rPr>
          <w:rStyle w:val="afe"/>
          <w:rFonts w:eastAsia="Calibri"/>
          <w:b/>
          <w:bCs/>
          <w:szCs w:val="24"/>
        </w:rPr>
        <w:t xml:space="preserve"> </w:t>
      </w:r>
      <w:proofErr w:type="spellStart"/>
      <w:r w:rsidRPr="00CA1156">
        <w:rPr>
          <w:rStyle w:val="afe"/>
          <w:rFonts w:eastAsia="Calibri"/>
          <w:b/>
          <w:bCs/>
          <w:szCs w:val="24"/>
        </w:rPr>
        <w:t>послуги</w:t>
      </w:r>
      <w:proofErr w:type="spellEnd"/>
      <w:r w:rsidRPr="00CA1156">
        <w:rPr>
          <w:rStyle w:val="afe"/>
          <w:rFonts w:eastAsia="Calibri"/>
          <w:b/>
          <w:bCs/>
          <w:szCs w:val="24"/>
        </w:rPr>
        <w:t xml:space="preserve"> </w:t>
      </w:r>
      <w:proofErr w:type="spellStart"/>
      <w:r w:rsidRPr="00CA1156">
        <w:rPr>
          <w:rStyle w:val="afe"/>
          <w:rFonts w:eastAsia="Calibri"/>
          <w:b/>
          <w:bCs/>
          <w:szCs w:val="24"/>
        </w:rPr>
        <w:t>відділенням</w:t>
      </w:r>
      <w:proofErr w:type="spellEnd"/>
      <w:r w:rsidRPr="00CA1156">
        <w:rPr>
          <w:rStyle w:val="afe"/>
          <w:rFonts w:eastAsia="Calibri"/>
          <w:b/>
          <w:bCs/>
          <w:szCs w:val="24"/>
        </w:rPr>
        <w:t xml:space="preserve"> </w:t>
      </w:r>
      <w:proofErr w:type="spellStart"/>
      <w:r w:rsidRPr="00CA1156">
        <w:rPr>
          <w:rStyle w:val="afe"/>
          <w:rFonts w:eastAsia="Calibri"/>
          <w:b/>
          <w:bCs/>
          <w:szCs w:val="24"/>
        </w:rPr>
        <w:t>Адресної</w:t>
      </w:r>
      <w:proofErr w:type="spellEnd"/>
      <w:r w:rsidRPr="00CA1156">
        <w:rPr>
          <w:rStyle w:val="afe"/>
          <w:rFonts w:eastAsia="Calibri"/>
          <w:b/>
          <w:bCs/>
          <w:szCs w:val="24"/>
        </w:rPr>
        <w:t xml:space="preserve"> </w:t>
      </w:r>
      <w:proofErr w:type="spellStart"/>
      <w:r w:rsidRPr="00CA1156">
        <w:rPr>
          <w:rStyle w:val="afe"/>
          <w:rFonts w:eastAsia="Calibri"/>
          <w:b/>
          <w:bCs/>
          <w:szCs w:val="24"/>
        </w:rPr>
        <w:t>натуральної</w:t>
      </w:r>
      <w:proofErr w:type="spellEnd"/>
      <w:r w:rsidRPr="00CA1156">
        <w:rPr>
          <w:rStyle w:val="afe"/>
          <w:rFonts w:eastAsia="Calibri"/>
          <w:b/>
          <w:bCs/>
          <w:szCs w:val="24"/>
        </w:rPr>
        <w:t xml:space="preserve"> </w:t>
      </w:r>
      <w:proofErr w:type="spellStart"/>
      <w:r w:rsidRPr="00CA1156">
        <w:rPr>
          <w:rStyle w:val="afe"/>
          <w:rFonts w:eastAsia="Calibri"/>
          <w:b/>
          <w:bCs/>
          <w:szCs w:val="24"/>
        </w:rPr>
        <w:t>допомоги</w:t>
      </w:r>
      <w:proofErr w:type="spellEnd"/>
      <w:r w:rsidRPr="00CA1156">
        <w:rPr>
          <w:rStyle w:val="aff"/>
          <w:rFonts w:ascii="Times New Roman" w:hAnsi="Times New Roman"/>
          <w:szCs w:val="24"/>
          <w:lang w:val="uk-UA"/>
        </w:rPr>
        <w:t xml:space="preserve"> </w:t>
      </w:r>
      <w:proofErr w:type="gramStart"/>
      <w:r w:rsidRPr="00CA1156">
        <w:rPr>
          <w:rStyle w:val="aff"/>
          <w:rFonts w:ascii="Times New Roman" w:hAnsi="Times New Roman"/>
          <w:szCs w:val="24"/>
          <w:lang w:val="uk-UA"/>
        </w:rPr>
        <w:t>( побутові</w:t>
      </w:r>
      <w:proofErr w:type="gramEnd"/>
      <w:r w:rsidRPr="00CA1156">
        <w:rPr>
          <w:rStyle w:val="aff"/>
          <w:rFonts w:ascii="Times New Roman" w:hAnsi="Times New Roman"/>
          <w:szCs w:val="24"/>
          <w:lang w:val="uk-UA"/>
        </w:rPr>
        <w:t xml:space="preserve"> послуги)</w:t>
      </w:r>
    </w:p>
    <w:p w14:paraId="3EA97CFA" w14:textId="77777777" w:rsidR="00FF083D" w:rsidRPr="00CA1156" w:rsidRDefault="00FF083D" w:rsidP="00FF083D">
      <w:pPr>
        <w:jc w:val="both"/>
        <w:rPr>
          <w:rFonts w:ascii="Times New Roman" w:hAnsi="Times New Roman"/>
          <w:szCs w:val="24"/>
        </w:rPr>
      </w:pPr>
      <w:r w:rsidRPr="00CA1156">
        <w:rPr>
          <w:rFonts w:ascii="Times New Roman" w:hAnsi="Times New Roman"/>
          <w:szCs w:val="24"/>
        </w:rPr>
        <w:t>1.</w:t>
      </w:r>
      <w:r w:rsidRPr="00CA1156">
        <w:rPr>
          <w:rFonts w:ascii="Times New Roman" w:hAnsi="Times New Roman"/>
          <w:szCs w:val="24"/>
          <w:lang w:val="uk-UA"/>
        </w:rPr>
        <w:t xml:space="preserve"> </w:t>
      </w:r>
      <w:proofErr w:type="spellStart"/>
      <w:r w:rsidRPr="00CA1156">
        <w:rPr>
          <w:rFonts w:ascii="Times New Roman" w:hAnsi="Times New Roman"/>
          <w:szCs w:val="24"/>
        </w:rPr>
        <w:t>Письмова</w:t>
      </w:r>
      <w:proofErr w:type="spellEnd"/>
      <w:r w:rsidRPr="00CA1156">
        <w:rPr>
          <w:rFonts w:ascii="Times New Roman" w:hAnsi="Times New Roman"/>
          <w:szCs w:val="24"/>
        </w:rPr>
        <w:t xml:space="preserve"> </w:t>
      </w:r>
      <w:proofErr w:type="spellStart"/>
      <w:r w:rsidRPr="00CA1156">
        <w:rPr>
          <w:rFonts w:ascii="Times New Roman" w:hAnsi="Times New Roman"/>
          <w:szCs w:val="24"/>
        </w:rPr>
        <w:t>заява</w:t>
      </w:r>
      <w:proofErr w:type="spellEnd"/>
      <w:r w:rsidRPr="00CA1156">
        <w:rPr>
          <w:rFonts w:ascii="Times New Roman" w:hAnsi="Times New Roman"/>
          <w:szCs w:val="24"/>
        </w:rPr>
        <w:t xml:space="preserve"> </w:t>
      </w:r>
      <w:proofErr w:type="spellStart"/>
      <w:r w:rsidRPr="00CA1156">
        <w:rPr>
          <w:rFonts w:ascii="Times New Roman" w:hAnsi="Times New Roman"/>
          <w:szCs w:val="24"/>
        </w:rPr>
        <w:t>громадянина</w:t>
      </w:r>
      <w:proofErr w:type="spellEnd"/>
      <w:r w:rsidRPr="00CA1156">
        <w:rPr>
          <w:rFonts w:ascii="Times New Roman" w:hAnsi="Times New Roman"/>
          <w:szCs w:val="24"/>
        </w:rPr>
        <w:t>;</w:t>
      </w:r>
    </w:p>
    <w:p w14:paraId="072C6894" w14:textId="77777777" w:rsidR="00FF083D" w:rsidRPr="00CA1156" w:rsidRDefault="00FF083D" w:rsidP="00FF083D">
      <w:pPr>
        <w:pStyle w:val="afd"/>
        <w:spacing w:before="0" w:beforeAutospacing="0" w:after="0" w:afterAutospacing="0"/>
        <w:jc w:val="both"/>
      </w:pPr>
      <w:r w:rsidRPr="00CA1156">
        <w:t>2.</w:t>
      </w:r>
      <w:r w:rsidRPr="00CA1156">
        <w:rPr>
          <w:lang w:val="uk-UA"/>
        </w:rPr>
        <w:t xml:space="preserve"> </w:t>
      </w:r>
      <w:proofErr w:type="spellStart"/>
      <w:r w:rsidRPr="00CA1156">
        <w:t>Довідка</w:t>
      </w:r>
      <w:proofErr w:type="spellEnd"/>
      <w:r w:rsidRPr="00CA1156">
        <w:t xml:space="preserve"> про склад </w:t>
      </w:r>
      <w:proofErr w:type="spellStart"/>
      <w:r w:rsidRPr="00CA1156">
        <w:t>сім'ї</w:t>
      </w:r>
      <w:proofErr w:type="spellEnd"/>
      <w:r w:rsidRPr="00CA1156">
        <w:t>;</w:t>
      </w:r>
    </w:p>
    <w:p w14:paraId="4DB49C81" w14:textId="77777777" w:rsidR="00FF083D" w:rsidRPr="00CA1156" w:rsidRDefault="00FF083D" w:rsidP="00FF083D">
      <w:pPr>
        <w:pStyle w:val="afd"/>
        <w:spacing w:before="0" w:beforeAutospacing="0" w:after="0" w:afterAutospacing="0"/>
        <w:jc w:val="both"/>
        <w:rPr>
          <w:lang w:val="uk-UA"/>
        </w:rPr>
      </w:pPr>
      <w:r w:rsidRPr="00CA1156">
        <w:t>3.</w:t>
      </w:r>
      <w:r w:rsidRPr="00CA1156">
        <w:rPr>
          <w:lang w:val="uk-UA"/>
        </w:rPr>
        <w:t xml:space="preserve"> </w:t>
      </w:r>
      <w:proofErr w:type="spellStart"/>
      <w:r w:rsidRPr="00CA1156">
        <w:t>Копії</w:t>
      </w:r>
      <w:proofErr w:type="spellEnd"/>
      <w:r w:rsidRPr="00CA1156">
        <w:t xml:space="preserve">: паспорта, </w:t>
      </w:r>
      <w:proofErr w:type="spellStart"/>
      <w:r w:rsidRPr="00CA1156">
        <w:t>ідентифікаційного</w:t>
      </w:r>
      <w:proofErr w:type="spellEnd"/>
      <w:r w:rsidRPr="00CA1156">
        <w:t xml:space="preserve"> коду, </w:t>
      </w:r>
      <w:proofErr w:type="spellStart"/>
      <w:r w:rsidRPr="00CA1156">
        <w:t>пенсійного</w:t>
      </w:r>
      <w:proofErr w:type="spellEnd"/>
      <w:r w:rsidRPr="00CA1156">
        <w:t xml:space="preserve"> </w:t>
      </w:r>
      <w:proofErr w:type="spellStart"/>
      <w:r w:rsidRPr="00CA1156">
        <w:t>посвідчення</w:t>
      </w:r>
      <w:proofErr w:type="spellEnd"/>
      <w:r w:rsidRPr="00CA1156">
        <w:t xml:space="preserve">, </w:t>
      </w:r>
      <w:proofErr w:type="spellStart"/>
      <w:r w:rsidRPr="00CA1156">
        <w:t>копія</w:t>
      </w:r>
      <w:proofErr w:type="spellEnd"/>
      <w:r w:rsidRPr="00CA1156">
        <w:t xml:space="preserve"> </w:t>
      </w:r>
      <w:proofErr w:type="spellStart"/>
      <w:r w:rsidRPr="00CA1156">
        <w:t>довідки</w:t>
      </w:r>
      <w:proofErr w:type="spellEnd"/>
      <w:r w:rsidRPr="00CA1156">
        <w:t xml:space="preserve"> про </w:t>
      </w:r>
      <w:proofErr w:type="spellStart"/>
      <w:r w:rsidRPr="00CA1156">
        <w:t>встановлення</w:t>
      </w:r>
      <w:proofErr w:type="spellEnd"/>
      <w:r w:rsidRPr="00CA1156">
        <w:t xml:space="preserve"> </w:t>
      </w:r>
      <w:proofErr w:type="spellStart"/>
      <w:r w:rsidRPr="00CA1156">
        <w:t>групи</w:t>
      </w:r>
      <w:proofErr w:type="spellEnd"/>
      <w:r w:rsidRPr="00CA1156">
        <w:t xml:space="preserve"> </w:t>
      </w:r>
      <w:proofErr w:type="spellStart"/>
      <w:proofErr w:type="gramStart"/>
      <w:r w:rsidRPr="00CA1156">
        <w:t>інвалідності</w:t>
      </w:r>
      <w:proofErr w:type="spellEnd"/>
      <w:r w:rsidRPr="00CA1156">
        <w:t>(</w:t>
      </w:r>
      <w:proofErr w:type="gramEnd"/>
      <w:r w:rsidRPr="00CA1156">
        <w:t xml:space="preserve">за </w:t>
      </w:r>
      <w:proofErr w:type="spellStart"/>
      <w:r w:rsidRPr="00CA1156">
        <w:t>наявності</w:t>
      </w:r>
      <w:proofErr w:type="spellEnd"/>
      <w:r w:rsidRPr="00CA1156">
        <w:t>);  </w:t>
      </w:r>
    </w:p>
    <w:p w14:paraId="24E4D72F" w14:textId="77777777" w:rsidR="00FF083D" w:rsidRPr="00FF083D" w:rsidRDefault="00FF083D" w:rsidP="00FF083D">
      <w:pPr>
        <w:pStyle w:val="afd"/>
        <w:spacing w:before="0" w:beforeAutospacing="0" w:after="0" w:afterAutospacing="0"/>
        <w:jc w:val="both"/>
        <w:rPr>
          <w:lang w:val="uk-UA"/>
        </w:rPr>
      </w:pPr>
      <w:r w:rsidRPr="00CA1156">
        <w:rPr>
          <w:lang w:val="uk-UA"/>
        </w:rPr>
        <w:t>4. Довідка підтвердження статусу малозабезпеченої сім’ї  або посвідчення сім’ї  (за наявності).</w:t>
      </w:r>
      <w:r w:rsidRPr="00CA1156">
        <w:t>        </w:t>
      </w:r>
    </w:p>
    <w:p w14:paraId="7ECFC669" w14:textId="424CA422" w:rsidR="00FF083D" w:rsidRDefault="00FF083D">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14:paraId="1141976D" w14:textId="77777777" w:rsidR="007B6BC6" w:rsidRDefault="007B6BC6">
      <w:pPr>
        <w:rPr>
          <w:rFonts w:ascii="Times New Roman" w:eastAsia="Times New Roman" w:hAnsi="Times New Roman" w:cs="Times New Roman"/>
          <w:b/>
          <w:sz w:val="28"/>
          <w:szCs w:val="28"/>
          <w:lang w:val="uk-UA"/>
        </w:rPr>
      </w:pPr>
    </w:p>
    <w:p w14:paraId="2DAFB4A4" w14:textId="77777777" w:rsidR="00FF083D" w:rsidRDefault="00FF083D" w:rsidP="007B6BC6">
      <w:pPr>
        <w:spacing w:after="0" w:line="240" w:lineRule="auto"/>
        <w:jc w:val="right"/>
        <w:rPr>
          <w:rFonts w:ascii="Times New Roman" w:eastAsia="Times New Roman" w:hAnsi="Times New Roman" w:cs="Times New Roman"/>
          <w:sz w:val="28"/>
          <w:szCs w:val="24"/>
          <w:lang w:val="uk-UA" w:eastAsia="ru-RU"/>
        </w:rPr>
      </w:pPr>
    </w:p>
    <w:p w14:paraId="79CFE202" w14:textId="21329CA2" w:rsidR="007B6BC6" w:rsidRPr="007B6BC6" w:rsidRDefault="007B6BC6" w:rsidP="007B6BC6">
      <w:pPr>
        <w:spacing w:after="0" w:line="240" w:lineRule="auto"/>
        <w:jc w:val="right"/>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Копія</w:t>
      </w:r>
    </w:p>
    <w:p w14:paraId="371E521A" w14:textId="3C5CD1A5"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5C2E76D8" wp14:editId="1D0A7FC5">
            <wp:extent cx="466725" cy="6858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7456" behindDoc="0" locked="0" layoutInCell="0" allowOverlap="1" wp14:anchorId="794B2A66" wp14:editId="3606C268">
                <wp:simplePos x="0" y="0"/>
                <wp:positionH relativeFrom="column">
                  <wp:posOffset>2936240</wp:posOffset>
                </wp:positionH>
                <wp:positionV relativeFrom="paragraph">
                  <wp:posOffset>386080</wp:posOffset>
                </wp:positionV>
                <wp:extent cx="0" cy="0"/>
                <wp:effectExtent l="6350" t="5715" r="12700" b="1333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2C1F" id="Прямая соединительная линия 1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bL8gEAAJc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ddsv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6432" behindDoc="0" locked="0" layoutInCell="0" allowOverlap="1" wp14:anchorId="53A67A8C" wp14:editId="629DE087">
                <wp:simplePos x="0" y="0"/>
                <wp:positionH relativeFrom="column">
                  <wp:posOffset>2936240</wp:posOffset>
                </wp:positionH>
                <wp:positionV relativeFrom="paragraph">
                  <wp:posOffset>386080</wp:posOffset>
                </wp:positionV>
                <wp:extent cx="0" cy="0"/>
                <wp:effectExtent l="6350" t="5715" r="12700" b="1333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42670" id="Прямая соединительная линия 1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23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x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Nc3bf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5408" behindDoc="0" locked="0" layoutInCell="0" allowOverlap="1" wp14:anchorId="34B8317D" wp14:editId="192CABE7">
                <wp:simplePos x="0" y="0"/>
                <wp:positionH relativeFrom="column">
                  <wp:posOffset>2936240</wp:posOffset>
                </wp:positionH>
                <wp:positionV relativeFrom="paragraph">
                  <wp:posOffset>386080</wp:posOffset>
                </wp:positionV>
                <wp:extent cx="0" cy="0"/>
                <wp:effectExtent l="6350" t="5715" r="12700" b="1333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11BF" id="Прямая соединительная линия 1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Ey8gEAAJc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MDZnU8oMazBIfWfhnfDrv/Wfx52ZHjf/+i/9l/6u/57fzd8QPt++Ih2DPb3B/eOxHxU&#10;s7U+R9KFWbqoB+/Mjb0G/tYTA4uamUqmrm63Fh9KGdmDlHjxFmtatS9BIIatAyRpu9I1kRJFI12a&#10;4PY0QdkFwvdOfvRmLD+mWOfDCwkNiUZBtTJRVpazzbUPWDRCj5DoNnCltE6roQ1pC/rsbHqWEjxo&#10;JWIwwryrVgvtyIbF5UpfVADJHsAcrI1IZLVk4vnBDkzpvY14bTDt2PlewxWI7dJFuujH6Sfiw6bG&#10;9fr9nlC//qf5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oeITLyAQAAlwMAAA4AAAAAAAAAAAAAAAAALgIAAGRycy9lMm9E&#10;b2MueG1sUEsBAi0AFAAGAAgAAAAhAJieCaXaAAAACQEAAA8AAAAAAAAAAAAAAAAATAQAAGRycy9k&#10;b3ducmV2LnhtbFBLBQYAAAAABAAEAPMAAABTBQAAAAA=&#10;" o:allowincell="f"/>
            </w:pict>
          </mc:Fallback>
        </mc:AlternateContent>
      </w:r>
    </w:p>
    <w:p w14:paraId="21406E2A"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3FCEF602"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01C07FC6"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50F288A0"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037036BA"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2F02476" w14:textId="77777777" w:rsidR="007B6BC6" w:rsidRPr="007B6BC6" w:rsidRDefault="007B6BC6" w:rsidP="007B6BC6">
      <w:pPr>
        <w:keepNext/>
        <w:widowControl w:val="0"/>
        <w:autoSpaceDE w:val="0"/>
        <w:autoSpaceDN w:val="0"/>
        <w:adjustRightInd w:val="0"/>
        <w:spacing w:after="0" w:line="240" w:lineRule="auto"/>
        <w:ind w:right="-285"/>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209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51B380C2"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6E5F6DAA"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5DFF05C5" w14:textId="77777777" w:rsidR="007B6BC6" w:rsidRPr="007B6BC6" w:rsidRDefault="007B6BC6" w:rsidP="007B6BC6">
      <w:pPr>
        <w:spacing w:after="0" w:line="240" w:lineRule="auto"/>
        <w:ind w:right="3685"/>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4"/>
          <w:lang w:val="uk-UA" w:eastAsia="ru-RU"/>
        </w:rPr>
        <w:t>Про затвердження технічної документації із землеустрою щодо поділу земельної ділянки та передачі в постійне користування</w:t>
      </w:r>
    </w:p>
    <w:p w14:paraId="1B8D4FE1"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173E2124"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458A109C"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п.2а ст. 92 Земельного кодексу України, ст.19 Закону України «Про землеустрій», розглянувши клопотання ПрАТ «</w:t>
      </w:r>
      <w:proofErr w:type="spellStart"/>
      <w:r w:rsidRPr="007B6BC6">
        <w:rPr>
          <w:rFonts w:ascii="Times New Roman" w:eastAsia="Times New Roman" w:hAnsi="Times New Roman" w:cs="Times New Roman"/>
          <w:sz w:val="28"/>
          <w:szCs w:val="28"/>
          <w:lang w:val="uk-UA" w:eastAsia="ru-RU"/>
        </w:rPr>
        <w:t>Укргідроенерго</w:t>
      </w:r>
      <w:proofErr w:type="spellEnd"/>
      <w:r w:rsidRPr="007B6BC6">
        <w:rPr>
          <w:rFonts w:ascii="Times New Roman" w:eastAsia="Times New Roman" w:hAnsi="Times New Roman" w:cs="Times New Roman"/>
          <w:sz w:val="28"/>
          <w:szCs w:val="28"/>
          <w:lang w:val="uk-UA" w:eastAsia="ru-RU"/>
        </w:rPr>
        <w:t>» про затвердження технічної документації із землеустрою щодо поділу земельної ділянки та передачі земельної ділянки в постійне користування, міська рада</w:t>
      </w:r>
    </w:p>
    <w:p w14:paraId="5CAC02CB"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4DF40295"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8"/>
          <w:lang w:val="uk-UA" w:eastAsia="ru-RU"/>
        </w:rPr>
        <w:t>В И Р І Ш И Л А :</w:t>
      </w:r>
    </w:p>
    <w:p w14:paraId="2513E9FE" w14:textId="77777777" w:rsidR="007B6BC6" w:rsidRPr="007B6BC6" w:rsidRDefault="007B6BC6" w:rsidP="007B6BC6">
      <w:pPr>
        <w:tabs>
          <w:tab w:val="left" w:pos="5900"/>
        </w:tabs>
        <w:spacing w:after="0" w:line="240" w:lineRule="auto"/>
        <w:ind w:left="180"/>
        <w:jc w:val="both"/>
        <w:rPr>
          <w:rFonts w:ascii="Times New Roman" w:eastAsia="Times New Roman" w:hAnsi="Times New Roman" w:cs="Times New Roman"/>
          <w:sz w:val="28"/>
          <w:szCs w:val="28"/>
          <w:lang w:val="uk-UA" w:eastAsia="ru-RU"/>
        </w:rPr>
      </w:pPr>
    </w:p>
    <w:p w14:paraId="08048347" w14:textId="77777777" w:rsidR="007B6BC6" w:rsidRPr="007B6BC6" w:rsidRDefault="007B6BC6" w:rsidP="007B6BC6">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xml:space="preserve">1. Затвердити технічну документацію із землеустрою щодо поділу земельної ділянки загальною площею </w:t>
      </w:r>
      <w:smartTag w:uri="urn:schemas-microsoft-com:office:smarttags" w:element="metricconverter">
        <w:smartTagPr>
          <w:attr w:name="ProductID" w:val="0,5943 га"/>
        </w:smartTagPr>
        <w:r w:rsidRPr="007B6BC6">
          <w:rPr>
            <w:rFonts w:ascii="Times New Roman" w:eastAsia="Times New Roman" w:hAnsi="Times New Roman" w:cs="Times New Roman"/>
            <w:sz w:val="28"/>
            <w:szCs w:val="28"/>
            <w:lang w:val="uk-UA" w:eastAsia="ru-RU"/>
          </w:rPr>
          <w:t>0,5943 га</w:t>
        </w:r>
      </w:smartTag>
      <w:r w:rsidRPr="007B6BC6">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в </w:t>
      </w:r>
      <w:proofErr w:type="spellStart"/>
      <w:r w:rsidRPr="007B6BC6">
        <w:rPr>
          <w:rFonts w:ascii="Times New Roman" w:eastAsia="Times New Roman" w:hAnsi="Times New Roman" w:cs="Times New Roman"/>
          <w:sz w:val="28"/>
          <w:szCs w:val="28"/>
          <w:lang w:val="uk-UA" w:eastAsia="ru-RU"/>
        </w:rPr>
        <w:t>мкрн</w:t>
      </w:r>
      <w:proofErr w:type="spellEnd"/>
      <w:r w:rsidRPr="007B6BC6">
        <w:rPr>
          <w:rFonts w:ascii="Times New Roman" w:eastAsia="Times New Roman" w:hAnsi="Times New Roman" w:cs="Times New Roman"/>
          <w:sz w:val="28"/>
          <w:szCs w:val="28"/>
          <w:lang w:val="uk-UA" w:eastAsia="ru-RU"/>
        </w:rPr>
        <w:t xml:space="preserve">. «Юність», </w:t>
      </w:r>
      <w:proofErr w:type="spellStart"/>
      <w:r w:rsidRPr="007B6BC6">
        <w:rPr>
          <w:rFonts w:ascii="Times New Roman" w:eastAsia="Times New Roman" w:hAnsi="Times New Roman" w:cs="Times New Roman"/>
          <w:sz w:val="28"/>
          <w:szCs w:val="28"/>
          <w:lang w:val="uk-UA" w:eastAsia="ru-RU"/>
        </w:rPr>
        <w:t>м.Новодністровська</w:t>
      </w:r>
      <w:proofErr w:type="spellEnd"/>
      <w:r w:rsidRPr="007B6BC6">
        <w:rPr>
          <w:rFonts w:ascii="Times New Roman" w:eastAsia="Times New Roman" w:hAnsi="Times New Roman" w:cs="Times New Roman"/>
          <w:sz w:val="28"/>
          <w:szCs w:val="28"/>
          <w:lang w:val="uk-UA" w:eastAsia="ru-RU"/>
        </w:rPr>
        <w:t xml:space="preserve"> Чернівецької області на дві земельні ділянки площами:</w:t>
      </w:r>
    </w:p>
    <w:p w14:paraId="302CF1A4" w14:textId="77777777" w:rsidR="007B6BC6" w:rsidRPr="007B6BC6" w:rsidRDefault="007B6BC6" w:rsidP="007B6BC6">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- 0,5259 га, кадастровий номер: 7310600000:01:018:0319;</w:t>
      </w:r>
    </w:p>
    <w:p w14:paraId="473EF8EB" w14:textId="77777777" w:rsidR="007B6BC6" w:rsidRPr="007B6BC6" w:rsidRDefault="007B6BC6" w:rsidP="007B6BC6">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xml:space="preserve">- </w:t>
      </w:r>
      <w:smartTag w:uri="urn:schemas-microsoft-com:office:smarttags" w:element="metricconverter">
        <w:smartTagPr>
          <w:attr w:name="ProductID" w:val="0,0684 га"/>
        </w:smartTagPr>
        <w:r w:rsidRPr="007B6BC6">
          <w:rPr>
            <w:rFonts w:ascii="Times New Roman" w:eastAsia="Times New Roman" w:hAnsi="Times New Roman" w:cs="Times New Roman"/>
            <w:sz w:val="28"/>
            <w:szCs w:val="28"/>
            <w:lang w:val="uk-UA" w:eastAsia="ru-RU"/>
          </w:rPr>
          <w:t>0,0684 га</w:t>
        </w:r>
      </w:smartTag>
      <w:r w:rsidRPr="007B6BC6">
        <w:rPr>
          <w:rFonts w:ascii="Times New Roman" w:eastAsia="Times New Roman" w:hAnsi="Times New Roman" w:cs="Times New Roman"/>
          <w:sz w:val="28"/>
          <w:szCs w:val="28"/>
          <w:lang w:val="uk-UA" w:eastAsia="ru-RU"/>
        </w:rPr>
        <w:t>, кадастровий номер: 7310600000:01:018:0318;</w:t>
      </w:r>
    </w:p>
    <w:p w14:paraId="55E02F21" w14:textId="77777777" w:rsidR="007B6BC6" w:rsidRPr="007B6BC6" w:rsidRDefault="007B6BC6" w:rsidP="007B6BC6">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2. Передати в постійне користування ПрАТ «</w:t>
      </w:r>
      <w:proofErr w:type="spellStart"/>
      <w:r w:rsidRPr="007B6BC6">
        <w:rPr>
          <w:rFonts w:ascii="Times New Roman" w:eastAsia="Times New Roman" w:hAnsi="Times New Roman" w:cs="Times New Roman"/>
          <w:sz w:val="28"/>
          <w:szCs w:val="28"/>
          <w:lang w:val="uk-UA" w:eastAsia="ru-RU"/>
        </w:rPr>
        <w:t>Укргідроенерго</w:t>
      </w:r>
      <w:proofErr w:type="spellEnd"/>
      <w:r w:rsidRPr="007B6BC6">
        <w:rPr>
          <w:rFonts w:ascii="Times New Roman" w:eastAsia="Times New Roman" w:hAnsi="Times New Roman" w:cs="Times New Roman"/>
          <w:sz w:val="28"/>
          <w:szCs w:val="28"/>
          <w:lang w:val="uk-UA" w:eastAsia="ru-RU"/>
        </w:rPr>
        <w:t xml:space="preserve">» земельну ділянку площею </w:t>
      </w:r>
      <w:smartTag w:uri="urn:schemas-microsoft-com:office:smarttags" w:element="metricconverter">
        <w:smartTagPr>
          <w:attr w:name="ProductID" w:val="0,5259 га"/>
        </w:smartTagPr>
        <w:r w:rsidRPr="007B6BC6">
          <w:rPr>
            <w:rFonts w:ascii="Times New Roman" w:eastAsia="Times New Roman" w:hAnsi="Times New Roman" w:cs="Times New Roman"/>
            <w:sz w:val="28"/>
            <w:szCs w:val="28"/>
            <w:lang w:val="uk-UA" w:eastAsia="ru-RU"/>
          </w:rPr>
          <w:t>0,5259 га</w:t>
        </w:r>
      </w:smartTag>
      <w:r w:rsidRPr="007B6BC6">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в </w:t>
      </w:r>
      <w:proofErr w:type="spellStart"/>
      <w:r w:rsidRPr="007B6BC6">
        <w:rPr>
          <w:rFonts w:ascii="Times New Roman" w:eastAsia="Times New Roman" w:hAnsi="Times New Roman" w:cs="Times New Roman"/>
          <w:sz w:val="28"/>
          <w:szCs w:val="28"/>
          <w:lang w:val="uk-UA" w:eastAsia="ru-RU"/>
        </w:rPr>
        <w:t>мкрн</w:t>
      </w:r>
      <w:proofErr w:type="spellEnd"/>
      <w:r w:rsidRPr="007B6BC6">
        <w:rPr>
          <w:rFonts w:ascii="Times New Roman" w:eastAsia="Times New Roman" w:hAnsi="Times New Roman" w:cs="Times New Roman"/>
          <w:sz w:val="28"/>
          <w:szCs w:val="28"/>
          <w:lang w:val="uk-UA" w:eastAsia="ru-RU"/>
        </w:rPr>
        <w:t>. «Юність», м. Новодністровська Чернівецької області.</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Кадастровий номер</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земельної ділянки 7310600000:01:018:0319.</w:t>
      </w:r>
    </w:p>
    <w:p w14:paraId="147CE413" w14:textId="77777777" w:rsidR="007B6BC6" w:rsidRPr="007B6BC6" w:rsidRDefault="007B6BC6" w:rsidP="007B6BC6">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3. Віднести земельну ділянку площею </w:t>
      </w:r>
      <w:smartTag w:uri="urn:schemas-microsoft-com:office:smarttags" w:element="metricconverter">
        <w:smartTagPr>
          <w:attr w:name="ProductID" w:val="0,0684 га"/>
        </w:smartTagPr>
        <w:r w:rsidRPr="007B6BC6">
          <w:rPr>
            <w:rFonts w:ascii="Times New Roman" w:eastAsia="Times New Roman" w:hAnsi="Times New Roman" w:cs="Times New Roman"/>
            <w:sz w:val="28"/>
            <w:szCs w:val="28"/>
            <w:lang w:val="uk-UA" w:eastAsia="ru-RU"/>
          </w:rPr>
          <w:t>0,0684 га</w:t>
        </w:r>
      </w:smartTag>
      <w:r w:rsidRPr="007B6BC6">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7B6BC6">
        <w:rPr>
          <w:rFonts w:ascii="Times New Roman" w:eastAsia="Times New Roman" w:hAnsi="Times New Roman" w:cs="Times New Roman"/>
          <w:sz w:val="28"/>
          <w:szCs w:val="28"/>
          <w:lang w:val="uk-UA" w:eastAsia="ru-RU"/>
        </w:rPr>
        <w:lastRenderedPageBreak/>
        <w:t xml:space="preserve">(кадастровий номер земельної ділянки 7310600000:01:018:0318), яка розташована в </w:t>
      </w:r>
      <w:proofErr w:type="spellStart"/>
      <w:r w:rsidRPr="007B6BC6">
        <w:rPr>
          <w:rFonts w:ascii="Times New Roman" w:eastAsia="Times New Roman" w:hAnsi="Times New Roman" w:cs="Times New Roman"/>
          <w:sz w:val="28"/>
          <w:szCs w:val="28"/>
          <w:lang w:val="uk-UA" w:eastAsia="ru-RU"/>
        </w:rPr>
        <w:t>мкрн</w:t>
      </w:r>
      <w:proofErr w:type="spellEnd"/>
      <w:r w:rsidRPr="007B6BC6">
        <w:rPr>
          <w:rFonts w:ascii="Times New Roman" w:eastAsia="Times New Roman" w:hAnsi="Times New Roman" w:cs="Times New Roman"/>
          <w:sz w:val="28"/>
          <w:szCs w:val="28"/>
          <w:lang w:val="uk-UA" w:eastAsia="ru-RU"/>
        </w:rPr>
        <w:t xml:space="preserve">. «Юність», </w:t>
      </w:r>
      <w:proofErr w:type="spellStart"/>
      <w:r w:rsidRPr="007B6BC6">
        <w:rPr>
          <w:rFonts w:ascii="Times New Roman" w:eastAsia="Times New Roman" w:hAnsi="Times New Roman" w:cs="Times New Roman"/>
          <w:sz w:val="28"/>
          <w:szCs w:val="28"/>
          <w:lang w:val="uk-UA" w:eastAsia="ru-RU"/>
        </w:rPr>
        <w:t>м.Новодністровська</w:t>
      </w:r>
      <w:proofErr w:type="spellEnd"/>
      <w:r w:rsidRPr="007B6BC6">
        <w:rPr>
          <w:rFonts w:ascii="Times New Roman" w:eastAsia="Times New Roman" w:hAnsi="Times New Roman" w:cs="Times New Roman"/>
          <w:sz w:val="28"/>
          <w:szCs w:val="28"/>
          <w:lang w:val="uk-UA" w:eastAsia="ru-RU"/>
        </w:rPr>
        <w:t xml:space="preserve"> Чернівецької області до земель комунальної власності, та зареєструвати згідно чинного законодавства  за </w:t>
      </w:r>
      <w:proofErr w:type="spellStart"/>
      <w:r w:rsidRPr="007B6BC6">
        <w:rPr>
          <w:rFonts w:ascii="Times New Roman" w:eastAsia="Times New Roman" w:hAnsi="Times New Roman" w:cs="Times New Roman"/>
          <w:sz w:val="28"/>
          <w:szCs w:val="28"/>
          <w:lang w:val="uk-UA" w:eastAsia="ru-RU"/>
        </w:rPr>
        <w:t>Новодністровською</w:t>
      </w:r>
      <w:proofErr w:type="spellEnd"/>
      <w:r w:rsidRPr="007B6BC6">
        <w:rPr>
          <w:rFonts w:ascii="Times New Roman" w:eastAsia="Times New Roman" w:hAnsi="Times New Roman" w:cs="Times New Roman"/>
          <w:sz w:val="28"/>
          <w:szCs w:val="28"/>
          <w:lang w:val="uk-UA" w:eastAsia="ru-RU"/>
        </w:rPr>
        <w:t xml:space="preserve"> міською радою.</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кадастровий номер</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 xml:space="preserve">земельної ділянки 7310600000:01:018:0318. </w:t>
      </w:r>
    </w:p>
    <w:p w14:paraId="164673A3"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4. Зобов’язати </w:t>
      </w:r>
      <w:r w:rsidRPr="007B6BC6">
        <w:rPr>
          <w:rFonts w:ascii="Times New Roman" w:eastAsia="Times New Roman" w:hAnsi="Times New Roman" w:cs="Times New Roman"/>
          <w:sz w:val="28"/>
          <w:szCs w:val="28"/>
          <w:lang w:val="uk-UA" w:eastAsia="ru-RU"/>
        </w:rPr>
        <w:t>ПрАТ «</w:t>
      </w:r>
      <w:proofErr w:type="spellStart"/>
      <w:r w:rsidRPr="007B6BC6">
        <w:rPr>
          <w:rFonts w:ascii="Times New Roman" w:eastAsia="Times New Roman" w:hAnsi="Times New Roman" w:cs="Times New Roman"/>
          <w:sz w:val="28"/>
          <w:szCs w:val="28"/>
          <w:lang w:val="uk-UA" w:eastAsia="ru-RU"/>
        </w:rPr>
        <w:t>Укргідроенерго</w:t>
      </w:r>
      <w:proofErr w:type="spellEnd"/>
      <w:r w:rsidRPr="007B6BC6">
        <w:rPr>
          <w:rFonts w:ascii="Times New Roman" w:eastAsia="Times New Roman" w:hAnsi="Times New Roman" w:cs="Times New Roman"/>
          <w:sz w:val="28"/>
          <w:szCs w:val="28"/>
          <w:lang w:val="uk-UA" w:eastAsia="ru-RU"/>
        </w:rPr>
        <w:t xml:space="preserve">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7CEF9AD" w14:textId="77777777" w:rsidR="007B6BC6" w:rsidRPr="007B6BC6" w:rsidRDefault="007B6BC6" w:rsidP="007B6BC6">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ab/>
      </w:r>
      <w:r w:rsidRPr="007B6BC6">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A4D23EF"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0C68699C" w14:textId="77777777" w:rsidR="007B6BC6" w:rsidRPr="007B6BC6" w:rsidRDefault="007B6BC6" w:rsidP="007B6BC6">
      <w:pPr>
        <w:tabs>
          <w:tab w:val="left" w:pos="720"/>
        </w:tabs>
        <w:spacing w:after="0" w:line="240" w:lineRule="auto"/>
        <w:jc w:val="both"/>
        <w:rPr>
          <w:rFonts w:ascii="Times New Roman" w:eastAsia="Times New Roman" w:hAnsi="Times New Roman" w:cs="Times New Roman"/>
          <w:sz w:val="28"/>
          <w:szCs w:val="24"/>
          <w:lang w:val="uk-UA" w:eastAsia="ru-RU"/>
        </w:rPr>
      </w:pPr>
    </w:p>
    <w:p w14:paraId="1CA83AB9" w14:textId="77777777" w:rsidR="007B6BC6" w:rsidRPr="007B6BC6" w:rsidRDefault="007B6BC6" w:rsidP="007B6BC6">
      <w:pPr>
        <w:tabs>
          <w:tab w:val="left" w:pos="720"/>
        </w:tabs>
        <w:spacing w:after="0" w:line="240" w:lineRule="auto"/>
        <w:jc w:val="both"/>
        <w:rPr>
          <w:rFonts w:ascii="Times New Roman" w:eastAsia="Times New Roman" w:hAnsi="Times New Roman" w:cs="Times New Roman"/>
          <w:sz w:val="28"/>
          <w:szCs w:val="24"/>
          <w:lang w:val="uk-UA" w:eastAsia="ru-RU"/>
        </w:rPr>
      </w:pPr>
    </w:p>
    <w:p w14:paraId="7CE195C2" w14:textId="77777777" w:rsidR="007B6BC6" w:rsidRPr="007B6BC6" w:rsidRDefault="007B6BC6" w:rsidP="007B6BC6">
      <w:pPr>
        <w:tabs>
          <w:tab w:val="left" w:pos="720"/>
        </w:tabs>
        <w:spacing w:after="0" w:line="240" w:lineRule="auto"/>
        <w:jc w:val="both"/>
        <w:rPr>
          <w:rFonts w:ascii="Times New Roman" w:eastAsia="Times New Roman" w:hAnsi="Times New Roman" w:cs="Times New Roman"/>
          <w:sz w:val="28"/>
          <w:szCs w:val="24"/>
          <w:lang w:val="uk-UA" w:eastAsia="ru-RU"/>
        </w:rPr>
      </w:pPr>
    </w:p>
    <w:p w14:paraId="753B2969"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79B09DBF" w14:textId="77777777" w:rsidR="007B6BC6" w:rsidRPr="007B6BC6" w:rsidRDefault="007B6BC6" w:rsidP="007B6BC6">
      <w:pPr>
        <w:spacing w:after="0" w:line="240" w:lineRule="auto"/>
        <w:jc w:val="right"/>
        <w:rPr>
          <w:rFonts w:ascii="Times New Roman" w:eastAsia="Times New Roman" w:hAnsi="Times New Roman" w:cs="Times New Roman"/>
          <w:sz w:val="24"/>
          <w:szCs w:val="24"/>
          <w:lang w:val="uk-UA" w:eastAsia="ru-RU"/>
        </w:rPr>
      </w:pPr>
      <w:r w:rsidRPr="007B6BC6">
        <w:rPr>
          <w:rFonts w:ascii="Times New Roman" w:eastAsia="Times New Roman" w:hAnsi="Times New Roman" w:cs="Times New Roman"/>
          <w:sz w:val="28"/>
          <w:szCs w:val="28"/>
          <w:lang w:val="uk-UA" w:eastAsia="ru-RU"/>
        </w:rPr>
        <w:br w:type="page"/>
      </w:r>
      <w:r w:rsidRPr="007B6BC6">
        <w:rPr>
          <w:rFonts w:ascii="Times New Roman" w:eastAsia="Times New Roman" w:hAnsi="Times New Roman" w:cs="Times New Roman"/>
          <w:sz w:val="28"/>
          <w:szCs w:val="28"/>
          <w:lang w:val="uk-UA" w:eastAsia="ru-RU"/>
        </w:rPr>
        <w:lastRenderedPageBreak/>
        <w:t>Копія</w:t>
      </w:r>
    </w:p>
    <w:p w14:paraId="07A0AB4A" w14:textId="1CB3A2F0"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7D9211A9" wp14:editId="07CAEEF6">
            <wp:extent cx="466725" cy="6858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0528" behindDoc="0" locked="0" layoutInCell="0" allowOverlap="1" wp14:anchorId="194F6014" wp14:editId="2835380A">
                <wp:simplePos x="0" y="0"/>
                <wp:positionH relativeFrom="column">
                  <wp:posOffset>2936240</wp:posOffset>
                </wp:positionH>
                <wp:positionV relativeFrom="paragraph">
                  <wp:posOffset>386080</wp:posOffset>
                </wp:positionV>
                <wp:extent cx="0" cy="0"/>
                <wp:effectExtent l="6350" t="5715" r="12700" b="1333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D71" id="Прямая соединительная линия 16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pO8Q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SR8DDQ2p+9S/63fdt+5zv2P9++5H97X70t1137u7/gPZ9/1HsmOwuz+4dyzWk5qt&#10;9TmBzszcRT3ExtzYaxRvPTM4q8EsZWJ1u7X00ChWZL+VxIu31NOifYkl5cAqYJJ2U7kmQpJobJMm&#10;uD1NUG4CE3unOHozyI8l1vnwQmLDolFwrUyUFXJYX/sQW4D8mBLdBq+U1mk1tGFtwZ+djc9SgUet&#10;yhiMad4tFzPt2BricqUv8aHIwzSHK1MmsFpC+fxgB1B6b9Pj2hxkiMz3Gi6w3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d+KTvEBAACX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9504" behindDoc="0" locked="0" layoutInCell="0" allowOverlap="1" wp14:anchorId="1525A6AD" wp14:editId="5309E4C7">
                <wp:simplePos x="0" y="0"/>
                <wp:positionH relativeFrom="column">
                  <wp:posOffset>2936240</wp:posOffset>
                </wp:positionH>
                <wp:positionV relativeFrom="paragraph">
                  <wp:posOffset>386080</wp:posOffset>
                </wp:positionV>
                <wp:extent cx="0" cy="0"/>
                <wp:effectExtent l="6350" t="5715" r="12700" b="1333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04416" id="Прямая соединительная линия 15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ee8gEAAJc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pNlNzjgz0NCQuk/9u/62+9Z97m9Z/7770X3tvnR33ffurv9A9n3/kewY7O4P7lsW60nN&#10;1vqcQOdm4aIeYmuu7RWKt54ZnNdgVjKxutlZemgUK7LfSuLFW+pp2b7EknJgHTBJu61cEyFJNLZN&#10;E9ydJii3gYm9Uxy9GeTHEut8eCGxYdEouFYmygo5bK58iC1AfkyJboOXSuu0GtqwtuBnk/EkFXjU&#10;qozBmObdajnXjm0gLlf6Eh+KPExzuDZlAqsllM8PdgCl9zY9rs1Bhsh8r+ESy9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KJF57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8480" behindDoc="0" locked="0" layoutInCell="0" allowOverlap="1" wp14:anchorId="6077F24B" wp14:editId="5EA2A79B">
                <wp:simplePos x="0" y="0"/>
                <wp:positionH relativeFrom="column">
                  <wp:posOffset>2936240</wp:posOffset>
                </wp:positionH>
                <wp:positionV relativeFrom="paragraph">
                  <wp:posOffset>386080</wp:posOffset>
                </wp:positionV>
                <wp:extent cx="0" cy="0"/>
                <wp:effectExtent l="6350" t="5715" r="12700" b="1333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BAAC" id="Прямая соединительная линия 15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zi8gEAAJcDAAAOAAAAZHJzL2Uyb0RvYy54bWysU82O0zAQviPxDlbuNG2lIoia7mGX5bJA&#10;pV0eYGo7jYXjsWy3aW/AGamPwCtwYKWVFniG5I0Yuz8scEPkYI3n5/N830ymZ5tGs7V0XqEps9Fg&#10;mDFpOApllmX29ubyybOM+QBGgEYjy2wrfXY2e/xo2tpCjrFGLaRjBGJ80doyq0OwRZ57XssG/ACt&#10;NBSs0DUQ6OqWuXDQEnqj8/Fw+DRv0QnrkEvvyXuxD2azhF9Vkoc3VeVlYLrMqLeQTpfORTzz2RSK&#10;pQNbK35oA/6hiwaUoUdPUBcQgK2c+guqUdyhxyoMODY5VpXiMnEgNqPhH2yua7AycSFxvD3J5P8f&#10;LH+9njumBM1uQqMy0NCQus/9+37Xfeu+9DvWf+h+dLfd1+6u+97d9R/Jvu8/kR2D3f3BvWOxntRs&#10;rS8I9NzMXdSDb8y1vUL+zjOD5zWYpUysbraWHhrFivy3knjxlnpatK9QUA6sAiZpN5VrIiSJxjZp&#10;gtvTBOUmML538qM3h+JYYp0PLyU2LBplppWJskIB6ysfYgtQHFOi2+Cl0jqthjasLbPnk/EkFXjU&#10;SsRgTPNuuTjXjq0hLlf6Eh+KPExzuDIigdUSxIuDHUDpvU2Pa3OQITLfa7hAsZ27ozw0/dTlYVPj&#10;ej28p+p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VIvOLyAQAAlwMAAA4AAAAAAAAAAAAAAAAALgIAAGRycy9lMm9E&#10;b2MueG1sUEsBAi0AFAAGAAgAAAAhAJieCaXaAAAACQEAAA8AAAAAAAAAAAAAAAAATAQAAGRycy9k&#10;b3ducmV2LnhtbFBLBQYAAAAABAAEAPMAAABTBQAAAAA=&#10;" o:allowincell="f"/>
            </w:pict>
          </mc:Fallback>
        </mc:AlternateContent>
      </w:r>
    </w:p>
    <w:p w14:paraId="39D7F5F2"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2D032A5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D7D2FBD"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69D4C75"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0B8B2CCD"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5427788" w14:textId="77777777" w:rsidR="007B6BC6" w:rsidRPr="007B6BC6" w:rsidRDefault="007B6BC6" w:rsidP="007B6BC6">
      <w:pPr>
        <w:keepNext/>
        <w:widowControl w:val="0"/>
        <w:autoSpaceDE w:val="0"/>
        <w:autoSpaceDN w:val="0"/>
        <w:adjustRightInd w:val="0"/>
        <w:spacing w:after="0" w:line="240" w:lineRule="auto"/>
        <w:ind w:right="-285"/>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210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11F08C0D"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54399B13" w14:textId="77777777" w:rsidR="007B6BC6" w:rsidRPr="007B6BC6" w:rsidRDefault="007B6BC6" w:rsidP="007B6BC6">
      <w:pPr>
        <w:spacing w:after="0" w:line="240" w:lineRule="auto"/>
        <w:ind w:right="459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sz w:val="28"/>
          <w:szCs w:val="24"/>
          <w:lang w:val="uk-UA" w:eastAsia="ru-RU"/>
        </w:rPr>
        <w:t>Про відмову в наданні земельних ділянок в оренду</w:t>
      </w:r>
    </w:p>
    <w:p w14:paraId="40FF0543"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1279C19F"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w:t>
      </w:r>
      <w:r w:rsidRPr="007B6BC6">
        <w:rPr>
          <w:rFonts w:ascii="Times New Roman CYR" w:eastAsia="Times New Roman" w:hAnsi="Times New Roman CYR" w:cs="Times New Roman CYR"/>
          <w:color w:val="000000"/>
          <w:sz w:val="27"/>
          <w:szCs w:val="27"/>
          <w:lang w:val="uk-UA" w:eastAsia="ru-RU"/>
        </w:rPr>
        <w:t xml:space="preserve">12, 42, 120, </w:t>
      </w:r>
      <w:r w:rsidRPr="007B6BC6">
        <w:rPr>
          <w:rFonts w:ascii="Times New Roman" w:eastAsia="Times New Roman" w:hAnsi="Times New Roman" w:cs="Times New Roman"/>
          <w:sz w:val="28"/>
          <w:szCs w:val="28"/>
          <w:lang w:val="uk-UA" w:eastAsia="ru-RU"/>
        </w:rPr>
        <w:t xml:space="preserve">п.3ст.123, ст. 124, ст. 134 Земельного кодексу України, ст.33 ЗУ «Про оренду землі» та враховуючи </w:t>
      </w:r>
      <w:r w:rsidRPr="007B6BC6">
        <w:rPr>
          <w:rFonts w:ascii="Times New Roman" w:eastAsia="Times New Roman" w:hAnsi="Times New Roman" w:cs="Times New Roman"/>
          <w:color w:val="000000"/>
          <w:sz w:val="28"/>
          <w:szCs w:val="24"/>
          <w:shd w:val="clear" w:color="auto" w:fill="FFFFFF"/>
          <w:lang w:val="uk-UA" w:eastAsia="ru-RU"/>
        </w:rPr>
        <w:t xml:space="preserve">невідповідність місця розташування земельних ділянок вимогам законів, прийнятих відповідно до них нормативно-правових актів, а також генерального та детального планів м.Новодністровськ, </w:t>
      </w:r>
      <w:r w:rsidRPr="007B6BC6">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м.Новодністровськ</w:t>
      </w:r>
      <w:r w:rsidRPr="007B6BC6">
        <w:rPr>
          <w:rFonts w:ascii="Times New Roman" w:eastAsia="Times New Roman" w:hAnsi="Times New Roman" w:cs="Times New Roman"/>
          <w:color w:val="000000"/>
          <w:sz w:val="28"/>
          <w:szCs w:val="24"/>
          <w:shd w:val="clear" w:color="auto" w:fill="FFFFFF"/>
          <w:lang w:val="uk-UA" w:eastAsia="ru-RU"/>
        </w:rPr>
        <w:t xml:space="preserve">, </w:t>
      </w:r>
      <w:r w:rsidRPr="007B6BC6">
        <w:rPr>
          <w:rFonts w:ascii="Times New Roman" w:eastAsia="Times New Roman" w:hAnsi="Times New Roman" w:cs="Times New Roman"/>
          <w:sz w:val="28"/>
          <w:szCs w:val="28"/>
          <w:lang w:val="uk-UA" w:eastAsia="ru-RU"/>
        </w:rPr>
        <w:t>витягам з Державного земельного кадастру про земельні ділянки,</w:t>
      </w:r>
      <w:r w:rsidRPr="007B6BC6">
        <w:rPr>
          <w:rFonts w:ascii="Times New Roman" w:eastAsia="Times New Roman" w:hAnsi="Times New Roman" w:cs="Times New Roman"/>
          <w:color w:val="000000"/>
          <w:sz w:val="28"/>
          <w:szCs w:val="24"/>
          <w:shd w:val="clear" w:color="auto" w:fill="FFFFFF"/>
          <w:lang w:val="uk-UA" w:eastAsia="ru-RU"/>
        </w:rPr>
        <w:t xml:space="preserve"> розглянувши заяви фізичних осіб – підприємців Скляра Ярослава Леонідовича, Ткачук Надії Іванівни, </w:t>
      </w:r>
      <w:r w:rsidRPr="007B6BC6">
        <w:rPr>
          <w:rFonts w:ascii="Times New Roman" w:eastAsia="Times New Roman" w:hAnsi="Times New Roman" w:cs="Times New Roman"/>
          <w:sz w:val="28"/>
          <w:szCs w:val="28"/>
          <w:lang w:val="uk-UA" w:eastAsia="ru-RU"/>
        </w:rPr>
        <w:t>Новодністровська міська рада</w:t>
      </w:r>
    </w:p>
    <w:p w14:paraId="6405A1EA"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p>
    <w:p w14:paraId="47216DD7"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 :</w:t>
      </w:r>
    </w:p>
    <w:p w14:paraId="687FB728"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p>
    <w:p w14:paraId="06A26282" w14:textId="77777777" w:rsidR="007B6BC6" w:rsidRPr="007B6BC6" w:rsidRDefault="007B6BC6" w:rsidP="007B6BC6">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CYR" w:eastAsia="Times New Roman" w:hAnsi="Times New Roman CYR" w:cs="Times New Roman CYR"/>
          <w:b/>
          <w:sz w:val="28"/>
          <w:szCs w:val="28"/>
          <w:lang w:val="uk-UA" w:eastAsia="ru-RU"/>
        </w:rPr>
        <w:t>1.</w:t>
      </w:r>
      <w:r w:rsidRPr="007B6BC6">
        <w:rPr>
          <w:rFonts w:ascii="Times New Roman CYR" w:eastAsia="Times New Roman" w:hAnsi="Times New Roman CYR" w:cs="Times New Roman CYR"/>
          <w:b/>
          <w:sz w:val="28"/>
          <w:szCs w:val="28"/>
          <w:lang w:val="uk-UA" w:eastAsia="ru-RU"/>
        </w:rPr>
        <w:tab/>
        <w:t>Відмовити в наданні в оренду земельних ділянок:</w:t>
      </w:r>
    </w:p>
    <w:p w14:paraId="1EA9DB10" w14:textId="77777777" w:rsidR="007B6BC6" w:rsidRPr="007B6BC6" w:rsidRDefault="007B6BC6" w:rsidP="007B6BC6">
      <w:pPr>
        <w:spacing w:after="0" w:line="240" w:lineRule="auto"/>
        <w:ind w:firstLine="708"/>
        <w:jc w:val="both"/>
        <w:rPr>
          <w:rFonts w:ascii="Times New Roman CYR" w:eastAsia="Times New Roman" w:hAnsi="Times New Roman CYR" w:cs="Times New Roman CYR"/>
          <w:sz w:val="28"/>
          <w:szCs w:val="28"/>
          <w:lang w:val="uk-UA" w:eastAsia="ru-RU"/>
        </w:rPr>
      </w:pPr>
      <w:r w:rsidRPr="007B6BC6">
        <w:rPr>
          <w:rFonts w:ascii="Times New Roman" w:eastAsia="Times New Roman" w:hAnsi="Times New Roman" w:cs="Times New Roman"/>
          <w:sz w:val="28"/>
          <w:szCs w:val="28"/>
          <w:lang w:val="uk-UA" w:eastAsia="ru-RU"/>
        </w:rPr>
        <w:t xml:space="preserve">1.1. Фізичній особі-підприємцю Скляру Ярославу Леонідовичу в наданні земельної ділянки площею </w:t>
      </w:r>
      <w:smartTag w:uri="urn:schemas-microsoft-com:office:smarttags" w:element="metricconverter">
        <w:smartTagPr>
          <w:attr w:name="ProductID" w:val="0,0060 га"/>
        </w:smartTagPr>
        <w:r w:rsidRPr="007B6BC6">
          <w:rPr>
            <w:rFonts w:ascii="Times New Roman" w:eastAsia="Times New Roman" w:hAnsi="Times New Roman" w:cs="Times New Roman"/>
            <w:sz w:val="28"/>
            <w:szCs w:val="28"/>
            <w:lang w:val="uk-UA" w:eastAsia="ru-RU"/>
          </w:rPr>
          <w:t>0,0060 га</w:t>
        </w:r>
      </w:smartTag>
      <w:r w:rsidRPr="007B6BC6">
        <w:rPr>
          <w:rFonts w:ascii="Times New Roman" w:eastAsia="Times New Roman" w:hAnsi="Times New Roman" w:cs="Times New Roman"/>
          <w:sz w:val="28"/>
          <w:szCs w:val="28"/>
          <w:lang w:val="uk-UA" w:eastAsia="ru-RU"/>
        </w:rPr>
        <w:t xml:space="preserve"> в оренду на території промислово-технічної бази «КП </w:t>
      </w:r>
      <w:proofErr w:type="spellStart"/>
      <w:r w:rsidRPr="007B6BC6">
        <w:rPr>
          <w:rFonts w:ascii="Times New Roman" w:eastAsia="Times New Roman" w:hAnsi="Times New Roman" w:cs="Times New Roman"/>
          <w:sz w:val="28"/>
          <w:szCs w:val="28"/>
          <w:lang w:val="uk-UA" w:eastAsia="ru-RU"/>
        </w:rPr>
        <w:t>Новодністровський</w:t>
      </w:r>
      <w:proofErr w:type="spellEnd"/>
      <w:r w:rsidRPr="007B6BC6">
        <w:rPr>
          <w:rFonts w:ascii="Times New Roman" w:eastAsia="Times New Roman" w:hAnsi="Times New Roman" w:cs="Times New Roman"/>
          <w:sz w:val="28"/>
          <w:szCs w:val="28"/>
          <w:lang w:val="uk-UA" w:eastAsia="ru-RU"/>
        </w:rPr>
        <w:t xml:space="preserve"> </w:t>
      </w:r>
      <w:proofErr w:type="spellStart"/>
      <w:r w:rsidRPr="007B6BC6">
        <w:rPr>
          <w:rFonts w:ascii="Times New Roman" w:eastAsia="Times New Roman" w:hAnsi="Times New Roman" w:cs="Times New Roman"/>
          <w:sz w:val="28"/>
          <w:szCs w:val="28"/>
          <w:lang w:val="uk-UA" w:eastAsia="ru-RU"/>
        </w:rPr>
        <w:t>житловик</w:t>
      </w:r>
      <w:proofErr w:type="spellEnd"/>
      <w:r w:rsidRPr="007B6BC6">
        <w:rPr>
          <w:rFonts w:ascii="Times New Roman" w:eastAsia="Times New Roman" w:hAnsi="Times New Roman" w:cs="Times New Roman"/>
          <w:sz w:val="28"/>
          <w:szCs w:val="28"/>
          <w:lang w:val="uk-UA" w:eastAsia="ru-RU"/>
        </w:rPr>
        <w:t>» у зв’язку із тим, що на даній земельній ділянці площею 0,2326га розташоване нерухоме майно, вона перебуває в постійному користуванні, цільове призначення – для будівництва та обслуговування будівель закладів комунального обслуговування, що не передбачає ведення комерційної діяльності, н</w:t>
      </w:r>
      <w:r w:rsidRPr="007B6BC6">
        <w:rPr>
          <w:rFonts w:ascii="Times New Roman CYR" w:eastAsia="Times New Roman" w:hAnsi="Times New Roman CYR" w:cs="Times New Roman CYR"/>
          <w:color w:val="000000"/>
          <w:sz w:val="28"/>
          <w:szCs w:val="28"/>
          <w:lang w:val="uk-UA" w:eastAsia="ru-RU"/>
        </w:rPr>
        <w:t xml:space="preserve">а підставі статей 120, 123, 124, 134 Земельного кодексу України </w:t>
      </w:r>
      <w:r w:rsidRPr="007B6BC6">
        <w:rPr>
          <w:rFonts w:ascii="Times New Roman CYR" w:eastAsia="Times New Roman" w:hAnsi="Times New Roman CYR" w:cs="Times New Roman CYR"/>
          <w:sz w:val="28"/>
          <w:szCs w:val="28"/>
          <w:lang w:val="uk-UA" w:eastAsia="ru-RU"/>
        </w:rPr>
        <w:t>(</w:t>
      </w:r>
      <w:r w:rsidRPr="007B6BC6">
        <w:rPr>
          <w:rFonts w:ascii="Times New Roman CYR" w:eastAsia="Times New Roman" w:hAnsi="Times New Roman CYR" w:cs="Times New Roman CYR"/>
          <w:color w:val="000000"/>
          <w:sz w:val="28"/>
          <w:szCs w:val="28"/>
          <w:lang w:val="uk-UA" w:eastAsia="ru-RU"/>
        </w:rPr>
        <w:t xml:space="preserve">відсутність </w:t>
      </w:r>
      <w:proofErr w:type="spellStart"/>
      <w:r w:rsidRPr="007B6BC6">
        <w:rPr>
          <w:rFonts w:ascii="Times New Roman CYR" w:eastAsia="Times New Roman" w:hAnsi="Times New Roman CYR" w:cs="Times New Roman CYR"/>
          <w:color w:val="000000"/>
          <w:sz w:val="28"/>
          <w:szCs w:val="28"/>
          <w:lang w:val="uk-UA" w:eastAsia="ru-RU"/>
        </w:rPr>
        <w:t>правоустановчих</w:t>
      </w:r>
      <w:proofErr w:type="spellEnd"/>
      <w:r w:rsidRPr="007B6BC6">
        <w:rPr>
          <w:rFonts w:ascii="Times New Roman CYR" w:eastAsia="Times New Roman" w:hAnsi="Times New Roman CYR" w:cs="Times New Roman CYR"/>
          <w:color w:val="000000"/>
          <w:sz w:val="28"/>
          <w:szCs w:val="28"/>
          <w:lang w:val="uk-UA" w:eastAsia="ru-RU"/>
        </w:rPr>
        <w:t xml:space="preserve"> документів на право власності на об’єкти нерухомості, розташовані на заявленій земельній ділянці</w:t>
      </w:r>
      <w:r w:rsidRPr="007B6BC6">
        <w:rPr>
          <w:rFonts w:ascii="Times New Roman CYR" w:eastAsia="Times New Roman" w:hAnsi="Times New Roman CYR" w:cs="Times New Roman CYR"/>
          <w:sz w:val="28"/>
          <w:szCs w:val="28"/>
          <w:lang w:val="uk-UA" w:eastAsia="ru-RU"/>
        </w:rPr>
        <w:t xml:space="preserve"> ).</w:t>
      </w:r>
    </w:p>
    <w:p w14:paraId="7545B360" w14:textId="77777777" w:rsidR="007B6BC6" w:rsidRPr="007B6BC6" w:rsidRDefault="007B6BC6" w:rsidP="007B6BC6">
      <w:pPr>
        <w:spacing w:after="0" w:line="240" w:lineRule="auto"/>
        <w:ind w:firstLine="708"/>
        <w:jc w:val="both"/>
        <w:rPr>
          <w:rFonts w:ascii="Times New Roman CYR" w:eastAsia="Times New Roman" w:hAnsi="Times New Roman CYR" w:cs="Times New Roman CYR"/>
          <w:sz w:val="28"/>
          <w:szCs w:val="28"/>
          <w:lang w:val="uk-UA" w:eastAsia="ru-RU"/>
        </w:rPr>
      </w:pPr>
      <w:r w:rsidRPr="007B6BC6">
        <w:rPr>
          <w:rFonts w:ascii="Times New Roman CYR" w:eastAsia="Times New Roman" w:hAnsi="Times New Roman CYR" w:cs="Times New Roman CYR"/>
          <w:sz w:val="27"/>
          <w:szCs w:val="27"/>
          <w:lang w:val="uk-UA" w:eastAsia="ru-RU"/>
        </w:rPr>
        <w:t xml:space="preserve">1.2. </w:t>
      </w:r>
      <w:r w:rsidRPr="007B6BC6">
        <w:rPr>
          <w:rFonts w:ascii="Times New Roman CYR" w:eastAsia="Times New Roman" w:hAnsi="Times New Roman CYR" w:cs="Times New Roman CYR"/>
          <w:sz w:val="28"/>
          <w:szCs w:val="28"/>
          <w:lang w:val="uk-UA" w:eastAsia="ru-RU"/>
        </w:rPr>
        <w:t xml:space="preserve">Фізичній особі-підприємцю Ткачук Надії Іванівні </w:t>
      </w:r>
      <w:r w:rsidRPr="007B6BC6">
        <w:rPr>
          <w:rFonts w:ascii="Times New Roman" w:eastAsia="Times New Roman" w:hAnsi="Times New Roman" w:cs="Times New Roman"/>
          <w:sz w:val="28"/>
          <w:szCs w:val="28"/>
          <w:lang w:val="uk-UA" w:eastAsia="ru-RU"/>
        </w:rPr>
        <w:t>–</w:t>
      </w:r>
      <w:r w:rsidRPr="007B6BC6">
        <w:rPr>
          <w:rFonts w:ascii="Times New Roman CYR" w:eastAsia="Times New Roman" w:hAnsi="Times New Roman CYR" w:cs="Times New Roman CYR"/>
          <w:sz w:val="28"/>
          <w:szCs w:val="28"/>
          <w:lang w:val="uk-UA" w:eastAsia="ru-RU"/>
        </w:rPr>
        <w:t xml:space="preserve"> в надані в оренду земельної ділянки орієнтовною площею 0,0015</w:t>
      </w:r>
      <w:r w:rsidRPr="007B6BC6">
        <w:rPr>
          <w:rFonts w:ascii="Times New Roman CYR" w:eastAsia="Times New Roman" w:hAnsi="Times New Roman CYR" w:cs="Times New Roman CYR"/>
          <w:sz w:val="28"/>
          <w:szCs w:val="28"/>
          <w:lang w:val="ru-RU" w:eastAsia="ru-RU"/>
        </w:rPr>
        <w:t> </w:t>
      </w:r>
      <w:r w:rsidRPr="007B6BC6">
        <w:rPr>
          <w:rFonts w:ascii="Times New Roman CYR" w:eastAsia="Times New Roman" w:hAnsi="Times New Roman CYR" w:cs="Times New Roman CYR"/>
          <w:sz w:val="28"/>
          <w:szCs w:val="28"/>
          <w:lang w:val="uk-UA" w:eastAsia="ru-RU"/>
        </w:rPr>
        <w:t xml:space="preserve">га на території міського ринку у зв’язку з тим, що заявлена земельна ділянка перебуває в комунальній власності (загальна площа </w:t>
      </w:r>
      <w:smartTag w:uri="urn:schemas-microsoft-com:office:smarttags" w:element="metricconverter">
        <w:smartTagPr>
          <w:attr w:name="ProductID" w:val="1,9783 га"/>
        </w:smartTagPr>
        <w:r w:rsidRPr="007B6BC6">
          <w:rPr>
            <w:rFonts w:ascii="Times New Roman CYR" w:eastAsia="Times New Roman" w:hAnsi="Times New Roman CYR" w:cs="Times New Roman CYR"/>
            <w:sz w:val="28"/>
            <w:szCs w:val="28"/>
            <w:lang w:val="uk-UA" w:eastAsia="ru-RU"/>
          </w:rPr>
          <w:t>1,9783 га</w:t>
        </w:r>
      </w:smartTag>
      <w:r w:rsidRPr="007B6BC6">
        <w:rPr>
          <w:rFonts w:ascii="Times New Roman CYR" w:eastAsia="Times New Roman" w:hAnsi="Times New Roman CYR" w:cs="Times New Roman CYR"/>
          <w:sz w:val="28"/>
          <w:szCs w:val="28"/>
          <w:lang w:val="uk-UA" w:eastAsia="ru-RU"/>
        </w:rPr>
        <w:t>), на підставі статей 123, 124, 134 Земельного кодексу України (надання земельної ділянки має відбутися на конкурентних засадах та</w:t>
      </w:r>
      <w:r w:rsidRPr="007B6BC6">
        <w:rPr>
          <w:rFonts w:ascii="Times New Roman CYR" w:eastAsia="Times New Roman" w:hAnsi="Times New Roman CYR" w:cs="Times New Roman CYR"/>
          <w:color w:val="000000"/>
          <w:sz w:val="28"/>
          <w:szCs w:val="28"/>
          <w:lang w:val="uk-UA" w:eastAsia="ru-RU"/>
        </w:rPr>
        <w:t xml:space="preserve"> відсутність </w:t>
      </w:r>
      <w:proofErr w:type="spellStart"/>
      <w:r w:rsidRPr="007B6BC6">
        <w:rPr>
          <w:rFonts w:ascii="Times New Roman CYR" w:eastAsia="Times New Roman" w:hAnsi="Times New Roman CYR" w:cs="Times New Roman CYR"/>
          <w:color w:val="000000"/>
          <w:sz w:val="28"/>
          <w:szCs w:val="28"/>
          <w:lang w:val="uk-UA" w:eastAsia="ru-RU"/>
        </w:rPr>
        <w:t>правоустановчих</w:t>
      </w:r>
      <w:proofErr w:type="spellEnd"/>
      <w:r w:rsidRPr="007B6BC6">
        <w:rPr>
          <w:rFonts w:ascii="Times New Roman CYR" w:eastAsia="Times New Roman" w:hAnsi="Times New Roman CYR" w:cs="Times New Roman CYR"/>
          <w:color w:val="000000"/>
          <w:sz w:val="28"/>
          <w:szCs w:val="28"/>
          <w:lang w:val="uk-UA" w:eastAsia="ru-RU"/>
        </w:rPr>
        <w:t xml:space="preserve"> документів на право </w:t>
      </w:r>
      <w:r w:rsidRPr="007B6BC6">
        <w:rPr>
          <w:rFonts w:ascii="Times New Roman CYR" w:eastAsia="Times New Roman" w:hAnsi="Times New Roman CYR" w:cs="Times New Roman CYR"/>
          <w:color w:val="000000"/>
          <w:sz w:val="28"/>
          <w:szCs w:val="28"/>
          <w:lang w:val="uk-UA" w:eastAsia="ru-RU"/>
        </w:rPr>
        <w:lastRenderedPageBreak/>
        <w:t>власності на об’єкти нерухомості, розташовані на заявленій земельній ділянці</w:t>
      </w:r>
      <w:r w:rsidRPr="007B6BC6">
        <w:rPr>
          <w:rFonts w:ascii="Times New Roman CYR" w:eastAsia="Times New Roman" w:hAnsi="Times New Roman CYR" w:cs="Times New Roman CYR"/>
          <w:sz w:val="28"/>
          <w:szCs w:val="28"/>
          <w:lang w:val="uk-UA" w:eastAsia="ru-RU"/>
        </w:rPr>
        <w:t>).</w:t>
      </w:r>
    </w:p>
    <w:p w14:paraId="0DFF5D6B"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8AF88F2"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212572CC"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34B1CF81"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2472681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540F5D12" w14:textId="2BC4714E"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b/>
          <w:sz w:val="28"/>
          <w:szCs w:val="28"/>
          <w:highlight w:val="yellow"/>
          <w:lang w:val="uk-UA" w:eastAsia="ru-RU"/>
        </w:rPr>
        <w:br w:type="page"/>
      </w: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67BC6E63" wp14:editId="5F612992">
            <wp:extent cx="466725" cy="6858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0464" behindDoc="0" locked="0" layoutInCell="0" allowOverlap="1" wp14:anchorId="749710F8" wp14:editId="664CCF95">
                <wp:simplePos x="0" y="0"/>
                <wp:positionH relativeFrom="column">
                  <wp:posOffset>2936240</wp:posOffset>
                </wp:positionH>
                <wp:positionV relativeFrom="paragraph">
                  <wp:posOffset>386080</wp:posOffset>
                </wp:positionV>
                <wp:extent cx="0" cy="0"/>
                <wp:effectExtent l="6350" t="10795" r="12700" b="825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C0EB" id="Прямая соединительная линия 1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Id8gEAAJc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kmY3ecKZgYaG1H3q3/X77lv3ud+z/n33o/vafeluuu/dTf+B7Nv+I9kx2N0e3XsW60nN&#10;1vqcQOdm4aIeYmuu7CWKt54ZnNdgVjKxut5ZemgUK7LfSuLFW+pp2b7EknJgHTBJu61cEyFJNLZN&#10;E9zdTVBuAxMHpzh5M8hPJdb58EJiw6JRcK1MlBVy2Fz6EFuA/JQS3QYvlNZpNbRhbcGfTcaTVOBR&#10;qzIGY5p3q+VcO7aBuFzpS3wocj/N4dqUCayWUD4/2gGUPtj0uDZHGSLzg4ZLLHcLd5KHpp+6PG5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sLIh3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9440" behindDoc="0" locked="0" layoutInCell="0" allowOverlap="1" wp14:anchorId="6272DF3F" wp14:editId="0795FBBA">
                <wp:simplePos x="0" y="0"/>
                <wp:positionH relativeFrom="column">
                  <wp:posOffset>2936240</wp:posOffset>
                </wp:positionH>
                <wp:positionV relativeFrom="paragraph">
                  <wp:posOffset>386080</wp:posOffset>
                </wp:positionV>
                <wp:extent cx="0" cy="0"/>
                <wp:effectExtent l="6350" t="10795" r="12700" b="825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1926" id="Прямая соединительная линия 15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lh8gEAAJc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0uwmZ5wZaGhI3af+Xb/rvnWf+x3r33c/uq/dl+6u+97d9R/Ivu8/kh2D3f3BvWOxntRs&#10;rc8J9MLMXdRDbMyNvUbx1jODFzWYpUysbreWHhrFiuy3knjxlnpatC+xpBxYBUzSbirXREgSjW3S&#10;BLenCcpNYGLvFEdvBvmxxDofXkhsWDQKrpWJskIO62sfYguQH1Oi2+CV0jqthjasLfizyXiSCjxq&#10;VcZgTPNuubjQjq0hLlf6Eh+KPExzuDJlAqsllM8PdgCl9zY9rs1Bhsh8r+ECy+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zKiWH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8416" behindDoc="0" locked="0" layoutInCell="0" allowOverlap="1" wp14:anchorId="6BEB561E" wp14:editId="4BA149CA">
                <wp:simplePos x="0" y="0"/>
                <wp:positionH relativeFrom="column">
                  <wp:posOffset>2936240</wp:posOffset>
                </wp:positionH>
                <wp:positionV relativeFrom="paragraph">
                  <wp:posOffset>386080</wp:posOffset>
                </wp:positionV>
                <wp:extent cx="0" cy="0"/>
                <wp:effectExtent l="6350" t="10795" r="12700" b="825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8F6C" id="Прямая соединительная линия 1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Xk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J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WIdeTyAQAAlwMAAA4AAAAAAAAAAAAAAAAALgIAAGRycy9lMm9E&#10;b2MueG1sUEsBAi0AFAAGAAgAAAAhAJieCaXaAAAACQEAAA8AAAAAAAAAAAAAAAAATAQAAGRycy9k&#10;b3ducmV2LnhtbFBLBQYAAAAABAAEAPMAAABTBQAAAAA=&#10;" o:allowincell="f"/>
            </w:pict>
          </mc:Fallback>
        </mc:AlternateContent>
      </w:r>
    </w:p>
    <w:p w14:paraId="6C724FE8"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78706559"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0AED0118"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414FAFA3"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2911E9B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2F3FE1BB"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0C38B04" w14:textId="3192C1D3"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210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8B8E841"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58B2CA3F" w14:textId="77777777" w:rsidR="007B6BC6" w:rsidRPr="007B6BC6" w:rsidRDefault="007B6BC6" w:rsidP="007B6BC6">
      <w:pPr>
        <w:spacing w:after="0" w:line="240" w:lineRule="auto"/>
        <w:ind w:right="459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sz w:val="28"/>
          <w:szCs w:val="24"/>
          <w:lang w:val="uk-UA" w:eastAsia="ru-RU"/>
        </w:rPr>
        <w:t>Про відмову в наданні земельних ділянок в оренду</w:t>
      </w:r>
    </w:p>
    <w:p w14:paraId="5E05BB69"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1CF393E6" w14:textId="77777777" w:rsidR="007B6BC6" w:rsidRPr="007B6BC6" w:rsidRDefault="007B6BC6" w:rsidP="007B6BC6">
      <w:pPr>
        <w:spacing w:after="0" w:line="240" w:lineRule="auto"/>
        <w:ind w:firstLine="708"/>
        <w:jc w:val="both"/>
        <w:rPr>
          <w:rFonts w:ascii="Times New Roman" w:eastAsia="Times New Roman" w:hAnsi="Times New Roman" w:cs="Times New Roman"/>
          <w:color w:val="000000"/>
          <w:sz w:val="28"/>
          <w:szCs w:val="24"/>
          <w:shd w:val="clear" w:color="auto" w:fill="FFFFFF"/>
          <w:lang w:val="uk-UA" w:eastAsia="ru-RU"/>
        </w:rPr>
      </w:pPr>
      <w:r w:rsidRPr="007B6BC6">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w:t>
      </w:r>
      <w:r w:rsidRPr="007B6BC6">
        <w:rPr>
          <w:rFonts w:ascii="Times New Roman CYR" w:eastAsia="Times New Roman" w:hAnsi="Times New Roman CYR" w:cs="Times New Roman CYR"/>
          <w:color w:val="000000"/>
          <w:sz w:val="27"/>
          <w:szCs w:val="27"/>
          <w:lang w:val="uk-UA" w:eastAsia="ru-RU"/>
        </w:rPr>
        <w:t xml:space="preserve">12, 42, 120, </w:t>
      </w:r>
      <w:r w:rsidRPr="007B6BC6">
        <w:rPr>
          <w:rFonts w:ascii="Times New Roman" w:eastAsia="Times New Roman" w:hAnsi="Times New Roman" w:cs="Times New Roman"/>
          <w:sz w:val="28"/>
          <w:szCs w:val="28"/>
          <w:lang w:val="uk-UA" w:eastAsia="ru-RU"/>
        </w:rPr>
        <w:t xml:space="preserve">п.3ст.123, ст. 124, ст. 134 Земельного кодексу України, ст.33 ЗУ «Про оренду землі» та враховуючи </w:t>
      </w:r>
      <w:r w:rsidRPr="007B6BC6">
        <w:rPr>
          <w:rFonts w:ascii="Times New Roman" w:eastAsia="Times New Roman" w:hAnsi="Times New Roman" w:cs="Times New Roman"/>
          <w:color w:val="000000"/>
          <w:sz w:val="28"/>
          <w:szCs w:val="24"/>
          <w:shd w:val="clear" w:color="auto" w:fill="FFFFFF"/>
          <w:lang w:val="uk-UA" w:eastAsia="ru-RU"/>
        </w:rPr>
        <w:t xml:space="preserve">невідповідність місця розташування земельних ділянок вимогам законів, прийнятих відповідно до них нормативно-правових актів, а також генерального та детального планів м.Новодністровськ, </w:t>
      </w:r>
      <w:r w:rsidRPr="007B6BC6">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м.Новодністровськ</w:t>
      </w:r>
      <w:r w:rsidRPr="007B6BC6">
        <w:rPr>
          <w:rFonts w:ascii="Times New Roman" w:eastAsia="Times New Roman" w:hAnsi="Times New Roman" w:cs="Times New Roman"/>
          <w:color w:val="000000"/>
          <w:sz w:val="28"/>
          <w:szCs w:val="24"/>
          <w:shd w:val="clear" w:color="auto" w:fill="FFFFFF"/>
          <w:lang w:val="uk-UA" w:eastAsia="ru-RU"/>
        </w:rPr>
        <w:t xml:space="preserve">, </w:t>
      </w:r>
      <w:r w:rsidRPr="007B6BC6">
        <w:rPr>
          <w:rFonts w:ascii="Times New Roman" w:eastAsia="Times New Roman" w:hAnsi="Times New Roman" w:cs="Times New Roman"/>
          <w:sz w:val="28"/>
          <w:szCs w:val="28"/>
          <w:lang w:val="uk-UA" w:eastAsia="ru-RU"/>
        </w:rPr>
        <w:t>витягам з Державного земельного кадастру про земельні ділянки,</w:t>
      </w:r>
      <w:r w:rsidRPr="007B6BC6">
        <w:rPr>
          <w:rFonts w:ascii="Times New Roman" w:eastAsia="Times New Roman" w:hAnsi="Times New Roman" w:cs="Times New Roman"/>
          <w:color w:val="000000"/>
          <w:sz w:val="28"/>
          <w:szCs w:val="24"/>
          <w:shd w:val="clear" w:color="auto" w:fill="FFFFFF"/>
          <w:lang w:val="uk-UA" w:eastAsia="ru-RU"/>
        </w:rPr>
        <w:t xml:space="preserve"> розглянувши заяву фізичної особи – підприємця Скляра Ярослава Леонідовича, </w:t>
      </w:r>
      <w:r w:rsidRPr="007B6BC6">
        <w:rPr>
          <w:rFonts w:ascii="Times New Roman" w:eastAsia="Times New Roman" w:hAnsi="Times New Roman" w:cs="Times New Roman"/>
          <w:sz w:val="28"/>
          <w:szCs w:val="28"/>
          <w:lang w:val="uk-UA" w:eastAsia="ru-RU"/>
        </w:rPr>
        <w:t>Новодністровська міська рада</w:t>
      </w:r>
    </w:p>
    <w:p w14:paraId="477D8F7C"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p>
    <w:p w14:paraId="36F652FA"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 :</w:t>
      </w:r>
    </w:p>
    <w:p w14:paraId="22DA0CE0"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p>
    <w:p w14:paraId="222CAEDD" w14:textId="77777777" w:rsidR="007B6BC6" w:rsidRPr="007B6BC6" w:rsidRDefault="007B6BC6" w:rsidP="007B6BC6">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CYR" w:eastAsia="Times New Roman" w:hAnsi="Times New Roman CYR" w:cs="Times New Roman CYR"/>
          <w:b/>
          <w:sz w:val="28"/>
          <w:szCs w:val="28"/>
          <w:lang w:val="uk-UA" w:eastAsia="ru-RU"/>
        </w:rPr>
        <w:t>1.</w:t>
      </w:r>
      <w:r w:rsidRPr="007B6BC6">
        <w:rPr>
          <w:rFonts w:ascii="Times New Roman CYR" w:eastAsia="Times New Roman" w:hAnsi="Times New Roman CYR" w:cs="Times New Roman CYR"/>
          <w:b/>
          <w:sz w:val="28"/>
          <w:szCs w:val="28"/>
          <w:lang w:val="uk-UA" w:eastAsia="ru-RU"/>
        </w:rPr>
        <w:tab/>
        <w:t>Відмовити в наданні в оренду земельних ділянок:</w:t>
      </w:r>
    </w:p>
    <w:p w14:paraId="273D24AF" w14:textId="77777777" w:rsidR="007B6BC6" w:rsidRPr="007B6BC6" w:rsidRDefault="007B6BC6" w:rsidP="007B6BC6">
      <w:pPr>
        <w:spacing w:after="0" w:line="240" w:lineRule="auto"/>
        <w:ind w:firstLine="708"/>
        <w:jc w:val="both"/>
        <w:rPr>
          <w:rFonts w:ascii="Times New Roman CYR" w:eastAsia="Times New Roman" w:hAnsi="Times New Roman CYR" w:cs="Times New Roman CYR"/>
          <w:sz w:val="28"/>
          <w:szCs w:val="28"/>
          <w:lang w:val="uk-UA" w:eastAsia="ru-RU"/>
        </w:rPr>
      </w:pPr>
      <w:r w:rsidRPr="007B6BC6">
        <w:rPr>
          <w:rFonts w:ascii="Times New Roman" w:eastAsia="Times New Roman" w:hAnsi="Times New Roman" w:cs="Times New Roman"/>
          <w:sz w:val="28"/>
          <w:szCs w:val="28"/>
          <w:lang w:val="uk-UA" w:eastAsia="ru-RU"/>
        </w:rPr>
        <w:t xml:space="preserve">1.1. Фізичній особі-підприємцю Скляру Ярославу Леонідовичу в наданні земельної ділянки площею </w:t>
      </w:r>
      <w:smartTag w:uri="urn:schemas-microsoft-com:office:smarttags" w:element="metricconverter">
        <w:smartTagPr>
          <w:attr w:name="ProductID" w:val="0,0060 га"/>
        </w:smartTagPr>
        <w:r w:rsidRPr="007B6BC6">
          <w:rPr>
            <w:rFonts w:ascii="Times New Roman" w:eastAsia="Times New Roman" w:hAnsi="Times New Roman" w:cs="Times New Roman"/>
            <w:sz w:val="28"/>
            <w:szCs w:val="28"/>
            <w:lang w:val="uk-UA" w:eastAsia="ru-RU"/>
          </w:rPr>
          <w:t>0,0060 га</w:t>
        </w:r>
      </w:smartTag>
      <w:r w:rsidRPr="007B6BC6">
        <w:rPr>
          <w:rFonts w:ascii="Times New Roman" w:eastAsia="Times New Roman" w:hAnsi="Times New Roman" w:cs="Times New Roman"/>
          <w:sz w:val="28"/>
          <w:szCs w:val="28"/>
          <w:lang w:val="uk-UA" w:eastAsia="ru-RU"/>
        </w:rPr>
        <w:t xml:space="preserve"> в оренду на території промислово-технічної бази «КП </w:t>
      </w:r>
      <w:proofErr w:type="spellStart"/>
      <w:r w:rsidRPr="007B6BC6">
        <w:rPr>
          <w:rFonts w:ascii="Times New Roman" w:eastAsia="Times New Roman" w:hAnsi="Times New Roman" w:cs="Times New Roman"/>
          <w:sz w:val="28"/>
          <w:szCs w:val="28"/>
          <w:lang w:val="uk-UA" w:eastAsia="ru-RU"/>
        </w:rPr>
        <w:t>Новодністровський</w:t>
      </w:r>
      <w:proofErr w:type="spellEnd"/>
      <w:r w:rsidRPr="007B6BC6">
        <w:rPr>
          <w:rFonts w:ascii="Times New Roman" w:eastAsia="Times New Roman" w:hAnsi="Times New Roman" w:cs="Times New Roman"/>
          <w:sz w:val="28"/>
          <w:szCs w:val="28"/>
          <w:lang w:val="uk-UA" w:eastAsia="ru-RU"/>
        </w:rPr>
        <w:t xml:space="preserve"> </w:t>
      </w:r>
      <w:proofErr w:type="spellStart"/>
      <w:r w:rsidRPr="007B6BC6">
        <w:rPr>
          <w:rFonts w:ascii="Times New Roman" w:eastAsia="Times New Roman" w:hAnsi="Times New Roman" w:cs="Times New Roman"/>
          <w:sz w:val="28"/>
          <w:szCs w:val="28"/>
          <w:lang w:val="uk-UA" w:eastAsia="ru-RU"/>
        </w:rPr>
        <w:t>житловик</w:t>
      </w:r>
      <w:proofErr w:type="spellEnd"/>
      <w:r w:rsidRPr="007B6BC6">
        <w:rPr>
          <w:rFonts w:ascii="Times New Roman" w:eastAsia="Times New Roman" w:hAnsi="Times New Roman" w:cs="Times New Roman"/>
          <w:sz w:val="28"/>
          <w:szCs w:val="28"/>
          <w:lang w:val="uk-UA" w:eastAsia="ru-RU"/>
        </w:rPr>
        <w:t>» у зв’язку із тим, що на даній земельній ділянці площею 0,2326га розташоване нерухоме майно, вона перебуває в постійному користуванні, цільове призначення – для будівництва та обслуговування будівель закладів комунального обслуговування, що не передбачає ведення комерційної діяльності, н</w:t>
      </w:r>
      <w:r w:rsidRPr="007B6BC6">
        <w:rPr>
          <w:rFonts w:ascii="Times New Roman CYR" w:eastAsia="Times New Roman" w:hAnsi="Times New Roman CYR" w:cs="Times New Roman CYR"/>
          <w:color w:val="000000"/>
          <w:sz w:val="28"/>
          <w:szCs w:val="28"/>
          <w:lang w:val="uk-UA" w:eastAsia="ru-RU"/>
        </w:rPr>
        <w:t xml:space="preserve">а підставі статей 120, 123, 124, 134 Земельного кодексу України </w:t>
      </w:r>
      <w:r w:rsidRPr="007B6BC6">
        <w:rPr>
          <w:rFonts w:ascii="Times New Roman CYR" w:eastAsia="Times New Roman" w:hAnsi="Times New Roman CYR" w:cs="Times New Roman CYR"/>
          <w:sz w:val="28"/>
          <w:szCs w:val="28"/>
          <w:lang w:val="uk-UA" w:eastAsia="ru-RU"/>
        </w:rPr>
        <w:t>(</w:t>
      </w:r>
      <w:r w:rsidRPr="007B6BC6">
        <w:rPr>
          <w:rFonts w:ascii="Times New Roman CYR" w:eastAsia="Times New Roman" w:hAnsi="Times New Roman CYR" w:cs="Times New Roman CYR"/>
          <w:color w:val="000000"/>
          <w:sz w:val="28"/>
          <w:szCs w:val="28"/>
          <w:lang w:val="uk-UA" w:eastAsia="ru-RU"/>
        </w:rPr>
        <w:t xml:space="preserve">відсутність </w:t>
      </w:r>
      <w:proofErr w:type="spellStart"/>
      <w:r w:rsidRPr="007B6BC6">
        <w:rPr>
          <w:rFonts w:ascii="Times New Roman CYR" w:eastAsia="Times New Roman" w:hAnsi="Times New Roman CYR" w:cs="Times New Roman CYR"/>
          <w:color w:val="000000"/>
          <w:sz w:val="28"/>
          <w:szCs w:val="28"/>
          <w:lang w:val="uk-UA" w:eastAsia="ru-RU"/>
        </w:rPr>
        <w:t>правоустановчих</w:t>
      </w:r>
      <w:proofErr w:type="spellEnd"/>
      <w:r w:rsidRPr="007B6BC6">
        <w:rPr>
          <w:rFonts w:ascii="Times New Roman CYR" w:eastAsia="Times New Roman" w:hAnsi="Times New Roman CYR" w:cs="Times New Roman CYR"/>
          <w:color w:val="000000"/>
          <w:sz w:val="28"/>
          <w:szCs w:val="28"/>
          <w:lang w:val="uk-UA" w:eastAsia="ru-RU"/>
        </w:rPr>
        <w:t xml:space="preserve"> документів на право власності на об’єкти нерухомості, розташовані на заявленій земельній ділянці</w:t>
      </w:r>
      <w:r w:rsidRPr="007B6BC6">
        <w:rPr>
          <w:rFonts w:ascii="Times New Roman CYR" w:eastAsia="Times New Roman" w:hAnsi="Times New Roman CYR" w:cs="Times New Roman CYR"/>
          <w:sz w:val="28"/>
          <w:szCs w:val="28"/>
          <w:lang w:val="uk-UA" w:eastAsia="ru-RU"/>
        </w:rPr>
        <w:t xml:space="preserve"> ).</w:t>
      </w:r>
    </w:p>
    <w:p w14:paraId="6FB52397"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32345C7"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4B38A8C0"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57AEB63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6490A44F" w14:textId="17BB658B"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42E3BEAE" wp14:editId="4BEAE8C8">
            <wp:extent cx="466725" cy="6858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3536" behindDoc="0" locked="0" layoutInCell="0" allowOverlap="1" wp14:anchorId="3E539BC2" wp14:editId="7A332911">
                <wp:simplePos x="0" y="0"/>
                <wp:positionH relativeFrom="column">
                  <wp:posOffset>2936240</wp:posOffset>
                </wp:positionH>
                <wp:positionV relativeFrom="paragraph">
                  <wp:posOffset>386080</wp:posOffset>
                </wp:positionV>
                <wp:extent cx="0" cy="0"/>
                <wp:effectExtent l="6350" t="10795" r="12700" b="825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963B" id="Прямая соединительная линия 1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6Y8gEAAJc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JY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JJ3pj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2512" behindDoc="0" locked="0" layoutInCell="0" allowOverlap="1" wp14:anchorId="288B39D2" wp14:editId="44369BE2">
                <wp:simplePos x="0" y="0"/>
                <wp:positionH relativeFrom="column">
                  <wp:posOffset>2936240</wp:posOffset>
                </wp:positionH>
                <wp:positionV relativeFrom="paragraph">
                  <wp:posOffset>386080</wp:posOffset>
                </wp:positionV>
                <wp:extent cx="0" cy="0"/>
                <wp:effectExtent l="6350" t="10795" r="12700" b="825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8764" id="Прямая соединительная линия 1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08gEAAJc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JY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YL/DT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1488" behindDoc="0" locked="0" layoutInCell="0" allowOverlap="1" wp14:anchorId="0035E6B0" wp14:editId="6ECF2BE1">
                <wp:simplePos x="0" y="0"/>
                <wp:positionH relativeFrom="column">
                  <wp:posOffset>2936240</wp:posOffset>
                </wp:positionH>
                <wp:positionV relativeFrom="paragraph">
                  <wp:posOffset>386080</wp:posOffset>
                </wp:positionV>
                <wp:extent cx="0" cy="0"/>
                <wp:effectExtent l="6350" t="10795" r="12700" b="825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4829" id="Прямая соединительная линия 1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dI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x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KV0jyAQAAlwMAAA4AAAAAAAAAAAAAAAAALgIAAGRycy9lMm9E&#10;b2MueG1sUEsBAi0AFAAGAAgAAAAhAJieCaXaAAAACQEAAA8AAAAAAAAAAAAAAAAATAQAAGRycy9k&#10;b3ducmV2LnhtbFBLBQYAAAAABAAEAPMAAABTBQAAAAA=&#10;" o:allowincell="f"/>
            </w:pict>
          </mc:Fallback>
        </mc:AlternateContent>
      </w:r>
    </w:p>
    <w:p w14:paraId="1BFC461D"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381A911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E3CEEED"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32A6F68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4A4D742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186F1DAC"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9D206DA" w14:textId="6622847B"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210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095DE251"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71C0007C" w14:textId="77777777" w:rsidR="007B6BC6" w:rsidRPr="007B6BC6" w:rsidRDefault="007B6BC6" w:rsidP="007B6BC6">
      <w:pPr>
        <w:spacing w:after="0" w:line="240" w:lineRule="auto"/>
        <w:ind w:right="459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sz w:val="28"/>
          <w:szCs w:val="24"/>
          <w:lang w:val="uk-UA" w:eastAsia="ru-RU"/>
        </w:rPr>
        <w:t>Про відмову в наданні земельних ділянок в оренду</w:t>
      </w:r>
    </w:p>
    <w:p w14:paraId="6DDF84B0"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32F246A7"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w:t>
      </w:r>
      <w:r w:rsidRPr="007B6BC6">
        <w:rPr>
          <w:rFonts w:ascii="Times New Roman CYR" w:eastAsia="Times New Roman" w:hAnsi="Times New Roman CYR" w:cs="Times New Roman CYR"/>
          <w:color w:val="000000"/>
          <w:sz w:val="27"/>
          <w:szCs w:val="27"/>
          <w:lang w:val="uk-UA" w:eastAsia="ru-RU"/>
        </w:rPr>
        <w:t xml:space="preserve">12, 42, 120, </w:t>
      </w:r>
      <w:r w:rsidRPr="007B6BC6">
        <w:rPr>
          <w:rFonts w:ascii="Times New Roman" w:eastAsia="Times New Roman" w:hAnsi="Times New Roman" w:cs="Times New Roman"/>
          <w:sz w:val="28"/>
          <w:szCs w:val="28"/>
          <w:lang w:val="uk-UA" w:eastAsia="ru-RU"/>
        </w:rPr>
        <w:t xml:space="preserve">п.3ст.123, ст. 124, ст. 134 Земельного кодексу України, ст.33 ЗУ «Про оренду землі» та враховуючи </w:t>
      </w:r>
      <w:r w:rsidRPr="007B6BC6">
        <w:rPr>
          <w:rFonts w:ascii="Times New Roman" w:eastAsia="Times New Roman" w:hAnsi="Times New Roman" w:cs="Times New Roman"/>
          <w:color w:val="000000"/>
          <w:sz w:val="28"/>
          <w:szCs w:val="24"/>
          <w:shd w:val="clear" w:color="auto" w:fill="FFFFFF"/>
          <w:lang w:val="uk-UA" w:eastAsia="ru-RU"/>
        </w:rPr>
        <w:t xml:space="preserve">невідповідність місця розташування земельних ділянок вимогам законів, прийнятих відповідно до них нормативно-правових актів, а також генерального та детального планів м.Новодністровськ, </w:t>
      </w:r>
      <w:r w:rsidRPr="007B6BC6">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м.Новодністровськ</w:t>
      </w:r>
      <w:r w:rsidRPr="007B6BC6">
        <w:rPr>
          <w:rFonts w:ascii="Times New Roman" w:eastAsia="Times New Roman" w:hAnsi="Times New Roman" w:cs="Times New Roman"/>
          <w:color w:val="000000"/>
          <w:sz w:val="28"/>
          <w:szCs w:val="24"/>
          <w:shd w:val="clear" w:color="auto" w:fill="FFFFFF"/>
          <w:lang w:val="uk-UA" w:eastAsia="ru-RU"/>
        </w:rPr>
        <w:t xml:space="preserve">, </w:t>
      </w:r>
      <w:r w:rsidRPr="007B6BC6">
        <w:rPr>
          <w:rFonts w:ascii="Times New Roman" w:eastAsia="Times New Roman" w:hAnsi="Times New Roman" w:cs="Times New Roman"/>
          <w:sz w:val="28"/>
          <w:szCs w:val="28"/>
          <w:lang w:val="uk-UA" w:eastAsia="ru-RU"/>
        </w:rPr>
        <w:t>витягам з Державного земельного кадастру про земельні ділянки,</w:t>
      </w:r>
      <w:r w:rsidRPr="007B6BC6">
        <w:rPr>
          <w:rFonts w:ascii="Times New Roman" w:eastAsia="Times New Roman" w:hAnsi="Times New Roman" w:cs="Times New Roman"/>
          <w:color w:val="000000"/>
          <w:sz w:val="28"/>
          <w:szCs w:val="24"/>
          <w:shd w:val="clear" w:color="auto" w:fill="FFFFFF"/>
          <w:lang w:val="uk-UA" w:eastAsia="ru-RU"/>
        </w:rPr>
        <w:t xml:space="preserve"> розглянувши заяву фізичної особи-підприємця Ткачук Надії Іванівни, </w:t>
      </w:r>
      <w:r w:rsidRPr="007B6BC6">
        <w:rPr>
          <w:rFonts w:ascii="Times New Roman" w:eastAsia="Times New Roman" w:hAnsi="Times New Roman" w:cs="Times New Roman"/>
          <w:sz w:val="28"/>
          <w:szCs w:val="28"/>
          <w:lang w:val="uk-UA" w:eastAsia="ru-RU"/>
        </w:rPr>
        <w:t>Новодністровська міська рада</w:t>
      </w:r>
    </w:p>
    <w:p w14:paraId="138D521B"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p>
    <w:p w14:paraId="2F939CB1"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 :</w:t>
      </w:r>
    </w:p>
    <w:p w14:paraId="4CEF05B2" w14:textId="77777777"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p>
    <w:p w14:paraId="08BA5DE0" w14:textId="77777777" w:rsidR="007B6BC6" w:rsidRPr="007B6BC6" w:rsidRDefault="007B6BC6" w:rsidP="007B6BC6">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CYR" w:eastAsia="Times New Roman" w:hAnsi="Times New Roman CYR" w:cs="Times New Roman CYR"/>
          <w:b/>
          <w:sz w:val="28"/>
          <w:szCs w:val="28"/>
          <w:lang w:val="uk-UA" w:eastAsia="ru-RU"/>
        </w:rPr>
        <w:t>1.</w:t>
      </w:r>
      <w:r w:rsidRPr="007B6BC6">
        <w:rPr>
          <w:rFonts w:ascii="Times New Roman CYR" w:eastAsia="Times New Roman" w:hAnsi="Times New Roman CYR" w:cs="Times New Roman CYR"/>
          <w:b/>
          <w:sz w:val="28"/>
          <w:szCs w:val="28"/>
          <w:lang w:val="uk-UA" w:eastAsia="ru-RU"/>
        </w:rPr>
        <w:tab/>
        <w:t>Відмовити в наданні в оренду земельних ділянок:</w:t>
      </w:r>
    </w:p>
    <w:p w14:paraId="70B0168A" w14:textId="77777777" w:rsidR="007B6BC6" w:rsidRPr="007B6BC6" w:rsidRDefault="007B6BC6" w:rsidP="007B6BC6">
      <w:pPr>
        <w:spacing w:after="0" w:line="240" w:lineRule="auto"/>
        <w:ind w:firstLine="708"/>
        <w:jc w:val="both"/>
        <w:rPr>
          <w:rFonts w:ascii="Times New Roman CYR" w:eastAsia="Times New Roman" w:hAnsi="Times New Roman CYR" w:cs="Times New Roman CYR"/>
          <w:sz w:val="28"/>
          <w:szCs w:val="28"/>
          <w:lang w:val="uk-UA" w:eastAsia="ru-RU"/>
        </w:rPr>
      </w:pPr>
      <w:r w:rsidRPr="007B6BC6">
        <w:rPr>
          <w:rFonts w:ascii="Times New Roman CYR" w:eastAsia="Times New Roman" w:hAnsi="Times New Roman CYR" w:cs="Times New Roman CYR"/>
          <w:sz w:val="27"/>
          <w:szCs w:val="27"/>
          <w:lang w:val="uk-UA" w:eastAsia="ru-RU"/>
        </w:rPr>
        <w:t xml:space="preserve">1.2. </w:t>
      </w:r>
      <w:r w:rsidRPr="007B6BC6">
        <w:rPr>
          <w:rFonts w:ascii="Times New Roman CYR" w:eastAsia="Times New Roman" w:hAnsi="Times New Roman CYR" w:cs="Times New Roman CYR"/>
          <w:sz w:val="28"/>
          <w:szCs w:val="28"/>
          <w:lang w:val="uk-UA" w:eastAsia="ru-RU"/>
        </w:rPr>
        <w:t xml:space="preserve">Фізичній особі-підприємцю Ткачук Надії Іванівні </w:t>
      </w:r>
      <w:r w:rsidRPr="007B6BC6">
        <w:rPr>
          <w:rFonts w:ascii="Times New Roman" w:eastAsia="Times New Roman" w:hAnsi="Times New Roman" w:cs="Times New Roman"/>
          <w:sz w:val="28"/>
          <w:szCs w:val="28"/>
          <w:lang w:val="uk-UA" w:eastAsia="ru-RU"/>
        </w:rPr>
        <w:t>–</w:t>
      </w:r>
      <w:r w:rsidRPr="007B6BC6">
        <w:rPr>
          <w:rFonts w:ascii="Times New Roman CYR" w:eastAsia="Times New Roman" w:hAnsi="Times New Roman CYR" w:cs="Times New Roman CYR"/>
          <w:sz w:val="28"/>
          <w:szCs w:val="28"/>
          <w:lang w:val="uk-UA" w:eastAsia="ru-RU"/>
        </w:rPr>
        <w:t xml:space="preserve"> в надані в оренду земельної ділянки орієнтовною площею 0,0015</w:t>
      </w:r>
      <w:r w:rsidRPr="007B6BC6">
        <w:rPr>
          <w:rFonts w:ascii="Times New Roman CYR" w:eastAsia="Times New Roman" w:hAnsi="Times New Roman CYR" w:cs="Times New Roman CYR"/>
          <w:sz w:val="28"/>
          <w:szCs w:val="28"/>
          <w:lang w:val="ru-RU" w:eastAsia="ru-RU"/>
        </w:rPr>
        <w:t> </w:t>
      </w:r>
      <w:r w:rsidRPr="007B6BC6">
        <w:rPr>
          <w:rFonts w:ascii="Times New Roman CYR" w:eastAsia="Times New Roman" w:hAnsi="Times New Roman CYR" w:cs="Times New Roman CYR"/>
          <w:sz w:val="28"/>
          <w:szCs w:val="28"/>
          <w:lang w:val="uk-UA" w:eastAsia="ru-RU"/>
        </w:rPr>
        <w:t xml:space="preserve">га на території міського ринку у зв’язку з тим, що заявлена земельна ділянка перебуває в комунальній власності (загальна площа </w:t>
      </w:r>
      <w:smartTag w:uri="urn:schemas-microsoft-com:office:smarttags" w:element="metricconverter">
        <w:smartTagPr>
          <w:attr w:name="ProductID" w:val="1,9783 га"/>
        </w:smartTagPr>
        <w:r w:rsidRPr="007B6BC6">
          <w:rPr>
            <w:rFonts w:ascii="Times New Roman CYR" w:eastAsia="Times New Roman" w:hAnsi="Times New Roman CYR" w:cs="Times New Roman CYR"/>
            <w:sz w:val="28"/>
            <w:szCs w:val="28"/>
            <w:lang w:val="uk-UA" w:eastAsia="ru-RU"/>
          </w:rPr>
          <w:t>1,9783 га</w:t>
        </w:r>
      </w:smartTag>
      <w:r w:rsidRPr="007B6BC6">
        <w:rPr>
          <w:rFonts w:ascii="Times New Roman CYR" w:eastAsia="Times New Roman" w:hAnsi="Times New Roman CYR" w:cs="Times New Roman CYR"/>
          <w:sz w:val="28"/>
          <w:szCs w:val="28"/>
          <w:lang w:val="uk-UA" w:eastAsia="ru-RU"/>
        </w:rPr>
        <w:t>), на підставі статей 123, 124, 134 Земельного кодексу України (надання земельної ділянки має відбутися на конкурентних засадах та</w:t>
      </w:r>
      <w:r w:rsidRPr="007B6BC6">
        <w:rPr>
          <w:rFonts w:ascii="Times New Roman CYR" w:eastAsia="Times New Roman" w:hAnsi="Times New Roman CYR" w:cs="Times New Roman CYR"/>
          <w:color w:val="000000"/>
          <w:sz w:val="28"/>
          <w:szCs w:val="28"/>
          <w:lang w:val="uk-UA" w:eastAsia="ru-RU"/>
        </w:rPr>
        <w:t xml:space="preserve"> відсутність </w:t>
      </w:r>
      <w:proofErr w:type="spellStart"/>
      <w:r w:rsidRPr="007B6BC6">
        <w:rPr>
          <w:rFonts w:ascii="Times New Roman CYR" w:eastAsia="Times New Roman" w:hAnsi="Times New Roman CYR" w:cs="Times New Roman CYR"/>
          <w:color w:val="000000"/>
          <w:sz w:val="28"/>
          <w:szCs w:val="28"/>
          <w:lang w:val="uk-UA" w:eastAsia="ru-RU"/>
        </w:rPr>
        <w:t>правоустановчих</w:t>
      </w:r>
      <w:proofErr w:type="spellEnd"/>
      <w:r w:rsidRPr="007B6BC6">
        <w:rPr>
          <w:rFonts w:ascii="Times New Roman CYR" w:eastAsia="Times New Roman" w:hAnsi="Times New Roman CYR" w:cs="Times New Roman CYR"/>
          <w:color w:val="000000"/>
          <w:sz w:val="28"/>
          <w:szCs w:val="28"/>
          <w:lang w:val="uk-UA" w:eastAsia="ru-RU"/>
        </w:rPr>
        <w:t xml:space="preserve"> документів на право власності на об’єкти нерухомості, розташовані на заявленій земельній ділянці</w:t>
      </w:r>
      <w:r w:rsidRPr="007B6BC6">
        <w:rPr>
          <w:rFonts w:ascii="Times New Roman CYR" w:eastAsia="Times New Roman" w:hAnsi="Times New Roman CYR" w:cs="Times New Roman CYR"/>
          <w:sz w:val="28"/>
          <w:szCs w:val="28"/>
          <w:lang w:val="uk-UA" w:eastAsia="ru-RU"/>
        </w:rPr>
        <w:t>).</w:t>
      </w:r>
    </w:p>
    <w:p w14:paraId="2E5DA6DE"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9D75A81"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35B7E81F"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6B50BE42" w14:textId="77777777" w:rsidR="007B6BC6" w:rsidRPr="007B6BC6" w:rsidRDefault="007B6BC6" w:rsidP="007B6BC6">
      <w:pPr>
        <w:tabs>
          <w:tab w:val="left" w:pos="-48"/>
          <w:tab w:val="left" w:pos="720"/>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139FD161"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75304330" w14:textId="77777777" w:rsidR="007B6BC6" w:rsidRPr="007B6BC6" w:rsidRDefault="007B6BC6" w:rsidP="007B6BC6">
      <w:pPr>
        <w:spacing w:after="0" w:line="240" w:lineRule="auto"/>
        <w:jc w:val="both"/>
        <w:rPr>
          <w:rFonts w:ascii="Times New Roman" w:eastAsia="Times New Roman" w:hAnsi="Times New Roman" w:cs="Times New Roman"/>
          <w:sz w:val="24"/>
          <w:szCs w:val="24"/>
          <w:lang w:val="uk-UA" w:eastAsia="ru-RU"/>
        </w:rPr>
      </w:pPr>
    </w:p>
    <w:p w14:paraId="578E772E" w14:textId="77777777" w:rsidR="007B6BC6" w:rsidRPr="007B6BC6" w:rsidRDefault="007B6BC6" w:rsidP="007B6BC6">
      <w:pPr>
        <w:spacing w:after="0" w:line="240" w:lineRule="auto"/>
        <w:jc w:val="right"/>
        <w:rPr>
          <w:rFonts w:ascii="Times New Roman" w:eastAsia="Times New Roman" w:hAnsi="Times New Roman" w:cs="Times New Roman"/>
          <w:sz w:val="24"/>
          <w:szCs w:val="24"/>
          <w:highlight w:val="yellow"/>
          <w:lang w:val="uk-UA" w:eastAsia="ru-RU"/>
        </w:rPr>
      </w:pPr>
      <w:r w:rsidRPr="007B6BC6">
        <w:rPr>
          <w:rFonts w:ascii="Times New Roman" w:eastAsia="Times New Roman" w:hAnsi="Times New Roman" w:cs="Times New Roman"/>
          <w:sz w:val="24"/>
          <w:szCs w:val="24"/>
          <w:lang w:val="uk-UA" w:eastAsia="ru-RU"/>
        </w:rPr>
        <w:br w:type="page"/>
      </w:r>
      <w:r w:rsidRPr="007B6BC6">
        <w:rPr>
          <w:rFonts w:ascii="Times New Roman" w:eastAsia="Times New Roman" w:hAnsi="Times New Roman" w:cs="Times New Roman"/>
          <w:sz w:val="28"/>
          <w:szCs w:val="28"/>
          <w:lang w:val="uk-UA" w:eastAsia="ru-RU"/>
        </w:rPr>
        <w:lastRenderedPageBreak/>
        <w:t>Копія</w:t>
      </w:r>
    </w:p>
    <w:p w14:paraId="0F7F0B89" w14:textId="390AC25C"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3616F693" wp14:editId="5025E889">
            <wp:extent cx="466725" cy="6858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3600" behindDoc="0" locked="0" layoutInCell="0" allowOverlap="1" wp14:anchorId="2EDFA6A9" wp14:editId="535683CA">
                <wp:simplePos x="0" y="0"/>
                <wp:positionH relativeFrom="column">
                  <wp:posOffset>2936240</wp:posOffset>
                </wp:positionH>
                <wp:positionV relativeFrom="paragraph">
                  <wp:posOffset>386080</wp:posOffset>
                </wp:positionV>
                <wp:extent cx="0" cy="0"/>
                <wp:effectExtent l="6350" t="5715" r="12700" b="1333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3E69C" id="Прямая соединительная линия 1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vN8gEAAJcDAAAOAAAAZHJzL2Uyb0RvYy54bWysU82O0zAQviPxDpbvNG2lIoia7qHLclmg&#10;0i4P4NpOYuF4LNtt2htwRuoj8AocWGmlBZ4heaMduz/swg2RgzWe+ebzzDeT6dmm0WQtnVdgCjoa&#10;DCmRhoNQpiro++uLZy8o8YEZwTQYWdCt9PRs9vTJtLW5HEMNWkhHkMT4vLUFrUOweZZ5XsuG+QFY&#10;aTBYgmtYwKurMuFYi+yNzsbD4fOsBSesAy69R+/5Pkhnib8sJQ/vytLLQHRBsbaQTpfOZTyz2ZTl&#10;lWO2VvxQBvuHKhqmDD56ojpngZGVU39RNYo78FCGAYcmg7JUXKYesJvR8I9urmpmZeoFxfH2JJP/&#10;f7T87XrhiBI4u8mIEsMaHFL3tf/Y77of3bd+R/pP3a/upvve3XY/u9v+M9p3/Re0Y7C7O7h3JOaj&#10;mq31OZLOzcJFPfjGXNlL4B88MTCvmalk6up6a/GhlJE9SokXb7GmZfsGBGLYKkCSdlO6JlKiaGST&#10;Jrg9TVBuAuF7Jz96M5YfU6zz4bWEhkSjoFqZKCvL2frSBywaoUdIdBu4UFqn1dCGtAV9ORlPUoIH&#10;rUQMRph31XKuHVmzuFzpiwog2SOYg5URiayWTLw62IEpvbcRrw2mHTvfa7gEsV24SBf9OP1EfNjU&#10;uF4P7wn1+3+a3Q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iIq83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2576" behindDoc="0" locked="0" layoutInCell="0" allowOverlap="1" wp14:anchorId="55096821" wp14:editId="2A9203EC">
                <wp:simplePos x="0" y="0"/>
                <wp:positionH relativeFrom="column">
                  <wp:posOffset>2936240</wp:posOffset>
                </wp:positionH>
                <wp:positionV relativeFrom="paragraph">
                  <wp:posOffset>386080</wp:posOffset>
                </wp:positionV>
                <wp:extent cx="0" cy="0"/>
                <wp:effectExtent l="6350" t="5715" r="12700" b="1333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4F88" id="Прямая соединительная линия 1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x8QEAAJcDAAAOAAAAZHJzL2Uyb0RvYy54bWysU82O0zAQviPxDlbuNG2lIoia7mGX5bJA&#10;pV0eYGo7jYXjsWy3aW/AGamPwCtwYKWVFniG5I0Yuz8scEPkYI3n5/N830ymZ5tGs7V0XqEps9Fg&#10;mDFpOApllmX29ubyybOM+QBGgEYjy2wrfXY2e/xo2tpCjrFGLaRjBGJ80doyq0OwRZ57XssG/ACt&#10;NBSs0DUQ6OqWuXDQEnqj8/Fw+DRv0QnrkEvvyXuxD2azhF9Vkoc3VeVlYLrMqLeQTpfORTzz2RSK&#10;pQNbK35oA/6hiwaUoUdPUBcQgK2c+guqUdyhxyoMODY5VpXiMnEgNqPhH2yua7AycSFxvD3J5P8f&#10;LH+9njumBM1uQvoYaGhI3ef+fb/rvnVf+h3rP3Q/utvua3fXfe/u+o9k3/efyI7B7v7g3rFYT2q2&#10;1hcEem7mLurBN+baXiF/55nB8xrMUiZWN1tLD41iRf5bSbx4Sz0t2lcoKAdWAZO0m8o1EZJEY5s0&#10;we1pgnITGN87+dGbQ3Essc6HlxIbFo0y08pEWaGA9ZUPsQUojinRbfBSaZ1WQxvWltnzyXiSCjxq&#10;JWIwpnm3XJxrx9YQlyt9iQ9FHqY5XBmRwGoJ4sXBDqD03qbHtTnIEJnvNVyg2M7dUR6afurysKlx&#10;vR7eU/Wv/2n2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0kAsfEBAACX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1552" behindDoc="0" locked="0" layoutInCell="0" allowOverlap="1" wp14:anchorId="64EC8DD5" wp14:editId="29E8D5D6">
                <wp:simplePos x="0" y="0"/>
                <wp:positionH relativeFrom="column">
                  <wp:posOffset>2936240</wp:posOffset>
                </wp:positionH>
                <wp:positionV relativeFrom="paragraph">
                  <wp:posOffset>386080</wp:posOffset>
                </wp:positionV>
                <wp:extent cx="0" cy="0"/>
                <wp:effectExtent l="6350" t="5715" r="12700" b="1333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7F89" id="Прямая соединительная линия 1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7L8gEAAJc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N7es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wEbsvyAQAAlwMAAA4AAAAAAAAAAAAAAAAALgIAAGRycy9lMm9E&#10;b2MueG1sUEsBAi0AFAAGAAgAAAAhAJieCaXaAAAACQEAAA8AAAAAAAAAAAAAAAAATAQAAGRycy9k&#10;b3ducmV2LnhtbFBLBQYAAAAABAAEAPMAAABTBQAAAAA=&#10;" o:allowincell="f"/>
            </w:pict>
          </mc:Fallback>
        </mc:AlternateContent>
      </w:r>
    </w:p>
    <w:p w14:paraId="17EA48DC"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11F9DB58"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39607405"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444FAE5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3FE14216"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FB11C16" w14:textId="554151CD"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088F4685"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lang w:val="uk-UA" w:eastAsia="ru-RU"/>
        </w:rPr>
      </w:pPr>
    </w:p>
    <w:p w14:paraId="7B911D93" w14:textId="77777777" w:rsidR="007B6BC6" w:rsidRPr="007B6BC6" w:rsidRDefault="007B6BC6" w:rsidP="007B6BC6">
      <w:pPr>
        <w:spacing w:after="0" w:line="240" w:lineRule="auto"/>
        <w:ind w:right="3826"/>
        <w:jc w:val="both"/>
        <w:rPr>
          <w:rFonts w:ascii="Times New Roman" w:eastAsia="Times New Roman" w:hAnsi="Times New Roman" w:cs="Times New Roman"/>
          <w:b/>
          <w:sz w:val="28"/>
          <w:szCs w:val="24"/>
          <w:highlight w:val="yellow"/>
          <w:lang w:val="uk-UA" w:eastAsia="ru-RU"/>
        </w:rPr>
      </w:pPr>
      <w:r w:rsidRPr="007B6BC6">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92898A0"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7573EE4A"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заяви громадян: </w:t>
      </w:r>
      <w:proofErr w:type="spellStart"/>
      <w:r w:rsidRPr="007B6BC6">
        <w:rPr>
          <w:rFonts w:ascii="Times New Roman" w:eastAsia="Times New Roman" w:hAnsi="Times New Roman" w:cs="Times New Roman"/>
          <w:sz w:val="28"/>
          <w:szCs w:val="28"/>
          <w:lang w:val="uk-UA" w:eastAsia="ru-RU"/>
        </w:rPr>
        <w:t>Коптєлової</w:t>
      </w:r>
      <w:proofErr w:type="spellEnd"/>
      <w:r w:rsidRPr="007B6BC6">
        <w:rPr>
          <w:rFonts w:ascii="Times New Roman" w:eastAsia="Times New Roman" w:hAnsi="Times New Roman" w:cs="Times New Roman"/>
          <w:sz w:val="28"/>
          <w:szCs w:val="28"/>
          <w:lang w:val="uk-UA" w:eastAsia="ru-RU"/>
        </w:rPr>
        <w:t xml:space="preserve"> Раїси Олексіївни, Муляра Миколи Семеновича, Кривого Сергія Михайловича,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7B89879D" w14:textId="77777777" w:rsidR="007B6BC6" w:rsidRPr="007B6BC6" w:rsidRDefault="007B6BC6" w:rsidP="007B6BC6">
      <w:pPr>
        <w:spacing w:after="0" w:line="240" w:lineRule="auto"/>
        <w:rPr>
          <w:rFonts w:ascii="Times New Roman" w:eastAsia="Times New Roman" w:hAnsi="Times New Roman" w:cs="Times New Roman"/>
          <w:sz w:val="28"/>
          <w:szCs w:val="28"/>
          <w:highlight w:val="yellow"/>
          <w:lang w:val="uk-UA" w:eastAsia="ru-RU"/>
        </w:rPr>
      </w:pPr>
    </w:p>
    <w:p w14:paraId="66248041"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21591EF3"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730501E1"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2225F805"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1.1. громадянці </w:t>
      </w:r>
      <w:proofErr w:type="spellStart"/>
      <w:r w:rsidRPr="007B6BC6">
        <w:rPr>
          <w:rFonts w:ascii="Times New Roman" w:eastAsia="Times New Roman" w:hAnsi="Times New Roman" w:cs="Times New Roman"/>
          <w:sz w:val="28"/>
          <w:szCs w:val="28"/>
          <w:lang w:val="uk-UA" w:eastAsia="ru-RU"/>
        </w:rPr>
        <w:t>Коптєловій</w:t>
      </w:r>
      <w:proofErr w:type="spellEnd"/>
      <w:r w:rsidRPr="007B6BC6">
        <w:rPr>
          <w:rFonts w:ascii="Times New Roman" w:eastAsia="Times New Roman" w:hAnsi="Times New Roman" w:cs="Times New Roman"/>
          <w:sz w:val="28"/>
          <w:szCs w:val="28"/>
          <w:lang w:val="uk-UA" w:eastAsia="ru-RU"/>
        </w:rPr>
        <w:t xml:space="preserve"> Раїсі Олексіївні,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B6BC6">
          <w:rPr>
            <w:rFonts w:ascii="Times New Roman" w:eastAsia="Times New Roman" w:hAnsi="Times New Roman" w:cs="Times New Roman"/>
            <w:sz w:val="28"/>
            <w:szCs w:val="28"/>
            <w:lang w:val="uk-UA" w:eastAsia="ru-RU"/>
          </w:rPr>
          <w:t>0,2500 га</w:t>
        </w:r>
      </w:smartTag>
      <w:r w:rsidRPr="007B6BC6">
        <w:rPr>
          <w:rFonts w:ascii="Times New Roman" w:eastAsia="Times New Roman" w:hAnsi="Times New Roman" w:cs="Times New Roman"/>
          <w:sz w:val="28"/>
          <w:szCs w:val="28"/>
          <w:lang w:val="uk-UA" w:eastAsia="ru-RU"/>
        </w:rPr>
        <w:t>., кадастровий номер 7324085500:01:001:1055, за адресою: с. Ломачинці. вулиця Шлях, 19.</w:t>
      </w:r>
    </w:p>
    <w:p w14:paraId="25A8A538"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1.2. громадянину Муляру Миколі Семеновичу,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B6BC6">
          <w:rPr>
            <w:rFonts w:ascii="Times New Roman" w:eastAsia="Times New Roman" w:hAnsi="Times New Roman" w:cs="Times New Roman"/>
            <w:sz w:val="28"/>
            <w:szCs w:val="28"/>
            <w:lang w:val="uk-UA" w:eastAsia="ru-RU"/>
          </w:rPr>
          <w:t>0,2500 га</w:t>
        </w:r>
      </w:smartTag>
      <w:r w:rsidRPr="007B6BC6">
        <w:rPr>
          <w:rFonts w:ascii="Times New Roman" w:eastAsia="Times New Roman" w:hAnsi="Times New Roman" w:cs="Times New Roman"/>
          <w:sz w:val="28"/>
          <w:szCs w:val="28"/>
          <w:lang w:val="uk-UA" w:eastAsia="ru-RU"/>
        </w:rPr>
        <w:t>., кадастровий номер 7324085500:01:001:0988, за адресою: с. Ломачинці. вулиця Матросова, 25.</w:t>
      </w:r>
    </w:p>
    <w:p w14:paraId="51D7212C"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1.3. громадянину Кривому Сергію Михайловичу:</w:t>
      </w:r>
    </w:p>
    <w:p w14:paraId="452067EE"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830 га"/>
        </w:smartTagPr>
        <w:r w:rsidRPr="007B6BC6">
          <w:rPr>
            <w:rFonts w:ascii="Times New Roman" w:eastAsia="Times New Roman" w:hAnsi="Times New Roman" w:cs="Times New Roman"/>
            <w:sz w:val="28"/>
            <w:szCs w:val="28"/>
            <w:lang w:val="uk-UA" w:eastAsia="ru-RU"/>
          </w:rPr>
          <w:t>0,2830 га</w:t>
        </w:r>
      </w:smartTag>
      <w:r w:rsidRPr="007B6BC6">
        <w:rPr>
          <w:rFonts w:ascii="Times New Roman" w:eastAsia="Times New Roman" w:hAnsi="Times New Roman" w:cs="Times New Roman"/>
          <w:sz w:val="28"/>
          <w:szCs w:val="28"/>
          <w:lang w:val="uk-UA" w:eastAsia="ru-RU"/>
        </w:rPr>
        <w:t>., кадастровий номер 7324085500:02:001:0153 за межами населеного пункту с. Ломачинці, Сокирянського району (землі пайового фонду).</w:t>
      </w:r>
    </w:p>
    <w:p w14:paraId="073FF23A"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1,0512 га"/>
        </w:smartTagPr>
        <w:r w:rsidRPr="007B6BC6">
          <w:rPr>
            <w:rFonts w:ascii="Times New Roman" w:eastAsia="Times New Roman" w:hAnsi="Times New Roman" w:cs="Times New Roman"/>
            <w:sz w:val="28"/>
            <w:szCs w:val="28"/>
            <w:lang w:val="uk-UA" w:eastAsia="ru-RU"/>
          </w:rPr>
          <w:t>1,0512 га</w:t>
        </w:r>
      </w:smartTag>
      <w:r w:rsidRPr="007B6BC6">
        <w:rPr>
          <w:rFonts w:ascii="Times New Roman" w:eastAsia="Times New Roman" w:hAnsi="Times New Roman" w:cs="Times New Roman"/>
          <w:sz w:val="28"/>
          <w:szCs w:val="28"/>
          <w:lang w:val="uk-UA" w:eastAsia="ru-RU"/>
        </w:rPr>
        <w:t>., кадастровий номер 7324085500:0</w:t>
      </w:r>
      <w:r w:rsidRPr="007B6BC6">
        <w:rPr>
          <w:rFonts w:ascii="Times New Roman" w:eastAsia="Times New Roman" w:hAnsi="Times New Roman" w:cs="Times New Roman"/>
          <w:sz w:val="28"/>
          <w:szCs w:val="28"/>
          <w:lang w:val="ru-RU" w:eastAsia="ru-RU"/>
        </w:rPr>
        <w:t>5</w:t>
      </w:r>
      <w:r w:rsidRPr="007B6BC6">
        <w:rPr>
          <w:rFonts w:ascii="Times New Roman" w:eastAsia="Times New Roman" w:hAnsi="Times New Roman" w:cs="Times New Roman"/>
          <w:sz w:val="28"/>
          <w:szCs w:val="28"/>
          <w:lang w:val="uk-UA" w:eastAsia="ru-RU"/>
        </w:rPr>
        <w:t>:001:0183 за межами населеного пункту с. Ломачинці, Сокирянського району (землі пайового фонду).</w:t>
      </w:r>
    </w:p>
    <w:p w14:paraId="3B3C499A"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lastRenderedPageBreak/>
        <w:t xml:space="preserve">2. </w:t>
      </w:r>
      <w:r w:rsidRPr="007B6BC6">
        <w:rPr>
          <w:rFonts w:ascii="Times New Roman" w:eastAsia="Times New Roman" w:hAnsi="Times New Roman" w:cs="Times New Roman"/>
          <w:color w:val="000000"/>
          <w:sz w:val="28"/>
          <w:szCs w:val="28"/>
          <w:shd w:val="clear" w:color="auto" w:fill="FFFFFF"/>
          <w:lang w:val="uk-UA" w:eastAsia="ru-RU"/>
        </w:rPr>
        <w:t>Зобов’язати громадян:</w:t>
      </w:r>
      <w:r w:rsidRPr="007B6BC6">
        <w:rPr>
          <w:rFonts w:ascii="Times New Roman" w:eastAsia="Times New Roman" w:hAnsi="Times New Roman" w:cs="Times New Roman"/>
          <w:sz w:val="28"/>
          <w:szCs w:val="28"/>
          <w:lang w:val="uk-UA" w:eastAsia="ru-RU"/>
        </w:rPr>
        <w:t xml:space="preserve"> </w:t>
      </w:r>
      <w:proofErr w:type="spellStart"/>
      <w:r w:rsidRPr="007B6BC6">
        <w:rPr>
          <w:rFonts w:ascii="Times New Roman" w:eastAsia="Times New Roman" w:hAnsi="Times New Roman" w:cs="Times New Roman"/>
          <w:sz w:val="28"/>
          <w:szCs w:val="28"/>
          <w:lang w:val="uk-UA" w:eastAsia="ru-RU"/>
        </w:rPr>
        <w:t>Коптєлову</w:t>
      </w:r>
      <w:proofErr w:type="spellEnd"/>
      <w:r w:rsidRPr="007B6BC6">
        <w:rPr>
          <w:rFonts w:ascii="Times New Roman" w:eastAsia="Times New Roman" w:hAnsi="Times New Roman" w:cs="Times New Roman"/>
          <w:sz w:val="28"/>
          <w:szCs w:val="28"/>
          <w:lang w:val="uk-UA" w:eastAsia="ru-RU"/>
        </w:rPr>
        <w:t xml:space="preserve"> Раїсу Олексіївну, Муляра Миколу Семеновича, Кривого Сергія Михайловича,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12E06B12"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678480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F6F76F5"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42333CA4"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42AA3CC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17EAE9B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2A153DF8" w14:textId="45460450"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29FE2551" wp14:editId="00BCD173">
            <wp:extent cx="46672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6608" behindDoc="0" locked="0" layoutInCell="0" allowOverlap="1" wp14:anchorId="620A0808" wp14:editId="0E329335">
                <wp:simplePos x="0" y="0"/>
                <wp:positionH relativeFrom="column">
                  <wp:posOffset>2936240</wp:posOffset>
                </wp:positionH>
                <wp:positionV relativeFrom="paragraph">
                  <wp:posOffset>386080</wp:posOffset>
                </wp:positionV>
                <wp:extent cx="0" cy="0"/>
                <wp:effectExtent l="6350" t="10795" r="12700" b="825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3DD1" id="Прямая соединительная линия 1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W38QEAAJcDAAAOAAAAZHJzL2Uyb0RvYy54bWysU82O0zAQviPxDlbuNG3F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plEZaGhI3af+Xb/rvnWf+x3r33c/uq/dl+62+97d9h/Ivus/kh2D3d3BvWOxntRs&#10;rS8IdGbmLurBN+baXiF/65nBWQ1mKROrm62lh0axIv+tJF68pZ4W7UsUlAOrgEnaTeWaCEmisU2a&#10;4PY0QbkJjO+d/OjNoTiWWOfDC4kNi0aZaWWirFDA+sqH2AIUx5ToNniptE6roQ1ry+zZ2fgsFXjU&#10;SsRgTPNuuZhpx9YQlyt9iQ9F7qc5XBmRwGoJ4vnBDqD03qbHtTnIEJnvNVyg2M7dUR6afurysKlx&#10;ve7f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68XFt/EBAACX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5584" behindDoc="0" locked="0" layoutInCell="0" allowOverlap="1" wp14:anchorId="35E30B13" wp14:editId="1A5CEB53">
                <wp:simplePos x="0" y="0"/>
                <wp:positionH relativeFrom="column">
                  <wp:posOffset>2936240</wp:posOffset>
                </wp:positionH>
                <wp:positionV relativeFrom="paragraph">
                  <wp:posOffset>386080</wp:posOffset>
                </wp:positionV>
                <wp:extent cx="0" cy="0"/>
                <wp:effectExtent l="6350" t="10795" r="12700" b="825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40277" id="Прямая соединительная линия 14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tI8wEAAJc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Cl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CVhltI8wEAAJcDAAAOAAAAAAAAAAAAAAAAAC4CAABkcnMvZTJv&#10;RG9jLnhtbFBLAQItABQABgAIAAAAIQCYngml2gAAAAkBAAAPAAAAAAAAAAAAAAAAAE0EAABkcnMv&#10;ZG93bnJldi54bWxQSwUGAAAAAAQABADzAAAAVAU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4560" behindDoc="0" locked="0" layoutInCell="0" allowOverlap="1" wp14:anchorId="622CAE85" wp14:editId="632B27FF">
                <wp:simplePos x="0" y="0"/>
                <wp:positionH relativeFrom="column">
                  <wp:posOffset>2936240</wp:posOffset>
                </wp:positionH>
                <wp:positionV relativeFrom="paragraph">
                  <wp:posOffset>386080</wp:posOffset>
                </wp:positionV>
                <wp:extent cx="0" cy="0"/>
                <wp:effectExtent l="6350" t="10795" r="12700" b="825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EA4F" id="Прямая соединительная линия 14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08gEAAJc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JH8DTyAQAAlwMAAA4AAAAAAAAAAAAAAAAALgIAAGRycy9lMm9E&#10;b2MueG1sUEsBAi0AFAAGAAgAAAAhAJieCaXaAAAACQEAAA8AAAAAAAAAAAAAAAAATAQAAGRycy9k&#10;b3ducmV2LnhtbFBLBQYAAAAABAAEAPMAAABTBQAAAAA=&#10;" o:allowincell="f"/>
            </w:pict>
          </mc:Fallback>
        </mc:AlternateContent>
      </w:r>
    </w:p>
    <w:p w14:paraId="0BF70BD1"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1F8D17A9"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02D173DB"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38565AA5"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63E04DB9"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2F12A4A0"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9424F9C" w14:textId="45EC0D9F"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7FF50A6E"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lang w:val="uk-UA" w:eastAsia="ru-RU"/>
        </w:rPr>
      </w:pPr>
    </w:p>
    <w:p w14:paraId="769E1A6A" w14:textId="77777777" w:rsidR="007B6BC6" w:rsidRPr="007B6BC6" w:rsidRDefault="007B6BC6" w:rsidP="007B6BC6">
      <w:pPr>
        <w:spacing w:after="0" w:line="240" w:lineRule="auto"/>
        <w:ind w:right="3826"/>
        <w:jc w:val="both"/>
        <w:rPr>
          <w:rFonts w:ascii="Times New Roman" w:eastAsia="Times New Roman" w:hAnsi="Times New Roman" w:cs="Times New Roman"/>
          <w:b/>
          <w:sz w:val="28"/>
          <w:szCs w:val="24"/>
          <w:highlight w:val="yellow"/>
          <w:lang w:val="uk-UA" w:eastAsia="ru-RU"/>
        </w:rPr>
      </w:pPr>
      <w:r w:rsidRPr="007B6BC6">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2A684979"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7DD76F42"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громадянки </w:t>
      </w:r>
      <w:proofErr w:type="spellStart"/>
      <w:r w:rsidRPr="007B6BC6">
        <w:rPr>
          <w:rFonts w:ascii="Times New Roman" w:eastAsia="Times New Roman" w:hAnsi="Times New Roman" w:cs="Times New Roman"/>
          <w:sz w:val="28"/>
          <w:szCs w:val="28"/>
          <w:lang w:val="uk-UA" w:eastAsia="ru-RU"/>
        </w:rPr>
        <w:t>Коптєлової</w:t>
      </w:r>
      <w:proofErr w:type="spellEnd"/>
      <w:r w:rsidRPr="007B6BC6">
        <w:rPr>
          <w:rFonts w:ascii="Times New Roman" w:eastAsia="Times New Roman" w:hAnsi="Times New Roman" w:cs="Times New Roman"/>
          <w:sz w:val="28"/>
          <w:szCs w:val="28"/>
          <w:lang w:val="uk-UA" w:eastAsia="ru-RU"/>
        </w:rPr>
        <w:t xml:space="preserve"> Раїси Олексіївни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CD4420B" w14:textId="77777777" w:rsidR="007B6BC6" w:rsidRPr="007B6BC6" w:rsidRDefault="007B6BC6" w:rsidP="007B6BC6">
      <w:pPr>
        <w:spacing w:after="0" w:line="240" w:lineRule="auto"/>
        <w:rPr>
          <w:rFonts w:ascii="Times New Roman" w:eastAsia="Times New Roman" w:hAnsi="Times New Roman" w:cs="Times New Roman"/>
          <w:sz w:val="28"/>
          <w:szCs w:val="28"/>
          <w:highlight w:val="yellow"/>
          <w:lang w:val="uk-UA" w:eastAsia="ru-RU"/>
        </w:rPr>
      </w:pPr>
    </w:p>
    <w:p w14:paraId="05F67EA2"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5C64D023"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2291ACE7"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9A2D9C2"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1.1. громадянці </w:t>
      </w:r>
      <w:proofErr w:type="spellStart"/>
      <w:r w:rsidRPr="007B6BC6">
        <w:rPr>
          <w:rFonts w:ascii="Times New Roman" w:eastAsia="Times New Roman" w:hAnsi="Times New Roman" w:cs="Times New Roman"/>
          <w:sz w:val="28"/>
          <w:szCs w:val="28"/>
          <w:lang w:val="uk-UA" w:eastAsia="ru-RU"/>
        </w:rPr>
        <w:t>Коптєловій</w:t>
      </w:r>
      <w:proofErr w:type="spellEnd"/>
      <w:r w:rsidRPr="007B6BC6">
        <w:rPr>
          <w:rFonts w:ascii="Times New Roman" w:eastAsia="Times New Roman" w:hAnsi="Times New Roman" w:cs="Times New Roman"/>
          <w:sz w:val="28"/>
          <w:szCs w:val="28"/>
          <w:lang w:val="uk-UA" w:eastAsia="ru-RU"/>
        </w:rPr>
        <w:t xml:space="preserve"> Раїсі Олексіївні,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B6BC6">
          <w:rPr>
            <w:rFonts w:ascii="Times New Roman" w:eastAsia="Times New Roman" w:hAnsi="Times New Roman" w:cs="Times New Roman"/>
            <w:sz w:val="28"/>
            <w:szCs w:val="28"/>
            <w:lang w:val="uk-UA" w:eastAsia="ru-RU"/>
          </w:rPr>
          <w:t>0,2500 га</w:t>
        </w:r>
      </w:smartTag>
      <w:r w:rsidRPr="007B6BC6">
        <w:rPr>
          <w:rFonts w:ascii="Times New Roman" w:eastAsia="Times New Roman" w:hAnsi="Times New Roman" w:cs="Times New Roman"/>
          <w:sz w:val="28"/>
          <w:szCs w:val="28"/>
          <w:lang w:val="uk-UA" w:eastAsia="ru-RU"/>
        </w:rPr>
        <w:t>., кадастровий номер 7324085500:01:001:1055, за адресою: с. Ломачинці. вулиця Шлях, 19.</w:t>
      </w:r>
    </w:p>
    <w:p w14:paraId="0788B807"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2. </w:t>
      </w:r>
      <w:r w:rsidRPr="007B6BC6">
        <w:rPr>
          <w:rFonts w:ascii="Times New Roman" w:eastAsia="Times New Roman" w:hAnsi="Times New Roman" w:cs="Times New Roman"/>
          <w:color w:val="000000"/>
          <w:sz w:val="28"/>
          <w:szCs w:val="28"/>
          <w:shd w:val="clear" w:color="auto" w:fill="FFFFFF"/>
          <w:lang w:val="uk-UA" w:eastAsia="ru-RU"/>
        </w:rPr>
        <w:t>Зобов’язати громадянку</w:t>
      </w:r>
      <w:r w:rsidRPr="007B6BC6">
        <w:rPr>
          <w:rFonts w:ascii="Times New Roman" w:eastAsia="Times New Roman" w:hAnsi="Times New Roman" w:cs="Times New Roman"/>
          <w:sz w:val="28"/>
          <w:szCs w:val="28"/>
          <w:lang w:val="uk-UA" w:eastAsia="ru-RU"/>
        </w:rPr>
        <w:t xml:space="preserve"> </w:t>
      </w:r>
      <w:proofErr w:type="spellStart"/>
      <w:r w:rsidRPr="007B6BC6">
        <w:rPr>
          <w:rFonts w:ascii="Times New Roman" w:eastAsia="Times New Roman" w:hAnsi="Times New Roman" w:cs="Times New Roman"/>
          <w:sz w:val="28"/>
          <w:szCs w:val="28"/>
          <w:lang w:val="uk-UA" w:eastAsia="ru-RU"/>
        </w:rPr>
        <w:t>Коптєлову</w:t>
      </w:r>
      <w:proofErr w:type="spellEnd"/>
      <w:r w:rsidRPr="007B6BC6">
        <w:rPr>
          <w:rFonts w:ascii="Times New Roman" w:eastAsia="Times New Roman" w:hAnsi="Times New Roman" w:cs="Times New Roman"/>
          <w:sz w:val="28"/>
          <w:szCs w:val="28"/>
          <w:lang w:val="uk-UA" w:eastAsia="ru-RU"/>
        </w:rPr>
        <w:t xml:space="preserve"> Раїсу Олексіївну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308A223"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D40D808"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5BAC710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179671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29740099"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6247A601"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71B85116"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470B9D8C" w14:textId="21B59569"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15EA6BF2" wp14:editId="34D69105">
            <wp:extent cx="466725" cy="6858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9680" behindDoc="0" locked="0" layoutInCell="0" allowOverlap="1" wp14:anchorId="672FFD41" wp14:editId="774B602D">
                <wp:simplePos x="0" y="0"/>
                <wp:positionH relativeFrom="column">
                  <wp:posOffset>2936240</wp:posOffset>
                </wp:positionH>
                <wp:positionV relativeFrom="paragraph">
                  <wp:posOffset>386080</wp:posOffset>
                </wp:positionV>
                <wp:extent cx="0" cy="0"/>
                <wp:effectExtent l="6350" t="10795" r="12700" b="825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71BF" id="Прямая соединительная линия 14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yx8gEAAJc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HE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sFDLH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8656" behindDoc="0" locked="0" layoutInCell="0" allowOverlap="1" wp14:anchorId="371397C2" wp14:editId="188802E1">
                <wp:simplePos x="0" y="0"/>
                <wp:positionH relativeFrom="column">
                  <wp:posOffset>2936240</wp:posOffset>
                </wp:positionH>
                <wp:positionV relativeFrom="paragraph">
                  <wp:posOffset>386080</wp:posOffset>
                </wp:positionV>
                <wp:extent cx="0" cy="0"/>
                <wp:effectExtent l="6350" t="10795" r="12700" b="825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8E47" id="Прямая соединительная линия 14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fN8gEAAJc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SbM7OeHMQEND6j737/tt96370m9Z/6H70X3tbru77nt3138k+77/RHYMdvd795bFelKz&#10;tT4n0HMzc1EPsTbX9grFO88MntdgFjKxutlYemgUK7LfSuLFW+pp3r7CknJgGTBJu65cEyFJNLZO&#10;E9wcJyjXgYmdUxy8GeSHEut8eCmxYdEouFYmygo5rK58iC1AfkiJboOXSuu0GtqwtuDPT8e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zEp83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7632" behindDoc="0" locked="0" layoutInCell="0" allowOverlap="1" wp14:anchorId="05B1AB99" wp14:editId="2BD4E8FA">
                <wp:simplePos x="0" y="0"/>
                <wp:positionH relativeFrom="column">
                  <wp:posOffset>2936240</wp:posOffset>
                </wp:positionH>
                <wp:positionV relativeFrom="paragraph">
                  <wp:posOffset>386080</wp:posOffset>
                </wp:positionV>
                <wp:extent cx="0" cy="0"/>
                <wp:effectExtent l="6350" t="10795" r="12700" b="825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AA256" id="Прямая соединительная линия 1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h8gEAAJc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pNk9ecyZgYaG1H3u3/fb7lt3029Z/6H70X3tvnS33ffutv9I9l3/iewY7O727i2L9aRm&#10;a31OoDNz6aIeYm2u7AWKd54ZnNVgFjKxut5YemgUK7LfSuLFW+pp3r7CknJgGTBJu65cEyFJNLZO&#10;E9wcJyjXgYmdUxy8GeSHEut8eCmxYdEouFYmygo5rC58iC1AfkiJboPnSuu0GtqwtuDPT8YnqcCj&#10;VmUMxjTvFvOZdmwFcbnSl/hQ5H6aw6UpE1gtoXyxtwMovbPpcW32MkTmOw3nWG4u3UEemn7qcr+p&#10;cb3u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iGhWHyAQAAlwMAAA4AAAAAAAAAAAAAAAAALgIAAGRycy9lMm9E&#10;b2MueG1sUEsBAi0AFAAGAAgAAAAhAJieCaXaAAAACQEAAA8AAAAAAAAAAAAAAAAATAQAAGRycy9k&#10;b3ducmV2LnhtbFBLBQYAAAAABAAEAPMAAABTBQAAAAA=&#10;" o:allowincell="f"/>
            </w:pict>
          </mc:Fallback>
        </mc:AlternateContent>
      </w:r>
    </w:p>
    <w:p w14:paraId="23A7D4B6"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7897FD3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79DA2289"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406BCFD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03113E81"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479794B5"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D30C64A" w14:textId="0BD37909"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7333C9E4"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lang w:val="uk-UA" w:eastAsia="ru-RU"/>
        </w:rPr>
      </w:pPr>
    </w:p>
    <w:p w14:paraId="24D514D5" w14:textId="77777777" w:rsidR="007B6BC6" w:rsidRPr="007B6BC6" w:rsidRDefault="007B6BC6" w:rsidP="007B6BC6">
      <w:pPr>
        <w:spacing w:after="0" w:line="240" w:lineRule="auto"/>
        <w:ind w:right="3826"/>
        <w:jc w:val="both"/>
        <w:rPr>
          <w:rFonts w:ascii="Times New Roman" w:eastAsia="Times New Roman" w:hAnsi="Times New Roman" w:cs="Times New Roman"/>
          <w:b/>
          <w:sz w:val="28"/>
          <w:szCs w:val="24"/>
          <w:highlight w:val="yellow"/>
          <w:lang w:val="uk-UA" w:eastAsia="ru-RU"/>
        </w:rPr>
      </w:pPr>
      <w:r w:rsidRPr="007B6BC6">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1D8D0387"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45CD04D8"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Муляра Миколи Семеновича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53FB226" w14:textId="77777777" w:rsidR="007B6BC6" w:rsidRPr="007B6BC6" w:rsidRDefault="007B6BC6" w:rsidP="007B6BC6">
      <w:pPr>
        <w:spacing w:after="0" w:line="240" w:lineRule="auto"/>
        <w:rPr>
          <w:rFonts w:ascii="Times New Roman" w:eastAsia="Times New Roman" w:hAnsi="Times New Roman" w:cs="Times New Roman"/>
          <w:sz w:val="28"/>
          <w:szCs w:val="28"/>
          <w:highlight w:val="yellow"/>
          <w:lang w:val="uk-UA" w:eastAsia="ru-RU"/>
        </w:rPr>
      </w:pPr>
    </w:p>
    <w:p w14:paraId="57A25A48"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0A6E6D60"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4966C0F5"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060562FB"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1.2. громадянину Муляру Миколі Семеновичу,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B6BC6">
          <w:rPr>
            <w:rFonts w:ascii="Times New Roman" w:eastAsia="Times New Roman" w:hAnsi="Times New Roman" w:cs="Times New Roman"/>
            <w:sz w:val="28"/>
            <w:szCs w:val="28"/>
            <w:lang w:val="uk-UA" w:eastAsia="ru-RU"/>
          </w:rPr>
          <w:t>0,2500 га</w:t>
        </w:r>
      </w:smartTag>
      <w:r w:rsidRPr="007B6BC6">
        <w:rPr>
          <w:rFonts w:ascii="Times New Roman" w:eastAsia="Times New Roman" w:hAnsi="Times New Roman" w:cs="Times New Roman"/>
          <w:sz w:val="28"/>
          <w:szCs w:val="28"/>
          <w:lang w:val="uk-UA" w:eastAsia="ru-RU"/>
        </w:rPr>
        <w:t>., кадастровий номер 7324085500:01:001:0988, за адресою: с.Ломачинці. вулиця Матросова, 25.</w:t>
      </w:r>
    </w:p>
    <w:p w14:paraId="17B2E0D9"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2. </w:t>
      </w:r>
      <w:r w:rsidRPr="007B6BC6">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7B6BC6">
        <w:rPr>
          <w:rFonts w:ascii="Times New Roman" w:eastAsia="Times New Roman" w:hAnsi="Times New Roman" w:cs="Times New Roman"/>
          <w:sz w:val="28"/>
          <w:szCs w:val="28"/>
          <w:lang w:val="uk-UA" w:eastAsia="ru-RU"/>
        </w:rPr>
        <w:t xml:space="preserve"> Муляра Миколу Семеновича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44689802"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B9C60E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393DCE57"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1321AC69"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DDFF298"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636A5868"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01CE678D"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66673090" w14:textId="0490DA65"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5D3BDC62" wp14:editId="7F742DCD">
            <wp:extent cx="466725" cy="6858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2752" behindDoc="0" locked="0" layoutInCell="0" allowOverlap="1" wp14:anchorId="0C10AFF4" wp14:editId="6BDC7C13">
                <wp:simplePos x="0" y="0"/>
                <wp:positionH relativeFrom="column">
                  <wp:posOffset>2936240</wp:posOffset>
                </wp:positionH>
                <wp:positionV relativeFrom="paragraph">
                  <wp:posOffset>386080</wp:posOffset>
                </wp:positionV>
                <wp:extent cx="0" cy="0"/>
                <wp:effectExtent l="6350" t="10795" r="12700" b="825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6EC1" id="Прямая соединительная линия 14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9HLh3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1728" behindDoc="0" locked="0" layoutInCell="0" allowOverlap="1" wp14:anchorId="773ACCEC" wp14:editId="29DDF96D">
                <wp:simplePos x="0" y="0"/>
                <wp:positionH relativeFrom="column">
                  <wp:posOffset>2936240</wp:posOffset>
                </wp:positionH>
                <wp:positionV relativeFrom="paragraph">
                  <wp:posOffset>386080</wp:posOffset>
                </wp:positionV>
                <wp:extent cx="0" cy="0"/>
                <wp:effectExtent l="6350" t="10795" r="12700" b="825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54F3" id="Прямая соединительная линия 14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KY8gEAAJc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XB2jyeUGNbgkPpPw7th13/rPw87Mrzvf/Rf+y/9bf+9vx0+oH03fEQ7Bvu7g3tHYj6q&#10;2VqfI+nCLF3Ug3fm2l4Bf+uJgUXNTCVTVzdbiw+ljOxeSrx4izWt2pcgEMPWAZK0XemaSImikS5N&#10;cHuaoOwC4XsnP3ozlh9TrPPhhYSGRKOgWpkoK8vZ5soHLBqhR0h0G7hUWqfV0Ia0BX12Nj1LCR60&#10;EjEYYd5Vq4V2ZMPicqUvKoBk92AO1kYksloy8fx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YF0pj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0704" behindDoc="0" locked="0" layoutInCell="0" allowOverlap="1" wp14:anchorId="25D47D29" wp14:editId="0D737339">
                <wp:simplePos x="0" y="0"/>
                <wp:positionH relativeFrom="column">
                  <wp:posOffset>2936240</wp:posOffset>
                </wp:positionH>
                <wp:positionV relativeFrom="paragraph">
                  <wp:posOffset>386080</wp:posOffset>
                </wp:positionV>
                <wp:extent cx="0" cy="0"/>
                <wp:effectExtent l="6350" t="10795" r="12700" b="825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CC8C6" id="Прямая соединительная линия 14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nk8QEAAJcDAAAOAAAAZHJzL2Uyb0RvYy54bWysU82O0zAQviPxDlbuNG3F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Jn0MNDSk7lP/rt9137rP/Y7177sf3dfuS3fbfe9u+w9k3/UfyY7B7u7g3rFYT2q2&#10;1hcEOjNzF/XgG3Ntr5C/9czgrAazlInVzdbSQ6NYkf9WEi/eUk+L9iUKyoFVwCTtpnJNhCTR2CZN&#10;cHuaoNwExvdOfvTmUBxLrPPhhcSGRaPMtDJRVihgfeVDbAGKY0p0G7xUWqfV0Ia1ZfbsbHyWCjxq&#10;JWIwpnm3XMy0Y2uIy5W+xIci99McroxIYLUE8fxgB1B6b9Pj2hxkiMz3Gi5QbOfuKA9NP3V52NS4&#10;Xvf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0cR55PEBAACXAwAADgAAAAAAAAAAAAAAAAAuAgAAZHJzL2Uyb0Rv&#10;Yy54bWxQSwECLQAUAAYACAAAACEAmJ4JpdoAAAAJAQAADwAAAAAAAAAAAAAAAABLBAAAZHJzL2Rv&#10;d25yZXYueG1sUEsFBgAAAAAEAAQA8wAAAFIFAAAAAA==&#10;" o:allowincell="f"/>
            </w:pict>
          </mc:Fallback>
        </mc:AlternateContent>
      </w:r>
    </w:p>
    <w:p w14:paraId="1FBEE1D4"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78EA4081"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4DB9816F"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60A760C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1039A4B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0E71C1B4"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D20BE1A" w14:textId="4AD713CD"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C29CFA0"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lang w:val="uk-UA" w:eastAsia="ru-RU"/>
        </w:rPr>
      </w:pPr>
    </w:p>
    <w:p w14:paraId="5B0F0158" w14:textId="77777777" w:rsidR="007B6BC6" w:rsidRPr="007B6BC6" w:rsidRDefault="007B6BC6" w:rsidP="007B6BC6">
      <w:pPr>
        <w:spacing w:after="0" w:line="240" w:lineRule="auto"/>
        <w:ind w:right="3826"/>
        <w:jc w:val="both"/>
        <w:rPr>
          <w:rFonts w:ascii="Times New Roman" w:eastAsia="Times New Roman" w:hAnsi="Times New Roman" w:cs="Times New Roman"/>
          <w:b/>
          <w:sz w:val="28"/>
          <w:szCs w:val="24"/>
          <w:highlight w:val="yellow"/>
          <w:lang w:val="uk-UA" w:eastAsia="ru-RU"/>
        </w:rPr>
      </w:pPr>
      <w:r w:rsidRPr="007B6BC6">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69B36D19"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236D5A02"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Кривого Сергія Михайловича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3522D738" w14:textId="77777777" w:rsidR="007B6BC6" w:rsidRPr="007B6BC6" w:rsidRDefault="007B6BC6" w:rsidP="007B6BC6">
      <w:pPr>
        <w:spacing w:after="0" w:line="240" w:lineRule="auto"/>
        <w:rPr>
          <w:rFonts w:ascii="Times New Roman" w:eastAsia="Times New Roman" w:hAnsi="Times New Roman" w:cs="Times New Roman"/>
          <w:sz w:val="28"/>
          <w:szCs w:val="28"/>
          <w:highlight w:val="yellow"/>
          <w:lang w:val="uk-UA" w:eastAsia="ru-RU"/>
        </w:rPr>
      </w:pPr>
    </w:p>
    <w:p w14:paraId="14A746AE"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704F31B0"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29321AC9"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023A4F97"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1.3. громадянину Кривому Сергію Михайловичу:</w:t>
      </w:r>
    </w:p>
    <w:p w14:paraId="120BFAAC"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830 га"/>
        </w:smartTagPr>
        <w:r w:rsidRPr="007B6BC6">
          <w:rPr>
            <w:rFonts w:ascii="Times New Roman" w:eastAsia="Times New Roman" w:hAnsi="Times New Roman" w:cs="Times New Roman"/>
            <w:sz w:val="28"/>
            <w:szCs w:val="28"/>
            <w:lang w:val="uk-UA" w:eastAsia="ru-RU"/>
          </w:rPr>
          <w:t>0,2830 га</w:t>
        </w:r>
      </w:smartTag>
      <w:r w:rsidRPr="007B6BC6">
        <w:rPr>
          <w:rFonts w:ascii="Times New Roman" w:eastAsia="Times New Roman" w:hAnsi="Times New Roman" w:cs="Times New Roman"/>
          <w:sz w:val="28"/>
          <w:szCs w:val="28"/>
          <w:lang w:val="uk-UA" w:eastAsia="ru-RU"/>
        </w:rPr>
        <w:t>., кадастровий номер 7324085500:02:001:0153 за межами населеного пункту с.Ломачинці, Сокирянського району (землі пайового фонду).</w:t>
      </w:r>
    </w:p>
    <w:p w14:paraId="709C4F68"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2. </w:t>
      </w:r>
      <w:r w:rsidRPr="007B6BC6">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7B6BC6">
        <w:rPr>
          <w:rFonts w:ascii="Times New Roman" w:eastAsia="Times New Roman" w:hAnsi="Times New Roman" w:cs="Times New Roman"/>
          <w:sz w:val="28"/>
          <w:szCs w:val="28"/>
          <w:lang w:val="uk-UA" w:eastAsia="ru-RU"/>
        </w:rPr>
        <w:t xml:space="preserve">Кривого Сергія Михайловича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379F3F18"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3444E5D"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1E7F2D0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FEF97CD"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759F4BA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7B26C1CC"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18E5B7DB" w14:textId="77777777" w:rsidR="007B6BC6" w:rsidRPr="007B6BC6" w:rsidRDefault="007B6BC6" w:rsidP="007B6BC6">
      <w:pPr>
        <w:spacing w:after="0" w:line="240" w:lineRule="auto"/>
        <w:jc w:val="both"/>
        <w:rPr>
          <w:rFonts w:ascii="Times New Roman" w:eastAsia="Times New Roman" w:hAnsi="Times New Roman" w:cs="Times New Roman"/>
          <w:bCs/>
          <w:sz w:val="28"/>
          <w:szCs w:val="28"/>
          <w:lang w:val="uk-UA" w:eastAsia="ru-RU"/>
        </w:rPr>
      </w:pPr>
    </w:p>
    <w:p w14:paraId="3FCB1311" w14:textId="121232C3"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bCs/>
          <w:sz w:val="28"/>
          <w:szCs w:val="28"/>
          <w:lang w:val="uk-UA" w:eastAsia="ru-RU"/>
        </w:rPr>
        <w:br w:type="page"/>
      </w:r>
      <w:r w:rsidRPr="007B6BC6">
        <w:rPr>
          <w:rFonts w:ascii="Times New Roman" w:eastAsia="Times New Roman" w:hAnsi="Times New Roman" w:cs="Times New Roman"/>
          <w:noProof/>
          <w:sz w:val="28"/>
          <w:szCs w:val="24"/>
          <w:highlight w:val="yellow"/>
          <w:lang w:val="uk-UA" w:eastAsia="ru-RU"/>
        </w:rPr>
        <w:lastRenderedPageBreak/>
        <w:drawing>
          <wp:inline distT="0" distB="0" distL="0" distR="0" wp14:anchorId="5C8281A7" wp14:editId="7FC7E434">
            <wp:extent cx="466725" cy="685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5824" behindDoc="0" locked="0" layoutInCell="0" allowOverlap="1" wp14:anchorId="63D25872" wp14:editId="0A2A4127">
                <wp:simplePos x="0" y="0"/>
                <wp:positionH relativeFrom="column">
                  <wp:posOffset>2936240</wp:posOffset>
                </wp:positionH>
                <wp:positionV relativeFrom="paragraph">
                  <wp:posOffset>386080</wp:posOffset>
                </wp:positionV>
                <wp:extent cx="0" cy="0"/>
                <wp:effectExtent l="6350" t="10795" r="12700" b="825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5A0E" id="Прямая соединительная линия 1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O68gEAAJcDAAAOAAAAZHJzL2Uyb0RvYy54bWysU81uEzEQviPxDpbvZJOg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N7es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ejc7r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4800" behindDoc="0" locked="0" layoutInCell="0" allowOverlap="1" wp14:anchorId="1798035B" wp14:editId="42736A03">
                <wp:simplePos x="0" y="0"/>
                <wp:positionH relativeFrom="column">
                  <wp:posOffset>2936240</wp:posOffset>
                </wp:positionH>
                <wp:positionV relativeFrom="paragraph">
                  <wp:posOffset>386080</wp:posOffset>
                </wp:positionV>
                <wp:extent cx="0" cy="0"/>
                <wp:effectExtent l="6350" t="10795" r="12700" b="825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12F6" id="Прямая соединительная линия 1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jG8QEAAJcDAAAOAAAAZHJzL2Uyb0RvYy54bWysU82O0zAQviPxDlbuNG3R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plEZaGhI3af+Xb/rvnWf+x3r33c/uq/dl+62+97d9h/Ivus/kh2D3d3BvWOxntRs&#10;rS8IdGbmLurBN+baXiF/65nBWQ1mKROrm62lh0axIv+tJF68pZ4W7UsUlAOrgEnaTeWaCEmisU2a&#10;4PY0QbkJjO+d/OjNoTiWWOfDC4kNi0aZaWWirFDA+sqH2AIUx5ToNniptE6roQ1ry+zZ2fgsFXjU&#10;SsRgTPNuuZhpx9YQlyt9iQ9F7qc5XBmRwGoJ4vnBDqD03qbHtTnIEJnvNVyg2M7dUR6afurysKlx&#10;ve7f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IGLYxvEBAACX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3776" behindDoc="0" locked="0" layoutInCell="0" allowOverlap="1" wp14:anchorId="3DC569CA" wp14:editId="52D80CB4">
                <wp:simplePos x="0" y="0"/>
                <wp:positionH relativeFrom="column">
                  <wp:posOffset>2936240</wp:posOffset>
                </wp:positionH>
                <wp:positionV relativeFrom="paragraph">
                  <wp:posOffset>386080</wp:posOffset>
                </wp:positionV>
                <wp:extent cx="0" cy="0"/>
                <wp:effectExtent l="6350" t="10795" r="12700" b="825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82C9" id="Прямая соединительная линия 1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Y58wEAAJc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Cl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eIUY58wEAAJcDAAAOAAAAAAAAAAAAAAAAAC4CAABkcnMvZTJv&#10;RG9jLnhtbFBLAQItABQABgAIAAAAIQCYngml2gAAAAkBAAAPAAAAAAAAAAAAAAAAAE0EAABkcnMv&#10;ZG93bnJldi54bWxQSwUGAAAAAAQABADzAAAAVAUAAAAA&#10;" o:allowincell="f"/>
            </w:pict>
          </mc:Fallback>
        </mc:AlternateContent>
      </w:r>
    </w:p>
    <w:p w14:paraId="6CA74A17"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68D2492B"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64DD75A"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534B84A4"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ВИТЯГ ІЗ</w:t>
      </w:r>
    </w:p>
    <w:p w14:paraId="132C657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293D5090"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0485EFC" w14:textId="381F8EE4"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6370A5A3"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lang w:val="uk-UA" w:eastAsia="ru-RU"/>
        </w:rPr>
      </w:pPr>
    </w:p>
    <w:p w14:paraId="738F51FA" w14:textId="77777777" w:rsidR="007B6BC6" w:rsidRPr="007B6BC6" w:rsidRDefault="007B6BC6" w:rsidP="007B6BC6">
      <w:pPr>
        <w:spacing w:after="0" w:line="240" w:lineRule="auto"/>
        <w:ind w:right="3826"/>
        <w:jc w:val="both"/>
        <w:rPr>
          <w:rFonts w:ascii="Times New Roman" w:eastAsia="Times New Roman" w:hAnsi="Times New Roman" w:cs="Times New Roman"/>
          <w:b/>
          <w:sz w:val="28"/>
          <w:szCs w:val="24"/>
          <w:highlight w:val="yellow"/>
          <w:lang w:val="uk-UA" w:eastAsia="ru-RU"/>
        </w:rPr>
      </w:pPr>
      <w:r w:rsidRPr="007B6BC6">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5C48D602"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71470408"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Кривого Сергія Михайловича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C72AA08" w14:textId="77777777" w:rsidR="007B6BC6" w:rsidRPr="007B6BC6" w:rsidRDefault="007B6BC6" w:rsidP="007B6BC6">
      <w:pPr>
        <w:spacing w:after="0" w:line="240" w:lineRule="auto"/>
        <w:rPr>
          <w:rFonts w:ascii="Times New Roman" w:eastAsia="Times New Roman" w:hAnsi="Times New Roman" w:cs="Times New Roman"/>
          <w:sz w:val="28"/>
          <w:szCs w:val="28"/>
          <w:highlight w:val="yellow"/>
          <w:lang w:val="uk-UA" w:eastAsia="ru-RU"/>
        </w:rPr>
      </w:pPr>
    </w:p>
    <w:p w14:paraId="65F1C9F3"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07DD4F57"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50396AD6"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5C4705B"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1.3. громадянину Кривому Сергію Михайловичу:</w:t>
      </w:r>
    </w:p>
    <w:p w14:paraId="1C171A05"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1,0512 га"/>
        </w:smartTagPr>
        <w:r w:rsidRPr="007B6BC6">
          <w:rPr>
            <w:rFonts w:ascii="Times New Roman" w:eastAsia="Times New Roman" w:hAnsi="Times New Roman" w:cs="Times New Roman"/>
            <w:sz w:val="28"/>
            <w:szCs w:val="28"/>
            <w:lang w:val="uk-UA" w:eastAsia="ru-RU"/>
          </w:rPr>
          <w:t>1,0512 га</w:t>
        </w:r>
      </w:smartTag>
      <w:r w:rsidRPr="007B6BC6">
        <w:rPr>
          <w:rFonts w:ascii="Times New Roman" w:eastAsia="Times New Roman" w:hAnsi="Times New Roman" w:cs="Times New Roman"/>
          <w:sz w:val="28"/>
          <w:szCs w:val="28"/>
          <w:lang w:val="uk-UA" w:eastAsia="ru-RU"/>
        </w:rPr>
        <w:t>., кадастровий номер 7324085500:0</w:t>
      </w:r>
      <w:r w:rsidRPr="007B6BC6">
        <w:rPr>
          <w:rFonts w:ascii="Times New Roman" w:eastAsia="Times New Roman" w:hAnsi="Times New Roman" w:cs="Times New Roman"/>
          <w:sz w:val="28"/>
          <w:szCs w:val="28"/>
          <w:lang w:val="ru-RU" w:eastAsia="ru-RU"/>
        </w:rPr>
        <w:t>5</w:t>
      </w:r>
      <w:r w:rsidRPr="007B6BC6">
        <w:rPr>
          <w:rFonts w:ascii="Times New Roman" w:eastAsia="Times New Roman" w:hAnsi="Times New Roman" w:cs="Times New Roman"/>
          <w:sz w:val="28"/>
          <w:szCs w:val="28"/>
          <w:lang w:val="uk-UA" w:eastAsia="ru-RU"/>
        </w:rPr>
        <w:t>:001:0183 за межами населеного пункту с.Ломачинці, Сокирянського району (землі пайового фонду).</w:t>
      </w:r>
    </w:p>
    <w:p w14:paraId="3D4DE5D1"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2. </w:t>
      </w:r>
      <w:r w:rsidRPr="007B6BC6">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7B6BC6">
        <w:rPr>
          <w:rFonts w:ascii="Times New Roman" w:eastAsia="Times New Roman" w:hAnsi="Times New Roman" w:cs="Times New Roman"/>
          <w:sz w:val="28"/>
          <w:szCs w:val="28"/>
          <w:lang w:val="uk-UA" w:eastAsia="ru-RU"/>
        </w:rPr>
        <w:t xml:space="preserve"> Кривого Сергія Михайловича протягом двох місяців з дати прийняття рішення </w:t>
      </w:r>
      <w:r w:rsidRPr="007B6BC6">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70765F03"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827D900"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7BBC7F7B"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9739184"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31A223EF"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34495D65"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7D90AFCC" w14:textId="77777777" w:rsidR="007B6BC6" w:rsidRPr="007B6BC6" w:rsidRDefault="007B6BC6" w:rsidP="007B6BC6">
      <w:pPr>
        <w:spacing w:after="0" w:line="240" w:lineRule="auto"/>
        <w:jc w:val="both"/>
        <w:rPr>
          <w:rFonts w:ascii="Times New Roman" w:eastAsia="Times New Roman" w:hAnsi="Times New Roman" w:cs="Times New Roman"/>
          <w:bCs/>
          <w:sz w:val="28"/>
          <w:szCs w:val="28"/>
          <w:lang w:val="uk-UA" w:eastAsia="ru-RU"/>
        </w:rPr>
      </w:pPr>
    </w:p>
    <w:p w14:paraId="32B52995" w14:textId="77777777" w:rsidR="007B6BC6" w:rsidRPr="007B6BC6" w:rsidRDefault="007B6BC6" w:rsidP="007B6BC6">
      <w:pPr>
        <w:spacing w:after="0" w:line="240" w:lineRule="auto"/>
        <w:jc w:val="right"/>
        <w:rPr>
          <w:rFonts w:ascii="Times New Roman" w:eastAsia="Times New Roman" w:hAnsi="Times New Roman" w:cs="Times New Roman"/>
          <w:sz w:val="28"/>
          <w:szCs w:val="24"/>
          <w:highlight w:val="yellow"/>
          <w:lang w:val="uk-UA" w:eastAsia="ru-RU"/>
        </w:rPr>
      </w:pPr>
      <w:r w:rsidRPr="007B6BC6">
        <w:rPr>
          <w:rFonts w:ascii="Times New Roman" w:eastAsia="Times New Roman" w:hAnsi="Times New Roman" w:cs="Times New Roman"/>
          <w:bCs/>
          <w:sz w:val="28"/>
          <w:szCs w:val="28"/>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6B09185C" w14:textId="522A3A38"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15B4CCA5" wp14:editId="7BD4AC6D">
            <wp:extent cx="466725" cy="6858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6672" behindDoc="0" locked="0" layoutInCell="0" allowOverlap="1" wp14:anchorId="597838E8" wp14:editId="7F96AAFA">
                <wp:simplePos x="0" y="0"/>
                <wp:positionH relativeFrom="column">
                  <wp:posOffset>2936240</wp:posOffset>
                </wp:positionH>
                <wp:positionV relativeFrom="paragraph">
                  <wp:posOffset>386080</wp:posOffset>
                </wp:positionV>
                <wp:extent cx="0" cy="0"/>
                <wp:effectExtent l="6350" t="5715" r="12700" b="1333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9DCF2" id="Прямая соединительная линия 1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1F8gEAAJc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g7UX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5648" behindDoc="0" locked="0" layoutInCell="0" allowOverlap="1" wp14:anchorId="742C03E7" wp14:editId="7543E48F">
                <wp:simplePos x="0" y="0"/>
                <wp:positionH relativeFrom="column">
                  <wp:posOffset>2936240</wp:posOffset>
                </wp:positionH>
                <wp:positionV relativeFrom="paragraph">
                  <wp:posOffset>386080</wp:posOffset>
                </wp:positionV>
                <wp:extent cx="0" cy="0"/>
                <wp:effectExtent l="6350" t="5715" r="12700" b="1333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ED9E" id="Прямая соединительная линия 1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HA8gEAAJc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HE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CiEcD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4624" behindDoc="0" locked="0" layoutInCell="0" allowOverlap="1" wp14:anchorId="579EBD23" wp14:editId="7A4E29D0">
                <wp:simplePos x="0" y="0"/>
                <wp:positionH relativeFrom="column">
                  <wp:posOffset>2936240</wp:posOffset>
                </wp:positionH>
                <wp:positionV relativeFrom="paragraph">
                  <wp:posOffset>386080</wp:posOffset>
                </wp:positionV>
                <wp:extent cx="0" cy="0"/>
                <wp:effectExtent l="6350" t="5715" r="12700" b="1333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BCC4B" id="Прямая соединительная линия 1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q88gEAAJc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pNk9fsKZgYaG1H3u3/fb7lt3029Z/6H70X3tvnS33ffutv9I9l3/iewY7O727i2L9aRm&#10;a31OoDNz6aIeYm2u7AWKd54ZnNVgFjKxut5YemgUK7LfSuLFW+pp3r7CknJgGTBJu65cEyFJNLZO&#10;E9wcJyjXgYmdUxy8GeSHEut8eCmxYdEouFYmygo5rC58iC1AfkiJboPnSuu0GtqwtuDPT8YnqcCj&#10;VmUMxjTvFvOZdmwFcbnSl/hQ5H6aw6UpE1gtoXyxtwMovbPpcW32MkTmOw3nWG4u3UEemn7qcr+p&#10;cb3u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djurzyAQAAlwMAAA4AAAAAAAAAAAAAAAAALgIAAGRycy9lMm9E&#10;b2MueG1sUEsBAi0AFAAGAAgAAAAhAJieCaXaAAAACQEAAA8AAAAAAAAAAAAAAAAATAQAAGRycy9k&#10;b3ducmV2LnhtbFBLBQYAAAAABAAEAPMAAABTBQAAAAA=&#10;" o:allowincell="f"/>
            </w:pict>
          </mc:Fallback>
        </mc:AlternateContent>
      </w:r>
    </w:p>
    <w:p w14:paraId="56F87C74"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15CB51E0"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3410A8C9"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E27F983"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5E9C1644"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50F1C53" w14:textId="2DB99E7D"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212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4FBE6C06"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57431425" w14:textId="77777777" w:rsidR="007B6BC6" w:rsidRPr="007B6BC6" w:rsidRDefault="007B6BC6" w:rsidP="007B6BC6">
      <w:pPr>
        <w:spacing w:after="0" w:line="240" w:lineRule="auto"/>
        <w:ind w:right="5244"/>
        <w:jc w:val="both"/>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4368B3D8"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22C84E98"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w:t>
      </w:r>
      <w:proofErr w:type="spellStart"/>
      <w:r w:rsidRPr="007B6BC6">
        <w:rPr>
          <w:rFonts w:ascii="Times New Roman" w:eastAsia="Times New Roman" w:hAnsi="Times New Roman" w:cs="Times New Roman"/>
          <w:sz w:val="28"/>
          <w:szCs w:val="28"/>
          <w:lang w:val="uk-UA" w:eastAsia="ru-RU"/>
        </w:rPr>
        <w:t>Горюк</w:t>
      </w:r>
      <w:proofErr w:type="spellEnd"/>
      <w:r w:rsidRPr="007B6BC6">
        <w:rPr>
          <w:rFonts w:ascii="Times New Roman" w:eastAsia="Times New Roman" w:hAnsi="Times New Roman" w:cs="Times New Roman"/>
          <w:sz w:val="28"/>
          <w:szCs w:val="28"/>
          <w:lang w:val="uk-UA" w:eastAsia="ru-RU"/>
        </w:rPr>
        <w:t xml:space="preserve"> Валентини Петрівни, </w:t>
      </w:r>
      <w:proofErr w:type="spellStart"/>
      <w:r w:rsidRPr="007B6BC6">
        <w:rPr>
          <w:rFonts w:ascii="Times New Roman" w:eastAsia="Times New Roman" w:hAnsi="Times New Roman" w:cs="Times New Roman"/>
          <w:sz w:val="28"/>
          <w:szCs w:val="28"/>
          <w:lang w:val="uk-UA" w:eastAsia="ru-RU"/>
        </w:rPr>
        <w:t>Коптєлової</w:t>
      </w:r>
      <w:proofErr w:type="spellEnd"/>
      <w:r w:rsidRPr="007B6BC6">
        <w:rPr>
          <w:rFonts w:ascii="Times New Roman" w:eastAsia="Times New Roman" w:hAnsi="Times New Roman" w:cs="Times New Roman"/>
          <w:sz w:val="28"/>
          <w:szCs w:val="28"/>
          <w:lang w:val="uk-UA" w:eastAsia="ru-RU"/>
        </w:rPr>
        <w:t xml:space="preserve"> Раїси Олексіївни, </w:t>
      </w:r>
      <w:proofErr w:type="spellStart"/>
      <w:r w:rsidRPr="007B6BC6">
        <w:rPr>
          <w:rFonts w:ascii="Times New Roman" w:eastAsia="Times New Roman" w:hAnsi="Times New Roman" w:cs="Times New Roman"/>
          <w:sz w:val="28"/>
          <w:szCs w:val="28"/>
          <w:lang w:val="uk-UA" w:eastAsia="ru-RU"/>
        </w:rPr>
        <w:t>Олентира</w:t>
      </w:r>
      <w:proofErr w:type="spellEnd"/>
      <w:r w:rsidRPr="007B6BC6">
        <w:rPr>
          <w:rFonts w:ascii="Times New Roman" w:eastAsia="Times New Roman" w:hAnsi="Times New Roman" w:cs="Times New Roman"/>
          <w:sz w:val="28"/>
          <w:szCs w:val="28"/>
          <w:lang w:val="uk-UA" w:eastAsia="ru-RU"/>
        </w:rPr>
        <w:t xml:space="preserve"> Василя Костянтиновича, Муляра Миколи Семеновича, Ткача Василя Федоровича, про затвердження проектів землеустрою щодо відведення земельних ділянок у власність, Новодністровська міська рада</w:t>
      </w:r>
    </w:p>
    <w:p w14:paraId="797BF0FC"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22D8F699"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78791994"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58D74657" w14:textId="77777777" w:rsidR="007B6BC6" w:rsidRPr="007B6BC6" w:rsidRDefault="007B6BC6" w:rsidP="007B6BC6">
      <w:pPr>
        <w:spacing w:after="0" w:line="240" w:lineRule="auto"/>
        <w:ind w:firstLine="709"/>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55B24FF2"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1.1. громадянці </w:t>
      </w:r>
      <w:proofErr w:type="spellStart"/>
      <w:r w:rsidRPr="007B6BC6">
        <w:rPr>
          <w:rFonts w:ascii="Times New Roman" w:eastAsia="Times New Roman" w:hAnsi="Times New Roman" w:cs="Times New Roman"/>
          <w:sz w:val="28"/>
          <w:szCs w:val="28"/>
          <w:lang w:val="uk-UA" w:eastAsia="ru-RU"/>
        </w:rPr>
        <w:t>Горюк</w:t>
      </w:r>
      <w:proofErr w:type="spellEnd"/>
      <w:r w:rsidRPr="007B6BC6">
        <w:rPr>
          <w:rFonts w:ascii="Times New Roman" w:eastAsia="Times New Roman" w:hAnsi="Times New Roman" w:cs="Times New Roman"/>
          <w:sz w:val="28"/>
          <w:szCs w:val="28"/>
          <w:lang w:val="uk-UA" w:eastAsia="ru-RU"/>
        </w:rPr>
        <w:t xml:space="preserve"> Валентині Петрівні, для будівництва індивідуальних гаражів, площею 0,0036 га, кадастровий номер 7310600000:01:014:0239, за адресою: м. Новодністровськ. г/т «Моноліт», 147.</w:t>
      </w:r>
    </w:p>
    <w:p w14:paraId="34B1D6AC"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1.2. громадянці </w:t>
      </w:r>
      <w:proofErr w:type="spellStart"/>
      <w:r w:rsidRPr="007B6BC6">
        <w:rPr>
          <w:rFonts w:ascii="Times New Roman" w:eastAsia="Times New Roman" w:hAnsi="Times New Roman" w:cs="Times New Roman"/>
          <w:sz w:val="28"/>
          <w:szCs w:val="28"/>
          <w:lang w:val="uk-UA" w:eastAsia="ru-RU"/>
        </w:rPr>
        <w:t>Коптєловій</w:t>
      </w:r>
      <w:proofErr w:type="spellEnd"/>
      <w:r w:rsidRPr="007B6BC6">
        <w:rPr>
          <w:rFonts w:ascii="Times New Roman" w:eastAsia="Times New Roman" w:hAnsi="Times New Roman" w:cs="Times New Roman"/>
          <w:sz w:val="28"/>
          <w:szCs w:val="28"/>
          <w:lang w:val="uk-UA" w:eastAsia="ru-RU"/>
        </w:rPr>
        <w:t xml:space="preserve"> Раїсі Олексіївні:</w:t>
      </w:r>
    </w:p>
    <w:p w14:paraId="25856392"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0,3300 га, кадастровий номер 7324085500:01:001:1058, за адресою: </w:t>
      </w:r>
      <w:proofErr w:type="spellStart"/>
      <w:r w:rsidRPr="007B6BC6">
        <w:rPr>
          <w:rFonts w:ascii="Times New Roman" w:eastAsia="Times New Roman" w:hAnsi="Times New Roman" w:cs="Times New Roman"/>
          <w:sz w:val="28"/>
          <w:szCs w:val="28"/>
          <w:lang w:val="uk-UA" w:eastAsia="ru-RU"/>
        </w:rPr>
        <w:t>с.Ломачинці</w:t>
      </w:r>
      <w:proofErr w:type="spellEnd"/>
      <w:r w:rsidRPr="007B6BC6">
        <w:rPr>
          <w:rFonts w:ascii="Times New Roman" w:eastAsia="Times New Roman" w:hAnsi="Times New Roman" w:cs="Times New Roman"/>
          <w:sz w:val="28"/>
          <w:szCs w:val="28"/>
          <w:lang w:val="uk-UA" w:eastAsia="ru-RU"/>
        </w:rPr>
        <w:t xml:space="preserve">, урочище «Біля </w:t>
      </w:r>
      <w:proofErr w:type="spellStart"/>
      <w:r w:rsidRPr="007B6BC6">
        <w:rPr>
          <w:rFonts w:ascii="Times New Roman" w:eastAsia="Times New Roman" w:hAnsi="Times New Roman" w:cs="Times New Roman"/>
          <w:sz w:val="28"/>
          <w:szCs w:val="28"/>
          <w:lang w:val="uk-UA" w:eastAsia="ru-RU"/>
        </w:rPr>
        <w:t>Черватюка</w:t>
      </w:r>
      <w:proofErr w:type="spellEnd"/>
      <w:r w:rsidRPr="007B6BC6">
        <w:rPr>
          <w:rFonts w:ascii="Times New Roman" w:eastAsia="Times New Roman" w:hAnsi="Times New Roman" w:cs="Times New Roman"/>
          <w:sz w:val="28"/>
          <w:szCs w:val="28"/>
          <w:lang w:val="uk-UA" w:eastAsia="ru-RU"/>
        </w:rPr>
        <w:t>».</w:t>
      </w:r>
    </w:p>
    <w:p w14:paraId="09499EC6"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0958 га"/>
        </w:smartTagPr>
        <w:r w:rsidRPr="007B6BC6">
          <w:rPr>
            <w:rFonts w:ascii="Times New Roman" w:eastAsia="Times New Roman" w:hAnsi="Times New Roman" w:cs="Times New Roman"/>
            <w:sz w:val="28"/>
            <w:szCs w:val="28"/>
            <w:lang w:val="uk-UA" w:eastAsia="ru-RU"/>
          </w:rPr>
          <w:t>0,0958 га</w:t>
        </w:r>
      </w:smartTag>
      <w:r w:rsidRPr="007B6BC6">
        <w:rPr>
          <w:rFonts w:ascii="Times New Roman" w:eastAsia="Times New Roman" w:hAnsi="Times New Roman" w:cs="Times New Roman"/>
          <w:sz w:val="28"/>
          <w:szCs w:val="28"/>
          <w:lang w:val="uk-UA" w:eastAsia="ru-RU"/>
        </w:rPr>
        <w:t>., кадастровий номер 7324085500:01:001:1059, за адресою: с.Ломачинці, вулиця Головна.</w:t>
      </w:r>
    </w:p>
    <w:p w14:paraId="685CD763"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1.3. громадянину </w:t>
      </w:r>
      <w:proofErr w:type="spellStart"/>
      <w:r w:rsidRPr="007B6BC6">
        <w:rPr>
          <w:rFonts w:ascii="Times New Roman" w:eastAsia="Times New Roman" w:hAnsi="Times New Roman" w:cs="Times New Roman"/>
          <w:sz w:val="28"/>
          <w:szCs w:val="28"/>
          <w:lang w:val="uk-UA" w:eastAsia="ru-RU"/>
        </w:rPr>
        <w:t>Олентиру</w:t>
      </w:r>
      <w:proofErr w:type="spellEnd"/>
      <w:r w:rsidRPr="007B6BC6">
        <w:rPr>
          <w:rFonts w:ascii="Times New Roman" w:eastAsia="Times New Roman" w:hAnsi="Times New Roman" w:cs="Times New Roman"/>
          <w:sz w:val="28"/>
          <w:szCs w:val="28"/>
          <w:lang w:val="uk-UA" w:eastAsia="ru-RU"/>
        </w:rPr>
        <w:t xml:space="preserve"> Василю Костянтиновичу, для будівництва індивідуальних гаражів, площею 0,0036 га, кадастровий номер 7310600000:01:018:0320, за адресою: м.Новодністровськ. г/т «Оріон», №161.</w:t>
      </w:r>
    </w:p>
    <w:p w14:paraId="4CBFD96A"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1.4. громадянину Муляру Миколі Семеновичу:</w:t>
      </w:r>
    </w:p>
    <w:p w14:paraId="77049949"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0,1293 га, кадастровий номер 7324085500:01:001:1037, за адресою: </w:t>
      </w:r>
      <w:proofErr w:type="spellStart"/>
      <w:r w:rsidRPr="007B6BC6">
        <w:rPr>
          <w:rFonts w:ascii="Times New Roman" w:eastAsia="Times New Roman" w:hAnsi="Times New Roman" w:cs="Times New Roman"/>
          <w:sz w:val="28"/>
          <w:szCs w:val="28"/>
          <w:lang w:val="uk-UA" w:eastAsia="ru-RU"/>
        </w:rPr>
        <w:t>с.Ломачинці</w:t>
      </w:r>
      <w:proofErr w:type="spellEnd"/>
      <w:r w:rsidRPr="007B6BC6">
        <w:rPr>
          <w:rFonts w:ascii="Times New Roman" w:eastAsia="Times New Roman" w:hAnsi="Times New Roman" w:cs="Times New Roman"/>
          <w:sz w:val="28"/>
          <w:szCs w:val="28"/>
          <w:lang w:val="uk-UA" w:eastAsia="ru-RU"/>
        </w:rPr>
        <w:t xml:space="preserve">, урочище «Біля </w:t>
      </w:r>
      <w:proofErr w:type="spellStart"/>
      <w:r w:rsidRPr="007B6BC6">
        <w:rPr>
          <w:rFonts w:ascii="Times New Roman" w:eastAsia="Times New Roman" w:hAnsi="Times New Roman" w:cs="Times New Roman"/>
          <w:sz w:val="28"/>
          <w:szCs w:val="28"/>
          <w:lang w:val="uk-UA" w:eastAsia="ru-RU"/>
        </w:rPr>
        <w:t>Черватюка</w:t>
      </w:r>
      <w:proofErr w:type="spellEnd"/>
      <w:r w:rsidRPr="007B6BC6">
        <w:rPr>
          <w:rFonts w:ascii="Times New Roman" w:eastAsia="Times New Roman" w:hAnsi="Times New Roman" w:cs="Times New Roman"/>
          <w:sz w:val="28"/>
          <w:szCs w:val="28"/>
          <w:lang w:val="uk-UA" w:eastAsia="ru-RU"/>
        </w:rPr>
        <w:t>».</w:t>
      </w:r>
    </w:p>
    <w:p w14:paraId="0679874D"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lastRenderedPageBreak/>
        <w:t>- для ведення особистого селянського господарства, площею 0,1347 га, кадастровий номер 7324085500:01:001:1038, за адресою: с.Ломачинці, вулиця Матросова.</w:t>
      </w:r>
    </w:p>
    <w:p w14:paraId="7F483929"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1.5. громадянину Ткачу Василю Федоровичу, для індивідуального садівництва, площею 0,0607 га, кадастровий номер 7310600000:01:008:0240, за адресою: м.Новодністровськ. с/т «Калина», 240.</w:t>
      </w:r>
    </w:p>
    <w:p w14:paraId="10C5CFD6" w14:textId="77777777" w:rsidR="007B6BC6" w:rsidRPr="007B6BC6" w:rsidRDefault="007B6BC6" w:rsidP="007B6BC6">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B6BC6">
        <w:rPr>
          <w:rFonts w:ascii="Times New Roman" w:eastAsia="Times New Roman" w:hAnsi="Times New Roman" w:cs="Times New Roman"/>
          <w:sz w:val="28"/>
          <w:szCs w:val="28"/>
          <w:lang w:val="uk-UA" w:eastAsia="ru-RU"/>
        </w:rPr>
        <w:t xml:space="preserve">2. </w:t>
      </w:r>
      <w:r w:rsidRPr="007B6BC6">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proofErr w:type="spellStart"/>
      <w:r w:rsidRPr="007B6BC6">
        <w:rPr>
          <w:rFonts w:ascii="Times New Roman" w:eastAsia="Times New Roman" w:hAnsi="Times New Roman" w:cs="Times New Roman"/>
          <w:sz w:val="28"/>
          <w:szCs w:val="28"/>
          <w:lang w:val="uk-UA" w:eastAsia="ru-RU"/>
        </w:rPr>
        <w:t>Горюк</w:t>
      </w:r>
      <w:proofErr w:type="spellEnd"/>
      <w:r w:rsidRPr="007B6BC6">
        <w:rPr>
          <w:rFonts w:ascii="Times New Roman" w:eastAsia="Times New Roman" w:hAnsi="Times New Roman" w:cs="Times New Roman"/>
          <w:sz w:val="28"/>
          <w:szCs w:val="28"/>
          <w:lang w:val="uk-UA" w:eastAsia="ru-RU"/>
        </w:rPr>
        <w:t xml:space="preserve"> Валентину Петрівну, </w:t>
      </w:r>
      <w:proofErr w:type="spellStart"/>
      <w:r w:rsidRPr="007B6BC6">
        <w:rPr>
          <w:rFonts w:ascii="Times New Roman" w:eastAsia="Times New Roman" w:hAnsi="Times New Roman" w:cs="Times New Roman"/>
          <w:sz w:val="28"/>
          <w:szCs w:val="28"/>
          <w:lang w:val="uk-UA" w:eastAsia="ru-RU"/>
        </w:rPr>
        <w:t>Коптєлову</w:t>
      </w:r>
      <w:proofErr w:type="spellEnd"/>
      <w:r w:rsidRPr="007B6BC6">
        <w:rPr>
          <w:rFonts w:ascii="Times New Roman" w:eastAsia="Times New Roman" w:hAnsi="Times New Roman" w:cs="Times New Roman"/>
          <w:sz w:val="28"/>
          <w:szCs w:val="28"/>
          <w:lang w:val="uk-UA" w:eastAsia="ru-RU"/>
        </w:rPr>
        <w:t xml:space="preserve"> Раїсу Олексіївну, </w:t>
      </w:r>
      <w:proofErr w:type="spellStart"/>
      <w:r w:rsidRPr="007B6BC6">
        <w:rPr>
          <w:rFonts w:ascii="Times New Roman" w:eastAsia="Times New Roman" w:hAnsi="Times New Roman" w:cs="Times New Roman"/>
          <w:sz w:val="28"/>
          <w:szCs w:val="28"/>
          <w:lang w:val="uk-UA" w:eastAsia="ru-RU"/>
        </w:rPr>
        <w:t>Олентира</w:t>
      </w:r>
      <w:proofErr w:type="spellEnd"/>
      <w:r w:rsidRPr="007B6BC6">
        <w:rPr>
          <w:rFonts w:ascii="Times New Roman" w:eastAsia="Times New Roman" w:hAnsi="Times New Roman" w:cs="Times New Roman"/>
          <w:sz w:val="28"/>
          <w:szCs w:val="28"/>
          <w:lang w:val="uk-UA" w:eastAsia="ru-RU"/>
        </w:rPr>
        <w:t xml:space="preserve"> Василя Костянтиновича, Муляра Миколу Семеновича, Ткача Василя Федоровича, протягом двох місяців з дати прийняття рішення посвідчити право власності на земельну ділянку та забезпечити її державну реєстрацію</w:t>
      </w:r>
      <w:r w:rsidRPr="007B6BC6">
        <w:rPr>
          <w:rFonts w:ascii="Times New Roman" w:eastAsia="Times New Roman" w:hAnsi="Times New Roman" w:cs="Times New Roman"/>
          <w:color w:val="000000"/>
          <w:sz w:val="28"/>
          <w:szCs w:val="28"/>
          <w:shd w:val="clear" w:color="auto" w:fill="FFFFFF"/>
          <w:lang w:val="uk-UA" w:eastAsia="ru-RU"/>
        </w:rPr>
        <w:t>.</w:t>
      </w:r>
    </w:p>
    <w:p w14:paraId="0FC2F4A0"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52F5439"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43BEEE17"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EC0CAF7"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15371AB5"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0245CDB2" w14:textId="40C1D2F6" w:rsidR="007B6BC6" w:rsidRPr="007B6BC6" w:rsidRDefault="007B6BC6" w:rsidP="007B6BC6">
      <w:pPr>
        <w:tabs>
          <w:tab w:val="left" w:pos="-180"/>
          <w:tab w:val="left" w:pos="3630"/>
        </w:tabs>
        <w:spacing w:after="0" w:line="240" w:lineRule="auto"/>
        <w:ind w:right="-365"/>
        <w:jc w:val="right"/>
        <w:rPr>
          <w:rFonts w:ascii="Times New Roman" w:eastAsia="Times New Roman" w:hAnsi="Times New Roman" w:cs="Times New Roman"/>
          <w:bCs/>
          <w:sz w:val="28"/>
          <w:szCs w:val="24"/>
          <w:highlight w:val="yellow"/>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4AF0D7F1" w14:textId="776CCBE9"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6E1AF657" wp14:editId="38C51F01">
            <wp:extent cx="466725" cy="685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9744" behindDoc="0" locked="0" layoutInCell="0" allowOverlap="1" wp14:anchorId="6543BEE4" wp14:editId="4241F550">
                <wp:simplePos x="0" y="0"/>
                <wp:positionH relativeFrom="column">
                  <wp:posOffset>2936240</wp:posOffset>
                </wp:positionH>
                <wp:positionV relativeFrom="paragraph">
                  <wp:posOffset>386080</wp:posOffset>
                </wp:positionV>
                <wp:extent cx="0" cy="0"/>
                <wp:effectExtent l="6350" t="5715" r="12700" b="1333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1416" id="Прямая соединительная линия 1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G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xpwZ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j7wMb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8720" behindDoc="0" locked="0" layoutInCell="0" allowOverlap="1" wp14:anchorId="72FF21BE" wp14:editId="2C638AD6">
                <wp:simplePos x="0" y="0"/>
                <wp:positionH relativeFrom="column">
                  <wp:posOffset>2936240</wp:posOffset>
                </wp:positionH>
                <wp:positionV relativeFrom="paragraph">
                  <wp:posOffset>386080</wp:posOffset>
                </wp:positionV>
                <wp:extent cx="0" cy="0"/>
                <wp:effectExtent l="6350" t="5715" r="12700" b="1333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8332" id="Прямая соединительная линия 1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xD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0woMazBIfWfh/fDrv/Wfxl2ZPjQ/+hv+6/9Xf+9vxs+on0/fEI7Bvv7g3tHYj6q&#10;2VqfI+nCLF3Ug3fm2l4Bf+eJgUXNTCVTVzdbiw+ljOxBSrx4izWt2lcgEMPWAZK0XemaSImikS5N&#10;cHuaoOwC4XsnP3ozlh9TrPPhpYSGRKOgWpkoK8vZ5soHLBqhR0h0G7hUWqfV0Ia0BX1+Nj1LCR60&#10;EjEYYd5Vq4V2ZMPicqUvKoBkD2AO1kYksloy8eJ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G5PEP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7696" behindDoc="0" locked="0" layoutInCell="0" allowOverlap="1" wp14:anchorId="40BE6BF6" wp14:editId="39D8A3E8">
                <wp:simplePos x="0" y="0"/>
                <wp:positionH relativeFrom="column">
                  <wp:posOffset>2936240</wp:posOffset>
                </wp:positionH>
                <wp:positionV relativeFrom="paragraph">
                  <wp:posOffset>386080</wp:posOffset>
                </wp:positionV>
                <wp:extent cx="0" cy="0"/>
                <wp:effectExtent l="6350" t="5715" r="12700" b="1333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0235" id="Прямая соединительная линия 1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c/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R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niXP/EBAACXAwAADgAAAAAAAAAAAAAAAAAuAgAAZHJzL2Uyb0Rv&#10;Yy54bWxQSwECLQAUAAYACAAAACEAmJ4JpdoAAAAJAQAADwAAAAAAAAAAAAAAAABLBAAAZHJzL2Rv&#10;d25yZXYueG1sUEsFBgAAAAAEAAQA8wAAAFIFAAAAAA==&#10;" o:allowincell="f"/>
            </w:pict>
          </mc:Fallback>
        </mc:AlternateContent>
      </w:r>
    </w:p>
    <w:p w14:paraId="14990DD3"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4EB416E4"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DDF0E5A"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2136979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46636B3B"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F15804F" w14:textId="2F2A4FF1"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213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6E85AA6"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3AEA6733"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4D85E1A6" w14:textId="77777777" w:rsidR="007B6BC6" w:rsidRPr="007B6BC6" w:rsidRDefault="007B6BC6" w:rsidP="007B6BC6">
      <w:pPr>
        <w:spacing w:after="0" w:line="240" w:lineRule="auto"/>
        <w:ind w:right="4334"/>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242E7A25" w14:textId="77777777" w:rsidR="007B6BC6" w:rsidRPr="007B6BC6" w:rsidRDefault="007B6BC6" w:rsidP="007B6BC6">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61092F1" w14:textId="77777777" w:rsidR="007B6BC6" w:rsidRPr="007B6BC6" w:rsidRDefault="007B6BC6" w:rsidP="007B6BC6">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 </w:t>
      </w:r>
      <w:proofErr w:type="spellStart"/>
      <w:r w:rsidRPr="007B6BC6">
        <w:rPr>
          <w:rFonts w:ascii="Times New Roman" w:eastAsia="Times New Roman" w:hAnsi="Times New Roman" w:cs="Times New Roman"/>
          <w:sz w:val="28"/>
          <w:szCs w:val="28"/>
          <w:lang w:val="uk-UA" w:eastAsia="ru-RU"/>
        </w:rPr>
        <w:t>Беженар</w:t>
      </w:r>
      <w:proofErr w:type="spellEnd"/>
      <w:r w:rsidRPr="007B6BC6">
        <w:rPr>
          <w:rFonts w:ascii="Times New Roman" w:eastAsia="Times New Roman" w:hAnsi="Times New Roman" w:cs="Times New Roman"/>
          <w:sz w:val="28"/>
          <w:szCs w:val="28"/>
          <w:lang w:val="uk-UA" w:eastAsia="ru-RU"/>
        </w:rPr>
        <w:t xml:space="preserve"> Євдокії Петрівни, Гребенюка Станіслава Івановича, Петрик Лідії Василівни, </w:t>
      </w:r>
      <w:proofErr w:type="spellStart"/>
      <w:r w:rsidRPr="007B6BC6">
        <w:rPr>
          <w:rFonts w:ascii="Times New Roman" w:eastAsia="Times New Roman" w:hAnsi="Times New Roman" w:cs="Times New Roman"/>
          <w:sz w:val="28"/>
          <w:szCs w:val="28"/>
          <w:lang w:val="uk-UA" w:eastAsia="ru-RU"/>
        </w:rPr>
        <w:t>Коростошевської</w:t>
      </w:r>
      <w:proofErr w:type="spellEnd"/>
      <w:r w:rsidRPr="007B6BC6">
        <w:rPr>
          <w:rFonts w:ascii="Times New Roman" w:eastAsia="Times New Roman" w:hAnsi="Times New Roman" w:cs="Times New Roman"/>
          <w:sz w:val="28"/>
          <w:szCs w:val="28"/>
          <w:lang w:val="uk-UA" w:eastAsia="ru-RU"/>
        </w:rPr>
        <w:t xml:space="preserve"> Оксани Володимирівни, Муляра Олексія Михайловича, Колесника Віктора Васильовича, </w:t>
      </w:r>
      <w:proofErr w:type="spellStart"/>
      <w:r w:rsidRPr="007B6BC6">
        <w:rPr>
          <w:rFonts w:ascii="Times New Roman" w:eastAsia="Times New Roman" w:hAnsi="Times New Roman" w:cs="Times New Roman"/>
          <w:sz w:val="28"/>
          <w:szCs w:val="28"/>
          <w:lang w:val="uk-UA" w:eastAsia="ru-RU"/>
        </w:rPr>
        <w:t>Лінок</w:t>
      </w:r>
      <w:proofErr w:type="spellEnd"/>
      <w:r w:rsidRPr="007B6BC6">
        <w:rPr>
          <w:rFonts w:ascii="Times New Roman" w:eastAsia="Times New Roman" w:hAnsi="Times New Roman" w:cs="Times New Roman"/>
          <w:sz w:val="28"/>
          <w:szCs w:val="28"/>
          <w:lang w:val="uk-UA" w:eastAsia="ru-RU"/>
        </w:rPr>
        <w:t xml:space="preserve"> Михайла Михайловича, Багрія Якова Семеновича, </w:t>
      </w:r>
      <w:proofErr w:type="spellStart"/>
      <w:r w:rsidRPr="007B6BC6">
        <w:rPr>
          <w:rFonts w:ascii="Times New Roman" w:eastAsia="Times New Roman" w:hAnsi="Times New Roman" w:cs="Times New Roman"/>
          <w:sz w:val="28"/>
          <w:szCs w:val="28"/>
          <w:lang w:val="uk-UA" w:eastAsia="ru-RU"/>
        </w:rPr>
        <w:t>Бузурної</w:t>
      </w:r>
      <w:proofErr w:type="spellEnd"/>
      <w:r w:rsidRPr="007B6BC6">
        <w:rPr>
          <w:rFonts w:ascii="Times New Roman" w:eastAsia="Times New Roman" w:hAnsi="Times New Roman" w:cs="Times New Roman"/>
          <w:sz w:val="28"/>
          <w:szCs w:val="28"/>
          <w:lang w:val="uk-UA" w:eastAsia="ru-RU"/>
        </w:rPr>
        <w:t xml:space="preserve"> Олени Кирилівни, щодо надання дозволу на розробку проектів землеустрою на земельні ділянки, Новодністровська міська рада</w:t>
      </w:r>
    </w:p>
    <w:p w14:paraId="64E1F58D"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4B95FF6F"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54751DAA" w14:textId="77777777" w:rsidR="007B6BC6" w:rsidRPr="007B6BC6" w:rsidRDefault="007B6BC6" w:rsidP="007B6BC6">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2BFFE285"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sz w:val="28"/>
          <w:szCs w:val="28"/>
          <w:lang w:val="uk-UA" w:eastAsia="ru-RU"/>
        </w:rPr>
        <w:tab/>
      </w:r>
      <w:r w:rsidRPr="007B6BC6">
        <w:rPr>
          <w:rFonts w:ascii="Times New Roman" w:eastAsia="Times New Roman" w:hAnsi="Times New Roman" w:cs="Times New Roman"/>
          <w:b/>
          <w:sz w:val="28"/>
          <w:szCs w:val="28"/>
          <w:lang w:val="uk-UA" w:eastAsia="ru-RU"/>
        </w:rPr>
        <w:t xml:space="preserve">  1.Надати дозвіл на розробку проектів землеустрою щодо відведення земельних ділянок у власність:</w:t>
      </w:r>
    </w:p>
    <w:p w14:paraId="12A1C10A"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sz w:val="28"/>
          <w:szCs w:val="28"/>
          <w:lang w:val="uk-UA" w:eastAsia="ru-RU"/>
        </w:rPr>
        <w:t xml:space="preserve">1.1 громадянці </w:t>
      </w:r>
      <w:proofErr w:type="spellStart"/>
      <w:r w:rsidRPr="007B6BC6">
        <w:rPr>
          <w:rFonts w:ascii="Times New Roman" w:eastAsia="Times New Roman" w:hAnsi="Times New Roman" w:cs="Times New Roman"/>
          <w:sz w:val="28"/>
          <w:szCs w:val="28"/>
          <w:lang w:val="uk-UA" w:eastAsia="ru-RU"/>
        </w:rPr>
        <w:t>Беженар</w:t>
      </w:r>
      <w:proofErr w:type="spellEnd"/>
      <w:r w:rsidRPr="007B6BC6">
        <w:rPr>
          <w:rFonts w:ascii="Times New Roman" w:eastAsia="Times New Roman" w:hAnsi="Times New Roman" w:cs="Times New Roman"/>
          <w:sz w:val="28"/>
          <w:szCs w:val="28"/>
          <w:lang w:val="uk-UA" w:eastAsia="ru-RU"/>
        </w:rPr>
        <w:t xml:space="preserve"> Євдокії Петрівні</w:t>
      </w:r>
      <w:r w:rsidRPr="007B6BC6">
        <w:rPr>
          <w:rFonts w:ascii="Times New Roman" w:eastAsia="Times New Roman" w:hAnsi="Times New Roman" w:cs="Times New Roman"/>
          <w:sz w:val="28"/>
          <w:szCs w:val="24"/>
          <w:lang w:val="uk-UA" w:eastAsia="ru-RU"/>
        </w:rPr>
        <w:t>,</w:t>
      </w:r>
      <w:r w:rsidRPr="007B6BC6">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орієнтовною площею 0,2500 га, за рахунок земель запасу Новодністровської міської територіальної громади (землі житлової та громадської забудови) за адресою: с.Ломачинці, вулиця Миру, 10а.</w:t>
      </w:r>
    </w:p>
    <w:p w14:paraId="6277635D"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ab/>
        <w:t xml:space="preserve">1.2. </w:t>
      </w:r>
      <w:r w:rsidRPr="007B6BC6">
        <w:rPr>
          <w:rFonts w:ascii="Times New Roman" w:eastAsia="Times New Roman" w:hAnsi="Times New Roman" w:cs="Times New Roman"/>
          <w:sz w:val="28"/>
          <w:szCs w:val="28"/>
          <w:lang w:val="uk-UA" w:eastAsia="ru-RU"/>
        </w:rPr>
        <w:t>громадянину Гребенюку Станіславу Івановичу</w:t>
      </w:r>
      <w:r w:rsidRPr="007B6BC6">
        <w:rPr>
          <w:rFonts w:ascii="Times New Roman" w:eastAsia="Times New Roman" w:hAnsi="Times New Roman" w:cs="Times New Roman"/>
          <w:sz w:val="28"/>
          <w:szCs w:val="24"/>
          <w:lang w:val="uk-UA" w:eastAsia="ru-RU"/>
        </w:rPr>
        <w:t>,</w:t>
      </w:r>
      <w:r w:rsidRPr="007B6BC6">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«Каскад», 78.</w:t>
      </w:r>
    </w:p>
    <w:p w14:paraId="192BD29C"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1.3. громадянці Петрик Лідії Василівні</w:t>
      </w:r>
      <w:r w:rsidRPr="007B6BC6">
        <w:rPr>
          <w:rFonts w:ascii="Times New Roman" w:eastAsia="Times New Roman" w:hAnsi="Times New Roman" w:cs="Times New Roman"/>
          <w:sz w:val="28"/>
          <w:szCs w:val="24"/>
          <w:lang w:val="uk-UA" w:eastAsia="ru-RU"/>
        </w:rPr>
        <w:t xml:space="preserve">, </w:t>
      </w:r>
      <w:r w:rsidRPr="007B6BC6">
        <w:rPr>
          <w:rFonts w:ascii="Times New Roman" w:eastAsia="Times New Roman" w:hAnsi="Times New Roman" w:cs="Times New Roman"/>
          <w:sz w:val="28"/>
          <w:szCs w:val="28"/>
          <w:lang w:val="uk-UA" w:eastAsia="ru-RU"/>
        </w:rPr>
        <w:t>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Током».</w:t>
      </w:r>
    </w:p>
    <w:p w14:paraId="413B6CC2"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xml:space="preserve">1.4. громадянці </w:t>
      </w:r>
      <w:proofErr w:type="spellStart"/>
      <w:r w:rsidRPr="007B6BC6">
        <w:rPr>
          <w:rFonts w:ascii="Times New Roman" w:eastAsia="Times New Roman" w:hAnsi="Times New Roman" w:cs="Times New Roman"/>
          <w:sz w:val="28"/>
          <w:szCs w:val="28"/>
          <w:lang w:val="uk-UA" w:eastAsia="ru-RU"/>
        </w:rPr>
        <w:t>Коростошевській</w:t>
      </w:r>
      <w:proofErr w:type="spellEnd"/>
      <w:r w:rsidRPr="007B6BC6">
        <w:rPr>
          <w:rFonts w:ascii="Times New Roman" w:eastAsia="Times New Roman" w:hAnsi="Times New Roman" w:cs="Times New Roman"/>
          <w:sz w:val="28"/>
          <w:szCs w:val="28"/>
          <w:lang w:val="uk-UA" w:eastAsia="ru-RU"/>
        </w:rPr>
        <w:t xml:space="preserve"> Оксані Володимирівні, для будівництва індивідуальних гаражів орієнтовною площею 0,0030 га, за рахунок земель </w:t>
      </w:r>
      <w:r w:rsidRPr="007B6BC6">
        <w:rPr>
          <w:rFonts w:ascii="Times New Roman" w:eastAsia="Times New Roman" w:hAnsi="Times New Roman" w:cs="Times New Roman"/>
          <w:sz w:val="28"/>
          <w:szCs w:val="28"/>
          <w:lang w:val="uk-UA" w:eastAsia="ru-RU"/>
        </w:rPr>
        <w:lastRenderedPageBreak/>
        <w:t>запасу Новодністровської міської територіальної громади (землі житлової та громадської забудови) за адресою: м. Новодністровськ, г/т «Каскад», 150.</w:t>
      </w:r>
    </w:p>
    <w:p w14:paraId="1FC83043"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1.5. громадянину Муляру Олексію Михайловичу</w:t>
      </w:r>
      <w:r w:rsidRPr="007B6BC6">
        <w:rPr>
          <w:rFonts w:ascii="Times New Roman" w:eastAsia="Times New Roman" w:hAnsi="Times New Roman" w:cs="Times New Roman"/>
          <w:sz w:val="28"/>
          <w:szCs w:val="24"/>
          <w:lang w:val="uk-UA" w:eastAsia="ru-RU"/>
        </w:rPr>
        <w:t>,</w:t>
      </w:r>
      <w:r w:rsidRPr="007B6BC6">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w:t>
      </w:r>
      <w:proofErr w:type="spellStart"/>
      <w:r w:rsidRPr="007B6BC6">
        <w:rPr>
          <w:rFonts w:ascii="Times New Roman" w:eastAsia="Times New Roman" w:hAnsi="Times New Roman" w:cs="Times New Roman"/>
          <w:sz w:val="28"/>
          <w:szCs w:val="28"/>
          <w:lang w:val="uk-UA" w:eastAsia="ru-RU"/>
        </w:rPr>
        <w:t>с.Ломачинці</w:t>
      </w:r>
      <w:proofErr w:type="spellEnd"/>
      <w:r w:rsidRPr="007B6BC6">
        <w:rPr>
          <w:rFonts w:ascii="Times New Roman" w:eastAsia="Times New Roman" w:hAnsi="Times New Roman" w:cs="Times New Roman"/>
          <w:sz w:val="28"/>
          <w:szCs w:val="28"/>
          <w:lang w:val="uk-UA" w:eastAsia="ru-RU"/>
        </w:rPr>
        <w:t xml:space="preserve">, урочище «Біля </w:t>
      </w:r>
      <w:proofErr w:type="spellStart"/>
      <w:r w:rsidRPr="007B6BC6">
        <w:rPr>
          <w:rFonts w:ascii="Times New Roman" w:eastAsia="Times New Roman" w:hAnsi="Times New Roman" w:cs="Times New Roman"/>
          <w:sz w:val="28"/>
          <w:szCs w:val="28"/>
          <w:lang w:val="uk-UA" w:eastAsia="ru-RU"/>
        </w:rPr>
        <w:t>Черватюка</w:t>
      </w:r>
      <w:proofErr w:type="spellEnd"/>
      <w:r w:rsidRPr="007B6BC6">
        <w:rPr>
          <w:rFonts w:ascii="Times New Roman" w:eastAsia="Times New Roman" w:hAnsi="Times New Roman" w:cs="Times New Roman"/>
          <w:sz w:val="28"/>
          <w:szCs w:val="28"/>
          <w:lang w:val="uk-UA" w:eastAsia="ru-RU"/>
        </w:rPr>
        <w:t>».</w:t>
      </w:r>
    </w:p>
    <w:p w14:paraId="5DF02F63"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1.6. громадянину Колеснику Віктору Васильовичу,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Матросова.</w:t>
      </w:r>
    </w:p>
    <w:p w14:paraId="6256D9E1"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r>
      <w:r w:rsidRPr="007B6BC6">
        <w:rPr>
          <w:rFonts w:ascii="Times New Roman" w:eastAsia="Times New Roman" w:hAnsi="Times New Roman" w:cs="Times New Roman"/>
          <w:sz w:val="28"/>
          <w:szCs w:val="28"/>
          <w:lang w:val="uk-UA" w:eastAsia="ru-RU"/>
        </w:rPr>
        <w:tab/>
        <w:t xml:space="preserve">1.7. громадянину </w:t>
      </w:r>
      <w:proofErr w:type="spellStart"/>
      <w:r w:rsidRPr="007B6BC6">
        <w:rPr>
          <w:rFonts w:ascii="Times New Roman" w:eastAsia="Times New Roman" w:hAnsi="Times New Roman" w:cs="Times New Roman"/>
          <w:sz w:val="28"/>
          <w:szCs w:val="28"/>
          <w:lang w:val="uk-UA" w:eastAsia="ru-RU"/>
        </w:rPr>
        <w:t>Лінок</w:t>
      </w:r>
      <w:proofErr w:type="spellEnd"/>
      <w:r w:rsidRPr="007B6BC6">
        <w:rPr>
          <w:rFonts w:ascii="Times New Roman" w:eastAsia="Times New Roman" w:hAnsi="Times New Roman" w:cs="Times New Roman"/>
          <w:sz w:val="28"/>
          <w:szCs w:val="28"/>
          <w:lang w:val="uk-UA" w:eastAsia="ru-RU"/>
        </w:rPr>
        <w:t xml:space="preserve"> Михайлу Михайловичу, для ведення особистого селянського господарства орієнтовною площею 0,0200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w:t>
      </w:r>
    </w:p>
    <w:p w14:paraId="38F182AD"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1.8. громадянину Багрію Якову Семеновичу, для ведення особистого селянського господарства орієнтовною площею 0,4100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бригадою».</w:t>
      </w:r>
    </w:p>
    <w:p w14:paraId="242EFCF1"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ab/>
        <w:t xml:space="preserve">1.9. громадянці </w:t>
      </w:r>
      <w:proofErr w:type="spellStart"/>
      <w:r w:rsidRPr="007B6BC6">
        <w:rPr>
          <w:rFonts w:ascii="Times New Roman" w:eastAsia="Times New Roman" w:hAnsi="Times New Roman" w:cs="Times New Roman"/>
          <w:sz w:val="28"/>
          <w:szCs w:val="28"/>
          <w:lang w:val="uk-UA" w:eastAsia="ru-RU"/>
        </w:rPr>
        <w:t>Бузурній</w:t>
      </w:r>
      <w:proofErr w:type="spellEnd"/>
      <w:r w:rsidRPr="007B6BC6">
        <w:rPr>
          <w:rFonts w:ascii="Times New Roman" w:eastAsia="Times New Roman" w:hAnsi="Times New Roman" w:cs="Times New Roman"/>
          <w:sz w:val="28"/>
          <w:szCs w:val="28"/>
          <w:lang w:val="uk-UA" w:eastAsia="ru-RU"/>
        </w:rPr>
        <w:t xml:space="preserve"> Олені Кирилівні</w:t>
      </w:r>
      <w:r w:rsidRPr="007B6BC6">
        <w:rPr>
          <w:rFonts w:ascii="Times New Roman" w:eastAsia="Times New Roman" w:hAnsi="Times New Roman" w:cs="Times New Roman"/>
          <w:sz w:val="28"/>
          <w:szCs w:val="24"/>
          <w:lang w:val="uk-UA" w:eastAsia="ru-RU"/>
        </w:rPr>
        <w:t>:</w:t>
      </w:r>
    </w:p>
    <w:p w14:paraId="39AA7814"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w:t>
      </w:r>
      <w:r w:rsidRPr="007B6BC6">
        <w:rPr>
          <w:rFonts w:ascii="Times New Roman" w:eastAsia="Times New Roman" w:hAnsi="Times New Roman" w:cs="Times New Roman"/>
          <w:sz w:val="28"/>
          <w:szCs w:val="28"/>
          <w:lang w:val="uk-UA" w:eastAsia="ru-RU"/>
        </w:rPr>
        <w:tab/>
        <w:t>-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«Бугайове».</w:t>
      </w:r>
    </w:p>
    <w:p w14:paraId="5BCD5887"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«Ланок».</w:t>
      </w:r>
    </w:p>
    <w:p w14:paraId="6FCA14E6" w14:textId="77777777" w:rsidR="007B6BC6" w:rsidRPr="007B6BC6" w:rsidRDefault="007B6BC6" w:rsidP="007B6BC6">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ab/>
      </w:r>
      <w:r w:rsidRPr="007B6BC6">
        <w:rPr>
          <w:rFonts w:ascii="Times New Roman" w:eastAsia="Times New Roman" w:hAnsi="Times New Roman" w:cs="Times New Roman"/>
          <w:sz w:val="28"/>
          <w:szCs w:val="24"/>
          <w:lang w:val="uk-UA" w:eastAsia="ru-RU"/>
        </w:rPr>
        <w:t xml:space="preserve">2. Зобов’язати громадян: </w:t>
      </w:r>
      <w:proofErr w:type="spellStart"/>
      <w:r w:rsidRPr="007B6BC6">
        <w:rPr>
          <w:rFonts w:ascii="Times New Roman" w:eastAsia="Times New Roman" w:hAnsi="Times New Roman" w:cs="Times New Roman"/>
          <w:sz w:val="28"/>
          <w:szCs w:val="24"/>
          <w:lang w:val="uk-UA" w:eastAsia="ru-RU"/>
        </w:rPr>
        <w:t>Беженар</w:t>
      </w:r>
      <w:proofErr w:type="spellEnd"/>
      <w:r w:rsidRPr="007B6BC6">
        <w:rPr>
          <w:rFonts w:ascii="Times New Roman" w:eastAsia="Times New Roman" w:hAnsi="Times New Roman" w:cs="Times New Roman"/>
          <w:sz w:val="28"/>
          <w:szCs w:val="24"/>
          <w:lang w:val="uk-UA" w:eastAsia="ru-RU"/>
        </w:rPr>
        <w:t xml:space="preserve"> Євдокію Петрівну, Гребенюка Станіслава Івановича, Петрик Лідію Василівну, </w:t>
      </w:r>
      <w:proofErr w:type="spellStart"/>
      <w:r w:rsidRPr="007B6BC6">
        <w:rPr>
          <w:rFonts w:ascii="Times New Roman" w:eastAsia="Times New Roman" w:hAnsi="Times New Roman" w:cs="Times New Roman"/>
          <w:sz w:val="28"/>
          <w:szCs w:val="24"/>
          <w:lang w:val="uk-UA" w:eastAsia="ru-RU"/>
        </w:rPr>
        <w:t>Коростошевську</w:t>
      </w:r>
      <w:proofErr w:type="spellEnd"/>
      <w:r w:rsidRPr="007B6BC6">
        <w:rPr>
          <w:rFonts w:ascii="Times New Roman" w:eastAsia="Times New Roman" w:hAnsi="Times New Roman" w:cs="Times New Roman"/>
          <w:sz w:val="28"/>
          <w:szCs w:val="24"/>
          <w:lang w:val="uk-UA" w:eastAsia="ru-RU"/>
        </w:rPr>
        <w:t xml:space="preserve"> Оксану Володимирівну, Муляр Олексія Михайловича, Колесника Віктора Васильовича, </w:t>
      </w:r>
      <w:proofErr w:type="spellStart"/>
      <w:r w:rsidRPr="007B6BC6">
        <w:rPr>
          <w:rFonts w:ascii="Times New Roman" w:eastAsia="Times New Roman" w:hAnsi="Times New Roman" w:cs="Times New Roman"/>
          <w:sz w:val="28"/>
          <w:szCs w:val="24"/>
          <w:lang w:val="uk-UA" w:eastAsia="ru-RU"/>
        </w:rPr>
        <w:t>Лінок</w:t>
      </w:r>
      <w:proofErr w:type="spellEnd"/>
      <w:r w:rsidRPr="007B6BC6">
        <w:rPr>
          <w:rFonts w:ascii="Times New Roman" w:eastAsia="Times New Roman" w:hAnsi="Times New Roman" w:cs="Times New Roman"/>
          <w:sz w:val="28"/>
          <w:szCs w:val="24"/>
          <w:lang w:val="uk-UA" w:eastAsia="ru-RU"/>
        </w:rPr>
        <w:t xml:space="preserve"> Михайла Михайловича, Багрія Якова Семеновича, </w:t>
      </w:r>
      <w:proofErr w:type="spellStart"/>
      <w:r w:rsidRPr="007B6BC6">
        <w:rPr>
          <w:rFonts w:ascii="Times New Roman" w:eastAsia="Times New Roman" w:hAnsi="Times New Roman" w:cs="Times New Roman"/>
          <w:sz w:val="28"/>
          <w:szCs w:val="24"/>
          <w:lang w:val="uk-UA" w:eastAsia="ru-RU"/>
        </w:rPr>
        <w:t>Бузурну</w:t>
      </w:r>
      <w:proofErr w:type="spellEnd"/>
      <w:r w:rsidRPr="007B6BC6">
        <w:rPr>
          <w:rFonts w:ascii="Times New Roman" w:eastAsia="Times New Roman" w:hAnsi="Times New Roman" w:cs="Times New Roman"/>
          <w:sz w:val="28"/>
          <w:szCs w:val="24"/>
          <w:lang w:val="uk-UA" w:eastAsia="ru-RU"/>
        </w:rPr>
        <w:t xml:space="preserve"> Олену Кирилівну, подати проекти на затвердження міській раді, згідно чинного законодавства.</w:t>
      </w:r>
    </w:p>
    <w:p w14:paraId="36909DF0" w14:textId="77777777" w:rsidR="007B6BC6" w:rsidRPr="007B6BC6" w:rsidRDefault="007B6BC6" w:rsidP="007B6BC6">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ab/>
        <w:t>3</w:t>
      </w:r>
      <w:r w:rsidRPr="007B6BC6">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507C6B1"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765E7194"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20382F95"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26862180"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02BFF216" w14:textId="57A4ABA1"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
          <w:sz w:val="28"/>
          <w:szCs w:val="28"/>
          <w:highlight w:val="yellow"/>
          <w:lang w:val="uk-UA" w:eastAsia="ru-RU"/>
        </w:rPr>
        <w:br w:type="page"/>
      </w:r>
    </w:p>
    <w:p w14:paraId="265D596A" w14:textId="74FDFCCD" w:rsidR="007B6BC6" w:rsidRPr="007B6BC6" w:rsidRDefault="007B6BC6" w:rsidP="007B6BC6">
      <w:pPr>
        <w:spacing w:after="0" w:line="240" w:lineRule="auto"/>
        <w:jc w:val="right"/>
        <w:rPr>
          <w:rFonts w:ascii="Times New Roman" w:eastAsia="Times New Roman" w:hAnsi="Times New Roman" w:cs="Times New Roman"/>
          <w:bCs/>
          <w:sz w:val="28"/>
          <w:szCs w:val="24"/>
          <w:highlight w:val="yellow"/>
          <w:lang w:val="uk-UA" w:eastAsia="ru-RU"/>
        </w:rPr>
      </w:pPr>
      <w:r w:rsidRPr="007B6BC6">
        <w:rPr>
          <w:rFonts w:ascii="Times New Roman" w:eastAsia="Times New Roman" w:hAnsi="Times New Roman" w:cs="Times New Roman"/>
          <w:bCs/>
          <w:sz w:val="28"/>
          <w:szCs w:val="28"/>
          <w:lang w:val="uk-UA" w:eastAsia="ru-RU"/>
        </w:rPr>
        <w:lastRenderedPageBreak/>
        <w:t>Копія</w:t>
      </w:r>
    </w:p>
    <w:p w14:paraId="663BFAB7" w14:textId="322B2FEB"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noProof/>
          <w:sz w:val="28"/>
          <w:szCs w:val="24"/>
          <w:lang w:val="uk-UA" w:eastAsia="ru-RU"/>
        </w:rPr>
        <w:drawing>
          <wp:inline distT="0" distB="0" distL="0" distR="0" wp14:anchorId="684B3099" wp14:editId="35A7F6E0">
            <wp:extent cx="466725" cy="685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2816" behindDoc="0" locked="0" layoutInCell="0" allowOverlap="1" wp14:anchorId="73761311" wp14:editId="1F6649D5">
                <wp:simplePos x="0" y="0"/>
                <wp:positionH relativeFrom="column">
                  <wp:posOffset>2936240</wp:posOffset>
                </wp:positionH>
                <wp:positionV relativeFrom="paragraph">
                  <wp:posOffset>386080</wp:posOffset>
                </wp:positionV>
                <wp:extent cx="0" cy="0"/>
                <wp:effectExtent l="6350" t="5715" r="12700" b="1333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79AE" id="Прямая соединительная линия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mH8gEAAJUDAAAOAAAAZHJzL2Uyb0RvYy54bWysU81uEzEQviPxDpbvZJNIBbrKpoeWcikQ&#10;qeUBJl5v1sLrsWwnm9yAM1IegVfgUKRKBZ5h940YOz8UuCH2YI3n5/N838xOztaNZivpvEJT8NFg&#10;yJk0AktlFgV/e3P55DlnPoApQaORBd9Iz8+mjx9NWpvLMdaoS+kYgRift7bgdQg2zzIvatmAH6CV&#10;hoIVugYCXd0iKx20hN7obDwcPs1adKV1KKT35L3YBfk04VeVFOFNVXkZmC449RbS6dI5j2c2nUC+&#10;cGBrJfZtwD900YAy9OgR6gICsKVTf0E1Sjj0WIWBwCbDqlJCJg7EZjT8g811DVYmLiSOt0eZ/P+D&#10;Fa9XM8dUWfB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EaYf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1792" behindDoc="0" locked="0" layoutInCell="0" allowOverlap="1" wp14:anchorId="13C65B54" wp14:editId="38F57EB4">
                <wp:simplePos x="0" y="0"/>
                <wp:positionH relativeFrom="column">
                  <wp:posOffset>2936240</wp:posOffset>
                </wp:positionH>
                <wp:positionV relativeFrom="paragraph">
                  <wp:posOffset>386080</wp:posOffset>
                </wp:positionV>
                <wp:extent cx="0" cy="0"/>
                <wp:effectExtent l="6350" t="5715" r="12700"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89FD" id="Прямая соединительная линия 7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Tcp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VDHyv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0768" behindDoc="0" locked="0" layoutInCell="0" allowOverlap="1" wp14:anchorId="3BAA6B93" wp14:editId="65C30498">
                <wp:simplePos x="0" y="0"/>
                <wp:positionH relativeFrom="column">
                  <wp:posOffset>2936240</wp:posOffset>
                </wp:positionH>
                <wp:positionV relativeFrom="paragraph">
                  <wp:posOffset>386080</wp:posOffset>
                </wp:positionV>
                <wp:extent cx="0" cy="0"/>
                <wp:effectExtent l="6350" t="5715" r="12700"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D9B4" id="Прямая соединительная линия 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x8gEAAJUDAAAOAAAAZHJzL2Uyb0RvYy54bWysU81uEzEQviPxDpbvZJNIp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D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jTG/HyAQAAlQMAAA4AAAAAAAAAAAAAAAAALgIAAGRycy9lMm9E&#10;b2MueG1sUEsBAi0AFAAGAAgAAAAhAJieCaXaAAAACQEAAA8AAAAAAAAAAAAAAAAATAQAAGRycy9k&#10;b3ducmV2LnhtbFBLBQYAAAAABAAEAPMAAABTBQAAAAA=&#10;" o:allowincell="f"/>
            </w:pict>
          </mc:Fallback>
        </mc:AlternateContent>
      </w:r>
    </w:p>
    <w:p w14:paraId="260E3C10"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0B22F5C7"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573B7D1A"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203B35EC"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1A9072A8"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28B5B4B" w14:textId="63591C8C"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214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73A11EE"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79CEAE73" w14:textId="77777777" w:rsidR="007B6BC6" w:rsidRPr="007B6BC6" w:rsidRDefault="007B6BC6" w:rsidP="007B6BC6">
      <w:pPr>
        <w:spacing w:after="0" w:line="240" w:lineRule="auto"/>
        <w:ind w:right="4574"/>
        <w:jc w:val="both"/>
        <w:rPr>
          <w:rFonts w:ascii="Times New Roman" w:eastAsia="Times New Roman" w:hAnsi="Times New Roman" w:cs="Times New Roman"/>
          <w:b/>
          <w:sz w:val="28"/>
          <w:szCs w:val="24"/>
          <w:highlight w:val="yellow"/>
          <w:lang w:val="uk-UA" w:eastAsia="ru-RU"/>
        </w:rPr>
      </w:pPr>
    </w:p>
    <w:p w14:paraId="09076D90" w14:textId="77777777" w:rsidR="007B6BC6" w:rsidRPr="007B6BC6" w:rsidRDefault="007B6BC6" w:rsidP="007B6BC6">
      <w:pPr>
        <w:spacing w:after="0" w:line="240" w:lineRule="auto"/>
        <w:ind w:right="3968"/>
        <w:jc w:val="both"/>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Про скасування пункту 2 рішення виконавчого комітету Новодністровської міської ради від 20.03.2001 р. за №48</w:t>
      </w:r>
    </w:p>
    <w:p w14:paraId="7D02E37B"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72DDF265"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47A911B0"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ч.4 ст.116, ст.ст.141,142 Земельного кодексу України, розглянувши заяву громадянки </w:t>
      </w:r>
      <w:proofErr w:type="spellStart"/>
      <w:r w:rsidRPr="007B6BC6">
        <w:rPr>
          <w:rFonts w:ascii="Times New Roman" w:eastAsia="Times New Roman" w:hAnsi="Times New Roman" w:cs="Times New Roman"/>
          <w:sz w:val="28"/>
          <w:szCs w:val="28"/>
          <w:lang w:val="uk-UA" w:eastAsia="ru-RU"/>
        </w:rPr>
        <w:t>Грибенко</w:t>
      </w:r>
      <w:proofErr w:type="spellEnd"/>
      <w:r w:rsidRPr="007B6BC6">
        <w:rPr>
          <w:rFonts w:ascii="Times New Roman" w:eastAsia="Times New Roman" w:hAnsi="Times New Roman" w:cs="Times New Roman"/>
          <w:sz w:val="28"/>
          <w:szCs w:val="28"/>
          <w:lang w:val="uk-UA" w:eastAsia="ru-RU"/>
        </w:rPr>
        <w:t xml:space="preserve"> Галини Леонідівни, Новодністровська міська рада</w:t>
      </w:r>
    </w:p>
    <w:p w14:paraId="3C1876A9"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118D168D"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8"/>
          <w:lang w:val="uk-UA" w:eastAsia="ru-RU"/>
        </w:rPr>
        <w:t>В И Р І Ш И Л А :</w:t>
      </w:r>
    </w:p>
    <w:p w14:paraId="6CA6DAF0" w14:textId="77777777" w:rsidR="007B6BC6" w:rsidRPr="007B6BC6" w:rsidRDefault="007B6BC6" w:rsidP="007B6BC6">
      <w:pPr>
        <w:tabs>
          <w:tab w:val="left" w:pos="5900"/>
        </w:tabs>
        <w:spacing w:after="0" w:line="240" w:lineRule="auto"/>
        <w:jc w:val="both"/>
        <w:rPr>
          <w:rFonts w:ascii="Times New Roman" w:eastAsia="Times New Roman" w:hAnsi="Times New Roman" w:cs="Times New Roman"/>
          <w:sz w:val="28"/>
          <w:szCs w:val="28"/>
          <w:lang w:val="uk-UA" w:eastAsia="ru-RU"/>
        </w:rPr>
      </w:pPr>
    </w:p>
    <w:p w14:paraId="582A2079" w14:textId="77777777" w:rsidR="007B6BC6" w:rsidRPr="007B6BC6" w:rsidRDefault="007B6BC6" w:rsidP="007B6BC6">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 </w:t>
      </w:r>
      <w:proofErr w:type="spellStart"/>
      <w:r w:rsidRPr="007B6BC6">
        <w:rPr>
          <w:rFonts w:ascii="Times New Roman" w:eastAsia="Times New Roman" w:hAnsi="Times New Roman" w:cs="Times New Roman"/>
          <w:sz w:val="28"/>
          <w:szCs w:val="28"/>
          <w:lang w:val="uk-UA" w:eastAsia="ru-RU"/>
        </w:rPr>
        <w:t>Внести</w:t>
      </w:r>
      <w:proofErr w:type="spellEnd"/>
      <w:r w:rsidRPr="007B6BC6">
        <w:rPr>
          <w:rFonts w:ascii="Times New Roman" w:eastAsia="Times New Roman" w:hAnsi="Times New Roman" w:cs="Times New Roman"/>
          <w:sz w:val="28"/>
          <w:szCs w:val="28"/>
          <w:lang w:val="uk-UA" w:eastAsia="ru-RU"/>
        </w:rPr>
        <w:t xml:space="preserve"> зміни в рішення виконавчого комітету Новодністровської міської ради №48 від 20.03.2001 року «З земельних питань» шляхом скасування пункту 1, у зв’язку із використаним правом на безоплатну приватизацію земельної ділянки для індивідуального садівництва </w:t>
      </w:r>
      <w:proofErr w:type="spellStart"/>
      <w:r w:rsidRPr="007B6BC6">
        <w:rPr>
          <w:rFonts w:ascii="Times New Roman" w:eastAsia="Times New Roman" w:hAnsi="Times New Roman" w:cs="Times New Roman"/>
          <w:sz w:val="28"/>
          <w:szCs w:val="28"/>
          <w:lang w:val="uk-UA" w:eastAsia="ru-RU"/>
        </w:rPr>
        <w:t>Грибенко</w:t>
      </w:r>
      <w:proofErr w:type="spellEnd"/>
      <w:r w:rsidRPr="007B6BC6">
        <w:rPr>
          <w:rFonts w:ascii="Times New Roman" w:eastAsia="Times New Roman" w:hAnsi="Times New Roman" w:cs="Times New Roman"/>
          <w:sz w:val="28"/>
          <w:szCs w:val="28"/>
          <w:lang w:val="uk-UA" w:eastAsia="ru-RU"/>
        </w:rPr>
        <w:t xml:space="preserve"> Галиною Леонідівною.</w:t>
      </w:r>
    </w:p>
    <w:p w14:paraId="632CA263" w14:textId="77777777" w:rsidR="007B6BC6" w:rsidRPr="007B6BC6" w:rsidRDefault="007B6BC6" w:rsidP="007B6BC6">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2. Віднести земельну ділянку площею </w:t>
      </w:r>
      <w:smartTag w:uri="urn:schemas-microsoft-com:office:smarttags" w:element="metricconverter">
        <w:smartTagPr>
          <w:attr w:name="ProductID" w:val="0,043 га"/>
        </w:smartTagPr>
        <w:r w:rsidRPr="007B6BC6">
          <w:rPr>
            <w:rFonts w:ascii="Times New Roman" w:eastAsia="Times New Roman" w:hAnsi="Times New Roman" w:cs="Times New Roman"/>
            <w:sz w:val="28"/>
            <w:szCs w:val="24"/>
            <w:lang w:val="uk-UA" w:eastAsia="ru-RU"/>
          </w:rPr>
          <w:t>0,043 га</w:t>
        </w:r>
      </w:smartTag>
      <w:r w:rsidRPr="007B6BC6">
        <w:rPr>
          <w:rFonts w:ascii="Times New Roman" w:eastAsia="Times New Roman" w:hAnsi="Times New Roman" w:cs="Times New Roman"/>
          <w:sz w:val="28"/>
          <w:szCs w:val="24"/>
          <w:lang w:val="uk-UA" w:eastAsia="ru-RU"/>
        </w:rPr>
        <w:t xml:space="preserve">, в с/т «Земляника»,65, м Новодністровськ, Чернівецької області, до </w:t>
      </w:r>
      <w:r w:rsidRPr="007B6BC6">
        <w:rPr>
          <w:rFonts w:ascii="Times New Roman" w:eastAsia="Times New Roman" w:hAnsi="Times New Roman" w:cs="Times New Roman"/>
          <w:sz w:val="28"/>
          <w:szCs w:val="28"/>
          <w:lang w:val="uk-UA" w:eastAsia="ru-RU"/>
        </w:rPr>
        <w:t>земель запасу Новодністровської міської територіальної громади (землі сільськогосподарського призначення).</w:t>
      </w:r>
    </w:p>
    <w:p w14:paraId="425EA767" w14:textId="77777777" w:rsidR="007B6BC6" w:rsidRPr="007B6BC6" w:rsidRDefault="007B6BC6" w:rsidP="007B6BC6">
      <w:pPr>
        <w:tabs>
          <w:tab w:val="left" w:pos="-48"/>
        </w:tabs>
        <w:spacing w:after="0" w:line="240" w:lineRule="auto"/>
        <w:ind w:firstLine="720"/>
        <w:jc w:val="both"/>
        <w:rPr>
          <w:rFonts w:ascii="Times New Roman" w:eastAsia="Times New Roman" w:hAnsi="Times New Roman" w:cs="Times New Roman"/>
          <w:sz w:val="28"/>
          <w:szCs w:val="24"/>
          <w:lang w:val="ru-RU" w:eastAsia="ru-RU"/>
        </w:rPr>
      </w:pPr>
      <w:r w:rsidRPr="007B6BC6">
        <w:rPr>
          <w:rFonts w:ascii="Times New Roman" w:eastAsia="Times New Roman" w:hAnsi="Times New Roman" w:cs="Times New Roman"/>
          <w:bCs/>
          <w:sz w:val="28"/>
          <w:szCs w:val="24"/>
          <w:lang w:val="uk-UA" w:eastAsia="ru-RU"/>
        </w:rPr>
        <w:t>3</w:t>
      </w:r>
      <w:r w:rsidRPr="007B6BC6">
        <w:rPr>
          <w:rFonts w:ascii="Times New Roman" w:eastAsia="Times New Roman" w:hAnsi="Times New Roman" w:cs="Times New Roman"/>
          <w:sz w:val="28"/>
          <w:szCs w:val="24"/>
          <w:lang w:val="uk-UA" w:eastAsia="ru-RU"/>
        </w:rPr>
        <w:t xml:space="preserve">. </w:t>
      </w:r>
      <w:r w:rsidRPr="007B6BC6">
        <w:rPr>
          <w:rFonts w:ascii="Times New Roman" w:eastAsia="Times New Roman" w:hAnsi="Times New Roman" w:cs="Times New Roman"/>
          <w:sz w:val="28"/>
          <w:szCs w:val="24"/>
          <w:lang w:val="ru-RU" w:eastAsia="ru-RU"/>
        </w:rPr>
        <w:t xml:space="preserve">Контроль за </w:t>
      </w:r>
      <w:proofErr w:type="spellStart"/>
      <w:r w:rsidRPr="007B6BC6">
        <w:rPr>
          <w:rFonts w:ascii="Times New Roman" w:eastAsia="Times New Roman" w:hAnsi="Times New Roman" w:cs="Times New Roman"/>
          <w:sz w:val="28"/>
          <w:szCs w:val="24"/>
          <w:lang w:val="ru-RU" w:eastAsia="ru-RU"/>
        </w:rPr>
        <w:t>виконанням</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даного</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рішення</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покласти</w:t>
      </w:r>
      <w:proofErr w:type="spellEnd"/>
      <w:r w:rsidRPr="007B6BC6">
        <w:rPr>
          <w:rFonts w:ascii="Times New Roman" w:eastAsia="Times New Roman" w:hAnsi="Times New Roman" w:cs="Times New Roman"/>
          <w:sz w:val="28"/>
          <w:szCs w:val="24"/>
          <w:lang w:val="ru-RU" w:eastAsia="ru-RU"/>
        </w:rPr>
        <w:t xml:space="preserve"> на </w:t>
      </w:r>
      <w:proofErr w:type="spellStart"/>
      <w:r w:rsidRPr="007B6BC6">
        <w:rPr>
          <w:rFonts w:ascii="Times New Roman" w:eastAsia="Times New Roman" w:hAnsi="Times New Roman" w:cs="Times New Roman"/>
          <w:sz w:val="28"/>
          <w:szCs w:val="24"/>
          <w:lang w:val="ru-RU" w:eastAsia="ru-RU"/>
        </w:rPr>
        <w:t>міського</w:t>
      </w:r>
      <w:proofErr w:type="spellEnd"/>
      <w:r w:rsidRPr="007B6BC6">
        <w:rPr>
          <w:rFonts w:ascii="Times New Roman" w:eastAsia="Times New Roman" w:hAnsi="Times New Roman" w:cs="Times New Roman"/>
          <w:sz w:val="28"/>
          <w:szCs w:val="24"/>
          <w:lang w:val="ru-RU" w:eastAsia="ru-RU"/>
        </w:rPr>
        <w:t xml:space="preserve"> голову та </w:t>
      </w:r>
      <w:proofErr w:type="spellStart"/>
      <w:r w:rsidRPr="007B6BC6">
        <w:rPr>
          <w:rFonts w:ascii="Times New Roman" w:eastAsia="Times New Roman" w:hAnsi="Times New Roman" w:cs="Times New Roman"/>
          <w:sz w:val="28"/>
          <w:szCs w:val="24"/>
          <w:lang w:val="ru-RU" w:eastAsia="ru-RU"/>
        </w:rPr>
        <w:t>постійну</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комісію</w:t>
      </w:r>
      <w:proofErr w:type="spellEnd"/>
      <w:r w:rsidRPr="007B6BC6">
        <w:rPr>
          <w:rFonts w:ascii="Times New Roman" w:eastAsia="Times New Roman" w:hAnsi="Times New Roman" w:cs="Times New Roman"/>
          <w:sz w:val="28"/>
          <w:szCs w:val="24"/>
          <w:lang w:val="ru-RU" w:eastAsia="ru-RU"/>
        </w:rPr>
        <w:t xml:space="preserve"> з </w:t>
      </w:r>
      <w:proofErr w:type="spellStart"/>
      <w:r w:rsidRPr="007B6BC6">
        <w:rPr>
          <w:rFonts w:ascii="Times New Roman" w:eastAsia="Times New Roman" w:hAnsi="Times New Roman" w:cs="Times New Roman"/>
          <w:sz w:val="28"/>
          <w:szCs w:val="24"/>
          <w:lang w:val="ru-RU" w:eastAsia="ru-RU"/>
        </w:rPr>
        <w:t>питань</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будівництва</w:t>
      </w:r>
      <w:proofErr w:type="spellEnd"/>
      <w:r w:rsidRPr="007B6BC6">
        <w:rPr>
          <w:rFonts w:ascii="Times New Roman" w:eastAsia="Times New Roman" w:hAnsi="Times New Roman" w:cs="Times New Roman"/>
          <w:sz w:val="28"/>
          <w:szCs w:val="24"/>
          <w:lang w:val="ru-RU" w:eastAsia="ru-RU"/>
        </w:rPr>
        <w:t xml:space="preserve"> та </w:t>
      </w:r>
      <w:proofErr w:type="spellStart"/>
      <w:r w:rsidRPr="007B6BC6">
        <w:rPr>
          <w:rFonts w:ascii="Times New Roman" w:eastAsia="Times New Roman" w:hAnsi="Times New Roman" w:cs="Times New Roman"/>
          <w:sz w:val="28"/>
          <w:szCs w:val="24"/>
          <w:lang w:val="ru-RU" w:eastAsia="ru-RU"/>
        </w:rPr>
        <w:t>врегулювання</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земельних</w:t>
      </w:r>
      <w:proofErr w:type="spellEnd"/>
      <w:r w:rsidRPr="007B6BC6">
        <w:rPr>
          <w:rFonts w:ascii="Times New Roman" w:eastAsia="Times New Roman" w:hAnsi="Times New Roman" w:cs="Times New Roman"/>
          <w:sz w:val="28"/>
          <w:szCs w:val="24"/>
          <w:lang w:val="ru-RU" w:eastAsia="ru-RU"/>
        </w:rPr>
        <w:t xml:space="preserve"> </w:t>
      </w:r>
      <w:proofErr w:type="spellStart"/>
      <w:r w:rsidRPr="007B6BC6">
        <w:rPr>
          <w:rFonts w:ascii="Times New Roman" w:eastAsia="Times New Roman" w:hAnsi="Times New Roman" w:cs="Times New Roman"/>
          <w:sz w:val="28"/>
          <w:szCs w:val="24"/>
          <w:lang w:val="ru-RU" w:eastAsia="ru-RU"/>
        </w:rPr>
        <w:t>відносин</w:t>
      </w:r>
      <w:proofErr w:type="spellEnd"/>
      <w:r w:rsidRPr="007B6BC6">
        <w:rPr>
          <w:rFonts w:ascii="Times New Roman" w:eastAsia="Times New Roman" w:hAnsi="Times New Roman" w:cs="Times New Roman"/>
          <w:sz w:val="28"/>
          <w:szCs w:val="24"/>
          <w:lang w:val="ru-RU" w:eastAsia="ru-RU"/>
        </w:rPr>
        <w:t>.</w:t>
      </w:r>
    </w:p>
    <w:p w14:paraId="4448E26D"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3B23386E"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51389CB7"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03E100A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69E20CC2" w14:textId="77777777" w:rsidR="007B6BC6" w:rsidRPr="007B6BC6" w:rsidRDefault="007B6BC6" w:rsidP="007B6BC6">
      <w:pPr>
        <w:spacing w:after="0" w:line="240" w:lineRule="auto"/>
        <w:jc w:val="both"/>
        <w:rPr>
          <w:rFonts w:ascii="Times New Roman" w:eastAsia="Times New Roman" w:hAnsi="Times New Roman" w:cs="Times New Roman"/>
          <w:b/>
          <w:sz w:val="24"/>
          <w:szCs w:val="24"/>
          <w:highlight w:val="yellow"/>
          <w:lang w:val="uk-UA" w:eastAsia="ru-RU"/>
        </w:rPr>
      </w:pPr>
    </w:p>
    <w:p w14:paraId="20105A60" w14:textId="77777777" w:rsidR="007B6BC6" w:rsidRPr="007B6BC6" w:rsidRDefault="007B6BC6" w:rsidP="007B6BC6">
      <w:pPr>
        <w:spacing w:after="0" w:line="240" w:lineRule="auto"/>
        <w:jc w:val="right"/>
        <w:rPr>
          <w:rFonts w:ascii="Times New Roman" w:eastAsia="Times New Roman" w:hAnsi="Times New Roman" w:cs="Times New Roman"/>
          <w:bCs/>
          <w:sz w:val="28"/>
          <w:szCs w:val="24"/>
          <w:highlight w:val="yellow"/>
          <w:lang w:val="ru-RU" w:eastAsia="ru-RU"/>
        </w:rPr>
      </w:pPr>
      <w:r w:rsidRPr="007B6BC6">
        <w:rPr>
          <w:rFonts w:ascii="Times New Roman" w:eastAsia="Times New Roman" w:hAnsi="Times New Roman" w:cs="Times New Roman"/>
          <w:b/>
          <w:sz w:val="24"/>
          <w:szCs w:val="24"/>
          <w:highlight w:val="yellow"/>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2E67DDEE" w14:textId="3D0E496A"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27944309" wp14:editId="4B05EAD2">
            <wp:extent cx="4667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1B9D11F" w14:textId="2178B190"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5104" behindDoc="0" locked="0" layoutInCell="0" allowOverlap="1" wp14:anchorId="13EDB9E0" wp14:editId="5BB74902">
                <wp:simplePos x="0" y="0"/>
                <wp:positionH relativeFrom="column">
                  <wp:posOffset>2936240</wp:posOffset>
                </wp:positionH>
                <wp:positionV relativeFrom="paragraph">
                  <wp:posOffset>386080</wp:posOffset>
                </wp:positionV>
                <wp:extent cx="0" cy="0"/>
                <wp:effectExtent l="6350" t="13335" r="12700" b="571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32FF" id="Прямая соединительная линия 7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W88gEAAJU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EHtbz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4080" behindDoc="0" locked="0" layoutInCell="0" allowOverlap="1" wp14:anchorId="22008731" wp14:editId="2878D1DF">
                <wp:simplePos x="0" y="0"/>
                <wp:positionH relativeFrom="column">
                  <wp:posOffset>2936240</wp:posOffset>
                </wp:positionH>
                <wp:positionV relativeFrom="paragraph">
                  <wp:posOffset>386080</wp:posOffset>
                </wp:positionV>
                <wp:extent cx="0" cy="0"/>
                <wp:effectExtent l="6350" t="13335" r="12700" b="57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E460" id="Прямая соединительная линия 7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Zq8gEAAJU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BPJpwZaGhG3af+Xb/vvnWf+z3r33c/uq/dl+6m+97d9B/Ivu0/kh2D3e3RvWdUTlq2&#10;1ucEOTcLF9UQW3NlL1G89czgvAazkonT9c7SO6NYkf1WEi/eUkfL9iWWlAPrgEnYbeWaCEmSsW2a&#10;3+5ufnIbmDg4xcmbQX4qsc6HFxIbFo2Ca2WiqJDD5tKH2ALkp5ToNnihtE6LoQ1rC/5sMp6kAo9a&#10;lTEY07xbLefasQ3E1Upf4kOR+2kO16ZMYLWE8vnRDqD0wabHtTnKEJkfNFxiuVu4kzw0+9TlcU/j&#10;ct2/p+pf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p7Rmr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3056" behindDoc="0" locked="0" layoutInCell="0" allowOverlap="1" wp14:anchorId="094F1ADA" wp14:editId="5FDE8492">
                <wp:simplePos x="0" y="0"/>
                <wp:positionH relativeFrom="column">
                  <wp:posOffset>2936240</wp:posOffset>
                </wp:positionH>
                <wp:positionV relativeFrom="paragraph">
                  <wp:posOffset>386080</wp:posOffset>
                </wp:positionV>
                <wp:extent cx="0" cy="0"/>
                <wp:effectExtent l="6350" t="13335" r="12700" b="571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990EC" id="Прямая соединительная линия 7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n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BPH3N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Ov6Cf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2032" behindDoc="0" locked="0" layoutInCell="0" allowOverlap="1" wp14:anchorId="3AC5CB94" wp14:editId="4C094B10">
                <wp:simplePos x="0" y="0"/>
                <wp:positionH relativeFrom="column">
                  <wp:posOffset>2936240</wp:posOffset>
                </wp:positionH>
                <wp:positionV relativeFrom="paragraph">
                  <wp:posOffset>386080</wp:posOffset>
                </wp:positionV>
                <wp:extent cx="0" cy="0"/>
                <wp:effectExtent l="6350" t="13335" r="12700" b="57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A3CF" id="Прямая соединительная линия 7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c8gEAAJU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BPH3N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2E0Rz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1008" behindDoc="0" locked="0" layoutInCell="0" allowOverlap="1" wp14:anchorId="511FB0F3" wp14:editId="2D65DDC8">
                <wp:simplePos x="0" y="0"/>
                <wp:positionH relativeFrom="column">
                  <wp:posOffset>2936240</wp:posOffset>
                </wp:positionH>
                <wp:positionV relativeFrom="paragraph">
                  <wp:posOffset>386080</wp:posOffset>
                </wp:positionV>
                <wp:extent cx="0" cy="0"/>
                <wp:effectExtent l="6350" t="13335" r="12700" b="571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463F" id="Прямая соединительная линия 7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9R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zJmDMDDc2o+9S/63fdt+5zv2P9++5H97X70t1237vb/gPZd/1HsmOwuzu4d4zKScvW&#10;+pwgZ2buohpiY67tFYq3nhmc1WCWMnG62Vp6ZxQrst9K4sVb6mjRvsSScmAVMAm7qVwTIUkytknz&#10;257mJzeBib1THL0Z5McS63x4IbFh0Si4ViaKCjmsr3yILUB+TIlug5dK67QY2rC24M/OxmepwKNW&#10;ZQzGNO+Wi5l2bA1xtdKX+FDkfprDlSkTWC2hfH6wAyi9t+lxbQ4yROZ7DRdYbufuKA/NPnV52NO4&#10;XPfvqfrX3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NFB/Uf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9984" behindDoc="0" locked="0" layoutInCell="0" allowOverlap="1" wp14:anchorId="47D43F5B" wp14:editId="332B15D0">
                <wp:simplePos x="0" y="0"/>
                <wp:positionH relativeFrom="column">
                  <wp:posOffset>2936240</wp:posOffset>
                </wp:positionH>
                <wp:positionV relativeFrom="paragraph">
                  <wp:posOffset>386080</wp:posOffset>
                </wp:positionV>
                <wp:extent cx="0" cy="0"/>
                <wp:effectExtent l="6350" t="13335" r="12700" b="571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82A16" id="Прямая соединительная линия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yH8QEAAJU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CjokwklhjU4o/7T8G7Y9d/6z8OODO/7H/3X/kt/23/vb4cPaN8NH9GOwf7u4N4RTEct&#10;W+tzpFyYpYtq8M5c2yvgbz0xsKiZqWTq6WZr8Z2Ukd1LiRdvsaJV+xIEYtg6QBK2K10TKVEy0qX5&#10;bU/zk10gfO/kR2/G8mOKdT68kNCQaBRUKxNFZTnbXPmARSP0CIluA5dK67QY2pC2oM/OpmcpwYNW&#10;IgYjzLtqtdCObFhcrfRFBZDsHszB2ohEVksmnh/swJTe24jXBtOOne81XIHYLl2ki36cfSI+7Glc&#10;rt/vCfX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yyMh/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5888" behindDoc="0" locked="0" layoutInCell="0" allowOverlap="1" wp14:anchorId="348F612C" wp14:editId="167BDE44">
                <wp:simplePos x="0" y="0"/>
                <wp:positionH relativeFrom="column">
                  <wp:posOffset>2936240</wp:posOffset>
                </wp:positionH>
                <wp:positionV relativeFrom="paragraph">
                  <wp:posOffset>386080</wp:posOffset>
                </wp:positionV>
                <wp:extent cx="0" cy="0"/>
                <wp:effectExtent l="6350" t="13335" r="12700" b="571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5312" id="Прямая соединительная линия 7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yWOgoRl1n/p3/a771n3ud6x/3/3ovnZfutvue3fbfyD7rv9Idgx2dwf3jlE5adla&#10;nxPkzMxdVENszLW9QvHWM4OzGsxSJk43W0vvjGJF9ltJvHhLHS3al1hSDqwCJmE3lWsiJEnGNml+&#10;29P85CYwsXeKozeD/FhinQ8vJDYsGgXXykRRIYf1lQ+xBciPKdFt8FJpnRZDG9YW/NnZ+CwVeNSq&#10;jMGY5t1yMdOOrSGuVvoSH4rcT3O4MmUCqyWUzw92AKX3Nj2uzUGGyHyv4QLL7dwd5aHZpy4PexqX&#10;6/4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vgiyv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4864" behindDoc="0" locked="0" layoutInCell="0" allowOverlap="1" wp14:anchorId="7B8FAA06" wp14:editId="265BC9AF">
                <wp:simplePos x="0" y="0"/>
                <wp:positionH relativeFrom="column">
                  <wp:posOffset>2936240</wp:posOffset>
                </wp:positionH>
                <wp:positionV relativeFrom="paragraph">
                  <wp:posOffset>386080</wp:posOffset>
                </wp:positionV>
                <wp:extent cx="0" cy="0"/>
                <wp:effectExtent l="6350" t="13335" r="12700" b="571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A31ED" id="Прямая соединительная линия 6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OV8gEAAJUDAAAOAAAAZHJzL2Uyb0RvYy54bWysU81uEzEQviPxDpbvZJNIregqmx5SyqVA&#10;pJYHmHi9WQuvx7KdbHIDzkh9BF6BA5UqFXiG3Tdi7PxQ4IbYgzWen8/zfTM7Od80mq2l8wpNwUeD&#10;IWfSCCyVWRb87c3ls+ec+QCmBI1GFnwrPT+fPn0yaW0ux1ijLqVjBGJ83tqC1yHYPMu8qGUDfoBW&#10;GgpW6BoIdHXLrHTQEnqjs/FweJq16ErrUEjvyXuxC/Jpwq8qKcKbqvIyMF1w6i2k06VzEc9sOoF8&#10;6cDWSuzbgH/oogFl6NEj1AUEYCun/oJqlHDosQoDgU2GVaWETByIzWj4B5vrGqxMXEgcb48y+f8H&#10;K16v546psuCnZ5wZaGhG3ef+fX/bfeu+9Les/9D96O66r91997277z+S/dB/IjsGu4e9+5ZROWnZ&#10;Wp8T5MzMXVRDbMy1vULxzjODsxrMUiZON1tL74xiRfZbSbx4Sx0t2ldYUg6sAiZhN5VrIiRJxjZp&#10;ftvj/OQmMLFzioM3g/xQYp0PLyU2LBoF18pEUSGH9ZUPsQXIDynRbfBSaZ0WQxvWFvzsZHySCjxq&#10;VcZgTPNuuZhpx9YQVyt9iQ9FHqc5XJkygdUSyhd7O4DSO5se12YvQ2S+03CB5Xbu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DDk5X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3840" behindDoc="0" locked="0" layoutInCell="0" allowOverlap="1" wp14:anchorId="517AAE9A" wp14:editId="2A22F594">
                <wp:simplePos x="0" y="0"/>
                <wp:positionH relativeFrom="column">
                  <wp:posOffset>2936240</wp:posOffset>
                </wp:positionH>
                <wp:positionV relativeFrom="paragraph">
                  <wp:posOffset>386080</wp:posOffset>
                </wp:positionV>
                <wp:extent cx="0" cy="0"/>
                <wp:effectExtent l="6350" t="13335" r="12700" b="571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F9C4" id="Прямая соединительная линия 6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3Y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ycJmWgoRl1n/p3/a771n3ud6x/3/3ovnZfurvue3fXfyD7vv9Idgx29wf3jlE5adla&#10;nxPkzMxdVENszI29RvHWM4OzGsxSJk63W0vvjGJF9ltJvHhLHS3al1hSDqwCJmE3lWsiJEnGNml+&#10;29P85CYwsXeKozeD/FhinQ8vJDYsGgXXykRRIYf1tQ+xBciPKdFt8EppnRZDG9YW/NnZ+CwVeNSq&#10;jMGY5t1yMdOOrSGuVvoSH4o8THO4MmUCqyWUzw92AKX3Nj2uzUGGyHyv4QLL7dwd5aHZpy4PexqX&#10;6+E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Rc92P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8960" behindDoc="0" locked="0" layoutInCell="0" allowOverlap="1" wp14:anchorId="6A891EB0" wp14:editId="568F0FE9">
                <wp:simplePos x="0" y="0"/>
                <wp:positionH relativeFrom="column">
                  <wp:posOffset>2936240</wp:posOffset>
                </wp:positionH>
                <wp:positionV relativeFrom="paragraph">
                  <wp:posOffset>386080</wp:posOffset>
                </wp:positionV>
                <wp:extent cx="0" cy="0"/>
                <wp:effectExtent l="6350" t="13335" r="12700" b="571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6D7F" id="Прямая соединительная линия 6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j8gEAAJU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yU4eP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7936" behindDoc="0" locked="0" layoutInCell="0" allowOverlap="1" wp14:anchorId="296B307D" wp14:editId="1DA77F3A">
                <wp:simplePos x="0" y="0"/>
                <wp:positionH relativeFrom="column">
                  <wp:posOffset>2936240</wp:posOffset>
                </wp:positionH>
                <wp:positionV relativeFrom="paragraph">
                  <wp:posOffset>386080</wp:posOffset>
                </wp:positionV>
                <wp:extent cx="0" cy="0"/>
                <wp:effectExtent l="6350" t="13335" r="12700" b="571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9F78" id="Прямая соединительная линия 6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u8QEAAJUDAAAOAAAAZHJzL2Uyb0RvYy54bWysU82O0zAQviPxDpbvNG2lrSBquoddlssC&#10;lXZ5gKnjNBaOx7Ldpr0BZ6Q+Aq/AAaSVFniG5I0Yuz8scEPkYI3n5/N830ym55tGs7V0XqEp+Ggw&#10;5EwagaUyy4K/ub168pQzH8CUoNHIgm+l5+ezx4+mrc3lGGvUpXSMQIzPW1vwOgSbZ5kXtWzAD9BK&#10;Q8EKXQOBrm6ZlQ5aQm90Nh4OJ1mLrrQOhfSevJf7IJ8l/KqSIryuKi8D0wWn3kI6XToX8cxmU8iX&#10;DmytxKEN+IcuGlCGHj1BXUIAtnLqL6hGCYceqzAQ2GRYVUrIxIHYjIZ/sLmpwcrEhcTx9iST/3+w&#10;4tV67pgqCz6ZcGagoRl1n/p3/a771n3ud6x/3/3ovnZfurvue3fXfyD7vv9Idgx29wf3jlE5adla&#10;nxPkhZm7qIbYmBt7jeKtZwYvajBLmTjdbi29M4oV2W8l8eItdbRoX2JJObAKmITdVK6JkCQZ26T5&#10;bU/zk5vAxN4pjt4M8mOJdT68kNiwaBRcKxNFhRzW1z7EFiA/pkS3wSuldVoMbVhb8Gdn47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UBPrv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6912" behindDoc="0" locked="0" layoutInCell="0" allowOverlap="1" wp14:anchorId="102FEA21" wp14:editId="0D3FE452">
                <wp:simplePos x="0" y="0"/>
                <wp:positionH relativeFrom="column">
                  <wp:posOffset>2936240</wp:posOffset>
                </wp:positionH>
                <wp:positionV relativeFrom="paragraph">
                  <wp:posOffset>386080</wp:posOffset>
                </wp:positionV>
                <wp:extent cx="0" cy="0"/>
                <wp:effectExtent l="6350" t="13335" r="12700" b="571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E283" id="Прямая соединительная линия 6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4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fjy8ePEBAACVAwAADgAAAAAAAAAAAAAAAAAuAgAAZHJzL2Uyb0Rv&#10;Yy54bWxQSwECLQAUAAYACAAAACEAmJ4JpdoAAAAJAQAADwAAAAAAAAAAAAAAAABLBAAAZHJzL2Rv&#10;d25yZXYueG1sUEsFBgAAAAAEAAQA8wAAAFIFAAAAAA==&#10;" o:allowincell="f"/>
            </w:pict>
          </mc:Fallback>
        </mc:AlternateContent>
      </w:r>
    </w:p>
    <w:p w14:paraId="30986E0D"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62C2AFC1"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1DD6072" w14:textId="77777777" w:rsidR="007B6BC6" w:rsidRPr="007B6BC6" w:rsidRDefault="007B6BC6" w:rsidP="007B6BC6">
      <w:pPr>
        <w:spacing w:after="0" w:line="240" w:lineRule="auto"/>
        <w:rPr>
          <w:rFonts w:ascii="Times New Roman" w:eastAsia="Times New Roman" w:hAnsi="Times New Roman" w:cs="Times New Roman"/>
          <w:b/>
          <w:sz w:val="28"/>
          <w:szCs w:val="28"/>
          <w:lang w:val="uk-UA" w:eastAsia="ru-RU"/>
        </w:rPr>
      </w:pPr>
    </w:p>
    <w:p w14:paraId="04C9CD62"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4CD8E585"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b/>
          <w:bCs/>
          <w:sz w:val="28"/>
          <w:szCs w:val="28"/>
          <w:u w:val="single"/>
          <w:lang w:val="uk-UA" w:eastAsia="ru-RU"/>
        </w:rPr>
      </w:pPr>
    </w:p>
    <w:p w14:paraId="37E9ECA5" w14:textId="66C6F524"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215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4283ACD" w14:textId="77777777" w:rsidR="007B6BC6" w:rsidRPr="007B6BC6" w:rsidRDefault="007B6BC6" w:rsidP="007B6BC6">
      <w:pPr>
        <w:spacing w:after="0" w:line="240" w:lineRule="auto"/>
        <w:ind w:right="4598"/>
        <w:rPr>
          <w:rFonts w:ascii="Times New Roman" w:eastAsia="Times New Roman" w:hAnsi="Times New Roman" w:cs="Times New Roman"/>
          <w:b/>
          <w:sz w:val="28"/>
          <w:szCs w:val="28"/>
          <w:highlight w:val="yellow"/>
          <w:lang w:val="uk-UA" w:eastAsia="ru-RU"/>
        </w:rPr>
      </w:pPr>
    </w:p>
    <w:p w14:paraId="3664A18A" w14:textId="77777777" w:rsidR="007B6BC6" w:rsidRPr="007B6BC6" w:rsidRDefault="007B6BC6" w:rsidP="007B6BC6">
      <w:pPr>
        <w:spacing w:after="0" w:line="240" w:lineRule="auto"/>
        <w:ind w:right="4598"/>
        <w:rPr>
          <w:rFonts w:ascii="Times New Roman" w:eastAsia="Times New Roman" w:hAnsi="Times New Roman" w:cs="Times New Roman"/>
          <w:b/>
          <w:sz w:val="28"/>
          <w:szCs w:val="28"/>
          <w:highlight w:val="yellow"/>
          <w:lang w:val="uk-UA" w:eastAsia="ru-RU"/>
        </w:rPr>
      </w:pPr>
    </w:p>
    <w:p w14:paraId="4D960785" w14:textId="77777777" w:rsidR="007B6BC6" w:rsidRPr="007B6BC6" w:rsidRDefault="007B6BC6" w:rsidP="007B6BC6">
      <w:pPr>
        <w:tabs>
          <w:tab w:val="left" w:pos="4536"/>
        </w:tabs>
        <w:spacing w:after="0" w:line="240" w:lineRule="auto"/>
        <w:ind w:right="4110"/>
        <w:jc w:val="both"/>
        <w:rPr>
          <w:rFonts w:ascii="Times New Roman" w:eastAsia="Times New Roman" w:hAnsi="Times New Roman" w:cs="Times New Roman"/>
          <w:sz w:val="28"/>
          <w:szCs w:val="24"/>
          <w:highlight w:val="yellow"/>
          <w:lang w:val="uk-UA" w:eastAsia="ru-RU"/>
        </w:rPr>
      </w:pPr>
      <w:r w:rsidRPr="007B6BC6">
        <w:rPr>
          <w:rFonts w:ascii="Times New Roman" w:eastAsia="Times New Roman" w:hAnsi="Times New Roman" w:cs="Times New Roman"/>
          <w:b/>
          <w:sz w:val="28"/>
          <w:szCs w:val="24"/>
          <w:lang w:val="uk-UA" w:eastAsia="ru-RU"/>
        </w:rPr>
        <w:t>Про затвердження проекту землеустрою щодо відведення земельної ділянки та передачу в оренду земельну ділянку</w:t>
      </w:r>
    </w:p>
    <w:p w14:paraId="0FAB51BC"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3A6B59A9" w14:textId="77777777" w:rsidR="007B6BC6" w:rsidRPr="007B6BC6" w:rsidRDefault="007B6BC6" w:rsidP="007B6BC6">
      <w:pPr>
        <w:spacing w:after="0" w:line="240" w:lineRule="auto"/>
        <w:rPr>
          <w:rFonts w:ascii="Times New Roman" w:eastAsia="Times New Roman" w:hAnsi="Times New Roman" w:cs="Times New Roman"/>
          <w:sz w:val="28"/>
          <w:szCs w:val="24"/>
          <w:highlight w:val="yellow"/>
          <w:lang w:val="uk-UA" w:eastAsia="ru-RU"/>
        </w:rPr>
      </w:pPr>
    </w:p>
    <w:p w14:paraId="435B835C" w14:textId="77777777" w:rsidR="007B6BC6" w:rsidRPr="007B6BC6" w:rsidRDefault="007B6BC6" w:rsidP="007B6BC6">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Відповідно до п.34 ст.26 Закону України «Про місцеве самоврядування в Україні», ст.93, п.1. ст.122,ст.123 Земельного кодексу України, ст.6 Закону України «Про оренду землі», розглянувши заяву Романенко Миколи Миколайовича про затвердження проекту землеустрою щодо відведення земельної ділянки в оренду та передачу в оренду земельну ділянки, Новодністровська міська рада</w:t>
      </w:r>
    </w:p>
    <w:p w14:paraId="28CB2788" w14:textId="77777777" w:rsidR="007B6BC6" w:rsidRPr="007B6BC6" w:rsidRDefault="007B6BC6" w:rsidP="007B6BC6">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4"/>
          <w:highlight w:val="yellow"/>
          <w:lang w:val="uk-UA" w:eastAsia="ru-RU"/>
        </w:rPr>
      </w:pPr>
    </w:p>
    <w:p w14:paraId="14B84E59"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7DA259CF"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p>
    <w:p w14:paraId="585C6437"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 Скасувати п.1.3. рішення Новодністровської міської ради від 27.06.2019р. за №156 «Про затвердження проектів землеустрою щодо відведення земельних ділянок».</w:t>
      </w:r>
    </w:p>
    <w:p w14:paraId="6B7D824C"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2. Затвердити проект землеустрою щодо відведення земельної ділянки в оренду Романенко Миколі Миколайовичу, для будівництва індивідуальних гаражів, площею </w:t>
      </w:r>
      <w:smartTag w:uri="urn:schemas-microsoft-com:office:smarttags" w:element="metricconverter">
        <w:smartTagPr>
          <w:attr w:name="ProductID" w:val="0,0025 га"/>
        </w:smartTagPr>
        <w:r w:rsidRPr="007B6BC6">
          <w:rPr>
            <w:rFonts w:ascii="Times New Roman" w:eastAsia="Times New Roman" w:hAnsi="Times New Roman" w:cs="Times New Roman"/>
            <w:sz w:val="28"/>
            <w:szCs w:val="28"/>
            <w:lang w:val="uk-UA" w:eastAsia="ru-RU"/>
          </w:rPr>
          <w:t>0,0025 га</w:t>
        </w:r>
      </w:smartTag>
      <w:r w:rsidRPr="007B6BC6">
        <w:rPr>
          <w:rFonts w:ascii="Times New Roman" w:eastAsia="Times New Roman" w:hAnsi="Times New Roman" w:cs="Times New Roman"/>
          <w:sz w:val="28"/>
          <w:szCs w:val="28"/>
          <w:lang w:val="uk-UA" w:eastAsia="ru-RU"/>
        </w:rPr>
        <w:t xml:space="preserve">, за адресою: г/т «Буковина», №57 </w:t>
      </w:r>
      <w:proofErr w:type="spellStart"/>
      <w:r w:rsidRPr="007B6BC6">
        <w:rPr>
          <w:rFonts w:ascii="Times New Roman" w:eastAsia="Times New Roman" w:hAnsi="Times New Roman" w:cs="Times New Roman"/>
          <w:sz w:val="28"/>
          <w:szCs w:val="28"/>
          <w:lang w:val="uk-UA" w:eastAsia="ru-RU"/>
        </w:rPr>
        <w:t>м.Новодністровська</w:t>
      </w:r>
      <w:proofErr w:type="spellEnd"/>
      <w:r w:rsidRPr="007B6BC6">
        <w:rPr>
          <w:rFonts w:ascii="Times New Roman" w:eastAsia="Times New Roman" w:hAnsi="Times New Roman" w:cs="Times New Roman"/>
          <w:sz w:val="28"/>
          <w:szCs w:val="28"/>
          <w:lang w:val="uk-UA" w:eastAsia="ru-RU"/>
        </w:rPr>
        <w:t xml:space="preserve"> Чернівецької області. Кадастровий номер земельної ділянки 7310600000:01:019:0184.</w:t>
      </w:r>
    </w:p>
    <w:p w14:paraId="48FC822A"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3. Надати громадянину Романенко Миколі Миколайовичу в оренду терміном на 49 років земельну ділянку площею </w:t>
      </w:r>
      <w:smartTag w:uri="urn:schemas-microsoft-com:office:smarttags" w:element="metricconverter">
        <w:smartTagPr>
          <w:attr w:name="ProductID" w:val="0,0025 га"/>
        </w:smartTagPr>
        <w:r w:rsidRPr="007B6BC6">
          <w:rPr>
            <w:rFonts w:ascii="Times New Roman" w:eastAsia="Times New Roman" w:hAnsi="Times New Roman" w:cs="Times New Roman"/>
            <w:sz w:val="28"/>
            <w:szCs w:val="28"/>
            <w:lang w:val="uk-UA" w:eastAsia="ru-RU"/>
          </w:rPr>
          <w:t>0,0025 га</w:t>
        </w:r>
      </w:smartTag>
      <w:r w:rsidRPr="007B6BC6">
        <w:rPr>
          <w:rFonts w:ascii="Times New Roman" w:eastAsia="Times New Roman" w:hAnsi="Times New Roman" w:cs="Times New Roman"/>
          <w:sz w:val="28"/>
          <w:szCs w:val="28"/>
          <w:lang w:val="uk-UA" w:eastAsia="ru-RU"/>
        </w:rPr>
        <w:t xml:space="preserve"> - для будівництва індивідуальних гаражів, за адресою: г/т «Буковина», №57 </w:t>
      </w:r>
      <w:proofErr w:type="spellStart"/>
      <w:r w:rsidRPr="007B6BC6">
        <w:rPr>
          <w:rFonts w:ascii="Times New Roman" w:eastAsia="Times New Roman" w:hAnsi="Times New Roman" w:cs="Times New Roman"/>
          <w:sz w:val="28"/>
          <w:szCs w:val="28"/>
          <w:lang w:val="uk-UA" w:eastAsia="ru-RU"/>
        </w:rPr>
        <w:t>м.Новодністровська</w:t>
      </w:r>
      <w:proofErr w:type="spellEnd"/>
      <w:r w:rsidRPr="007B6BC6">
        <w:rPr>
          <w:rFonts w:ascii="Times New Roman" w:eastAsia="Times New Roman" w:hAnsi="Times New Roman" w:cs="Times New Roman"/>
          <w:sz w:val="28"/>
          <w:szCs w:val="28"/>
          <w:lang w:val="uk-UA" w:eastAsia="ru-RU"/>
        </w:rPr>
        <w:t xml:space="preserve"> Чернівецької області. Кадастровий номер земельної ділянки 7310600000:01:019:0184.</w:t>
      </w:r>
    </w:p>
    <w:p w14:paraId="1A1A561C"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4. Встановити громадянину Романенко Миколі Миколайовичу плату за користування земельною ділянкою площею </w:t>
      </w:r>
      <w:smartTag w:uri="urn:schemas-microsoft-com:office:smarttags" w:element="metricconverter">
        <w:smartTagPr>
          <w:attr w:name="ProductID" w:val="0,0025 га"/>
        </w:smartTagPr>
        <w:r w:rsidRPr="007B6BC6">
          <w:rPr>
            <w:rFonts w:ascii="Times New Roman" w:eastAsia="Times New Roman" w:hAnsi="Times New Roman" w:cs="Times New Roman"/>
            <w:sz w:val="28"/>
            <w:szCs w:val="28"/>
            <w:lang w:val="uk-UA" w:eastAsia="ru-RU"/>
          </w:rPr>
          <w:t>0,0025 га</w:t>
        </w:r>
      </w:smartTag>
      <w:r w:rsidRPr="007B6BC6">
        <w:rPr>
          <w:rFonts w:ascii="Times New Roman" w:eastAsia="Times New Roman" w:hAnsi="Times New Roman" w:cs="Times New Roman"/>
          <w:sz w:val="28"/>
          <w:szCs w:val="28"/>
          <w:lang w:val="uk-UA" w:eastAsia="ru-RU"/>
        </w:rPr>
        <w:t xml:space="preserve"> для будівництва індивідуальних гаражів у розмірі 12% від нормативно-грошової оцінки </w:t>
      </w:r>
      <w:r w:rsidRPr="007B6BC6">
        <w:rPr>
          <w:rFonts w:ascii="Times New Roman" w:eastAsia="Times New Roman" w:hAnsi="Times New Roman" w:cs="Times New Roman"/>
          <w:sz w:val="28"/>
          <w:szCs w:val="28"/>
          <w:lang w:val="uk-UA" w:eastAsia="ru-RU"/>
        </w:rPr>
        <w:lastRenderedPageBreak/>
        <w:t>земельної ділянки, відповідно до «Положення про оренду земельних ділянок у м. Новодністровськ та порядок встановлення орендної плати за землю».</w:t>
      </w:r>
    </w:p>
    <w:p w14:paraId="7F662345"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5. Зобов’язати громадянин Романенко Миколу Миколайовича в місячний термін укласти договір оренди землі та здійснити його державну реєстрацію.</w:t>
      </w:r>
    </w:p>
    <w:p w14:paraId="0C6409A0" w14:textId="77777777" w:rsidR="007B6BC6" w:rsidRPr="007B6BC6" w:rsidRDefault="007B6BC6" w:rsidP="007B6BC6">
      <w:pPr>
        <w:spacing w:after="0" w:line="240" w:lineRule="auto"/>
        <w:ind w:firstLine="709"/>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4D206D4"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385CECB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5FF16844"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4B39DF5B"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63A7A0F"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0C693651" w14:textId="77777777" w:rsidR="007B6BC6" w:rsidRPr="007B6BC6" w:rsidRDefault="007B6BC6" w:rsidP="007B6BC6">
      <w:pPr>
        <w:spacing w:after="0" w:line="240" w:lineRule="auto"/>
        <w:jc w:val="right"/>
        <w:rPr>
          <w:rFonts w:ascii="Times New Roman" w:eastAsia="Times New Roman" w:hAnsi="Times New Roman" w:cs="Times New Roman"/>
          <w:bCs/>
          <w:sz w:val="24"/>
          <w:szCs w:val="24"/>
          <w:highlight w:val="yellow"/>
          <w:lang w:val="uk-UA" w:eastAsia="ru-RU"/>
        </w:rPr>
      </w:pPr>
      <w:r w:rsidRPr="007B6BC6">
        <w:rPr>
          <w:rFonts w:ascii="Times New Roman" w:eastAsia="Times New Roman" w:hAnsi="Times New Roman" w:cs="Times New Roman"/>
          <w:b/>
          <w:sz w:val="28"/>
          <w:szCs w:val="28"/>
          <w:highlight w:val="yellow"/>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3B5582FD" w14:textId="38AFF398"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7DDC87DB" wp14:editId="74CD1BB6">
            <wp:extent cx="466725" cy="68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8176" behindDoc="0" locked="0" layoutInCell="0" allowOverlap="1" wp14:anchorId="1935A8BE" wp14:editId="5BFA9EEE">
                <wp:simplePos x="0" y="0"/>
                <wp:positionH relativeFrom="column">
                  <wp:posOffset>2936240</wp:posOffset>
                </wp:positionH>
                <wp:positionV relativeFrom="paragraph">
                  <wp:posOffset>386080</wp:posOffset>
                </wp:positionV>
                <wp:extent cx="0" cy="0"/>
                <wp:effectExtent l="6350" t="5715" r="12700" b="1333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5421" id="Прямая соединительная линия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I1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foEjX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7152" behindDoc="0" locked="0" layoutInCell="0" allowOverlap="1" wp14:anchorId="3A972FB4" wp14:editId="2244CE3D">
                <wp:simplePos x="0" y="0"/>
                <wp:positionH relativeFrom="column">
                  <wp:posOffset>2936240</wp:posOffset>
                </wp:positionH>
                <wp:positionV relativeFrom="paragraph">
                  <wp:posOffset>386080</wp:posOffset>
                </wp:positionV>
                <wp:extent cx="0" cy="0"/>
                <wp:effectExtent l="6350" t="5715" r="12700" b="1333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5DD3" id="Прямая соединительная линия 6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sO8gEAAJU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DKw7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6128" behindDoc="0" locked="0" layoutInCell="0" allowOverlap="1" wp14:anchorId="550DEC73" wp14:editId="121FB19F">
                <wp:simplePos x="0" y="0"/>
                <wp:positionH relativeFrom="column">
                  <wp:posOffset>2936240</wp:posOffset>
                </wp:positionH>
                <wp:positionV relativeFrom="paragraph">
                  <wp:posOffset>386080</wp:posOffset>
                </wp:positionV>
                <wp:extent cx="0" cy="0"/>
                <wp:effectExtent l="6350" t="5715" r="12700" b="1333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0120" id="Прямая соединительная линия 6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VD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BeFQ/EBAACVAwAADgAAAAAAAAAAAAAAAAAuAgAAZHJzL2Uyb0Rv&#10;Yy54bWxQSwECLQAUAAYACAAAACEAmJ4JpdoAAAAJAQAADwAAAAAAAAAAAAAAAABLBAAAZHJzL2Rv&#10;d25yZXYueG1sUEsFBgAAAAAEAAQA8wAAAFIFAAAAAA==&#10;" o:allowincell="f"/>
            </w:pict>
          </mc:Fallback>
        </mc:AlternateContent>
      </w:r>
    </w:p>
    <w:p w14:paraId="5A8EFB46"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3A4AA4B1"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5C9CE23B"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099FD9AA"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546DF545"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9673FD8" w14:textId="79B754BE"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216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29090AE6"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5AF3F3B1"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5BD8BAD8" w14:textId="77777777" w:rsidR="007B6BC6" w:rsidRPr="007B6BC6" w:rsidRDefault="007B6BC6" w:rsidP="007B6BC6">
      <w:pPr>
        <w:spacing w:after="0" w:line="240" w:lineRule="auto"/>
        <w:ind w:right="4598"/>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Про внесення змін до рішення Новодністровської міської ради від 21 березня 2013 року №36</w:t>
      </w:r>
    </w:p>
    <w:p w14:paraId="2484DFBD"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p>
    <w:p w14:paraId="18882563"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p>
    <w:p w14:paraId="3A0F04A2"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громадянки </w:t>
      </w:r>
      <w:proofErr w:type="spellStart"/>
      <w:r w:rsidRPr="007B6BC6">
        <w:rPr>
          <w:rFonts w:ascii="Times New Roman" w:eastAsia="Times New Roman" w:hAnsi="Times New Roman" w:cs="Times New Roman"/>
          <w:sz w:val="28"/>
          <w:szCs w:val="28"/>
          <w:lang w:val="uk-UA" w:eastAsia="ru-RU"/>
        </w:rPr>
        <w:t>Коростошевської</w:t>
      </w:r>
      <w:proofErr w:type="spellEnd"/>
      <w:r w:rsidRPr="007B6BC6">
        <w:rPr>
          <w:rFonts w:ascii="Times New Roman" w:eastAsia="Times New Roman" w:hAnsi="Times New Roman" w:cs="Times New Roman"/>
          <w:sz w:val="28"/>
          <w:szCs w:val="28"/>
          <w:lang w:val="uk-UA" w:eastAsia="ru-RU"/>
        </w:rPr>
        <w:t xml:space="preserve"> Оксани Володимирівни про внесення змін до рішення Новодністровської міської ради від 21.03.2013р. №36 «Про надання дозволу на виготовлення документації із землеустрою на земельні ділянки для будівництва та обслуговування індивідуального гаража та для ведення індивідуального садівництва», Новодністровська міська рада</w:t>
      </w:r>
    </w:p>
    <w:p w14:paraId="6D318122"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1F33DDBB"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8"/>
          <w:lang w:val="uk-UA" w:eastAsia="ru-RU"/>
        </w:rPr>
        <w:t>В И Р І Ш И Л А :</w:t>
      </w:r>
    </w:p>
    <w:p w14:paraId="23CE0376" w14:textId="77777777" w:rsidR="007B6BC6" w:rsidRPr="007B6BC6" w:rsidRDefault="007B6BC6" w:rsidP="007B6BC6">
      <w:pPr>
        <w:tabs>
          <w:tab w:val="left" w:pos="5900"/>
        </w:tabs>
        <w:spacing w:after="0" w:line="240" w:lineRule="auto"/>
        <w:jc w:val="both"/>
        <w:rPr>
          <w:rFonts w:ascii="Times New Roman" w:eastAsia="Times New Roman" w:hAnsi="Times New Roman" w:cs="Times New Roman"/>
          <w:sz w:val="28"/>
          <w:szCs w:val="28"/>
          <w:lang w:val="uk-UA" w:eastAsia="ru-RU"/>
        </w:rPr>
      </w:pPr>
    </w:p>
    <w:p w14:paraId="31678602" w14:textId="77777777" w:rsidR="007B6BC6" w:rsidRPr="007B6BC6" w:rsidRDefault="007B6BC6" w:rsidP="007B6BC6">
      <w:pPr>
        <w:tabs>
          <w:tab w:val="left" w:pos="-48"/>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xml:space="preserve">1. </w:t>
      </w:r>
      <w:proofErr w:type="spellStart"/>
      <w:r w:rsidRPr="007B6BC6">
        <w:rPr>
          <w:rFonts w:ascii="Times New Roman" w:eastAsia="Times New Roman" w:hAnsi="Times New Roman" w:cs="Times New Roman"/>
          <w:sz w:val="28"/>
          <w:szCs w:val="28"/>
          <w:lang w:val="uk-UA" w:eastAsia="ru-RU"/>
        </w:rPr>
        <w:t>Внести</w:t>
      </w:r>
      <w:proofErr w:type="spellEnd"/>
      <w:r w:rsidRPr="007B6BC6">
        <w:rPr>
          <w:rFonts w:ascii="Times New Roman" w:eastAsia="Times New Roman" w:hAnsi="Times New Roman" w:cs="Times New Roman"/>
          <w:sz w:val="28"/>
          <w:szCs w:val="28"/>
          <w:lang w:val="uk-UA" w:eastAsia="ru-RU"/>
        </w:rPr>
        <w:t xml:space="preserve"> зміни в пункт 1 рішення Новодністровської міської ради від 21.03.2013р. №36 «Про надання дозволу на виготовлення документації із землеустрою на земельні ділянки для будівництва та обслуговування індивідуального гаража та для ведення індивідуального садівництва», виклавши його в такій редакції:</w:t>
      </w:r>
    </w:p>
    <w:p w14:paraId="6B8CC0C8" w14:textId="77777777" w:rsidR="007B6BC6" w:rsidRPr="007B6BC6" w:rsidRDefault="007B6BC6" w:rsidP="007B6BC6">
      <w:pPr>
        <w:tabs>
          <w:tab w:val="left" w:pos="-48"/>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sz w:val="28"/>
          <w:szCs w:val="28"/>
          <w:lang w:val="uk-UA" w:eastAsia="ru-RU"/>
        </w:rPr>
        <w:tab/>
        <w:t>п.1</w:t>
      </w:r>
      <w:r w:rsidRPr="007B6BC6">
        <w:rPr>
          <w:rFonts w:ascii="Times New Roman" w:eastAsia="Times New Roman" w:hAnsi="Times New Roman" w:cs="Times New Roman"/>
          <w:sz w:val="28"/>
          <w:szCs w:val="28"/>
          <w:lang w:val="uk-UA" w:eastAsia="ru-RU"/>
        </w:rPr>
        <w:t>. Надати дозвіл на розробку проектів із землеустрою щодо відведення земельних ділянок у власність для будівництва індивідуальних гаражів та для індивідуального садівництва.</w:t>
      </w:r>
    </w:p>
    <w:p w14:paraId="11CCB27E" w14:textId="77777777" w:rsidR="007B6BC6" w:rsidRPr="007B6BC6" w:rsidRDefault="007B6BC6" w:rsidP="007B6BC6">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ab/>
      </w:r>
      <w:r w:rsidRPr="007B6BC6">
        <w:rPr>
          <w:rFonts w:ascii="Times New Roman" w:eastAsia="Times New Roman" w:hAnsi="Times New Roman" w:cs="Times New Roman"/>
          <w:sz w:val="28"/>
          <w:szCs w:val="24"/>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4E84CBC"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ED4B4A6"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1122EA99"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p>
    <w:p w14:paraId="038E9C18"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1106F427" w14:textId="77777777" w:rsidR="007B6BC6" w:rsidRPr="007B6BC6" w:rsidRDefault="007B6BC6" w:rsidP="007B6BC6">
      <w:pPr>
        <w:spacing w:after="0" w:line="240" w:lineRule="auto"/>
        <w:jc w:val="right"/>
        <w:rPr>
          <w:rFonts w:ascii="Times New Roman" w:eastAsia="Times New Roman" w:hAnsi="Times New Roman" w:cs="Times New Roman"/>
          <w:bCs/>
          <w:sz w:val="24"/>
          <w:szCs w:val="24"/>
          <w:highlight w:val="yellow"/>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52D12ED2" w14:textId="2BA83967"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1054E9BA" wp14:editId="261C4F76">
            <wp:extent cx="466725" cy="68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1248" behindDoc="0" locked="0" layoutInCell="0" allowOverlap="1" wp14:anchorId="1234CC60" wp14:editId="30F46A8C">
                <wp:simplePos x="0" y="0"/>
                <wp:positionH relativeFrom="column">
                  <wp:posOffset>2936240</wp:posOffset>
                </wp:positionH>
                <wp:positionV relativeFrom="paragraph">
                  <wp:posOffset>386080</wp:posOffset>
                </wp:positionV>
                <wp:extent cx="0" cy="0"/>
                <wp:effectExtent l="6350" t="5715" r="12700" b="1333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012D" id="Прямая соединительная линия 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aV8QEAAJU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W2t2lf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0224" behindDoc="0" locked="0" layoutInCell="0" allowOverlap="1" wp14:anchorId="0E913520" wp14:editId="2CC59FFE">
                <wp:simplePos x="0" y="0"/>
                <wp:positionH relativeFrom="column">
                  <wp:posOffset>2936240</wp:posOffset>
                </wp:positionH>
                <wp:positionV relativeFrom="paragraph">
                  <wp:posOffset>386080</wp:posOffset>
                </wp:positionV>
                <wp:extent cx="0" cy="0"/>
                <wp:effectExtent l="6350" t="5715" r="12700" b="1333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CB9B" id="Прямая соединительная линия 6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jY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yc5DH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r/Y2P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99200" behindDoc="0" locked="0" layoutInCell="0" allowOverlap="1" wp14:anchorId="73AFD394" wp14:editId="55F90DDE">
                <wp:simplePos x="0" y="0"/>
                <wp:positionH relativeFrom="column">
                  <wp:posOffset>2936240</wp:posOffset>
                </wp:positionH>
                <wp:positionV relativeFrom="paragraph">
                  <wp:posOffset>386080</wp:posOffset>
                </wp:positionV>
                <wp:extent cx="0" cy="0"/>
                <wp:effectExtent l="6350" t="5715" r="12700" b="1333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51286" id="Прямая соединительная линия 5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2i8QEAAJU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LPjkjDMDDc2o+9S/62+7b93n/pb177sf3dfuS3fXfe/u+g9k3/cfyY7B7v7gvmVUTlq2&#10;1ucEOTcLF9UQW3Ntr1C89czgvAazkonTzc7SO6NYkf1WEi/eUkfL9iWWlAPrgEnYbeWaCEmSsW2a&#10;3+40P7kNTOyd4ujNID+WWOfDC4kNi0bBtTJRVMhhc+VDbAHyY0p0G7xUWqfF0Ia1BT+bjCepwKNW&#10;ZQzGNO9Wy7l2bANxtdKX+FDkYZrDtSkTWC2hfH6wAyi9t+lxbQ4yROZ7DZdY7hb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AudovEBAACVAwAADgAAAAAAAAAAAAAAAAAuAgAAZHJzL2Uyb0Rv&#10;Yy54bWxQSwECLQAUAAYACAAAACEAmJ4JpdoAAAAJAQAADwAAAAAAAAAAAAAAAABLBAAAZHJzL2Rv&#10;d25yZXYueG1sUEsFBgAAAAAEAAQA8wAAAFIFAAAAAA==&#10;" o:allowincell="f"/>
            </w:pict>
          </mc:Fallback>
        </mc:AlternateContent>
      </w:r>
    </w:p>
    <w:p w14:paraId="3DFE0009"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545439A0"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3E339F98"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5D7E5658"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52C35CC9"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BCB7DA9" w14:textId="28412B90"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217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w:t>
      </w:r>
      <w:r>
        <w:rPr>
          <w:rFonts w:ascii="Times New Roman" w:eastAsia="Times New Roman" w:hAnsi="Times New Roman" w:cs="Times New Roman"/>
          <w:bCs/>
          <w:sz w:val="28"/>
          <w:szCs w:val="28"/>
          <w:lang w:val="uk-UA" w:eastAsia="ru-RU"/>
        </w:rPr>
        <w:t>к</w:t>
      </w:r>
    </w:p>
    <w:p w14:paraId="38A092CA"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032C136C" w14:textId="77777777" w:rsidR="007B6BC6" w:rsidRPr="007B6BC6" w:rsidRDefault="007B6BC6" w:rsidP="007B6BC6">
      <w:pPr>
        <w:tabs>
          <w:tab w:val="left" w:pos="9360"/>
        </w:tabs>
        <w:spacing w:after="0" w:line="240" w:lineRule="auto"/>
        <w:ind w:right="4252"/>
        <w:jc w:val="both"/>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4CF1C703"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726CA172"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xml:space="preserve">. 25, 55 Закону України „Про землеустрій”, </w:t>
      </w:r>
      <w:r w:rsidRPr="007B6BC6">
        <w:rPr>
          <w:rFonts w:ascii="Times New Roman" w:eastAsia="Times New Roman" w:hAnsi="Times New Roman" w:cs="Times New Roman"/>
          <w:sz w:val="28"/>
          <w:szCs w:val="24"/>
          <w:lang w:val="uk-UA" w:eastAsia="ru-RU"/>
        </w:rPr>
        <w:t>розглянувши заяви громадян: Мартиновської Лариси Анатоліївни</w:t>
      </w:r>
      <w:r w:rsidRPr="007B6BC6">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7B6BC6">
        <w:rPr>
          <w:rFonts w:ascii="Times New Roman" w:eastAsia="Times New Roman" w:hAnsi="Times New Roman" w:cs="Times New Roman"/>
          <w:color w:val="000000"/>
          <w:sz w:val="28"/>
          <w:szCs w:val="28"/>
          <w:shd w:val="clear" w:color="auto" w:fill="FFFFFF"/>
          <w:lang w:val="uk-UA" w:eastAsia="ru-RU"/>
        </w:rPr>
        <w:t>Беженар</w:t>
      </w:r>
      <w:proofErr w:type="spellEnd"/>
      <w:r w:rsidRPr="007B6BC6">
        <w:rPr>
          <w:rFonts w:ascii="Times New Roman" w:eastAsia="Times New Roman" w:hAnsi="Times New Roman" w:cs="Times New Roman"/>
          <w:color w:val="000000"/>
          <w:sz w:val="28"/>
          <w:szCs w:val="28"/>
          <w:shd w:val="clear" w:color="auto" w:fill="FFFFFF"/>
          <w:lang w:val="uk-UA" w:eastAsia="ru-RU"/>
        </w:rPr>
        <w:t xml:space="preserve"> Євдокії Петрівни, </w:t>
      </w:r>
      <w:proofErr w:type="spellStart"/>
      <w:r w:rsidRPr="007B6BC6">
        <w:rPr>
          <w:rFonts w:ascii="Times New Roman" w:eastAsia="Times New Roman" w:hAnsi="Times New Roman" w:cs="Times New Roman"/>
          <w:color w:val="000000"/>
          <w:sz w:val="28"/>
          <w:szCs w:val="28"/>
          <w:shd w:val="clear" w:color="auto" w:fill="FFFFFF"/>
          <w:lang w:val="uk-UA" w:eastAsia="ru-RU"/>
        </w:rPr>
        <w:t>Бузурної</w:t>
      </w:r>
      <w:proofErr w:type="spellEnd"/>
      <w:r w:rsidRPr="007B6BC6">
        <w:rPr>
          <w:rFonts w:ascii="Times New Roman" w:eastAsia="Times New Roman" w:hAnsi="Times New Roman" w:cs="Times New Roman"/>
          <w:color w:val="000000"/>
          <w:sz w:val="28"/>
          <w:szCs w:val="28"/>
          <w:shd w:val="clear" w:color="auto" w:fill="FFFFFF"/>
          <w:lang w:val="uk-UA" w:eastAsia="ru-RU"/>
        </w:rPr>
        <w:t xml:space="preserve"> Олени Кирилівни, щодо надання дозволу на виготовлення технічних </w:t>
      </w:r>
      <w:r w:rsidRPr="007B6BC6">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7B6BC6">
        <w:rPr>
          <w:rFonts w:ascii="Times New Roman" w:eastAsia="Times New Roman" w:hAnsi="Times New Roman" w:cs="Times New Roman"/>
          <w:sz w:val="28"/>
          <w:szCs w:val="28"/>
          <w:lang w:val="uk-UA" w:eastAsia="ru-RU"/>
        </w:rPr>
        <w:t>Новодністровська міська рада</w:t>
      </w:r>
    </w:p>
    <w:p w14:paraId="4C7A7DB6" w14:textId="77777777" w:rsidR="007B6BC6" w:rsidRPr="007B6BC6" w:rsidRDefault="007B6BC6" w:rsidP="007B6BC6">
      <w:pPr>
        <w:spacing w:after="0" w:line="240" w:lineRule="auto"/>
        <w:jc w:val="both"/>
        <w:rPr>
          <w:rFonts w:ascii="Times New Roman" w:eastAsia="Times New Roman" w:hAnsi="Times New Roman" w:cs="Times New Roman"/>
          <w:sz w:val="28"/>
          <w:szCs w:val="24"/>
          <w:highlight w:val="yellow"/>
          <w:lang w:val="uk-UA" w:eastAsia="ru-RU"/>
        </w:rPr>
      </w:pPr>
      <w:r w:rsidRPr="007B6BC6">
        <w:rPr>
          <w:rFonts w:ascii="Times New Roman" w:eastAsia="Times New Roman" w:hAnsi="Times New Roman" w:cs="Times New Roman"/>
          <w:sz w:val="28"/>
          <w:szCs w:val="24"/>
          <w:highlight w:val="yellow"/>
          <w:lang w:val="uk-UA" w:eastAsia="ru-RU"/>
        </w:rPr>
        <w:t xml:space="preserve"> </w:t>
      </w:r>
    </w:p>
    <w:p w14:paraId="12358D28"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В И Р І Ш И Л А :</w:t>
      </w:r>
    </w:p>
    <w:p w14:paraId="2B74E96F" w14:textId="77777777" w:rsidR="007B6BC6" w:rsidRPr="007B6BC6" w:rsidRDefault="007B6BC6" w:rsidP="007B6BC6">
      <w:pPr>
        <w:spacing w:after="0" w:line="240" w:lineRule="auto"/>
        <w:rPr>
          <w:rFonts w:ascii="Times New Roman" w:eastAsia="Times New Roman" w:hAnsi="Times New Roman" w:cs="Times New Roman"/>
          <w:bCs/>
          <w:sz w:val="28"/>
          <w:szCs w:val="24"/>
          <w:highlight w:val="yellow"/>
          <w:lang w:val="uk-UA" w:eastAsia="ru-RU"/>
        </w:rPr>
      </w:pPr>
    </w:p>
    <w:p w14:paraId="3F2C201D"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7B6BC6">
        <w:rPr>
          <w:rFonts w:ascii="Times New Roman" w:eastAsia="Times New Roman" w:hAnsi="Times New Roman" w:cs="Times New Roman"/>
          <w:sz w:val="28"/>
          <w:szCs w:val="24"/>
          <w:lang w:val="uk-UA" w:eastAsia="ru-RU"/>
        </w:rPr>
        <w:t>:</w:t>
      </w:r>
    </w:p>
    <w:p w14:paraId="1AD8DBBE"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ru-RU" w:eastAsia="ru-RU"/>
        </w:rPr>
      </w:pPr>
      <w:r w:rsidRPr="007B6BC6">
        <w:rPr>
          <w:rFonts w:ascii="Times New Roman" w:eastAsia="Times New Roman" w:hAnsi="Times New Roman" w:cs="Times New Roman"/>
          <w:sz w:val="28"/>
          <w:szCs w:val="24"/>
          <w:lang w:val="uk-UA" w:eastAsia="ru-RU"/>
        </w:rPr>
        <w:t xml:space="preserve">1.1. громадянці Мартиновській Ларисі Анатоліївні, яка являється спадкоємцем відповідно до свідоцтва про право на спадщину за заповітом від 08.07.2016 р. НВХ 007126: </w:t>
      </w:r>
    </w:p>
    <w:p w14:paraId="0C72CE62"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для індивідуального садівництва, орієнтовною площею 0,0500 га, за адресою: м.Новодністровськ, с/т «Буковинець».</w:t>
      </w:r>
    </w:p>
    <w:p w14:paraId="2B644E95"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переданих у власність спадкодавцю рішенням Новодністровської міської ради від 04.04.1995р. за №60.</w:t>
      </w:r>
    </w:p>
    <w:p w14:paraId="422780D2"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xml:space="preserve">1.2. громадянці </w:t>
      </w:r>
      <w:proofErr w:type="spellStart"/>
      <w:r w:rsidRPr="007B6BC6">
        <w:rPr>
          <w:rFonts w:ascii="Times New Roman" w:eastAsia="Times New Roman" w:hAnsi="Times New Roman" w:cs="Times New Roman"/>
          <w:sz w:val="28"/>
          <w:szCs w:val="24"/>
          <w:lang w:val="uk-UA" w:eastAsia="ru-RU"/>
        </w:rPr>
        <w:t>Беженар</w:t>
      </w:r>
      <w:proofErr w:type="spellEnd"/>
      <w:r w:rsidRPr="007B6BC6">
        <w:rPr>
          <w:rFonts w:ascii="Times New Roman" w:eastAsia="Times New Roman" w:hAnsi="Times New Roman" w:cs="Times New Roman"/>
          <w:sz w:val="28"/>
          <w:szCs w:val="24"/>
          <w:lang w:val="uk-UA" w:eastAsia="ru-RU"/>
        </w:rPr>
        <w:t xml:space="preserve"> Євдокії Петрівні, яка являється спадкоємцем відповідно до свідоцтва про право на спадщину за заповітом від 03.07.2019р. ННТ 496899: </w:t>
      </w:r>
    </w:p>
    <w:p w14:paraId="0085D834"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для ведення особисто селянського господарства, орієнтовною площею 0,2100 га, за адресою: с.Ломачинці, вулиця Українська.</w:t>
      </w:r>
    </w:p>
    <w:p w14:paraId="29C3E330"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7B6BC6">
        <w:rPr>
          <w:rFonts w:ascii="Times New Roman" w:eastAsia="Times New Roman" w:hAnsi="Times New Roman" w:cs="Times New Roman"/>
          <w:sz w:val="28"/>
          <w:szCs w:val="24"/>
          <w:lang w:val="uk-UA" w:eastAsia="ru-RU"/>
        </w:rPr>
        <w:t>Ломачинецької</w:t>
      </w:r>
      <w:proofErr w:type="spellEnd"/>
      <w:r w:rsidRPr="007B6BC6">
        <w:rPr>
          <w:rFonts w:ascii="Times New Roman" w:eastAsia="Times New Roman" w:hAnsi="Times New Roman" w:cs="Times New Roman"/>
          <w:sz w:val="28"/>
          <w:szCs w:val="24"/>
          <w:lang w:val="uk-UA" w:eastAsia="ru-RU"/>
        </w:rPr>
        <w:t xml:space="preserve"> сільської ради від 23.12.1993р. за №2/18-1993.</w:t>
      </w:r>
    </w:p>
    <w:p w14:paraId="5AEF66ED"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lastRenderedPageBreak/>
        <w:t xml:space="preserve">1.3. громадянці </w:t>
      </w:r>
      <w:proofErr w:type="spellStart"/>
      <w:r w:rsidRPr="007B6BC6">
        <w:rPr>
          <w:rFonts w:ascii="Times New Roman" w:eastAsia="Times New Roman" w:hAnsi="Times New Roman" w:cs="Times New Roman"/>
          <w:sz w:val="28"/>
          <w:szCs w:val="24"/>
          <w:lang w:val="uk-UA" w:eastAsia="ru-RU"/>
        </w:rPr>
        <w:t>Бузурній</w:t>
      </w:r>
      <w:proofErr w:type="spellEnd"/>
      <w:r w:rsidRPr="007B6BC6">
        <w:rPr>
          <w:rFonts w:ascii="Times New Roman" w:eastAsia="Times New Roman" w:hAnsi="Times New Roman" w:cs="Times New Roman"/>
          <w:sz w:val="28"/>
          <w:szCs w:val="24"/>
          <w:lang w:val="uk-UA" w:eastAsia="ru-RU"/>
        </w:rPr>
        <w:t xml:space="preserve"> Олені Кирилівні, яка являється спадкоємцем відповідно до свідоцтва про право на спадщину за законом від 08.02.2007 р. ВЕЕ № 210843: </w:t>
      </w:r>
    </w:p>
    <w:p w14:paraId="2D4C8A2C"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для ведення особисто селянського господарства, орієнтовною площею 0,34 га, за адресою: с.Ломачинці, вулиця Польова.</w:t>
      </w:r>
    </w:p>
    <w:p w14:paraId="6C5D83B6" w14:textId="77777777" w:rsidR="007B6BC6" w:rsidRPr="007B6BC6" w:rsidRDefault="007B6BC6" w:rsidP="007B6BC6">
      <w:pPr>
        <w:spacing w:after="0" w:line="240" w:lineRule="auto"/>
        <w:ind w:firstLine="567"/>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7B6BC6">
        <w:rPr>
          <w:rFonts w:ascii="Times New Roman" w:eastAsia="Times New Roman" w:hAnsi="Times New Roman" w:cs="Times New Roman"/>
          <w:sz w:val="28"/>
          <w:szCs w:val="24"/>
          <w:lang w:val="uk-UA" w:eastAsia="ru-RU"/>
        </w:rPr>
        <w:t>Ломачинецької</w:t>
      </w:r>
      <w:proofErr w:type="spellEnd"/>
      <w:r w:rsidRPr="007B6BC6">
        <w:rPr>
          <w:rFonts w:ascii="Times New Roman" w:eastAsia="Times New Roman" w:hAnsi="Times New Roman" w:cs="Times New Roman"/>
          <w:sz w:val="28"/>
          <w:szCs w:val="24"/>
          <w:lang w:val="uk-UA" w:eastAsia="ru-RU"/>
        </w:rPr>
        <w:t xml:space="preserve"> сільської ради від 23.12.1993р. за №2/18-1993.</w:t>
      </w:r>
    </w:p>
    <w:p w14:paraId="5A92D321" w14:textId="77777777" w:rsidR="007B6BC6" w:rsidRPr="007B6BC6" w:rsidRDefault="007B6BC6" w:rsidP="007B6BC6">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2. Зобов’язати громадян: Мартиновську Ларису Анатоліївну, </w:t>
      </w:r>
      <w:proofErr w:type="spellStart"/>
      <w:r w:rsidRPr="007B6BC6">
        <w:rPr>
          <w:rFonts w:ascii="Times New Roman" w:eastAsia="Times New Roman" w:hAnsi="Times New Roman" w:cs="Times New Roman"/>
          <w:sz w:val="28"/>
          <w:szCs w:val="24"/>
          <w:lang w:val="uk-UA" w:eastAsia="ru-RU"/>
        </w:rPr>
        <w:t>Беженар</w:t>
      </w:r>
      <w:proofErr w:type="spellEnd"/>
      <w:r w:rsidRPr="007B6BC6">
        <w:rPr>
          <w:rFonts w:ascii="Times New Roman" w:eastAsia="Times New Roman" w:hAnsi="Times New Roman" w:cs="Times New Roman"/>
          <w:sz w:val="28"/>
          <w:szCs w:val="24"/>
          <w:lang w:val="uk-UA" w:eastAsia="ru-RU"/>
        </w:rPr>
        <w:t xml:space="preserve"> Євдокію Петрівну, </w:t>
      </w:r>
      <w:proofErr w:type="spellStart"/>
      <w:r w:rsidRPr="007B6BC6">
        <w:rPr>
          <w:rFonts w:ascii="Times New Roman" w:eastAsia="Times New Roman" w:hAnsi="Times New Roman" w:cs="Times New Roman"/>
          <w:sz w:val="28"/>
          <w:szCs w:val="24"/>
          <w:lang w:val="uk-UA" w:eastAsia="ru-RU"/>
        </w:rPr>
        <w:t>Бузурну</w:t>
      </w:r>
      <w:proofErr w:type="spellEnd"/>
      <w:r w:rsidRPr="007B6BC6">
        <w:rPr>
          <w:rFonts w:ascii="Times New Roman" w:eastAsia="Times New Roman" w:hAnsi="Times New Roman" w:cs="Times New Roman"/>
          <w:sz w:val="28"/>
          <w:szCs w:val="24"/>
          <w:lang w:val="uk-UA" w:eastAsia="ru-RU"/>
        </w:rPr>
        <w:t xml:space="preserve"> Олену Кирилівну,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4DBA7620" w14:textId="77777777" w:rsidR="007B6BC6" w:rsidRPr="007B6BC6" w:rsidRDefault="007B6BC6" w:rsidP="007B6BC6">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5527B00"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48456C84"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2A60E2AA"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61E45E03"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10F77328" w14:textId="1446E123"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
          <w:sz w:val="28"/>
          <w:szCs w:val="28"/>
          <w:lang w:val="uk-UA" w:eastAsia="ru-RU"/>
        </w:rPr>
        <w:br w:type="page"/>
      </w:r>
    </w:p>
    <w:p w14:paraId="339C792F" w14:textId="6730EB22" w:rsidR="007B6BC6" w:rsidRPr="007B6BC6" w:rsidRDefault="007B6BC6" w:rsidP="007B6BC6">
      <w:pPr>
        <w:spacing w:after="0" w:line="240" w:lineRule="auto"/>
        <w:jc w:val="right"/>
        <w:rPr>
          <w:rFonts w:ascii="Times New Roman" w:eastAsia="Times New Roman" w:hAnsi="Times New Roman" w:cs="Times New Roman"/>
          <w:bCs/>
          <w:sz w:val="28"/>
          <w:szCs w:val="24"/>
          <w:highlight w:val="yellow"/>
          <w:lang w:val="uk-UA" w:eastAsia="ru-RU"/>
        </w:rPr>
      </w:pPr>
      <w:r w:rsidRPr="007B6BC6">
        <w:rPr>
          <w:rFonts w:ascii="Times New Roman" w:eastAsia="Times New Roman" w:hAnsi="Times New Roman" w:cs="Times New Roman"/>
          <w:bCs/>
          <w:sz w:val="28"/>
          <w:szCs w:val="28"/>
          <w:lang w:val="uk-UA" w:eastAsia="ru-RU"/>
        </w:rPr>
        <w:lastRenderedPageBreak/>
        <w:t>Копія</w:t>
      </w:r>
    </w:p>
    <w:p w14:paraId="14E1C696" w14:textId="0379E3D4" w:rsidR="007B6BC6" w:rsidRPr="007B6BC6" w:rsidRDefault="007B6BC6" w:rsidP="007B6BC6">
      <w:pPr>
        <w:spacing w:after="0" w:line="240" w:lineRule="auto"/>
        <w:jc w:val="center"/>
        <w:rPr>
          <w:rFonts w:ascii="Times New Roman" w:eastAsia="Times New Roman" w:hAnsi="Times New Roman" w:cs="Times New Roman"/>
          <w:sz w:val="24"/>
          <w:szCs w:val="24"/>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570089BB" wp14:editId="3CFCF2E7">
            <wp:extent cx="46672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4320" behindDoc="0" locked="0" layoutInCell="0" allowOverlap="1" wp14:anchorId="4961F4B1" wp14:editId="7E43A0B9">
                <wp:simplePos x="0" y="0"/>
                <wp:positionH relativeFrom="column">
                  <wp:posOffset>2936240</wp:posOffset>
                </wp:positionH>
                <wp:positionV relativeFrom="paragraph">
                  <wp:posOffset>386080</wp:posOffset>
                </wp:positionV>
                <wp:extent cx="0" cy="0"/>
                <wp:effectExtent l="6350" t="5715" r="12700" b="1333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4D5F8" id="Прямая соединительная линия 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ew8gEAAJU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MZ7D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3296" behindDoc="0" locked="0" layoutInCell="0" allowOverlap="1" wp14:anchorId="4DF5148C" wp14:editId="37F31511">
                <wp:simplePos x="0" y="0"/>
                <wp:positionH relativeFrom="column">
                  <wp:posOffset>2936240</wp:posOffset>
                </wp:positionH>
                <wp:positionV relativeFrom="paragraph">
                  <wp:posOffset>386080</wp:posOffset>
                </wp:positionV>
                <wp:extent cx="0" cy="0"/>
                <wp:effectExtent l="6350" t="5715" r="12700"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D69D" id="Прямая соединительная линия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n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kzLQ0Iy6T/27ftd96z73O9a/7350X7sv3W33vbvtP5B9138kOwa7u4N7x6ictGyt&#10;zwlyZuYuqiE25tpeoXjrmcFZDWYpE6ebraV3RrEi+60kXryljhbtSywpB1YBk7CbyjURkiRjmzS/&#10;7Wl+chOY2DvF0ZtBfiyxzocXEhsWjYJrZaKokMP6yofYAuTHlOg2eKm0TouhDWsL/ux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ZjJ/f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2272" behindDoc="0" locked="0" layoutInCell="0" allowOverlap="1" wp14:anchorId="4E222E6D" wp14:editId="05024F30">
                <wp:simplePos x="0" y="0"/>
                <wp:positionH relativeFrom="column">
                  <wp:posOffset>2936240</wp:posOffset>
                </wp:positionH>
                <wp:positionV relativeFrom="paragraph">
                  <wp:posOffset>386080</wp:posOffset>
                </wp:positionV>
                <wp:extent cx="0" cy="0"/>
                <wp:effectExtent l="6350" t="5715" r="12700"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18097" id="Прямая соединительная линия 4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XG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QbFcbyAQAAlQMAAA4AAAAAAAAAAAAAAAAALgIAAGRycy9lMm9E&#10;b2MueG1sUEsBAi0AFAAGAAgAAAAhAJieCaXaAAAACQEAAA8AAAAAAAAAAAAAAAAATAQAAGRycy9k&#10;b3ducmV2LnhtbFBLBQYAAAAABAAEAPMAAABTBQAAAAA=&#10;" o:allowincell="f"/>
            </w:pict>
          </mc:Fallback>
        </mc:AlternateContent>
      </w:r>
    </w:p>
    <w:p w14:paraId="348C190C"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7DA9AFC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71CA78DB"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F8B4FA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1E7CDC98"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7277BFA" w14:textId="7E37B94D"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218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00CBE79D"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29811195"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lang w:val="uk-UA" w:eastAsia="ru-RU"/>
        </w:rPr>
      </w:pPr>
    </w:p>
    <w:p w14:paraId="578C46AA" w14:textId="77777777" w:rsidR="007B6BC6" w:rsidRPr="007B6BC6" w:rsidRDefault="007B6BC6" w:rsidP="007B6BC6">
      <w:pPr>
        <w:tabs>
          <w:tab w:val="left" w:pos="-180"/>
          <w:tab w:val="left" w:pos="3630"/>
        </w:tabs>
        <w:spacing w:after="0" w:line="240" w:lineRule="auto"/>
        <w:ind w:right="-365"/>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 xml:space="preserve">Про скасування рішень </w:t>
      </w:r>
    </w:p>
    <w:p w14:paraId="3B7FBC51" w14:textId="77777777" w:rsidR="007B6BC6" w:rsidRPr="007B6BC6" w:rsidRDefault="007B6BC6" w:rsidP="007B6BC6">
      <w:pPr>
        <w:tabs>
          <w:tab w:val="left" w:pos="-180"/>
          <w:tab w:val="left" w:pos="3630"/>
        </w:tabs>
        <w:spacing w:after="0" w:line="240" w:lineRule="auto"/>
        <w:ind w:right="-365"/>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Новодністровської міської ради</w:t>
      </w:r>
    </w:p>
    <w:p w14:paraId="2E683569" w14:textId="77777777" w:rsidR="007B6BC6" w:rsidRPr="007B6BC6" w:rsidRDefault="007B6BC6" w:rsidP="007B6BC6">
      <w:pPr>
        <w:spacing w:after="0" w:line="240" w:lineRule="auto"/>
        <w:jc w:val="both"/>
        <w:rPr>
          <w:rFonts w:ascii="Times New Roman" w:eastAsia="Times New Roman" w:hAnsi="Times New Roman" w:cs="Times New Roman"/>
          <w:sz w:val="28"/>
          <w:szCs w:val="24"/>
          <w:lang w:val="uk-UA" w:eastAsia="ru-RU"/>
        </w:rPr>
      </w:pPr>
    </w:p>
    <w:p w14:paraId="6ED5C9A5" w14:textId="77777777" w:rsidR="007B6BC6" w:rsidRPr="007B6BC6" w:rsidRDefault="007B6BC6" w:rsidP="007B6BC6">
      <w:pPr>
        <w:spacing w:after="0" w:line="240" w:lineRule="auto"/>
        <w:jc w:val="both"/>
        <w:rPr>
          <w:rFonts w:ascii="Times New Roman" w:eastAsia="Times New Roman" w:hAnsi="Times New Roman" w:cs="Times New Roman"/>
          <w:sz w:val="28"/>
          <w:szCs w:val="24"/>
          <w:lang w:val="uk-UA" w:eastAsia="ru-RU"/>
        </w:rPr>
      </w:pPr>
    </w:p>
    <w:p w14:paraId="1AA5AA3E"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заяви ТВФ «Тріо» та фізичної особи – підприємця </w:t>
      </w:r>
      <w:proofErr w:type="spellStart"/>
      <w:r w:rsidRPr="007B6BC6">
        <w:rPr>
          <w:rFonts w:ascii="Times New Roman" w:eastAsia="Times New Roman" w:hAnsi="Times New Roman" w:cs="Times New Roman"/>
          <w:sz w:val="28"/>
          <w:szCs w:val="28"/>
          <w:lang w:val="uk-UA" w:eastAsia="ru-RU"/>
        </w:rPr>
        <w:t>Шелудька</w:t>
      </w:r>
      <w:proofErr w:type="spellEnd"/>
      <w:r w:rsidRPr="007B6BC6">
        <w:rPr>
          <w:rFonts w:ascii="Times New Roman" w:eastAsia="Times New Roman" w:hAnsi="Times New Roman" w:cs="Times New Roman"/>
          <w:sz w:val="28"/>
          <w:szCs w:val="28"/>
          <w:lang w:val="uk-UA" w:eastAsia="ru-RU"/>
        </w:rPr>
        <w:t xml:space="preserve"> Григорія Володимировича,  Новодністровська міська рада</w:t>
      </w:r>
    </w:p>
    <w:p w14:paraId="6080C432"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46F38A6E"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8"/>
          <w:lang w:val="uk-UA" w:eastAsia="ru-RU"/>
        </w:rPr>
        <w:t>В И Р І Ш И Л А:</w:t>
      </w:r>
    </w:p>
    <w:p w14:paraId="081276C1" w14:textId="77777777" w:rsidR="007B6BC6" w:rsidRPr="007B6BC6" w:rsidRDefault="007B6BC6" w:rsidP="007B6BC6">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476286F4" w14:textId="77777777" w:rsidR="007B6BC6" w:rsidRPr="007B6BC6" w:rsidRDefault="007B6BC6" w:rsidP="007B6BC6">
      <w:pPr>
        <w:tabs>
          <w:tab w:val="left" w:pos="-180"/>
          <w:tab w:val="left" w:pos="567"/>
        </w:tabs>
        <w:spacing w:after="0" w:line="240" w:lineRule="auto"/>
        <w:ind w:right="-1"/>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1. Скасувати рішення Новодністровської міської ради від 27.12.2018р. №378 «Про віднесення земельної ділянки несільськогосподарського призначення до переліку земель, які підлягають продажу у 2019 році».</w:t>
      </w:r>
    </w:p>
    <w:p w14:paraId="29E02B5D" w14:textId="77777777" w:rsidR="007B6BC6" w:rsidRPr="007B6BC6" w:rsidRDefault="007B6BC6" w:rsidP="007B6BC6">
      <w:pPr>
        <w:tabs>
          <w:tab w:val="left" w:pos="-180"/>
          <w:tab w:val="left" w:pos="567"/>
        </w:tabs>
        <w:spacing w:after="0" w:line="240" w:lineRule="auto"/>
        <w:ind w:right="-1"/>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ab/>
        <w:t xml:space="preserve">2. </w:t>
      </w:r>
      <w:r w:rsidRPr="007B6BC6">
        <w:rPr>
          <w:rFonts w:ascii="Times New Roman" w:eastAsia="Times New Roman" w:hAnsi="Times New Roman" w:cs="Times New Roman"/>
          <w:sz w:val="28"/>
          <w:szCs w:val="28"/>
          <w:lang w:val="uk-UA" w:eastAsia="ru-RU"/>
        </w:rPr>
        <w:t>Скасувати рішення Новодністровської міської ради від 27.12.2018р. №380 «Про віднесення земельної ділянки несільськогосподарського призначення до переліку земель, які підлягають продажу у 2019 році».</w:t>
      </w:r>
    </w:p>
    <w:p w14:paraId="17EC57C5" w14:textId="77777777" w:rsidR="007B6BC6" w:rsidRPr="007B6BC6" w:rsidRDefault="007B6BC6" w:rsidP="007B6BC6">
      <w:pPr>
        <w:tabs>
          <w:tab w:val="left" w:pos="567"/>
          <w:tab w:val="left" w:pos="5780"/>
        </w:tabs>
        <w:spacing w:after="0" w:line="240" w:lineRule="auto"/>
        <w:ind w:right="-1" w:firstLine="567"/>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0EFD0E5"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6B2DC119"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5555C91A"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5710CF5F"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3AF0630D"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3314C702"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3F237709" w14:textId="77777777" w:rsidR="007B6BC6" w:rsidRPr="007B6BC6" w:rsidRDefault="007B6BC6" w:rsidP="007B6BC6">
      <w:pPr>
        <w:spacing w:after="0" w:line="240" w:lineRule="auto"/>
        <w:jc w:val="right"/>
        <w:rPr>
          <w:rFonts w:ascii="Times New Roman" w:eastAsia="Times New Roman" w:hAnsi="Times New Roman" w:cs="Times New Roman"/>
          <w:sz w:val="24"/>
          <w:szCs w:val="24"/>
          <w:lang w:val="uk-UA" w:eastAsia="ru-RU"/>
        </w:rPr>
      </w:pPr>
      <w:r w:rsidRPr="007B6BC6">
        <w:rPr>
          <w:rFonts w:ascii="Times New Roman" w:eastAsia="Times New Roman" w:hAnsi="Times New Roman" w:cs="Times New Roman"/>
          <w:sz w:val="28"/>
          <w:szCs w:val="28"/>
          <w:lang w:val="uk-UA" w:eastAsia="ru-RU"/>
        </w:rPr>
        <w:br w:type="page"/>
      </w:r>
      <w:r w:rsidRPr="007B6BC6">
        <w:rPr>
          <w:rFonts w:ascii="Times New Roman" w:eastAsia="Times New Roman" w:hAnsi="Times New Roman" w:cs="Times New Roman"/>
          <w:sz w:val="28"/>
          <w:szCs w:val="28"/>
          <w:lang w:val="uk-UA" w:eastAsia="ru-RU"/>
        </w:rPr>
        <w:lastRenderedPageBreak/>
        <w:t>Копія</w:t>
      </w:r>
    </w:p>
    <w:p w14:paraId="4E9A6FE8" w14:textId="7AFDC476" w:rsidR="007B6BC6" w:rsidRPr="007B6BC6" w:rsidRDefault="007B6BC6" w:rsidP="007B6BC6">
      <w:pPr>
        <w:spacing w:after="0" w:line="240" w:lineRule="auto"/>
        <w:jc w:val="center"/>
        <w:rPr>
          <w:rFonts w:ascii="Times New Roman" w:eastAsia="Times New Roman" w:hAnsi="Times New Roman" w:cs="Times New Roman"/>
          <w:sz w:val="24"/>
          <w:szCs w:val="24"/>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4AB0C059" wp14:editId="7577DFBA">
            <wp:extent cx="466725" cy="685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7392" behindDoc="0" locked="0" layoutInCell="0" allowOverlap="1" wp14:anchorId="105BF733" wp14:editId="752DD97F">
                <wp:simplePos x="0" y="0"/>
                <wp:positionH relativeFrom="column">
                  <wp:posOffset>2936240</wp:posOffset>
                </wp:positionH>
                <wp:positionV relativeFrom="paragraph">
                  <wp:posOffset>386080</wp:posOffset>
                </wp:positionV>
                <wp:extent cx="0" cy="0"/>
                <wp:effectExtent l="6350" t="5715" r="12700" b="133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7D25" id="Прямая соединительная линия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uL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3Pu4vyAQAAlQ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6368" behindDoc="0" locked="0" layoutInCell="0" allowOverlap="1" wp14:anchorId="33270CB6" wp14:editId="2A77815C">
                <wp:simplePos x="0" y="0"/>
                <wp:positionH relativeFrom="column">
                  <wp:posOffset>2936240</wp:posOffset>
                </wp:positionH>
                <wp:positionV relativeFrom="paragraph">
                  <wp:posOffset>386080</wp:posOffset>
                </wp:positionV>
                <wp:extent cx="0" cy="0"/>
                <wp:effectExtent l="6350" t="5715" r="12700" b="1333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5762" id="Прямая соединительная линия 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d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NIXfEBAACVAwAADgAAAAAAAAAAAAAAAAAuAgAAZHJzL2Uyb0Rv&#10;Yy54bWxQSwECLQAUAAYACAAAACEAmJ4JpdoAAAAJAQAADwAAAAAAAAAAAAAAAABLBAAAZHJzL2Rv&#10;d25yZXYueG1sUEsFBgAAAAAEAAQA8wAAAFIFA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05344" behindDoc="0" locked="0" layoutInCell="0" allowOverlap="1" wp14:anchorId="7C1F69E5" wp14:editId="17275811">
                <wp:simplePos x="0" y="0"/>
                <wp:positionH relativeFrom="column">
                  <wp:posOffset>2936240</wp:posOffset>
                </wp:positionH>
                <wp:positionV relativeFrom="paragraph">
                  <wp:posOffset>386080</wp:posOffset>
                </wp:positionV>
                <wp:extent cx="0" cy="0"/>
                <wp:effectExtent l="6350" t="5715" r="12700" b="1333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D9C46" id="Прямая соединительная линия 4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Q8gEAAJU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9n5hDyAQAAlQMAAA4AAAAAAAAAAAAAAAAALgIAAGRycy9lMm9E&#10;b2MueG1sUEsBAi0AFAAGAAgAAAAhAJieCaXaAAAACQEAAA8AAAAAAAAAAAAAAAAATAQAAGRycy9k&#10;b3ducmV2LnhtbFBLBQYAAAAABAAEAPMAAABTBQAAAAA=&#10;" o:allowincell="f"/>
            </w:pict>
          </mc:Fallback>
        </mc:AlternateContent>
      </w:r>
    </w:p>
    <w:p w14:paraId="15C3F6BE"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19DD9A3D"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572C703"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F49A869"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47CEBAAE"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0DC8CD6" w14:textId="3ACCCB04"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219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0813CF9A"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p w14:paraId="7B1002F6" w14:textId="77777777" w:rsidR="007B6BC6" w:rsidRPr="007B6BC6" w:rsidRDefault="007B6BC6" w:rsidP="007B6BC6">
      <w:pPr>
        <w:tabs>
          <w:tab w:val="left" w:pos="9360"/>
        </w:tabs>
        <w:spacing w:after="0" w:line="240" w:lineRule="auto"/>
        <w:ind w:right="3401"/>
        <w:jc w:val="both"/>
        <w:rPr>
          <w:rFonts w:ascii="Times New Roman" w:eastAsia="Times New Roman" w:hAnsi="Times New Roman" w:cs="Times New Roman"/>
          <w:b/>
          <w:bCs/>
          <w:sz w:val="28"/>
          <w:szCs w:val="28"/>
          <w:lang w:val="ru-RU" w:eastAsia="ru-RU"/>
        </w:rPr>
      </w:pPr>
      <w:r w:rsidRPr="007B6BC6">
        <w:rPr>
          <w:rFonts w:ascii="Times New Roman" w:eastAsia="Times New Roman" w:hAnsi="Times New Roman" w:cs="Times New Roman"/>
          <w:b/>
          <w:bCs/>
          <w:sz w:val="28"/>
          <w:szCs w:val="24"/>
          <w:lang w:val="uk-UA" w:eastAsia="ru-RU"/>
        </w:rPr>
        <w:t xml:space="preserve">Про надання дозволу на виготовлення технічної документації із землеустрою щодо встановлення (відновлення) меж земельної ділянки </w:t>
      </w:r>
      <w:proofErr w:type="spellStart"/>
      <w:r w:rsidRPr="007B6BC6">
        <w:rPr>
          <w:rFonts w:ascii="Times New Roman" w:eastAsia="Times New Roman" w:hAnsi="Times New Roman" w:cs="Times New Roman"/>
          <w:b/>
          <w:bCs/>
          <w:sz w:val="28"/>
          <w:szCs w:val="24"/>
          <w:lang w:val="uk-UA" w:eastAsia="ru-RU"/>
        </w:rPr>
        <w:t>внатурі</w:t>
      </w:r>
      <w:proofErr w:type="spellEnd"/>
      <w:r w:rsidRPr="007B6BC6">
        <w:rPr>
          <w:rFonts w:ascii="Times New Roman" w:eastAsia="Times New Roman" w:hAnsi="Times New Roman" w:cs="Times New Roman"/>
          <w:b/>
          <w:bCs/>
          <w:sz w:val="28"/>
          <w:szCs w:val="24"/>
          <w:lang w:val="uk-UA" w:eastAsia="ru-RU"/>
        </w:rPr>
        <w:t xml:space="preserve"> (на місцевості)</w:t>
      </w:r>
      <w:r w:rsidRPr="007B6BC6">
        <w:rPr>
          <w:rFonts w:ascii="Times New Roman" w:eastAsia="Times New Roman" w:hAnsi="Times New Roman" w:cs="Times New Roman"/>
          <w:b/>
          <w:bCs/>
          <w:sz w:val="28"/>
          <w:szCs w:val="24"/>
          <w:lang w:val="ru-RU" w:eastAsia="ru-RU"/>
        </w:rPr>
        <w:t xml:space="preserve"> в </w:t>
      </w:r>
      <w:proofErr w:type="spellStart"/>
      <w:r w:rsidRPr="007B6BC6">
        <w:rPr>
          <w:rFonts w:ascii="Times New Roman" w:eastAsia="Times New Roman" w:hAnsi="Times New Roman" w:cs="Times New Roman"/>
          <w:b/>
          <w:bCs/>
          <w:sz w:val="28"/>
          <w:szCs w:val="24"/>
          <w:lang w:val="ru-RU" w:eastAsia="ru-RU"/>
        </w:rPr>
        <w:t>оренду</w:t>
      </w:r>
      <w:proofErr w:type="spellEnd"/>
      <w:r w:rsidRPr="007B6BC6">
        <w:rPr>
          <w:rFonts w:ascii="Times New Roman" w:eastAsia="Times New Roman" w:hAnsi="Times New Roman" w:cs="Times New Roman"/>
          <w:b/>
          <w:bCs/>
          <w:sz w:val="28"/>
          <w:szCs w:val="24"/>
          <w:lang w:val="ru-RU" w:eastAsia="ru-RU"/>
        </w:rPr>
        <w:t xml:space="preserve"> д</w:t>
      </w:r>
      <w:r w:rsidRPr="007B6BC6">
        <w:rPr>
          <w:rFonts w:ascii="Times New Roman" w:eastAsia="Times New Roman" w:hAnsi="Times New Roman" w:cs="Times New Roman"/>
          <w:b/>
          <w:bCs/>
          <w:sz w:val="28"/>
          <w:szCs w:val="24"/>
          <w:lang w:val="uk-UA" w:eastAsia="ru-RU"/>
        </w:rPr>
        <w:t xml:space="preserve">ля ведення особистого селянського господарства </w:t>
      </w:r>
      <w:proofErr w:type="spellStart"/>
      <w:r w:rsidRPr="007B6BC6">
        <w:rPr>
          <w:rFonts w:ascii="Times New Roman" w:eastAsia="Times New Roman" w:hAnsi="Times New Roman" w:cs="Times New Roman"/>
          <w:b/>
          <w:bCs/>
          <w:sz w:val="28"/>
          <w:szCs w:val="24"/>
          <w:lang w:val="uk-UA" w:eastAsia="ru-RU"/>
        </w:rPr>
        <w:t>Наджигі</w:t>
      </w:r>
      <w:proofErr w:type="spellEnd"/>
      <w:r w:rsidRPr="007B6BC6">
        <w:rPr>
          <w:rFonts w:ascii="Times New Roman" w:eastAsia="Times New Roman" w:hAnsi="Times New Roman" w:cs="Times New Roman"/>
          <w:b/>
          <w:bCs/>
          <w:sz w:val="28"/>
          <w:szCs w:val="24"/>
          <w:lang w:val="uk-UA" w:eastAsia="ru-RU"/>
        </w:rPr>
        <w:t xml:space="preserve"> Марії Федорівні</w:t>
      </w:r>
    </w:p>
    <w:p w14:paraId="304E842A" w14:textId="77777777" w:rsidR="007B6BC6" w:rsidRPr="007B6BC6" w:rsidRDefault="007B6BC6" w:rsidP="007B6BC6">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p>
    <w:p w14:paraId="4F310F35"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Земельного кодексу України, ст.ст.19,26,50 Закону України „Про землеустрій”,</w:t>
      </w:r>
      <w:r w:rsidRPr="007B6BC6">
        <w:rPr>
          <w:rFonts w:ascii="Times New Roman" w:eastAsia="Times New Roman" w:hAnsi="Times New Roman" w:cs="Times New Roman"/>
          <w:sz w:val="28"/>
          <w:szCs w:val="24"/>
          <w:lang w:val="uk-UA" w:eastAsia="ru-RU"/>
        </w:rPr>
        <w:t xml:space="preserve"> </w:t>
      </w:r>
      <w:r w:rsidRPr="007B6BC6">
        <w:rPr>
          <w:rFonts w:ascii="Times New Roman" w:eastAsia="Times New Roman" w:hAnsi="Times New Roman" w:cs="Times New Roman"/>
          <w:sz w:val="28"/>
          <w:szCs w:val="28"/>
          <w:lang w:val="uk-UA" w:eastAsia="ru-RU"/>
        </w:rPr>
        <w:t xml:space="preserve">розглянувши заяву </w:t>
      </w:r>
      <w:r w:rsidRPr="007B6BC6">
        <w:rPr>
          <w:rFonts w:ascii="Times New Roman" w:eastAsia="Times New Roman" w:hAnsi="Times New Roman" w:cs="Times New Roman"/>
          <w:sz w:val="28"/>
          <w:szCs w:val="24"/>
          <w:lang w:val="uk-UA" w:eastAsia="ru-RU"/>
        </w:rPr>
        <w:t xml:space="preserve">громадянки </w:t>
      </w:r>
      <w:proofErr w:type="spellStart"/>
      <w:r w:rsidRPr="007B6BC6">
        <w:rPr>
          <w:rFonts w:ascii="Times New Roman" w:eastAsia="Times New Roman" w:hAnsi="Times New Roman" w:cs="Times New Roman"/>
          <w:sz w:val="28"/>
          <w:szCs w:val="24"/>
          <w:lang w:val="uk-UA" w:eastAsia="ru-RU"/>
        </w:rPr>
        <w:t>Наджиги</w:t>
      </w:r>
      <w:proofErr w:type="spellEnd"/>
      <w:r w:rsidRPr="007B6BC6">
        <w:rPr>
          <w:rFonts w:ascii="Times New Roman" w:eastAsia="Times New Roman" w:hAnsi="Times New Roman" w:cs="Times New Roman"/>
          <w:sz w:val="28"/>
          <w:szCs w:val="24"/>
          <w:lang w:val="uk-UA" w:eastAsia="ru-RU"/>
        </w:rPr>
        <w:t xml:space="preserve"> Марії Федорівни</w:t>
      </w:r>
      <w:r w:rsidRPr="007B6BC6">
        <w:rPr>
          <w:rFonts w:ascii="Times New Roman" w:eastAsia="Times New Roman" w:hAnsi="Times New Roman" w:cs="Times New Roman"/>
          <w:sz w:val="28"/>
          <w:szCs w:val="28"/>
          <w:lang w:val="uk-UA" w:eastAsia="ru-RU"/>
        </w:rPr>
        <w:t xml:space="preserve">, про надання дозволу на </w:t>
      </w:r>
      <w:r w:rsidRPr="007B6BC6">
        <w:rPr>
          <w:rFonts w:ascii="Times New Roman" w:eastAsia="Times New Roman" w:hAnsi="Times New Roman" w:cs="Times New Roman"/>
          <w:color w:val="000000"/>
          <w:sz w:val="28"/>
          <w:szCs w:val="28"/>
          <w:shd w:val="clear" w:color="auto" w:fill="FFFFFF"/>
          <w:lang w:val="uk-UA" w:eastAsia="ru-RU"/>
        </w:rPr>
        <w:t xml:space="preserve">виготовлення технічної </w:t>
      </w:r>
      <w:r w:rsidRPr="007B6BC6">
        <w:rPr>
          <w:rFonts w:ascii="Times New Roman" w:eastAsia="Times New Roman" w:hAnsi="Times New Roman" w:cs="Times New Roman"/>
          <w:sz w:val="28"/>
          <w:szCs w:val="24"/>
          <w:lang w:val="uk-UA" w:eastAsia="ru-RU"/>
        </w:rPr>
        <w:t xml:space="preserve">документації із землеустрою щодо встановлення (відновлення) меж земельної ділянки в натурі (на місцевості) в оренду для ведення особистого селянського господарства, </w:t>
      </w:r>
      <w:r w:rsidRPr="007B6BC6">
        <w:rPr>
          <w:rFonts w:ascii="Times New Roman" w:eastAsia="Times New Roman" w:hAnsi="Times New Roman" w:cs="Times New Roman"/>
          <w:sz w:val="28"/>
          <w:szCs w:val="28"/>
          <w:lang w:val="uk-UA" w:eastAsia="ru-RU"/>
        </w:rPr>
        <w:t>Новодністровська міська рада</w:t>
      </w:r>
    </w:p>
    <w:p w14:paraId="282136D4" w14:textId="77777777" w:rsidR="007B6BC6" w:rsidRPr="007B6BC6" w:rsidRDefault="007B6BC6" w:rsidP="007B6BC6">
      <w:pPr>
        <w:spacing w:after="0" w:line="240" w:lineRule="auto"/>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xml:space="preserve">  </w:t>
      </w:r>
    </w:p>
    <w:p w14:paraId="1D411CF0"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65FFE652" w14:textId="77777777" w:rsidR="007B6BC6" w:rsidRPr="007B6BC6" w:rsidRDefault="007B6BC6" w:rsidP="007B6BC6">
      <w:pPr>
        <w:tabs>
          <w:tab w:val="left" w:pos="708"/>
          <w:tab w:val="center" w:pos="4153"/>
          <w:tab w:val="right" w:pos="8306"/>
        </w:tabs>
        <w:spacing w:after="0" w:line="240" w:lineRule="auto"/>
        <w:rPr>
          <w:rFonts w:ascii="Times New Roman" w:eastAsia="Times New Roman" w:hAnsi="Times New Roman" w:cs="Times New Roman"/>
          <w:bCs/>
          <w:sz w:val="28"/>
          <w:szCs w:val="28"/>
          <w:lang w:val="uk-UA" w:eastAsia="ru-RU"/>
        </w:rPr>
      </w:pPr>
    </w:p>
    <w:p w14:paraId="2533CE67" w14:textId="77777777" w:rsidR="007B6BC6" w:rsidRPr="007B6BC6" w:rsidRDefault="007B6BC6" w:rsidP="007B6BC6">
      <w:pPr>
        <w:tabs>
          <w:tab w:val="left" w:pos="540"/>
          <w:tab w:val="left" w:pos="936"/>
        </w:tab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ab/>
        <w:t xml:space="preserve">1. Дати дозвіл </w:t>
      </w:r>
      <w:r w:rsidRPr="007B6BC6">
        <w:rPr>
          <w:rFonts w:ascii="Times New Roman" w:eastAsia="Times New Roman" w:hAnsi="Times New Roman" w:cs="Times New Roman"/>
          <w:sz w:val="28"/>
          <w:szCs w:val="24"/>
          <w:lang w:val="uk-UA" w:eastAsia="ru-RU"/>
        </w:rPr>
        <w:t xml:space="preserve">громадянці </w:t>
      </w:r>
      <w:proofErr w:type="spellStart"/>
      <w:r w:rsidRPr="007B6BC6">
        <w:rPr>
          <w:rFonts w:ascii="Times New Roman" w:eastAsia="Times New Roman" w:hAnsi="Times New Roman" w:cs="Times New Roman"/>
          <w:sz w:val="28"/>
          <w:szCs w:val="24"/>
          <w:lang w:val="uk-UA" w:eastAsia="ru-RU"/>
        </w:rPr>
        <w:t>Наджигі</w:t>
      </w:r>
      <w:proofErr w:type="spellEnd"/>
      <w:r w:rsidRPr="007B6BC6">
        <w:rPr>
          <w:rFonts w:ascii="Times New Roman" w:eastAsia="Times New Roman" w:hAnsi="Times New Roman" w:cs="Times New Roman"/>
          <w:sz w:val="28"/>
          <w:szCs w:val="24"/>
          <w:lang w:val="uk-UA" w:eastAsia="ru-RU"/>
        </w:rPr>
        <w:t xml:space="preserve"> Марії Федорівні</w:t>
      </w:r>
      <w:r w:rsidRPr="007B6BC6">
        <w:rPr>
          <w:rFonts w:ascii="Times New Roman" w:eastAsia="Times New Roman" w:hAnsi="Times New Roman" w:cs="Times New Roman"/>
          <w:sz w:val="28"/>
          <w:szCs w:val="28"/>
          <w:lang w:val="uk-UA" w:eastAsia="ru-RU"/>
        </w:rPr>
        <w:t xml:space="preserve"> на </w:t>
      </w:r>
      <w:r w:rsidRPr="007B6BC6">
        <w:rPr>
          <w:rFonts w:ascii="Times New Roman" w:eastAsia="Times New Roman" w:hAnsi="Times New Roman" w:cs="Times New Roman"/>
          <w:color w:val="000000"/>
          <w:sz w:val="28"/>
          <w:szCs w:val="28"/>
          <w:shd w:val="clear" w:color="auto" w:fill="FFFFFF"/>
          <w:lang w:val="uk-UA" w:eastAsia="ru-RU"/>
        </w:rPr>
        <w:t xml:space="preserve">виготовлення технічної </w:t>
      </w:r>
      <w:r w:rsidRPr="007B6BC6">
        <w:rPr>
          <w:rFonts w:ascii="Times New Roman" w:eastAsia="Times New Roman" w:hAnsi="Times New Roman" w:cs="Times New Roman"/>
          <w:sz w:val="28"/>
          <w:szCs w:val="24"/>
          <w:lang w:val="uk-UA" w:eastAsia="ru-RU"/>
        </w:rPr>
        <w:t>документації із землеустрою щодо встановлення (відновлення) меж земельної ділянки в натурі (на місцевості) в оренду</w:t>
      </w:r>
      <w:r w:rsidRPr="007B6BC6">
        <w:rPr>
          <w:rFonts w:ascii="Times New Roman" w:eastAsia="Times New Roman" w:hAnsi="Times New Roman" w:cs="Times New Roman"/>
          <w:sz w:val="28"/>
          <w:szCs w:val="28"/>
          <w:lang w:val="uk-UA" w:eastAsia="ru-RU"/>
        </w:rPr>
        <w:t xml:space="preserve"> площею </w:t>
      </w:r>
      <w:smartTag w:uri="urn:schemas-microsoft-com:office:smarttags" w:element="metricconverter">
        <w:smartTagPr>
          <w:attr w:name="ProductID" w:val="1,020 га"/>
        </w:smartTagPr>
        <w:r w:rsidRPr="007B6BC6">
          <w:rPr>
            <w:rFonts w:ascii="Times New Roman" w:eastAsia="Times New Roman" w:hAnsi="Times New Roman" w:cs="Times New Roman"/>
            <w:sz w:val="28"/>
            <w:szCs w:val="28"/>
            <w:lang w:val="uk-UA" w:eastAsia="ru-RU"/>
          </w:rPr>
          <w:t>1,020 га</w:t>
        </w:r>
      </w:smartTag>
      <w:r w:rsidRPr="007B6BC6">
        <w:rPr>
          <w:rFonts w:ascii="Times New Roman" w:eastAsia="Times New Roman" w:hAnsi="Times New Roman" w:cs="Times New Roman"/>
          <w:sz w:val="28"/>
          <w:szCs w:val="28"/>
          <w:lang w:val="uk-UA" w:eastAsia="ru-RU"/>
        </w:rPr>
        <w:t xml:space="preserve"> - </w:t>
      </w:r>
      <w:r w:rsidRPr="007B6BC6">
        <w:rPr>
          <w:rFonts w:ascii="Times New Roman" w:eastAsia="Times New Roman" w:hAnsi="Times New Roman" w:cs="Times New Roman"/>
          <w:sz w:val="28"/>
          <w:szCs w:val="24"/>
          <w:lang w:val="uk-UA" w:eastAsia="ru-RU"/>
        </w:rPr>
        <w:t>для ведення особистого селянського господарства,</w:t>
      </w:r>
      <w:r w:rsidRPr="007B6BC6">
        <w:rPr>
          <w:rFonts w:ascii="Times New Roman" w:eastAsia="Times New Roman" w:hAnsi="Times New Roman" w:cs="Times New Roman"/>
          <w:sz w:val="28"/>
          <w:szCs w:val="28"/>
          <w:lang w:val="uk-UA" w:eastAsia="ru-RU"/>
        </w:rPr>
        <w:t xml:space="preserve"> за рахунок земель пайового фонду Новодністровської міської територіальної громади (землі сільськогосподарського призначення), в урочищі «</w:t>
      </w:r>
      <w:proofErr w:type="spellStart"/>
      <w:r w:rsidRPr="007B6BC6">
        <w:rPr>
          <w:rFonts w:ascii="Times New Roman" w:eastAsia="Times New Roman" w:hAnsi="Times New Roman" w:cs="Times New Roman"/>
          <w:sz w:val="28"/>
          <w:szCs w:val="28"/>
          <w:lang w:val="uk-UA" w:eastAsia="ru-RU"/>
        </w:rPr>
        <w:t>Ізвір</w:t>
      </w:r>
      <w:proofErr w:type="spellEnd"/>
      <w:r w:rsidRPr="007B6BC6">
        <w:rPr>
          <w:rFonts w:ascii="Times New Roman" w:eastAsia="Times New Roman" w:hAnsi="Times New Roman" w:cs="Times New Roman"/>
          <w:sz w:val="28"/>
          <w:szCs w:val="28"/>
          <w:lang w:val="uk-UA" w:eastAsia="ru-RU"/>
        </w:rPr>
        <w:t>», за межами населеного пункту с.Ломачинці, Сокирянського району.</w:t>
      </w:r>
    </w:p>
    <w:p w14:paraId="4F820D80"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 xml:space="preserve">2. Зобов’язати </w:t>
      </w:r>
      <w:r w:rsidRPr="007B6BC6">
        <w:rPr>
          <w:rFonts w:ascii="Times New Roman" w:eastAsia="Times New Roman" w:hAnsi="Times New Roman" w:cs="Times New Roman"/>
          <w:sz w:val="28"/>
          <w:szCs w:val="24"/>
          <w:lang w:val="uk-UA" w:eastAsia="ru-RU"/>
        </w:rPr>
        <w:t xml:space="preserve">громадянку </w:t>
      </w:r>
      <w:proofErr w:type="spellStart"/>
      <w:r w:rsidRPr="007B6BC6">
        <w:rPr>
          <w:rFonts w:ascii="Times New Roman" w:eastAsia="Times New Roman" w:hAnsi="Times New Roman" w:cs="Times New Roman"/>
          <w:sz w:val="28"/>
          <w:szCs w:val="24"/>
          <w:lang w:val="uk-UA" w:eastAsia="ru-RU"/>
        </w:rPr>
        <w:t>Наджигу</w:t>
      </w:r>
      <w:proofErr w:type="spellEnd"/>
      <w:r w:rsidRPr="007B6BC6">
        <w:rPr>
          <w:rFonts w:ascii="Times New Roman" w:eastAsia="Times New Roman" w:hAnsi="Times New Roman" w:cs="Times New Roman"/>
          <w:sz w:val="28"/>
          <w:szCs w:val="24"/>
          <w:lang w:val="uk-UA" w:eastAsia="ru-RU"/>
        </w:rPr>
        <w:t xml:space="preserve"> Марію Федорівну</w:t>
      </w:r>
      <w:r w:rsidRPr="007B6BC6">
        <w:rPr>
          <w:rFonts w:ascii="Times New Roman" w:eastAsia="Times New Roman" w:hAnsi="Times New Roman" w:cs="Times New Roman"/>
          <w:sz w:val="28"/>
          <w:szCs w:val="28"/>
          <w:lang w:val="uk-UA" w:eastAsia="ru-RU"/>
        </w:rPr>
        <w:t xml:space="preserve"> </w:t>
      </w:r>
      <w:r w:rsidRPr="007B6BC6">
        <w:rPr>
          <w:rFonts w:ascii="Times New Roman" w:eastAsia="Times New Roman" w:hAnsi="Times New Roman" w:cs="Times New Roman"/>
          <w:sz w:val="28"/>
          <w:szCs w:val="24"/>
          <w:lang w:val="uk-UA" w:eastAsia="ru-RU"/>
        </w:rPr>
        <w:t>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4B4CB74C"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9E327D5"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7A7BFF20"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31A4C060" w14:textId="16FF0969" w:rsidR="007B6BC6" w:rsidRDefault="007B6BC6" w:rsidP="007B6BC6">
      <w:pPr>
        <w:spacing w:after="0" w:line="240" w:lineRule="auto"/>
        <w:jc w:val="both"/>
        <w:rPr>
          <w:rFonts w:ascii="Times New Roman" w:eastAsia="Times New Roman" w:hAnsi="Times New Roman" w:cs="Times New Roman"/>
          <w:sz w:val="24"/>
          <w:szCs w:val="24"/>
          <w:lang w:val="uk-UA" w:eastAsia="ru-RU"/>
        </w:rPr>
      </w:pPr>
    </w:p>
    <w:p w14:paraId="58604694" w14:textId="77777777" w:rsidR="007B6BC6" w:rsidRPr="007B6BC6" w:rsidRDefault="007B6BC6" w:rsidP="007B6BC6">
      <w:pPr>
        <w:tabs>
          <w:tab w:val="left" w:pos="-180"/>
          <w:tab w:val="left" w:pos="3630"/>
        </w:tabs>
        <w:ind w:right="-1"/>
        <w:jc w:val="right"/>
        <w:rPr>
          <w:rFonts w:ascii="Times New Roman" w:eastAsia="Times New Roman" w:hAnsi="Times New Roman" w:cs="Times New Roman"/>
          <w:sz w:val="28"/>
          <w:szCs w:val="24"/>
          <w:lang w:val="uk-UA" w:eastAsia="ru-RU"/>
        </w:rPr>
      </w:pPr>
      <w:r>
        <w:rPr>
          <w:rFonts w:ascii="Times New Roman" w:eastAsia="Times New Roman" w:hAnsi="Times New Roman" w:cs="Times New Roman"/>
          <w:sz w:val="24"/>
          <w:szCs w:val="24"/>
          <w:lang w:val="uk-UA" w:eastAsia="ru-RU"/>
        </w:rPr>
        <w:br w:type="page"/>
      </w:r>
      <w:r w:rsidRPr="007B6BC6">
        <w:rPr>
          <w:rFonts w:ascii="Times New Roman" w:eastAsia="Times New Roman" w:hAnsi="Times New Roman" w:cs="Times New Roman"/>
          <w:sz w:val="28"/>
          <w:szCs w:val="24"/>
          <w:lang w:val="uk-UA" w:eastAsia="ru-RU"/>
        </w:rPr>
        <w:lastRenderedPageBreak/>
        <w:t>Копія</w:t>
      </w:r>
    </w:p>
    <w:p w14:paraId="00807C0D" w14:textId="7D0A396D"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noProof/>
          <w:sz w:val="28"/>
          <w:szCs w:val="24"/>
          <w:lang w:val="uk-UA" w:eastAsia="ru-RU"/>
        </w:rPr>
        <w:drawing>
          <wp:inline distT="0" distB="0" distL="0" distR="0" wp14:anchorId="41A06484" wp14:editId="11D4C4A2">
            <wp:extent cx="466725" cy="680720"/>
            <wp:effectExtent l="0" t="0" r="9525" b="508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072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32992" behindDoc="0" locked="0" layoutInCell="0" allowOverlap="1" wp14:anchorId="749AA780" wp14:editId="0DCC98AF">
                <wp:simplePos x="0" y="0"/>
                <wp:positionH relativeFrom="column">
                  <wp:posOffset>2936240</wp:posOffset>
                </wp:positionH>
                <wp:positionV relativeFrom="paragraph">
                  <wp:posOffset>386080</wp:posOffset>
                </wp:positionV>
                <wp:extent cx="0" cy="0"/>
                <wp:effectExtent l="6350" t="5715" r="12700" b="1333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EF16" id="Прямая соединительная линия 17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ZO8gEAAJc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kmb3ZMKZgYaG1H3q3/X77lv3ud+z/n33o/vafeluuu/dTf+B7Nv+I9kx2N0e3XsW60nN&#10;1vqcQOdm4aIeYmuu7CWKt54ZnNdgVjKxut5ZemgUK7LfSuLFW+pp2b7EknJgHTBJu61cEyFJNLZN&#10;E9zdTVBuAxMHpzh5M8hPJdb58EJiw6JRcK1MlBVy2Fz6EFuA/JQS3QYvlNZpNbRhbcGfTcaTVOBR&#10;qzIGY5p3q+VcO7aBuFzpS3wocj/N4dqUCayWUD4/2gGUPtj0uDZHGSLzg4ZLLHcLd5KHpp+6PG5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mThk7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31968" behindDoc="0" locked="0" layoutInCell="0" allowOverlap="1" wp14:anchorId="6C18D966" wp14:editId="28BACC90">
                <wp:simplePos x="0" y="0"/>
                <wp:positionH relativeFrom="column">
                  <wp:posOffset>2936240</wp:posOffset>
                </wp:positionH>
                <wp:positionV relativeFrom="paragraph">
                  <wp:posOffset>386080</wp:posOffset>
                </wp:positionV>
                <wp:extent cx="0" cy="0"/>
                <wp:effectExtent l="6350" t="5715" r="12700" b="1333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E9EFA" id="Прямая соединительная линия 17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y8wEAAJc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Ui0y8wEAAJcDAAAOAAAAAAAAAAAAAAAAAC4CAABkcnMvZTJv&#10;RG9jLnhtbFBLAQItABQABgAIAAAAIQCYngml2gAAAAkBAAAPAAAAAAAAAAAAAAAAAE0EAABkcnMv&#10;ZG93bnJldi54bWxQSwUGAAAAAAQABADzAAAAVAUAAAAA&#10;" o:allowincell="f"/>
            </w:pict>
          </mc:Fallback>
        </mc:AlternateContent>
      </w:r>
      <w:r w:rsidRPr="007B6BC6">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30944" behindDoc="0" locked="0" layoutInCell="0" allowOverlap="1" wp14:anchorId="105920A8" wp14:editId="5AA23BB6">
                <wp:simplePos x="0" y="0"/>
                <wp:positionH relativeFrom="column">
                  <wp:posOffset>2936240</wp:posOffset>
                </wp:positionH>
                <wp:positionV relativeFrom="paragraph">
                  <wp:posOffset>386080</wp:posOffset>
                </wp:positionV>
                <wp:extent cx="0" cy="0"/>
                <wp:effectExtent l="6350" t="5715" r="12700" b="1333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8E44" id="Прямая соединительная линия 17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e8wEAAJc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A6EA+e8wEAAJcDAAAOAAAAAAAAAAAAAAAAAC4CAABkcnMvZTJv&#10;RG9jLnhtbFBLAQItABQABgAIAAAAIQCYngml2gAAAAkBAAAPAAAAAAAAAAAAAAAAAE0EAABkcnMv&#10;ZG93bnJldi54bWxQSwUGAAAAAAQABADzAAAAVAUAAAAA&#10;" o:allowincell="f"/>
            </w:pict>
          </mc:Fallback>
        </mc:AlternateContent>
      </w:r>
    </w:p>
    <w:p w14:paraId="5C23C1DB"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62D0E52B"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02F49C89"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D25D52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2F706CBB"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70807B2" w14:textId="0C4A1239"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220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5A1BEF42"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7CB6AEA2"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tbl>
      <w:tblPr>
        <w:tblW w:w="9754" w:type="dxa"/>
        <w:tblLayout w:type="fixed"/>
        <w:tblLook w:val="01E0" w:firstRow="1" w:lastRow="1" w:firstColumn="1" w:lastColumn="1" w:noHBand="0" w:noVBand="0"/>
      </w:tblPr>
      <w:tblGrid>
        <w:gridCol w:w="4968"/>
        <w:gridCol w:w="4786"/>
      </w:tblGrid>
      <w:tr w:rsidR="007B6BC6" w:rsidRPr="007B6BC6" w14:paraId="2FC90862" w14:textId="77777777" w:rsidTr="007B6BC6">
        <w:tc>
          <w:tcPr>
            <w:tcW w:w="4968" w:type="dxa"/>
            <w:shd w:val="clear" w:color="auto" w:fill="auto"/>
          </w:tcPr>
          <w:p w14:paraId="07568021" w14:textId="77777777" w:rsidR="007B6BC6" w:rsidRPr="007B6BC6" w:rsidRDefault="007B6BC6" w:rsidP="007B6BC6">
            <w:pPr>
              <w:spacing w:after="0" w:line="240" w:lineRule="auto"/>
              <w:jc w:val="both"/>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Про затвердження технічної документації з нормативної грошової оцінки м. Новодністровськ</w:t>
            </w:r>
          </w:p>
        </w:tc>
        <w:tc>
          <w:tcPr>
            <w:tcW w:w="4786" w:type="dxa"/>
            <w:shd w:val="clear" w:color="auto" w:fill="auto"/>
          </w:tcPr>
          <w:p w14:paraId="1C7E2E75"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tc>
      </w:tr>
    </w:tbl>
    <w:p w14:paraId="4E537530"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p w14:paraId="72C38741"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5228BA21" w14:textId="77777777" w:rsidR="007B6BC6" w:rsidRPr="007B6BC6" w:rsidRDefault="007B6BC6" w:rsidP="007B6BC6">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Розглянувши технічну документацію з нормативної грошової оцінки земель м. Новодністровськ, виконану ТОВ «Глобус КО», відповідно до п.34 ч.1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12,201  Земельного кодексу України, ст.ст.13,15,18,24 Закону України „Про оцінку земель”,</w:t>
      </w:r>
      <w:r w:rsidRPr="007B6BC6">
        <w:rPr>
          <w:rFonts w:ascii="Times New Roman" w:eastAsia="Times New Roman" w:hAnsi="Times New Roman" w:cs="Times New Roman"/>
          <w:sz w:val="28"/>
          <w:szCs w:val="24"/>
          <w:lang w:val="uk-UA" w:eastAsia="ru-RU"/>
        </w:rPr>
        <w:t xml:space="preserve"> Законів України «Про оренду землі», «Про землеустрій», постанови Кабінету Міністрів України від 23.03.1995 №213 «Про методику нормативної грошової оцінки земель населених пунктів» (зі змінами і доповненнями), Наказу Міністерства аграрної політики та продовольства України від 25.11.2016р. №489 «Про затвердження Порядку нормативної грошової оцінки земель населених пунктів»</w:t>
      </w:r>
      <w:r w:rsidRPr="007B6BC6">
        <w:rPr>
          <w:rFonts w:ascii="Times New Roman" w:eastAsia="Times New Roman" w:hAnsi="Times New Roman" w:cs="Times New Roman"/>
          <w:sz w:val="28"/>
          <w:szCs w:val="28"/>
          <w:lang w:val="uk-UA" w:eastAsia="ru-RU"/>
        </w:rPr>
        <w:t>, беручи до уваги Висновок державної експертизи технічної документації від 10.07.2019р. за № 2386-19 та розглянувши технічну документації з нормативної грошової оцінки земель м. Новодністровськ, Новодністровська міська рада</w:t>
      </w:r>
    </w:p>
    <w:p w14:paraId="7F796504"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6F255345"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05F871FC" w14:textId="77777777" w:rsidR="007B6BC6" w:rsidRPr="007B6BC6" w:rsidRDefault="007B6BC6" w:rsidP="007B6BC6">
      <w:pPr>
        <w:tabs>
          <w:tab w:val="left" w:pos="708"/>
          <w:tab w:val="center" w:pos="4153"/>
          <w:tab w:val="right" w:pos="8306"/>
        </w:tabs>
        <w:spacing w:after="0" w:line="240" w:lineRule="auto"/>
        <w:rPr>
          <w:rFonts w:ascii="Times New Roman" w:eastAsia="Times New Roman" w:hAnsi="Times New Roman" w:cs="Times New Roman"/>
          <w:bCs/>
          <w:sz w:val="28"/>
          <w:szCs w:val="28"/>
          <w:lang w:val="uk-UA" w:eastAsia="ru-RU"/>
        </w:rPr>
      </w:pPr>
    </w:p>
    <w:p w14:paraId="27398406"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sz w:val="28"/>
          <w:szCs w:val="24"/>
          <w:lang w:val="uk-UA" w:eastAsia="ru-RU"/>
        </w:rPr>
        <w:t xml:space="preserve">Затвердити технічну документації з нормативної грошової оцінки земель міста Новодністровськ, Новодністровської міської ради, Чернівецької області, загальною площею </w:t>
      </w:r>
      <w:smartTag w:uri="urn:schemas-microsoft-com:office:smarttags" w:element="metricconverter">
        <w:smartTagPr>
          <w:attr w:name="ProductID" w:val="708,9000 гектарів"/>
        </w:smartTagPr>
        <w:r w:rsidRPr="007B6BC6">
          <w:rPr>
            <w:rFonts w:ascii="Times New Roman" w:eastAsia="Times New Roman" w:hAnsi="Times New Roman" w:cs="Times New Roman"/>
            <w:sz w:val="28"/>
            <w:szCs w:val="24"/>
            <w:lang w:val="uk-UA" w:eastAsia="ru-RU"/>
          </w:rPr>
          <w:t>708,9000 гектарів</w:t>
        </w:r>
      </w:smartTag>
      <w:r w:rsidRPr="007B6BC6">
        <w:rPr>
          <w:rFonts w:ascii="Times New Roman" w:eastAsia="Times New Roman" w:hAnsi="Times New Roman" w:cs="Times New Roman"/>
          <w:sz w:val="28"/>
          <w:szCs w:val="24"/>
          <w:lang w:val="uk-UA" w:eastAsia="ru-RU"/>
        </w:rPr>
        <w:t xml:space="preserve"> та базову вартість 1 </w:t>
      </w:r>
      <w:proofErr w:type="spellStart"/>
      <w:r w:rsidRPr="007B6BC6">
        <w:rPr>
          <w:rFonts w:ascii="Times New Roman" w:eastAsia="Times New Roman" w:hAnsi="Times New Roman" w:cs="Times New Roman"/>
          <w:sz w:val="28"/>
          <w:szCs w:val="24"/>
          <w:lang w:val="uk-UA" w:eastAsia="ru-RU"/>
        </w:rPr>
        <w:t>кв.м</w:t>
      </w:r>
      <w:proofErr w:type="spellEnd"/>
      <w:r w:rsidRPr="007B6BC6">
        <w:rPr>
          <w:rFonts w:ascii="Times New Roman" w:eastAsia="Times New Roman" w:hAnsi="Times New Roman" w:cs="Times New Roman"/>
          <w:sz w:val="28"/>
          <w:szCs w:val="24"/>
          <w:lang w:val="uk-UA" w:eastAsia="ru-RU"/>
        </w:rPr>
        <w:t>. земель 240,84 гривні.</w:t>
      </w:r>
    </w:p>
    <w:p w14:paraId="648AABDA"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Нормативно грошова оцінка земель м.Новодністровськ, затверджена пунктом 1 цього рішення , вводиться у дію з 01.01.2020 року.</w:t>
      </w:r>
    </w:p>
    <w:p w14:paraId="36EFA396"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3. Власникам, користувачам та орендарям земельних ділянок отримати у встановленому порядку витяги з технічної документації про нормативну грошову оцінку земельних ділянок, затверджену цим рішенням, та забезпечити надання податкових декларацій зі сплати за землю до Сокирянського управління ГУ ДФС у Чернівецькій області.</w:t>
      </w:r>
    </w:p>
    <w:p w14:paraId="22637FB8"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lastRenderedPageBreak/>
        <w:t xml:space="preserve">4. Орендарям земельних ділянок у м. Новодністровськ </w:t>
      </w:r>
      <w:proofErr w:type="spellStart"/>
      <w:r w:rsidRPr="007B6BC6">
        <w:rPr>
          <w:rFonts w:ascii="Times New Roman" w:eastAsia="Times New Roman" w:hAnsi="Times New Roman" w:cs="Times New Roman"/>
          <w:sz w:val="28"/>
          <w:szCs w:val="24"/>
          <w:lang w:val="uk-UA" w:eastAsia="ru-RU"/>
        </w:rPr>
        <w:t>внести</w:t>
      </w:r>
      <w:proofErr w:type="spellEnd"/>
      <w:r w:rsidRPr="007B6BC6">
        <w:rPr>
          <w:rFonts w:ascii="Times New Roman" w:eastAsia="Times New Roman" w:hAnsi="Times New Roman" w:cs="Times New Roman"/>
          <w:sz w:val="28"/>
          <w:szCs w:val="24"/>
          <w:lang w:val="uk-UA" w:eastAsia="ru-RU"/>
        </w:rPr>
        <w:t xml:space="preserve"> зміни до договорів оренди землі у частині розрахунку орендної плати за землю.</w:t>
      </w:r>
    </w:p>
    <w:p w14:paraId="5E278198"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5 </w:t>
      </w:r>
      <w:r w:rsidRPr="007B6BC6">
        <w:rPr>
          <w:rFonts w:ascii="Times New Roman" w:eastAsia="Times New Roman" w:hAnsi="Times New Roman" w:cs="Times New Roman"/>
          <w:sz w:val="28"/>
          <w:szCs w:val="28"/>
          <w:lang w:val="uk-UA" w:eastAsia="ru-RU"/>
        </w:rPr>
        <w:t>Сокирянському управлінню ГУ ДФС у Чернівецькій області здійснювати контроль за поданням декларацій з плати за землю платниками земельного податку і орендної плати на підставі витягів з технічної документації про нормативно грошову оцінку земельних ділянок затверджену цим рішенням</w:t>
      </w:r>
    </w:p>
    <w:p w14:paraId="2CA39690" w14:textId="77777777" w:rsidR="007B6BC6" w:rsidRPr="007B6BC6" w:rsidRDefault="007B6BC6" w:rsidP="007B6BC6">
      <w:pPr>
        <w:tabs>
          <w:tab w:val="left" w:pos="600"/>
          <w:tab w:val="center" w:pos="4153"/>
          <w:tab w:val="right" w:pos="830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AD3CCD6"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4A65DBE6"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40B1DC33"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02595B9C"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391C234C" w14:textId="77777777" w:rsidR="007B6BC6" w:rsidRPr="007B6BC6" w:rsidRDefault="007B6BC6" w:rsidP="007B6BC6">
      <w:pPr>
        <w:spacing w:after="0" w:line="240" w:lineRule="auto"/>
        <w:jc w:val="right"/>
        <w:rPr>
          <w:rFonts w:ascii="Times New Roman" w:eastAsia="Times New Roman" w:hAnsi="Times New Roman" w:cs="Times New Roman"/>
          <w:bCs/>
          <w:sz w:val="24"/>
          <w:szCs w:val="24"/>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0782FA39" w14:textId="22518BB5"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highlight w:val="yellow"/>
          <w:lang w:val="uk-UA" w:eastAsia="ru-RU"/>
        </w:rPr>
        <w:drawing>
          <wp:inline distT="0" distB="0" distL="0" distR="0" wp14:anchorId="413CE263" wp14:editId="3F2EF26F">
            <wp:extent cx="466725" cy="680720"/>
            <wp:effectExtent l="0" t="0" r="9525" b="508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072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6064" behindDoc="0" locked="0" layoutInCell="0" allowOverlap="1" wp14:anchorId="46469796" wp14:editId="25ED7941">
                <wp:simplePos x="0" y="0"/>
                <wp:positionH relativeFrom="column">
                  <wp:posOffset>2936240</wp:posOffset>
                </wp:positionH>
                <wp:positionV relativeFrom="paragraph">
                  <wp:posOffset>386080</wp:posOffset>
                </wp:positionV>
                <wp:extent cx="0" cy="0"/>
                <wp:effectExtent l="6350" t="5715" r="12700" b="1333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6FA1" id="Прямая соединительная линия 17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Ti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jDk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3RpOL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5040" behindDoc="0" locked="0" layoutInCell="0" allowOverlap="1" wp14:anchorId="1D322512" wp14:editId="56B89990">
                <wp:simplePos x="0" y="0"/>
                <wp:positionH relativeFrom="column">
                  <wp:posOffset>2936240</wp:posOffset>
                </wp:positionH>
                <wp:positionV relativeFrom="paragraph">
                  <wp:posOffset>386080</wp:posOffset>
                </wp:positionV>
                <wp:extent cx="0" cy="0"/>
                <wp:effectExtent l="6350" t="5715" r="12700" b="1333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E441" id="Прямая соединительная линия 17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hn8gEAAJc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MDZPZlQYliDQ+o/De+GXf+t/zzsyPC+/9F/7b/0t/33/nb4gPbd8BHtGOzvDu4difmo&#10;Zmt9jqQLs3RRD96Za3sF/K0nBhY1M5VMXd1sLT6UMrJ7KfHiLda0al+CQAxbB0jSdqVrIiWKRro0&#10;we1pgrILhO+d/OjNWH5Msc6HFxIaEo2CamWirCxnmysfsGiEHiHRbeBSaZ1WQxvSFvTZ2fQsJXjQ&#10;SsRghHlXrRbakQ2Ly5W+qACS3YM5WBuRyGrJxPODHZjSexvx2mDasfO9hisQ26WLdNGP00/Eh02N&#10;6/X7PaF+/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STWGf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4016" behindDoc="0" locked="0" layoutInCell="0" allowOverlap="1" wp14:anchorId="27C4D345" wp14:editId="758FDDF8">
                <wp:simplePos x="0" y="0"/>
                <wp:positionH relativeFrom="column">
                  <wp:posOffset>2936240</wp:posOffset>
                </wp:positionH>
                <wp:positionV relativeFrom="paragraph">
                  <wp:posOffset>386080</wp:posOffset>
                </wp:positionV>
                <wp:extent cx="0" cy="0"/>
                <wp:effectExtent l="6350" t="5715" r="12700" b="1333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01F0" id="Прямая соединительная линия 17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Mb8gEAAJcDAAAOAAAAZHJzL2Uyb0RvYy54bWysU0uOEzEQ3SNxB6v3pJNIw6eVziwyDJsB&#10;Is1wgIrtTlu4XZbtpJMdsEbKEbgCC5BGGuAM3Tei7HwYYIfohVWuz3O9V9WT802j2Vo6r9CU2Wgw&#10;zJg0HIUyyzJ7c3P56GnGfAAjQKORZbaVPjufPnwwaW0hx1ijFtIxAjG+aG2Z1SHYIs89r2UDfoBW&#10;GgpW6BoIdHXLXDhoCb3R+Xg4fJy36IR1yKX35L3YB7Npwq8qycPrqvIyMF1m1FtIp0vnIp75dALF&#10;0oGtFT+0Af/QRQPK0KMnqAsIwFZO/QXVKO7QYxUGHJscq0pxmTgQm9HwDzbXNViZuJA43p5k8v8P&#10;lr9azx1Tgmb3hPQx0NCQuk/9u37Xfes+9zvWv+9+dF+7L91t97277T+Qfdd/JDsGu7uDe8diPanZ&#10;Wl8Q6MzMXdSDb8y1vUL+1jODsxrMUiZWN1tLD41iRf5bSbx4Sz0t2pcoKAdWAZO0m8o1EZJEY5s0&#10;we1pgnITGN87+dGbQ3Essc6HFxIbFo0y08pEWaGA9ZUPsQUojinRbfBSaZ1WQxvWltmzs/FZKvCo&#10;lYjBmObdcjHTjq0hLlf6Eh+K3E9zuDIigdUSxPODHUDpvU2Pa3OQITLfa7hAsZ27ozw0/dTlYVPj&#10;et2/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S8xvyAQAAlwMAAA4AAAAAAAAAAAAAAAAALgIAAGRycy9lMm9E&#10;b2MueG1sUEsBAi0AFAAGAAgAAAAhAJieCaXaAAAACQEAAA8AAAAAAAAAAAAAAAAATAQAAGRycy9k&#10;b3ducmV2LnhtbFBLBQYAAAAABAAEAPMAAABTBQAAAAA=&#10;" o:allowincell="f"/>
            </w:pict>
          </mc:Fallback>
        </mc:AlternateContent>
      </w:r>
    </w:p>
    <w:p w14:paraId="46C61E7E"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398CB40C"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5E3F5E4"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55D1B3E"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0FEB1D8D"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9D95FCC" w14:textId="10A9BF7F" w:rsidR="007B6BC6" w:rsidRPr="007B6BC6" w:rsidRDefault="007B6BC6" w:rsidP="007B6BC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221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333CEA14" w14:textId="77777777" w:rsidR="007B6BC6" w:rsidRPr="007B6BC6" w:rsidRDefault="007B6BC6" w:rsidP="007B6BC6">
      <w:pPr>
        <w:spacing w:after="0" w:line="240" w:lineRule="auto"/>
        <w:ind w:right="4574"/>
        <w:jc w:val="both"/>
        <w:rPr>
          <w:rFonts w:ascii="Times New Roman" w:eastAsia="Times New Roman" w:hAnsi="Times New Roman" w:cs="Times New Roman"/>
          <w:bCs/>
          <w:sz w:val="24"/>
          <w:szCs w:val="24"/>
          <w:lang w:val="uk-UA" w:eastAsia="ru-RU"/>
        </w:rPr>
      </w:pPr>
    </w:p>
    <w:tbl>
      <w:tblPr>
        <w:tblW w:w="10640" w:type="dxa"/>
        <w:tblLook w:val="01E0" w:firstRow="1" w:lastRow="1" w:firstColumn="1" w:lastColumn="1" w:noHBand="0" w:noVBand="0"/>
      </w:tblPr>
      <w:tblGrid>
        <w:gridCol w:w="5920"/>
        <w:gridCol w:w="4720"/>
      </w:tblGrid>
      <w:tr w:rsidR="007B6BC6" w:rsidRPr="007B6BC6" w14:paraId="70F4612A" w14:textId="77777777" w:rsidTr="007B6BC6">
        <w:tc>
          <w:tcPr>
            <w:tcW w:w="5920" w:type="dxa"/>
            <w:shd w:val="clear" w:color="auto" w:fill="auto"/>
          </w:tcPr>
          <w:p w14:paraId="42ECDA5B" w14:textId="77777777" w:rsidR="007B6BC6" w:rsidRPr="007B6BC6" w:rsidRDefault="007B6BC6" w:rsidP="007B6BC6">
            <w:pPr>
              <w:tabs>
                <w:tab w:val="left" w:pos="-180"/>
                <w:tab w:val="left" w:pos="3630"/>
              </w:tabs>
              <w:spacing w:after="0" w:line="240" w:lineRule="auto"/>
              <w:ind w:right="178"/>
              <w:jc w:val="both"/>
              <w:rPr>
                <w:rFonts w:ascii="Times New Roman" w:eastAsia="Times New Roman" w:hAnsi="Times New Roman" w:cs="Times New Roman"/>
                <w:bCs/>
                <w:sz w:val="24"/>
                <w:szCs w:val="24"/>
                <w:highlight w:val="yellow"/>
                <w:lang w:val="uk-UA" w:eastAsia="ru-RU"/>
              </w:rPr>
            </w:pPr>
            <w:r w:rsidRPr="007B6BC6">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переліку земель, які підлягають продажу у 2019 році</w:t>
            </w:r>
          </w:p>
        </w:tc>
        <w:tc>
          <w:tcPr>
            <w:tcW w:w="4720" w:type="dxa"/>
            <w:shd w:val="clear" w:color="auto" w:fill="auto"/>
          </w:tcPr>
          <w:p w14:paraId="1381ADC7" w14:textId="77777777" w:rsidR="007B6BC6" w:rsidRPr="007B6BC6" w:rsidRDefault="007B6BC6" w:rsidP="007B6BC6">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6A407919" w14:textId="77777777" w:rsidR="007B6BC6" w:rsidRPr="007B6BC6" w:rsidRDefault="007B6BC6" w:rsidP="007B6BC6">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4672A333"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w:t>
      </w:r>
      <w:proofErr w:type="spellStart"/>
      <w:r w:rsidRPr="007B6BC6">
        <w:rPr>
          <w:rFonts w:ascii="Times New Roman" w:eastAsia="Times New Roman" w:hAnsi="Times New Roman" w:cs="Times New Roman"/>
          <w:sz w:val="28"/>
          <w:szCs w:val="28"/>
          <w:lang w:val="uk-UA" w:eastAsia="ru-RU"/>
        </w:rPr>
        <w:t>Литвинюка</w:t>
      </w:r>
      <w:proofErr w:type="spellEnd"/>
      <w:r w:rsidRPr="007B6BC6">
        <w:rPr>
          <w:rFonts w:ascii="Times New Roman" w:eastAsia="Times New Roman" w:hAnsi="Times New Roman" w:cs="Times New Roman"/>
          <w:sz w:val="28"/>
          <w:szCs w:val="28"/>
          <w:lang w:val="uk-UA" w:eastAsia="ru-RU"/>
        </w:rPr>
        <w:t xml:space="preserve"> Миколи Степановича від 16.05.2019р. за № 329,  Новодністровська міська рада</w:t>
      </w:r>
    </w:p>
    <w:p w14:paraId="36EBC3AE"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0DBEB01F" w14:textId="77777777" w:rsidR="007B6BC6" w:rsidRPr="007B6BC6" w:rsidRDefault="007B6BC6" w:rsidP="007B6BC6">
      <w:pPr>
        <w:spacing w:after="0" w:line="240" w:lineRule="auto"/>
        <w:jc w:val="center"/>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8"/>
          <w:lang w:val="uk-UA" w:eastAsia="ru-RU"/>
        </w:rPr>
        <w:t>В И Р І Ш И Л А:</w:t>
      </w:r>
    </w:p>
    <w:p w14:paraId="67775ACB" w14:textId="77777777" w:rsidR="007B6BC6" w:rsidRPr="007B6BC6" w:rsidRDefault="007B6BC6" w:rsidP="007B6BC6">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68E30D2A"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042 га"/>
        </w:smartTagPr>
        <w:r w:rsidRPr="007B6BC6">
          <w:rPr>
            <w:rFonts w:ascii="Times New Roman" w:eastAsia="Times New Roman" w:hAnsi="Times New Roman" w:cs="Times New Roman"/>
            <w:sz w:val="28"/>
            <w:szCs w:val="28"/>
            <w:lang w:val="uk-UA" w:eastAsia="ru-RU"/>
          </w:rPr>
          <w:t>0,0042 га</w:t>
        </w:r>
      </w:smartTag>
      <w:r w:rsidRPr="007B6BC6">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24.03.2017 року та розташована за адресою: мікрорайон Молодіжний, м. Новодністровськ, Чернівецької області (кадастровий номер 7310600000:01:002:0043) до переліку земель несільськогосподарського призначення, які підлягають продажу в 2019році.</w:t>
      </w:r>
    </w:p>
    <w:p w14:paraId="697CE1EA"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76F3D028"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проведення відбору </w:t>
      </w:r>
      <w:r w:rsidRPr="007B6BC6">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7B6BC6">
        <w:rPr>
          <w:rFonts w:ascii="Times New Roman" w:eastAsia="Times New Roman" w:hAnsi="Times New Roman" w:cs="Times New Roman"/>
          <w:sz w:val="28"/>
          <w:szCs w:val="28"/>
          <w:lang w:val="uk-UA" w:eastAsia="ru-RU"/>
        </w:rPr>
        <w:t>Новодністровською</w:t>
      </w:r>
      <w:proofErr w:type="spellEnd"/>
      <w:r w:rsidRPr="007B6BC6">
        <w:rPr>
          <w:rFonts w:ascii="Times New Roman" w:eastAsia="Times New Roman" w:hAnsi="Times New Roman" w:cs="Times New Roman"/>
          <w:sz w:val="28"/>
          <w:szCs w:val="28"/>
          <w:lang w:val="uk-UA" w:eastAsia="ru-RU"/>
        </w:rPr>
        <w:t xml:space="preserve"> міською радою з зазначеним </w:t>
      </w:r>
      <w:r w:rsidRPr="007B6BC6">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7B6BC6">
        <w:rPr>
          <w:rFonts w:ascii="Times New Roman" w:eastAsia="Times New Roman" w:hAnsi="Times New Roman" w:cs="Times New Roman"/>
          <w:sz w:val="28"/>
          <w:szCs w:val="28"/>
          <w:lang w:val="uk-UA" w:eastAsia="ru-RU"/>
        </w:rPr>
        <w:t>кадастровий номер – 7310600000:01:002:0043), розташованої за адресою мікрорайон Молодіжний, м.Новодністровськ, Чернівецької області;</w:t>
      </w:r>
    </w:p>
    <w:p w14:paraId="02857BEE"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 підготовки проекту договору між </w:t>
      </w:r>
      <w:proofErr w:type="spellStart"/>
      <w:r w:rsidRPr="007B6BC6">
        <w:rPr>
          <w:rFonts w:ascii="Times New Roman" w:eastAsia="Times New Roman" w:hAnsi="Times New Roman" w:cs="Times New Roman"/>
          <w:sz w:val="28"/>
          <w:szCs w:val="28"/>
          <w:lang w:val="uk-UA" w:eastAsia="ru-RU"/>
        </w:rPr>
        <w:t>Новодністровською</w:t>
      </w:r>
      <w:proofErr w:type="spellEnd"/>
      <w:r w:rsidRPr="007B6BC6">
        <w:rPr>
          <w:rFonts w:ascii="Times New Roman" w:eastAsia="Times New Roman" w:hAnsi="Times New Roman" w:cs="Times New Roman"/>
          <w:sz w:val="28"/>
          <w:szCs w:val="28"/>
          <w:lang w:val="uk-UA" w:eastAsia="ru-RU"/>
        </w:rPr>
        <w:t xml:space="preserve"> міською радою та фізичною особою - підприємцем </w:t>
      </w:r>
      <w:proofErr w:type="spellStart"/>
      <w:r w:rsidRPr="007B6BC6">
        <w:rPr>
          <w:rFonts w:ascii="Times New Roman" w:eastAsia="Times New Roman" w:hAnsi="Times New Roman" w:cs="Times New Roman"/>
          <w:sz w:val="28"/>
          <w:szCs w:val="28"/>
          <w:lang w:val="uk-UA" w:eastAsia="ru-RU"/>
        </w:rPr>
        <w:t>Литвинюком</w:t>
      </w:r>
      <w:proofErr w:type="spellEnd"/>
      <w:r w:rsidRPr="007B6BC6">
        <w:rPr>
          <w:rFonts w:ascii="Times New Roman" w:eastAsia="Times New Roman" w:hAnsi="Times New Roman" w:cs="Times New Roman"/>
          <w:sz w:val="28"/>
          <w:szCs w:val="28"/>
          <w:lang w:val="uk-UA" w:eastAsia="ru-RU"/>
        </w:rPr>
        <w:t xml:space="preserve"> Миколою Степановичем про </w:t>
      </w:r>
      <w:r w:rsidRPr="007B6BC6">
        <w:rPr>
          <w:rFonts w:ascii="Times New Roman" w:eastAsia="Times New Roman" w:hAnsi="Times New Roman" w:cs="Times New Roman"/>
          <w:sz w:val="28"/>
          <w:szCs w:val="24"/>
          <w:lang w:val="uk-UA" w:eastAsia="ru-RU"/>
        </w:rPr>
        <w:t xml:space="preserve">оплату авансового внеску в рахунок оплати ціни земельної ділянки </w:t>
      </w:r>
      <w:r w:rsidRPr="007B6BC6">
        <w:rPr>
          <w:rFonts w:ascii="Times New Roman" w:eastAsia="Times New Roman" w:hAnsi="Times New Roman" w:cs="Times New Roman"/>
          <w:color w:val="000000"/>
          <w:sz w:val="28"/>
          <w:szCs w:val="28"/>
          <w:lang w:val="uk-UA" w:eastAsia="ru-RU"/>
        </w:rPr>
        <w:lastRenderedPageBreak/>
        <w:t>(</w:t>
      </w:r>
      <w:r w:rsidRPr="007B6BC6">
        <w:rPr>
          <w:rFonts w:ascii="Times New Roman" w:eastAsia="Times New Roman" w:hAnsi="Times New Roman" w:cs="Times New Roman"/>
          <w:sz w:val="28"/>
          <w:szCs w:val="28"/>
          <w:lang w:val="uk-UA" w:eastAsia="ru-RU"/>
        </w:rPr>
        <w:t>кадастровий номер – 7310600000:01:002:0043), розташованої за адресою:  мікрорайон Молодіжний, м. Новодністровськ, Чернівецької області.</w:t>
      </w:r>
    </w:p>
    <w:p w14:paraId="55F0146E"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3. Міському голові укласти від імені Новодністровської міської ради з фізичною особою - підприємцем </w:t>
      </w:r>
      <w:proofErr w:type="spellStart"/>
      <w:r w:rsidRPr="007B6BC6">
        <w:rPr>
          <w:rFonts w:ascii="Times New Roman" w:eastAsia="Times New Roman" w:hAnsi="Times New Roman" w:cs="Times New Roman"/>
          <w:sz w:val="28"/>
          <w:szCs w:val="28"/>
          <w:lang w:val="uk-UA" w:eastAsia="ru-RU"/>
        </w:rPr>
        <w:t>Литвинюком</w:t>
      </w:r>
      <w:proofErr w:type="spellEnd"/>
      <w:r w:rsidRPr="007B6BC6">
        <w:rPr>
          <w:rFonts w:ascii="Times New Roman" w:eastAsia="Times New Roman" w:hAnsi="Times New Roman" w:cs="Times New Roman"/>
          <w:sz w:val="28"/>
          <w:szCs w:val="28"/>
          <w:lang w:val="uk-UA" w:eastAsia="ru-RU"/>
        </w:rPr>
        <w:t xml:space="preserve"> Миколою Степановичем договір про оплату авансового внеску в рахунок оплати ціни земельної ділянки </w:t>
      </w:r>
      <w:r w:rsidRPr="007B6BC6">
        <w:rPr>
          <w:rFonts w:ascii="Times New Roman" w:eastAsia="Times New Roman" w:hAnsi="Times New Roman" w:cs="Times New Roman"/>
          <w:color w:val="000000"/>
          <w:sz w:val="28"/>
          <w:szCs w:val="28"/>
          <w:lang w:val="uk-UA" w:eastAsia="ru-RU"/>
        </w:rPr>
        <w:t>(</w:t>
      </w:r>
      <w:r w:rsidRPr="007B6BC6">
        <w:rPr>
          <w:rFonts w:ascii="Times New Roman" w:eastAsia="Times New Roman" w:hAnsi="Times New Roman" w:cs="Times New Roman"/>
          <w:sz w:val="28"/>
          <w:szCs w:val="28"/>
          <w:lang w:val="uk-UA" w:eastAsia="ru-RU"/>
        </w:rPr>
        <w:t>кадастровий номер – 7310600000:01:002:0043), розташованої за адресою: мікрорайон Молодіжний, м. Новодністровськ, Чернівецької області;</w:t>
      </w:r>
    </w:p>
    <w:p w14:paraId="764C97ED"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4. Міському голові, після укладення </w:t>
      </w:r>
      <w:proofErr w:type="spellStart"/>
      <w:r w:rsidRPr="007B6BC6">
        <w:rPr>
          <w:rFonts w:ascii="Times New Roman" w:eastAsia="Times New Roman" w:hAnsi="Times New Roman" w:cs="Times New Roman"/>
          <w:sz w:val="28"/>
          <w:szCs w:val="28"/>
          <w:lang w:val="uk-UA" w:eastAsia="ru-RU"/>
        </w:rPr>
        <w:t>Новодністровською</w:t>
      </w:r>
      <w:proofErr w:type="spellEnd"/>
      <w:r w:rsidRPr="007B6BC6">
        <w:rPr>
          <w:rFonts w:ascii="Times New Roman" w:eastAsia="Times New Roman" w:hAnsi="Times New Roman" w:cs="Times New Roman"/>
          <w:sz w:val="28"/>
          <w:szCs w:val="28"/>
          <w:lang w:val="uk-UA" w:eastAsia="ru-RU"/>
        </w:rPr>
        <w:t xml:space="preserve"> міською радою з фізичною особою - підприємцем </w:t>
      </w:r>
      <w:proofErr w:type="spellStart"/>
      <w:r w:rsidRPr="007B6BC6">
        <w:rPr>
          <w:rFonts w:ascii="Times New Roman" w:eastAsia="Times New Roman" w:hAnsi="Times New Roman" w:cs="Times New Roman"/>
          <w:sz w:val="28"/>
          <w:szCs w:val="28"/>
          <w:lang w:val="uk-UA" w:eastAsia="ru-RU"/>
        </w:rPr>
        <w:t>Литвинюком</w:t>
      </w:r>
      <w:proofErr w:type="spellEnd"/>
      <w:r w:rsidRPr="007B6BC6">
        <w:rPr>
          <w:rFonts w:ascii="Times New Roman" w:eastAsia="Times New Roman" w:hAnsi="Times New Roman" w:cs="Times New Roman"/>
          <w:sz w:val="28"/>
          <w:szCs w:val="28"/>
          <w:lang w:val="uk-UA" w:eastAsia="ru-RU"/>
        </w:rPr>
        <w:t xml:space="preserve"> Миколою Степановичем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7B6BC6">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7B6BC6">
        <w:rPr>
          <w:rFonts w:ascii="Times New Roman" w:eastAsia="Times New Roman" w:hAnsi="Times New Roman" w:cs="Times New Roman"/>
          <w:sz w:val="28"/>
          <w:szCs w:val="28"/>
          <w:lang w:val="uk-UA" w:eastAsia="ru-RU"/>
        </w:rPr>
        <w:t>кадастровий номер – 7310600000:01:002:0043), розташованої за адресою: мікрорайон Молодіжний, м. Новодністровськ, Чернівецької області.</w:t>
      </w:r>
    </w:p>
    <w:p w14:paraId="736D5961"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450AC8DC" w14:textId="77777777" w:rsidR="007B6BC6" w:rsidRPr="007B6BC6" w:rsidRDefault="007B6BC6" w:rsidP="007B6BC6">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9C88C0B"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2DB15FF5"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08BB0B4E"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0AAD65E3" w14:textId="77777777" w:rsidR="007B6BC6" w:rsidRPr="007B6BC6" w:rsidRDefault="007B6BC6" w:rsidP="007B6BC6">
      <w:pPr>
        <w:spacing w:after="0" w:line="240" w:lineRule="auto"/>
        <w:jc w:val="both"/>
        <w:rPr>
          <w:rFonts w:ascii="Times New Roman" w:eastAsia="Times New Roman" w:hAnsi="Times New Roman" w:cs="Times New Roman"/>
          <w:b/>
          <w:sz w:val="24"/>
          <w:szCs w:val="24"/>
          <w:lang w:val="uk-UA" w:eastAsia="ru-RU"/>
        </w:rPr>
      </w:pPr>
    </w:p>
    <w:p w14:paraId="392A71EF"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2C61A7B4" w14:textId="77777777" w:rsidR="007B6BC6" w:rsidRPr="007B6BC6" w:rsidRDefault="007B6BC6" w:rsidP="007B6BC6">
      <w:pPr>
        <w:spacing w:after="0" w:line="240" w:lineRule="auto"/>
        <w:jc w:val="right"/>
        <w:rPr>
          <w:rFonts w:ascii="Times New Roman" w:eastAsia="Times New Roman" w:hAnsi="Times New Roman" w:cs="Times New Roman"/>
          <w:bCs/>
          <w:sz w:val="24"/>
          <w:szCs w:val="24"/>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bCs/>
          <w:sz w:val="28"/>
          <w:szCs w:val="28"/>
          <w:lang w:val="uk-UA" w:eastAsia="ru-RU"/>
        </w:rPr>
        <w:lastRenderedPageBreak/>
        <w:t>Копія</w:t>
      </w:r>
    </w:p>
    <w:p w14:paraId="396B81FA" w14:textId="78FC965A" w:rsidR="007B6BC6" w:rsidRPr="007B6BC6" w:rsidRDefault="007B6BC6" w:rsidP="007B6BC6">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7B6BC6">
        <w:rPr>
          <w:rFonts w:ascii="Times New Roman" w:eastAsia="Times New Roman" w:hAnsi="Times New Roman" w:cs="Times New Roman"/>
          <w:noProof/>
          <w:sz w:val="28"/>
          <w:szCs w:val="24"/>
          <w:lang w:val="uk-UA" w:eastAsia="ru-RU"/>
        </w:rPr>
        <w:drawing>
          <wp:inline distT="0" distB="0" distL="0" distR="0" wp14:anchorId="57C5BFEA" wp14:editId="22FA13FA">
            <wp:extent cx="466725" cy="680720"/>
            <wp:effectExtent l="0" t="0" r="9525" b="508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0720"/>
                    </a:xfrm>
                    <a:prstGeom prst="rect">
                      <a:avLst/>
                    </a:prstGeom>
                    <a:solidFill>
                      <a:srgbClr val="FFFFFF"/>
                    </a:solidFill>
                    <a:ln>
                      <a:noFill/>
                    </a:ln>
                  </pic:spPr>
                </pic:pic>
              </a:graphicData>
            </a:graphic>
          </wp:inline>
        </w:drawing>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9920" behindDoc="0" locked="0" layoutInCell="0" allowOverlap="1" wp14:anchorId="44E9CC97" wp14:editId="7CCDA9EB">
                <wp:simplePos x="0" y="0"/>
                <wp:positionH relativeFrom="column">
                  <wp:posOffset>2936240</wp:posOffset>
                </wp:positionH>
                <wp:positionV relativeFrom="paragraph">
                  <wp:posOffset>386080</wp:posOffset>
                </wp:positionV>
                <wp:extent cx="0" cy="0"/>
                <wp:effectExtent l="6350" t="5715" r="12700" b="1333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F9E2" id="Прямая соединительная линия 16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1h8gEAAJcDAAAOAAAAZHJzL2Uyb0RvYy54bWysU81uEzEQviPxDpbvZJNIregqmx5SyqVA&#10;pJYHmHi9WQuvx7KdbHIDzkh9BF6BA5UqFXiG3Tdi7PxQ4IbYgzWen8/zfTM7Od80mq2l8wpNwUeD&#10;IWfSCCyVWRb87c3ls+ec+QCmBI1GFnwrPT+fPn0yaW0ux1ijLqVjBGJ83tqC1yHYPMu8qGUDfoBW&#10;GgpW6BoIdHXLrHTQEnqjs/FweJq16ErrUEjvyXuxC/Jpwq8qKcKbqvIyMF1w6i2k06VzEc9sOoF8&#10;6cDWSuzbgH/oogFl6NEj1AUEYCun/oJqlHDosQoDgU2GVaWETByIzWj4B5vrGqxMXEgcb48y+f8H&#10;K16v546pkmZ3esaZgYaG1H3u3/e33bfuS3/L+g/dj+6u+9rdd9+7+/4j2Q/9J7JjsHvYu29ZrCc1&#10;W+tzAp2ZuYt6iI25tlco3nlmcFaDWcrE6mZr6aFRrMh+K4kXb6mnRfsKS8qBVcAk7aZyTYQk0dgm&#10;TXB7nKDcBCZ2TnHwZpAfSqzz4aXEhkWj4FqZKCvksL7yIbYA+SElug1eKq3TamjD2oKfnYxPUoFH&#10;rcoYjGneLRcz7dga4nKlL/GhyOM0hytTJrBaQvlibwdQemfT49rsZYjMdxousNzO3UEemn7qcr+p&#10;cb0e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AfnWH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8896" behindDoc="0" locked="0" layoutInCell="0" allowOverlap="1" wp14:anchorId="585AA47B" wp14:editId="7ED2E5F0">
                <wp:simplePos x="0" y="0"/>
                <wp:positionH relativeFrom="column">
                  <wp:posOffset>2936240</wp:posOffset>
                </wp:positionH>
                <wp:positionV relativeFrom="paragraph">
                  <wp:posOffset>386080</wp:posOffset>
                </wp:positionV>
                <wp:extent cx="0" cy="0"/>
                <wp:effectExtent l="6350" t="5715" r="12700" b="1333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6383" id="Прямая соединительная линия 16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Yd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aVQGGhpS96l/1++6b93nfsf6992P7mv3pbvrvnd3/Qey7/uPZMdgd39w71isJzVb&#10;63MCnZm5i3qIjbmx1yjeemZwVoNZysTqdmvpoVGsyH4riRdvqadF+xJLyoFVwCTtpnJNhCTR2CZN&#10;cHuaoNwEJvZOcfRmkB9LrPPhhcSGRaPgWpkoK+SwvvYhtgD5MSW6DV4prdNqaMPagj87G5+lAo9a&#10;lTEY07xbLmbasTXE5Upf4kORh2kOV6ZMYLWE8vnBDqD03qbHtTnIEJnvNVxguZ27ozw0/dTlYVPj&#10;ej28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feNh3yAQAAlwMAAA4AAAAAAAAAAAAAAAAALgIAAGRycy9lMm9E&#10;b2MueG1sUEsBAi0AFAAGAAgAAAAhAJieCaXaAAAACQEAAA8AAAAAAAAAAAAAAAAATAQAAGRycy9k&#10;b3ducmV2LnhtbFBLBQYAAAAABAAEAPMAAABTBQAAAAA=&#10;" o:allowincell="f"/>
            </w:pict>
          </mc:Fallback>
        </mc:AlternateContent>
      </w:r>
      <w:r w:rsidRPr="007B6BC6">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7872" behindDoc="0" locked="0" layoutInCell="0" allowOverlap="1" wp14:anchorId="2864E48B" wp14:editId="764912E7">
                <wp:simplePos x="0" y="0"/>
                <wp:positionH relativeFrom="column">
                  <wp:posOffset>2936240</wp:posOffset>
                </wp:positionH>
                <wp:positionV relativeFrom="paragraph">
                  <wp:posOffset>386080</wp:posOffset>
                </wp:positionV>
                <wp:extent cx="0" cy="0"/>
                <wp:effectExtent l="6350" t="5715" r="12700" b="1333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A1B6" id="Прямая соединительная линия 16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i8gEAAJc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mdqOLyAQAAlwMAAA4AAAAAAAAAAAAAAAAALgIAAGRycy9lMm9E&#10;b2MueG1sUEsBAi0AFAAGAAgAAAAhAJieCaXaAAAACQEAAA8AAAAAAAAAAAAAAAAATAQAAGRycy9k&#10;b3ducmV2LnhtbFBLBQYAAAAABAAEAPMAAABTBQAAAAA=&#10;" o:allowincell="f"/>
            </w:pict>
          </mc:Fallback>
        </mc:AlternateContent>
      </w:r>
    </w:p>
    <w:p w14:paraId="6C6628A3" w14:textId="77777777" w:rsidR="007B6BC6" w:rsidRPr="007B6BC6" w:rsidRDefault="007B6BC6" w:rsidP="007B6BC6">
      <w:pPr>
        <w:spacing w:after="0" w:line="240" w:lineRule="auto"/>
        <w:jc w:val="center"/>
        <w:rPr>
          <w:rFonts w:ascii="Times New Roman" w:eastAsia="Times New Roman" w:hAnsi="Times New Roman" w:cs="Times New Roman"/>
          <w:b/>
          <w:sz w:val="36"/>
          <w:szCs w:val="36"/>
          <w:lang w:val="uk-UA" w:eastAsia="ru-RU"/>
        </w:rPr>
      </w:pPr>
      <w:r w:rsidRPr="007B6BC6">
        <w:rPr>
          <w:rFonts w:ascii="Times New Roman" w:eastAsia="Times New Roman" w:hAnsi="Times New Roman" w:cs="Times New Roman"/>
          <w:b/>
          <w:sz w:val="36"/>
          <w:szCs w:val="36"/>
          <w:lang w:val="uk-UA" w:eastAsia="ru-RU"/>
        </w:rPr>
        <w:t>Новодністровська міська рада</w:t>
      </w:r>
    </w:p>
    <w:p w14:paraId="2631E6BC"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Вісімдесят п’ята сесія VІІ скликання</w:t>
      </w:r>
    </w:p>
    <w:p w14:paraId="636D74F7" w14:textId="77777777" w:rsidR="007B6BC6" w:rsidRPr="007B6BC6" w:rsidRDefault="007B6BC6" w:rsidP="007B6BC6">
      <w:pPr>
        <w:spacing w:after="0" w:line="240" w:lineRule="auto"/>
        <w:rPr>
          <w:rFonts w:ascii="Times New Roman" w:eastAsia="Times New Roman" w:hAnsi="Times New Roman" w:cs="Times New Roman"/>
          <w:bCs/>
          <w:sz w:val="28"/>
          <w:szCs w:val="28"/>
          <w:lang w:val="uk-UA" w:eastAsia="ru-RU"/>
        </w:rPr>
      </w:pPr>
    </w:p>
    <w:p w14:paraId="792D0A2F" w14:textId="77777777" w:rsidR="007B6BC6" w:rsidRPr="007B6BC6" w:rsidRDefault="007B6BC6" w:rsidP="007B6BC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B6BC6">
        <w:rPr>
          <w:rFonts w:ascii="Times New Roman" w:eastAsia="Times New Roman" w:hAnsi="Times New Roman" w:cs="Times New Roman"/>
          <w:b/>
          <w:bCs/>
          <w:kern w:val="32"/>
          <w:sz w:val="32"/>
          <w:szCs w:val="32"/>
          <w:lang w:val="uk-UA" w:eastAsia="ru-RU"/>
        </w:rPr>
        <w:t xml:space="preserve">Р І Ш Е Н </w:t>
      </w:r>
      <w:proofErr w:type="spellStart"/>
      <w:r w:rsidRPr="007B6BC6">
        <w:rPr>
          <w:rFonts w:ascii="Times New Roman" w:eastAsia="Times New Roman" w:hAnsi="Times New Roman" w:cs="Times New Roman"/>
          <w:b/>
          <w:bCs/>
          <w:kern w:val="32"/>
          <w:sz w:val="32"/>
          <w:szCs w:val="32"/>
          <w:lang w:val="uk-UA" w:eastAsia="ru-RU"/>
        </w:rPr>
        <w:t>Н</w:t>
      </w:r>
      <w:proofErr w:type="spellEnd"/>
      <w:r w:rsidRPr="007B6BC6">
        <w:rPr>
          <w:rFonts w:ascii="Times New Roman" w:eastAsia="Times New Roman" w:hAnsi="Times New Roman" w:cs="Times New Roman"/>
          <w:b/>
          <w:bCs/>
          <w:kern w:val="32"/>
          <w:sz w:val="32"/>
          <w:szCs w:val="32"/>
          <w:lang w:val="uk-UA" w:eastAsia="ru-RU"/>
        </w:rPr>
        <w:t xml:space="preserve"> Я</w:t>
      </w:r>
    </w:p>
    <w:p w14:paraId="4FECA0D6"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3E32402" w14:textId="77777777" w:rsidR="007B6BC6" w:rsidRPr="007B6BC6" w:rsidRDefault="007B6BC6" w:rsidP="007B6BC6">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u w:val="single"/>
          <w:lang w:val="uk-UA" w:eastAsia="ru-RU"/>
        </w:rPr>
        <w:t xml:space="preserve"> 22 серпня  2019 р. № 222 </w:t>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r>
      <w:r w:rsidRPr="007B6BC6">
        <w:rPr>
          <w:rFonts w:ascii="Times New Roman" w:eastAsia="Times New Roman" w:hAnsi="Times New Roman" w:cs="Times New Roman"/>
          <w:bCs/>
          <w:sz w:val="28"/>
          <w:szCs w:val="28"/>
          <w:lang w:val="uk-UA" w:eastAsia="ru-RU"/>
        </w:rPr>
        <w:tab/>
        <w:t>м. Новодністровськ</w:t>
      </w:r>
    </w:p>
    <w:p w14:paraId="7BE93AA3"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3D7B7E38" w14:textId="77777777" w:rsidR="007B6BC6" w:rsidRPr="007B6BC6" w:rsidRDefault="007B6BC6" w:rsidP="007B6BC6">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tbl>
      <w:tblPr>
        <w:tblW w:w="10423" w:type="dxa"/>
        <w:tblLayout w:type="fixed"/>
        <w:tblLook w:val="01E0" w:firstRow="1" w:lastRow="1" w:firstColumn="1" w:lastColumn="1" w:noHBand="0" w:noVBand="0"/>
      </w:tblPr>
      <w:tblGrid>
        <w:gridCol w:w="5637"/>
        <w:gridCol w:w="4786"/>
      </w:tblGrid>
      <w:tr w:rsidR="007B6BC6" w:rsidRPr="007B6BC6" w14:paraId="47D4B756" w14:textId="77777777" w:rsidTr="007B6BC6">
        <w:tc>
          <w:tcPr>
            <w:tcW w:w="5637" w:type="dxa"/>
            <w:shd w:val="clear" w:color="auto" w:fill="auto"/>
          </w:tcPr>
          <w:p w14:paraId="45A5FFB0" w14:textId="77777777" w:rsidR="007B6BC6" w:rsidRPr="007B6BC6" w:rsidRDefault="007B6BC6" w:rsidP="007B6BC6">
            <w:pPr>
              <w:spacing w:after="0" w:line="240" w:lineRule="auto"/>
              <w:jc w:val="both"/>
              <w:rPr>
                <w:rFonts w:ascii="Times New Roman" w:eastAsia="Times New Roman" w:hAnsi="Times New Roman" w:cs="Times New Roman"/>
                <w:b/>
                <w:sz w:val="28"/>
                <w:szCs w:val="24"/>
                <w:lang w:val="uk-UA" w:eastAsia="ru-RU"/>
              </w:rPr>
            </w:pPr>
            <w:r w:rsidRPr="007B6BC6">
              <w:rPr>
                <w:rFonts w:ascii="Times New Roman" w:eastAsia="Times New Roman" w:hAnsi="Times New Roman" w:cs="Times New Roman"/>
                <w:b/>
                <w:sz w:val="28"/>
                <w:szCs w:val="24"/>
                <w:lang w:val="uk-UA" w:eastAsia="ru-RU"/>
              </w:rPr>
              <w:t>Про затвердження технічної документації з нормативної грошової оцінки земель населеного пункту с.Ломачинці в межах населених пунктів Новодністровської міської ради.</w:t>
            </w:r>
          </w:p>
        </w:tc>
        <w:tc>
          <w:tcPr>
            <w:tcW w:w="4786" w:type="dxa"/>
            <w:shd w:val="clear" w:color="auto" w:fill="auto"/>
          </w:tcPr>
          <w:p w14:paraId="0C4ED882"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tc>
      </w:tr>
    </w:tbl>
    <w:p w14:paraId="468A3C5A" w14:textId="77777777" w:rsidR="007B6BC6" w:rsidRPr="007B6BC6" w:rsidRDefault="007B6BC6" w:rsidP="007B6BC6">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p w14:paraId="403A27EE"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121AAA22" w14:textId="77777777" w:rsidR="007B6BC6" w:rsidRPr="007B6BC6" w:rsidRDefault="007B6BC6" w:rsidP="007B6BC6">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Розглянувши технічну документацію з нормативної грошової оцінки земель с. Ломачинці, виконану ТОВ «Глобус КО», відповідно до п.34 ч.1 ст.26 Закону України «Про місцеве самоврядування в Україні», </w:t>
      </w:r>
      <w:proofErr w:type="spellStart"/>
      <w:r w:rsidRPr="007B6BC6">
        <w:rPr>
          <w:rFonts w:ascii="Times New Roman" w:eastAsia="Times New Roman" w:hAnsi="Times New Roman" w:cs="Times New Roman"/>
          <w:sz w:val="28"/>
          <w:szCs w:val="28"/>
          <w:lang w:val="uk-UA" w:eastAsia="ru-RU"/>
        </w:rPr>
        <w:t>ст.ст</w:t>
      </w:r>
      <w:proofErr w:type="spellEnd"/>
      <w:r w:rsidRPr="007B6BC6">
        <w:rPr>
          <w:rFonts w:ascii="Times New Roman" w:eastAsia="Times New Roman" w:hAnsi="Times New Roman" w:cs="Times New Roman"/>
          <w:sz w:val="28"/>
          <w:szCs w:val="28"/>
          <w:lang w:val="uk-UA" w:eastAsia="ru-RU"/>
        </w:rPr>
        <w:t>. 12,201  Земельного кодексу України, ст.ст.13,15,18,24 Закону України „Про оцінку земель”,</w:t>
      </w:r>
      <w:r w:rsidRPr="007B6BC6">
        <w:rPr>
          <w:rFonts w:ascii="Times New Roman" w:eastAsia="Times New Roman" w:hAnsi="Times New Roman" w:cs="Times New Roman"/>
          <w:sz w:val="28"/>
          <w:szCs w:val="24"/>
          <w:lang w:val="uk-UA" w:eastAsia="ru-RU"/>
        </w:rPr>
        <w:t xml:space="preserve"> Законів України «Про оренду землі», «Про землеустрій», постанови Кабінету Міністрів України від 23.03.1995 №213 «Про методику нормативної грошової оцінки земель населених пунктів» (зі змінами і доповненнями), Наказу Міністерства аграрної політики та продовольства України від 25.11.2016р. №489 «Про затвердження Порядку нормативної грошової оцінки земель населених пунктів»</w:t>
      </w:r>
      <w:r w:rsidRPr="007B6BC6">
        <w:rPr>
          <w:rFonts w:ascii="Times New Roman" w:eastAsia="Times New Roman" w:hAnsi="Times New Roman" w:cs="Times New Roman"/>
          <w:sz w:val="28"/>
          <w:szCs w:val="28"/>
          <w:lang w:val="uk-UA" w:eastAsia="ru-RU"/>
        </w:rPr>
        <w:t xml:space="preserve">, беручи до уваги Висновок державної експертизи  технічної документації від 14.06.2019р. №1860-19 та розглянувши технічну документації з нормативної грошової оцінки </w:t>
      </w:r>
      <w:r w:rsidRPr="007B6BC6">
        <w:rPr>
          <w:rFonts w:ascii="Times New Roman" w:eastAsia="Times New Roman" w:hAnsi="Times New Roman" w:cs="Times New Roman"/>
          <w:sz w:val="28"/>
          <w:szCs w:val="24"/>
          <w:lang w:val="uk-UA" w:eastAsia="ru-RU"/>
        </w:rPr>
        <w:t>земель населеного пункту с.Ломачинці в межах населених пунктів Новодністровської міської ради</w:t>
      </w:r>
      <w:r w:rsidRPr="007B6BC6">
        <w:rPr>
          <w:rFonts w:ascii="Times New Roman" w:eastAsia="Times New Roman" w:hAnsi="Times New Roman" w:cs="Times New Roman"/>
          <w:sz w:val="28"/>
          <w:szCs w:val="28"/>
          <w:lang w:val="uk-UA" w:eastAsia="ru-RU"/>
        </w:rPr>
        <w:t>, Новодністровська міська рада</w:t>
      </w:r>
    </w:p>
    <w:p w14:paraId="23FD9792"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52AC7EE0" w14:textId="77777777" w:rsidR="007B6BC6" w:rsidRPr="007B6BC6" w:rsidRDefault="007B6BC6" w:rsidP="007B6BC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В И Р І Ш И Л А:</w:t>
      </w:r>
    </w:p>
    <w:p w14:paraId="3E8C321D" w14:textId="77777777" w:rsidR="007B6BC6" w:rsidRPr="007B6BC6" w:rsidRDefault="007B6BC6" w:rsidP="007B6BC6">
      <w:pPr>
        <w:tabs>
          <w:tab w:val="left" w:pos="708"/>
          <w:tab w:val="center" w:pos="4153"/>
          <w:tab w:val="right" w:pos="8306"/>
        </w:tabs>
        <w:spacing w:after="0" w:line="240" w:lineRule="auto"/>
        <w:rPr>
          <w:rFonts w:ascii="Times New Roman" w:eastAsia="Times New Roman" w:hAnsi="Times New Roman" w:cs="Times New Roman"/>
          <w:bCs/>
          <w:sz w:val="28"/>
          <w:szCs w:val="28"/>
          <w:lang w:val="uk-UA" w:eastAsia="ru-RU"/>
        </w:rPr>
      </w:pPr>
    </w:p>
    <w:p w14:paraId="236B5B1A" w14:textId="77777777" w:rsidR="007B6BC6" w:rsidRPr="007B6BC6" w:rsidRDefault="007B6BC6" w:rsidP="007B6BC6">
      <w:pPr>
        <w:numPr>
          <w:ilvl w:val="0"/>
          <w:numId w:val="27"/>
        </w:numPr>
        <w:tabs>
          <w:tab w:val="left" w:pos="1080"/>
        </w:tabs>
        <w:spacing w:after="0" w:line="240" w:lineRule="auto"/>
        <w:ind w:left="0" w:firstLine="708"/>
        <w:jc w:val="both"/>
        <w:rPr>
          <w:rFonts w:ascii="Times New Roman" w:eastAsia="Times New Roman" w:hAnsi="Times New Roman" w:cs="Times New Roman"/>
          <w:color w:val="000000"/>
          <w:sz w:val="28"/>
          <w:szCs w:val="28"/>
          <w:lang w:val="ru-RU" w:eastAsia="ru-RU"/>
        </w:rPr>
      </w:pPr>
      <w:r w:rsidRPr="007B6BC6">
        <w:rPr>
          <w:rFonts w:ascii="Times New Roman" w:eastAsia="Times New Roman" w:hAnsi="Times New Roman" w:cs="Times New Roman"/>
          <w:sz w:val="28"/>
          <w:szCs w:val="28"/>
          <w:lang w:val="uk-UA" w:eastAsia="ru-RU"/>
        </w:rPr>
        <w:t xml:space="preserve">1. </w:t>
      </w:r>
      <w:r w:rsidRPr="007B6BC6">
        <w:rPr>
          <w:rFonts w:ascii="Times New Roman" w:eastAsia="Times New Roman" w:hAnsi="Times New Roman" w:cs="Times New Roman"/>
          <w:sz w:val="28"/>
          <w:szCs w:val="24"/>
          <w:lang w:val="uk-UA" w:eastAsia="ru-RU"/>
        </w:rPr>
        <w:t xml:space="preserve">Затвердити технічну документації з нормативної грошової оцінки земель населеного пункту села Ломачинці, в межах населених пунктів Новодністровської міської ради, Чернівецької області, загальною площею </w:t>
      </w:r>
      <w:smartTag w:uri="urn:schemas-microsoft-com:office:smarttags" w:element="metricconverter">
        <w:smartTagPr>
          <w:attr w:name="ProductID" w:val="736,0000 гектарів"/>
        </w:smartTagPr>
        <w:r w:rsidRPr="007B6BC6">
          <w:rPr>
            <w:rFonts w:ascii="Times New Roman" w:eastAsia="Times New Roman" w:hAnsi="Times New Roman" w:cs="Times New Roman"/>
            <w:sz w:val="28"/>
            <w:szCs w:val="24"/>
            <w:lang w:val="ru-RU" w:eastAsia="ru-RU"/>
          </w:rPr>
          <w:t xml:space="preserve">736,0000 </w:t>
        </w:r>
        <w:proofErr w:type="spellStart"/>
        <w:r w:rsidRPr="007B6BC6">
          <w:rPr>
            <w:rFonts w:ascii="Times New Roman" w:eastAsia="Times New Roman" w:hAnsi="Times New Roman" w:cs="Times New Roman"/>
            <w:sz w:val="28"/>
            <w:szCs w:val="24"/>
            <w:lang w:val="ru-RU" w:eastAsia="ru-RU"/>
          </w:rPr>
          <w:t>гектарів</w:t>
        </w:r>
      </w:smartTag>
      <w:proofErr w:type="spellEnd"/>
      <w:r w:rsidRPr="007B6BC6">
        <w:rPr>
          <w:rFonts w:ascii="Times New Roman" w:eastAsia="Times New Roman" w:hAnsi="Times New Roman" w:cs="Times New Roman"/>
          <w:sz w:val="28"/>
          <w:szCs w:val="24"/>
          <w:lang w:val="ru-RU" w:eastAsia="ru-RU"/>
        </w:rPr>
        <w:t xml:space="preserve"> </w:t>
      </w:r>
      <w:r w:rsidRPr="007B6BC6">
        <w:rPr>
          <w:rFonts w:ascii="Times New Roman" w:eastAsia="Times New Roman" w:hAnsi="Times New Roman" w:cs="Times New Roman"/>
          <w:sz w:val="28"/>
          <w:szCs w:val="28"/>
          <w:lang w:val="ru-RU" w:eastAsia="ru-RU"/>
        </w:rPr>
        <w:t xml:space="preserve">та </w:t>
      </w:r>
      <w:proofErr w:type="spellStart"/>
      <w:r w:rsidRPr="007B6BC6">
        <w:rPr>
          <w:rFonts w:ascii="Times New Roman" w:eastAsia="Times New Roman" w:hAnsi="Times New Roman" w:cs="Times New Roman"/>
          <w:sz w:val="28"/>
          <w:szCs w:val="28"/>
          <w:lang w:val="ru-RU" w:eastAsia="ru-RU"/>
        </w:rPr>
        <w:t>базову</w:t>
      </w:r>
      <w:proofErr w:type="spellEnd"/>
      <w:r w:rsidRPr="007B6BC6">
        <w:rPr>
          <w:rFonts w:ascii="Times New Roman" w:eastAsia="Times New Roman" w:hAnsi="Times New Roman" w:cs="Times New Roman"/>
          <w:sz w:val="28"/>
          <w:szCs w:val="28"/>
          <w:lang w:val="ru-RU" w:eastAsia="ru-RU"/>
        </w:rPr>
        <w:t xml:space="preserve"> </w:t>
      </w:r>
      <w:proofErr w:type="spellStart"/>
      <w:r w:rsidRPr="007B6BC6">
        <w:rPr>
          <w:rFonts w:ascii="Times New Roman" w:eastAsia="Times New Roman" w:hAnsi="Times New Roman" w:cs="Times New Roman"/>
          <w:sz w:val="28"/>
          <w:szCs w:val="28"/>
          <w:lang w:val="ru-RU" w:eastAsia="ru-RU"/>
        </w:rPr>
        <w:t>вартість</w:t>
      </w:r>
      <w:proofErr w:type="spellEnd"/>
      <w:r w:rsidRPr="007B6BC6">
        <w:rPr>
          <w:rFonts w:ascii="Times New Roman" w:eastAsia="Times New Roman" w:hAnsi="Times New Roman" w:cs="Times New Roman"/>
          <w:sz w:val="28"/>
          <w:szCs w:val="28"/>
          <w:lang w:val="ru-RU" w:eastAsia="ru-RU"/>
        </w:rPr>
        <w:t xml:space="preserve"> </w:t>
      </w:r>
      <w:smartTag w:uri="urn:schemas-microsoft-com:office:smarttags" w:element="metricconverter">
        <w:smartTagPr>
          <w:attr w:name="ProductID" w:val="1 кв. м"/>
        </w:smartTagPr>
        <w:r w:rsidRPr="007B6BC6">
          <w:rPr>
            <w:rFonts w:ascii="Times New Roman" w:eastAsia="Times New Roman" w:hAnsi="Times New Roman" w:cs="Times New Roman"/>
            <w:sz w:val="28"/>
            <w:szCs w:val="28"/>
            <w:lang w:val="ru-RU" w:eastAsia="ru-RU"/>
          </w:rPr>
          <w:t>1 кв. м</w:t>
        </w:r>
      </w:smartTag>
      <w:r w:rsidRPr="007B6BC6">
        <w:rPr>
          <w:rFonts w:ascii="Times New Roman" w:eastAsia="Times New Roman" w:hAnsi="Times New Roman" w:cs="Times New Roman"/>
          <w:sz w:val="28"/>
          <w:szCs w:val="28"/>
          <w:lang w:val="ru-RU" w:eastAsia="ru-RU"/>
        </w:rPr>
        <w:t>. земель 10</w:t>
      </w:r>
      <w:r w:rsidRPr="007B6BC6">
        <w:rPr>
          <w:rFonts w:ascii="Times New Roman" w:eastAsia="Times New Roman" w:hAnsi="Times New Roman" w:cs="Times New Roman"/>
          <w:sz w:val="28"/>
          <w:szCs w:val="28"/>
          <w:lang w:val="uk-UA" w:eastAsia="ru-RU"/>
        </w:rPr>
        <w:t>0</w:t>
      </w:r>
      <w:r w:rsidRPr="007B6BC6">
        <w:rPr>
          <w:rFonts w:ascii="Times New Roman" w:eastAsia="Times New Roman" w:hAnsi="Times New Roman" w:cs="Times New Roman"/>
          <w:sz w:val="28"/>
          <w:szCs w:val="28"/>
          <w:lang w:val="ru-RU" w:eastAsia="ru-RU"/>
        </w:rPr>
        <w:t>,</w:t>
      </w:r>
      <w:r w:rsidRPr="007B6BC6">
        <w:rPr>
          <w:rFonts w:ascii="Times New Roman" w:eastAsia="Times New Roman" w:hAnsi="Times New Roman" w:cs="Times New Roman"/>
          <w:sz w:val="28"/>
          <w:szCs w:val="28"/>
          <w:lang w:val="uk-UA" w:eastAsia="ru-RU"/>
        </w:rPr>
        <w:t>74</w:t>
      </w:r>
      <w:r w:rsidRPr="007B6BC6">
        <w:rPr>
          <w:rFonts w:ascii="Times New Roman" w:eastAsia="Times New Roman" w:hAnsi="Times New Roman" w:cs="Times New Roman"/>
          <w:sz w:val="28"/>
          <w:szCs w:val="28"/>
          <w:lang w:val="ru-RU" w:eastAsia="ru-RU"/>
        </w:rPr>
        <w:t xml:space="preserve"> </w:t>
      </w:r>
      <w:r w:rsidRPr="007B6BC6">
        <w:rPr>
          <w:rFonts w:ascii="Times New Roman" w:eastAsia="Times New Roman" w:hAnsi="Times New Roman" w:cs="Times New Roman"/>
          <w:sz w:val="28"/>
          <w:szCs w:val="28"/>
          <w:lang w:val="uk-UA" w:eastAsia="ru-RU"/>
        </w:rPr>
        <w:t>гривень</w:t>
      </w:r>
      <w:r w:rsidRPr="007B6BC6">
        <w:rPr>
          <w:rFonts w:ascii="Times New Roman" w:eastAsia="Times New Roman" w:hAnsi="Times New Roman" w:cs="Times New Roman"/>
          <w:sz w:val="28"/>
          <w:szCs w:val="28"/>
          <w:lang w:val="ru-RU" w:eastAsia="ru-RU"/>
        </w:rPr>
        <w:t>.</w:t>
      </w:r>
    </w:p>
    <w:p w14:paraId="6892C2BE"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Нормативно грошова оцінка земель с.Ломачинці, затверджена пунктом 1 цього рішення , вводиться у дію з 01.01.2020 року.</w:t>
      </w:r>
    </w:p>
    <w:p w14:paraId="6145EC1B"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3. Власникам, користувачам та орендарям земельних ділянок отримати у встановленому порядку витяги з технічної документації про нормативну </w:t>
      </w:r>
      <w:r w:rsidRPr="007B6BC6">
        <w:rPr>
          <w:rFonts w:ascii="Times New Roman" w:eastAsia="Times New Roman" w:hAnsi="Times New Roman" w:cs="Times New Roman"/>
          <w:sz w:val="28"/>
          <w:szCs w:val="28"/>
          <w:lang w:val="uk-UA" w:eastAsia="ru-RU"/>
        </w:rPr>
        <w:lastRenderedPageBreak/>
        <w:t>грошову оцінку земельних ділянок, затверджену цим рішенням, та забезпечити надання податкових декларацій зі сплати за землю до Сокирянського управління ГУ ДФС у Чернівецькій області.</w:t>
      </w:r>
    </w:p>
    <w:p w14:paraId="527FB607"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7B6BC6">
        <w:rPr>
          <w:rFonts w:ascii="Times New Roman" w:eastAsia="Times New Roman" w:hAnsi="Times New Roman" w:cs="Times New Roman"/>
          <w:sz w:val="28"/>
          <w:szCs w:val="24"/>
          <w:lang w:val="uk-UA" w:eastAsia="ru-RU"/>
        </w:rPr>
        <w:t xml:space="preserve">4. Орендарям земельних ділянок у </w:t>
      </w:r>
      <w:proofErr w:type="spellStart"/>
      <w:r w:rsidRPr="007B6BC6">
        <w:rPr>
          <w:rFonts w:ascii="Times New Roman" w:eastAsia="Times New Roman" w:hAnsi="Times New Roman" w:cs="Times New Roman"/>
          <w:sz w:val="28"/>
          <w:szCs w:val="24"/>
          <w:lang w:val="uk-UA" w:eastAsia="ru-RU"/>
        </w:rPr>
        <w:t>с.Ломачинці</w:t>
      </w:r>
      <w:proofErr w:type="spellEnd"/>
      <w:r w:rsidRPr="007B6BC6">
        <w:rPr>
          <w:rFonts w:ascii="Times New Roman" w:eastAsia="Times New Roman" w:hAnsi="Times New Roman" w:cs="Times New Roman"/>
          <w:sz w:val="28"/>
          <w:szCs w:val="24"/>
          <w:lang w:val="uk-UA" w:eastAsia="ru-RU"/>
        </w:rPr>
        <w:t xml:space="preserve"> </w:t>
      </w:r>
      <w:proofErr w:type="spellStart"/>
      <w:r w:rsidRPr="007B6BC6">
        <w:rPr>
          <w:rFonts w:ascii="Times New Roman" w:eastAsia="Times New Roman" w:hAnsi="Times New Roman" w:cs="Times New Roman"/>
          <w:sz w:val="28"/>
          <w:szCs w:val="24"/>
          <w:lang w:val="uk-UA" w:eastAsia="ru-RU"/>
        </w:rPr>
        <w:t>внести</w:t>
      </w:r>
      <w:proofErr w:type="spellEnd"/>
      <w:r w:rsidRPr="007B6BC6">
        <w:rPr>
          <w:rFonts w:ascii="Times New Roman" w:eastAsia="Times New Roman" w:hAnsi="Times New Roman" w:cs="Times New Roman"/>
          <w:sz w:val="28"/>
          <w:szCs w:val="24"/>
          <w:lang w:val="uk-UA" w:eastAsia="ru-RU"/>
        </w:rPr>
        <w:t xml:space="preserve"> зміни до договорів оренди землі у частині розрахунку орендної плати за землю.</w:t>
      </w:r>
    </w:p>
    <w:p w14:paraId="08770BCE" w14:textId="77777777" w:rsidR="007B6BC6" w:rsidRPr="007B6BC6" w:rsidRDefault="007B6BC6" w:rsidP="007B6BC6">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4"/>
          <w:lang w:val="uk-UA" w:eastAsia="ru-RU"/>
        </w:rPr>
        <w:t xml:space="preserve">5 </w:t>
      </w:r>
      <w:r w:rsidRPr="007B6BC6">
        <w:rPr>
          <w:rFonts w:ascii="Times New Roman" w:eastAsia="Times New Roman" w:hAnsi="Times New Roman" w:cs="Times New Roman"/>
          <w:sz w:val="28"/>
          <w:szCs w:val="28"/>
          <w:lang w:val="uk-UA" w:eastAsia="ru-RU"/>
        </w:rPr>
        <w:t>Сокирянському управлінню ГУ ДФС у Чернівецькій області здійснювати контроль за поданням декларацій з плати за землю платниками земельного податку і орендної плати на підставі витягів з технічної документації про нормативно-грошову оцінку земельних ділянок затверджену цим рішенням</w:t>
      </w:r>
    </w:p>
    <w:p w14:paraId="5A0C8878" w14:textId="77777777" w:rsidR="007B6BC6" w:rsidRPr="007B6BC6" w:rsidRDefault="007B6BC6" w:rsidP="007B6BC6">
      <w:pPr>
        <w:tabs>
          <w:tab w:val="left" w:pos="600"/>
          <w:tab w:val="center" w:pos="4153"/>
          <w:tab w:val="right" w:pos="8306"/>
        </w:tabs>
        <w:spacing w:after="0" w:line="240" w:lineRule="auto"/>
        <w:ind w:firstLine="52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DDC4AFF"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7735E596"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69B59A3C"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76EADB9E" w14:textId="77777777" w:rsidR="007B6BC6" w:rsidRPr="007B6BC6" w:rsidRDefault="007B6BC6" w:rsidP="007B6BC6">
      <w:pPr>
        <w:spacing w:after="0" w:line="240" w:lineRule="auto"/>
        <w:rPr>
          <w:rFonts w:ascii="Times New Roman" w:eastAsia="Times New Roman" w:hAnsi="Times New Roman" w:cs="Times New Roman"/>
          <w:sz w:val="28"/>
          <w:szCs w:val="24"/>
          <w:lang w:val="uk-UA" w:eastAsia="ru-RU"/>
        </w:rPr>
      </w:pPr>
    </w:p>
    <w:p w14:paraId="2AF824DA" w14:textId="77777777" w:rsidR="007B6BC6" w:rsidRPr="007B6BC6" w:rsidRDefault="007B6BC6" w:rsidP="007B6BC6">
      <w:pPr>
        <w:spacing w:after="0" w:line="240" w:lineRule="auto"/>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t>Міський голова</w:t>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r>
      <w:r w:rsidRPr="007B6BC6">
        <w:rPr>
          <w:rFonts w:ascii="Times New Roman" w:eastAsia="Times New Roman" w:hAnsi="Times New Roman" w:cs="Times New Roman"/>
          <w:b/>
          <w:sz w:val="28"/>
          <w:szCs w:val="28"/>
          <w:lang w:val="uk-UA" w:eastAsia="ru-RU"/>
        </w:rPr>
        <w:tab/>
        <w:t xml:space="preserve">А. </w:t>
      </w:r>
      <w:proofErr w:type="spellStart"/>
      <w:r w:rsidRPr="007B6BC6">
        <w:rPr>
          <w:rFonts w:ascii="Times New Roman" w:eastAsia="Times New Roman" w:hAnsi="Times New Roman" w:cs="Times New Roman"/>
          <w:b/>
          <w:sz w:val="28"/>
          <w:szCs w:val="28"/>
          <w:lang w:val="uk-UA" w:eastAsia="ru-RU"/>
        </w:rPr>
        <w:t>Болдашев</w:t>
      </w:r>
      <w:proofErr w:type="spellEnd"/>
    </w:p>
    <w:p w14:paraId="0CAA7AC4" w14:textId="77777777" w:rsidR="007B6BC6" w:rsidRPr="007B6BC6" w:rsidRDefault="007B6BC6" w:rsidP="007B6BC6">
      <w:pPr>
        <w:spacing w:after="0" w:line="240" w:lineRule="auto"/>
        <w:rPr>
          <w:rFonts w:ascii="Times New Roman" w:eastAsia="Times New Roman" w:hAnsi="Times New Roman" w:cs="Times New Roman"/>
          <w:b/>
          <w:sz w:val="28"/>
          <w:szCs w:val="28"/>
          <w:lang w:val="uk-UA" w:eastAsia="ru-RU"/>
        </w:rPr>
      </w:pPr>
    </w:p>
    <w:p w14:paraId="3CC61ACD" w14:textId="020B8500" w:rsidR="007B6BC6" w:rsidRDefault="007B6BC6" w:rsidP="007B6BC6">
      <w:pPr>
        <w:rPr>
          <w:rFonts w:ascii="Times New Roman" w:eastAsia="Times New Roman" w:hAnsi="Times New Roman" w:cs="Times New Roman"/>
          <w:sz w:val="24"/>
          <w:szCs w:val="24"/>
          <w:lang w:val="uk-UA" w:eastAsia="ru-RU"/>
        </w:rPr>
      </w:pPr>
    </w:p>
    <w:p w14:paraId="0EFA0F45" w14:textId="77777777" w:rsidR="007B6BC6" w:rsidRDefault="007B6BC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14:paraId="0DEC17BE"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noProof/>
          <w:kern w:val="2"/>
          <w:sz w:val="28"/>
          <w:szCs w:val="28"/>
          <w:lang w:val="ru-RU" w:eastAsia="ru-RU"/>
        </w:rPr>
      </w:pPr>
      <w:r w:rsidRPr="007B6BC6">
        <w:rPr>
          <w:rFonts w:ascii="Times New Roman" w:eastAsia="Times New Roman" w:hAnsi="Times New Roman" w:cs="Times New Roman"/>
          <w:noProof/>
          <w:kern w:val="2"/>
          <w:sz w:val="28"/>
          <w:szCs w:val="28"/>
          <w:lang w:val="ru-RU" w:eastAsia="ru-RU"/>
        </w:rPr>
        <w:lastRenderedPageBreak/>
        <w:t>Копія</w:t>
      </w:r>
    </w:p>
    <w:p w14:paraId="355788A0" w14:textId="021E31F8" w:rsidR="007B6BC6" w:rsidRPr="007B6BC6" w:rsidRDefault="007B6BC6" w:rsidP="007B6BC6">
      <w:pPr>
        <w:widowControl w:val="0"/>
        <w:suppressAutoHyphens/>
        <w:spacing w:after="0" w:line="240" w:lineRule="auto"/>
        <w:jc w:val="center"/>
        <w:rPr>
          <w:rFonts w:ascii="Times New Roman" w:eastAsia="Times New Roman" w:hAnsi="Times New Roman" w:cs="Times New Roman"/>
          <w:b/>
          <w:kern w:val="2"/>
          <w:sz w:val="28"/>
          <w:szCs w:val="28"/>
          <w:lang w:val="uk-UA" w:eastAsia="ar-SA"/>
        </w:rPr>
      </w:pPr>
      <w:r w:rsidRPr="007B6BC6">
        <w:rPr>
          <w:rFonts w:ascii="Times New Roman" w:eastAsia="Times New Roman" w:hAnsi="Times New Roman" w:cs="Times New Roman"/>
          <w:noProof/>
          <w:kern w:val="2"/>
          <w:sz w:val="28"/>
          <w:szCs w:val="28"/>
          <w:lang w:val="ru-RU" w:eastAsia="ru-RU"/>
        </w:rPr>
        <w:drawing>
          <wp:inline distT="0" distB="0" distL="0" distR="0" wp14:anchorId="298C7EE0" wp14:editId="616F33AC">
            <wp:extent cx="447675" cy="65151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651510"/>
                    </a:xfrm>
                    <a:prstGeom prst="rect">
                      <a:avLst/>
                    </a:prstGeom>
                    <a:noFill/>
                    <a:ln>
                      <a:noFill/>
                    </a:ln>
                  </pic:spPr>
                </pic:pic>
              </a:graphicData>
            </a:graphic>
          </wp:inline>
        </w:drawing>
      </w:r>
    </w:p>
    <w:p w14:paraId="7A21293B" w14:textId="77777777" w:rsidR="007B6BC6" w:rsidRPr="007B6BC6" w:rsidRDefault="007B6BC6" w:rsidP="007B6BC6">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6"/>
          <w:szCs w:val="36"/>
          <w:lang w:val="uk-UA" w:eastAsia="ar-SA"/>
        </w:rPr>
      </w:pPr>
      <w:r w:rsidRPr="007B6BC6">
        <w:rPr>
          <w:rFonts w:ascii="Times New Roman CYR" w:eastAsia="Times New Roman" w:hAnsi="Times New Roman CYR" w:cs="Times New Roman CYR"/>
          <w:b/>
          <w:bCs/>
          <w:kern w:val="2"/>
          <w:sz w:val="36"/>
          <w:szCs w:val="36"/>
          <w:lang w:val="uk-UA" w:eastAsia="ar-SA"/>
        </w:rPr>
        <w:t>Новодністровська міська рада</w:t>
      </w:r>
    </w:p>
    <w:p w14:paraId="6537A4BB" w14:textId="77777777" w:rsidR="007B6BC6" w:rsidRPr="007B6BC6" w:rsidRDefault="007B6BC6" w:rsidP="007B6BC6">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roofErr w:type="spellStart"/>
      <w:r w:rsidRPr="007B6BC6">
        <w:rPr>
          <w:rFonts w:ascii="Times New Roman CYR" w:eastAsia="Times New Roman" w:hAnsi="Times New Roman CYR" w:cs="Times New Roman CYR"/>
          <w:b/>
          <w:bCs/>
          <w:kern w:val="2"/>
          <w:sz w:val="32"/>
          <w:szCs w:val="32"/>
          <w:lang w:val="ru-RU" w:eastAsia="ar-SA"/>
        </w:rPr>
        <w:t>Вісімдесят</w:t>
      </w:r>
      <w:proofErr w:type="spellEnd"/>
      <w:r w:rsidRPr="007B6BC6">
        <w:rPr>
          <w:rFonts w:ascii="Times New Roman CYR" w:eastAsia="Times New Roman" w:hAnsi="Times New Roman CYR" w:cs="Times New Roman CYR"/>
          <w:b/>
          <w:bCs/>
          <w:kern w:val="2"/>
          <w:sz w:val="32"/>
          <w:szCs w:val="32"/>
          <w:lang w:val="uk-UA" w:eastAsia="ar-SA"/>
        </w:rPr>
        <w:t xml:space="preserve"> п’ята</w:t>
      </w:r>
      <w:r w:rsidRPr="007B6BC6">
        <w:rPr>
          <w:rFonts w:ascii="Times New Roman CYR" w:eastAsia="Times New Roman" w:hAnsi="Times New Roman CYR" w:cs="Times New Roman CYR"/>
          <w:b/>
          <w:bCs/>
          <w:kern w:val="2"/>
          <w:sz w:val="32"/>
          <w:szCs w:val="32"/>
          <w:lang w:val="ru-RU" w:eastAsia="ar-SA"/>
        </w:rPr>
        <w:t xml:space="preserve"> </w:t>
      </w:r>
      <w:proofErr w:type="spellStart"/>
      <w:r w:rsidRPr="007B6BC6">
        <w:rPr>
          <w:rFonts w:ascii="Times New Roman CYR" w:eastAsia="Times New Roman" w:hAnsi="Times New Roman CYR" w:cs="Times New Roman CYR"/>
          <w:b/>
          <w:bCs/>
          <w:kern w:val="2"/>
          <w:sz w:val="32"/>
          <w:szCs w:val="32"/>
          <w:lang w:val="ru-RU" w:eastAsia="ar-SA"/>
        </w:rPr>
        <w:t>сесія</w:t>
      </w:r>
      <w:proofErr w:type="spellEnd"/>
      <w:r w:rsidRPr="007B6BC6">
        <w:rPr>
          <w:rFonts w:ascii="Times New Roman CYR" w:eastAsia="Times New Roman" w:hAnsi="Times New Roman CYR" w:cs="Times New Roman CYR"/>
          <w:b/>
          <w:bCs/>
          <w:kern w:val="2"/>
          <w:sz w:val="32"/>
          <w:szCs w:val="32"/>
          <w:lang w:val="uk-UA" w:eastAsia="ar-SA"/>
        </w:rPr>
        <w:t xml:space="preserve"> VII скликання</w:t>
      </w:r>
    </w:p>
    <w:p w14:paraId="22B79425" w14:textId="77777777" w:rsidR="007B6BC6" w:rsidRPr="007B6BC6" w:rsidRDefault="007B6BC6" w:rsidP="007B6BC6">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
    <w:p w14:paraId="77BB0CBB" w14:textId="77777777" w:rsidR="007B6BC6" w:rsidRPr="007B6BC6" w:rsidRDefault="007B6BC6" w:rsidP="007B6BC6">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r w:rsidRPr="007B6BC6">
        <w:rPr>
          <w:rFonts w:ascii="Times New Roman CYR" w:eastAsia="Times New Roman" w:hAnsi="Times New Roman CYR" w:cs="Times New Roman CYR"/>
          <w:b/>
          <w:bCs/>
          <w:kern w:val="2"/>
          <w:sz w:val="32"/>
          <w:szCs w:val="32"/>
          <w:lang w:val="uk-UA" w:eastAsia="ar-SA"/>
        </w:rPr>
        <w:t xml:space="preserve">Р І Ш Е Н </w:t>
      </w:r>
      <w:proofErr w:type="spellStart"/>
      <w:r w:rsidRPr="007B6BC6">
        <w:rPr>
          <w:rFonts w:ascii="Times New Roman CYR" w:eastAsia="Times New Roman" w:hAnsi="Times New Roman CYR" w:cs="Times New Roman CYR"/>
          <w:b/>
          <w:bCs/>
          <w:kern w:val="2"/>
          <w:sz w:val="32"/>
          <w:szCs w:val="32"/>
          <w:lang w:val="uk-UA" w:eastAsia="ar-SA"/>
        </w:rPr>
        <w:t>Н</w:t>
      </w:r>
      <w:proofErr w:type="spellEnd"/>
      <w:r w:rsidRPr="007B6BC6">
        <w:rPr>
          <w:rFonts w:ascii="Times New Roman CYR" w:eastAsia="Times New Roman" w:hAnsi="Times New Roman CYR" w:cs="Times New Roman CYR"/>
          <w:b/>
          <w:bCs/>
          <w:kern w:val="2"/>
          <w:sz w:val="32"/>
          <w:szCs w:val="32"/>
          <w:lang w:val="uk-UA" w:eastAsia="ar-SA"/>
        </w:rPr>
        <w:t xml:space="preserve"> Я</w:t>
      </w:r>
    </w:p>
    <w:p w14:paraId="5DE4521A" w14:textId="77777777" w:rsidR="007B6BC6" w:rsidRPr="007B6BC6" w:rsidRDefault="007B6BC6" w:rsidP="007B6BC6">
      <w:pPr>
        <w:widowControl w:val="0"/>
        <w:suppressAutoHyphens/>
        <w:spacing w:after="0" w:line="240" w:lineRule="auto"/>
        <w:rPr>
          <w:rFonts w:ascii="Times New Roman CYR" w:eastAsia="Times New Roman" w:hAnsi="Times New Roman CYR" w:cs="Times New Roman CYR"/>
          <w:kern w:val="2"/>
          <w:sz w:val="28"/>
          <w:szCs w:val="28"/>
          <w:lang w:val="uk-UA" w:eastAsia="ar-SA"/>
        </w:rPr>
      </w:pPr>
    </w:p>
    <w:p w14:paraId="1B2E8624" w14:textId="77777777" w:rsidR="007B6BC6" w:rsidRPr="007B6BC6" w:rsidRDefault="007B6BC6" w:rsidP="007B6BC6">
      <w:pPr>
        <w:widowControl w:val="0"/>
        <w:suppressAutoHyphens/>
        <w:spacing w:after="0" w:line="240" w:lineRule="auto"/>
        <w:rPr>
          <w:rFonts w:ascii="Times New Roman CYR" w:eastAsia="Times New Roman" w:hAnsi="Times New Roman CYR" w:cs="Times New Roman CYR"/>
          <w:kern w:val="2"/>
          <w:sz w:val="28"/>
          <w:szCs w:val="28"/>
          <w:lang w:val="uk-UA" w:eastAsia="ar-SA"/>
        </w:rPr>
      </w:pPr>
    </w:p>
    <w:p w14:paraId="62DCCC9F" w14:textId="5B6F9A75" w:rsidR="007B6BC6" w:rsidRPr="007B6BC6" w:rsidRDefault="007B6BC6" w:rsidP="007B6BC6">
      <w:pPr>
        <w:widowControl w:val="0"/>
        <w:suppressAutoHyphens/>
        <w:spacing w:after="0" w:line="240" w:lineRule="auto"/>
        <w:ind w:right="-143"/>
        <w:rPr>
          <w:rFonts w:ascii="Times New Roman" w:eastAsia="Times New Roman" w:hAnsi="Times New Roman" w:cs="Times New Roman"/>
          <w:b/>
          <w:i/>
          <w:kern w:val="2"/>
          <w:sz w:val="24"/>
          <w:szCs w:val="24"/>
          <w:u w:val="single"/>
          <w:lang w:val="uk-UA" w:eastAsia="ar-SA"/>
        </w:rPr>
      </w:pPr>
      <w:r w:rsidRPr="007B6BC6">
        <w:rPr>
          <w:rFonts w:ascii="Times New Roman CYR" w:eastAsia="Times New Roman" w:hAnsi="Times New Roman CYR" w:cs="Times New Roman CYR"/>
          <w:kern w:val="2"/>
          <w:sz w:val="28"/>
          <w:szCs w:val="28"/>
          <w:u w:val="single"/>
          <w:lang w:val="uk-UA" w:eastAsia="ar-SA"/>
        </w:rPr>
        <w:t xml:space="preserve"> 22</w:t>
      </w:r>
      <w:r w:rsidRPr="007B6BC6">
        <w:rPr>
          <w:rFonts w:ascii="Times New Roman" w:eastAsia="Times New Roman" w:hAnsi="Times New Roman" w:cs="Times New Roman"/>
          <w:kern w:val="2"/>
          <w:sz w:val="28"/>
          <w:szCs w:val="28"/>
          <w:u w:val="single"/>
          <w:lang w:val="uk-UA" w:eastAsia="ar-SA"/>
        </w:rPr>
        <w:t xml:space="preserve"> серпня 2019 р.</w:t>
      </w:r>
      <w:r w:rsidRPr="007B6BC6">
        <w:rPr>
          <w:rFonts w:ascii="Times New Roman CYR" w:eastAsia="Times New Roman" w:hAnsi="Times New Roman CYR" w:cs="Times New Roman CYR"/>
          <w:kern w:val="2"/>
          <w:sz w:val="28"/>
          <w:szCs w:val="28"/>
          <w:u w:val="single"/>
          <w:lang w:val="uk-UA" w:eastAsia="ar-SA"/>
        </w:rPr>
        <w:t xml:space="preserve"> </w:t>
      </w:r>
      <w:r w:rsidRPr="007B6BC6">
        <w:rPr>
          <w:rFonts w:ascii="Times New Roman" w:eastAsia="Times New Roman" w:hAnsi="Times New Roman" w:cs="Times New Roman"/>
          <w:kern w:val="2"/>
          <w:sz w:val="28"/>
          <w:szCs w:val="28"/>
          <w:lang w:val="uk-UA" w:eastAsia="ar-SA"/>
        </w:rPr>
        <w:t>№</w:t>
      </w:r>
      <w:r w:rsidRPr="007B6BC6">
        <w:rPr>
          <w:rFonts w:ascii="Times New Roman CYR" w:eastAsia="Times New Roman" w:hAnsi="Times New Roman CYR" w:cs="Times New Roman CYR"/>
          <w:kern w:val="2"/>
          <w:sz w:val="28"/>
          <w:szCs w:val="28"/>
          <w:u w:val="single"/>
          <w:lang w:val="uk-UA" w:eastAsia="ar-SA"/>
        </w:rPr>
        <w:t xml:space="preserve"> 223</w:t>
      </w:r>
      <w:r w:rsidRPr="007B6BC6">
        <w:rPr>
          <w:rFonts w:ascii="Times New Roman" w:eastAsia="Times New Roman" w:hAnsi="Times New Roman" w:cs="Times New Roman"/>
          <w:kern w:val="2"/>
          <w:sz w:val="28"/>
          <w:szCs w:val="28"/>
          <w:u w:val="single"/>
          <w:lang w:val="uk-UA" w:eastAsia="ar-SA"/>
        </w:rPr>
        <w:t xml:space="preserve"> </w:t>
      </w:r>
      <w:r w:rsidRPr="007B6BC6">
        <w:rPr>
          <w:rFonts w:ascii="Times New Roman" w:eastAsia="Times New Roman" w:hAnsi="Times New Roman" w:cs="Times New Roman"/>
          <w:i/>
          <w:kern w:val="2"/>
          <w:sz w:val="24"/>
          <w:szCs w:val="24"/>
          <w:lang w:val="uk-UA" w:eastAsia="ar-SA"/>
        </w:rPr>
        <w:tab/>
      </w:r>
      <w:r w:rsidRPr="007B6BC6">
        <w:rPr>
          <w:rFonts w:ascii="Times New Roman" w:eastAsia="Times New Roman" w:hAnsi="Times New Roman" w:cs="Times New Roman"/>
          <w:i/>
          <w:kern w:val="2"/>
          <w:sz w:val="24"/>
          <w:szCs w:val="24"/>
          <w:lang w:val="uk-UA" w:eastAsia="ar-SA"/>
        </w:rPr>
        <w:tab/>
      </w:r>
      <w:r w:rsidRPr="007B6BC6">
        <w:rPr>
          <w:rFonts w:ascii="Times New Roman" w:eastAsia="Times New Roman" w:hAnsi="Times New Roman" w:cs="Times New Roman"/>
          <w:i/>
          <w:kern w:val="2"/>
          <w:sz w:val="24"/>
          <w:szCs w:val="24"/>
          <w:lang w:val="uk-UA" w:eastAsia="ar-SA"/>
        </w:rPr>
        <w:tab/>
      </w:r>
      <w:r w:rsidRPr="007B6BC6">
        <w:rPr>
          <w:rFonts w:ascii="Times New Roman" w:eastAsia="Times New Roman" w:hAnsi="Times New Roman" w:cs="Times New Roman"/>
          <w:i/>
          <w:kern w:val="2"/>
          <w:sz w:val="24"/>
          <w:szCs w:val="24"/>
          <w:lang w:val="uk-UA" w:eastAsia="ar-SA"/>
        </w:rPr>
        <w:tab/>
      </w:r>
      <w:r w:rsidRPr="007B6BC6">
        <w:rPr>
          <w:rFonts w:ascii="Times New Roman" w:eastAsia="Times New Roman" w:hAnsi="Times New Roman" w:cs="Times New Roman"/>
          <w:i/>
          <w:kern w:val="2"/>
          <w:sz w:val="24"/>
          <w:szCs w:val="24"/>
          <w:lang w:val="uk-UA" w:eastAsia="ar-SA"/>
        </w:rPr>
        <w:tab/>
      </w:r>
      <w:r w:rsidRPr="007B6BC6">
        <w:rPr>
          <w:rFonts w:ascii="Times New Roman" w:eastAsia="Times New Roman" w:hAnsi="Times New Roman" w:cs="Times New Roman"/>
          <w:kern w:val="2"/>
          <w:sz w:val="28"/>
          <w:szCs w:val="28"/>
          <w:lang w:val="uk-UA" w:eastAsia="ar-SA"/>
        </w:rPr>
        <w:t>м. Новодністровськ</w:t>
      </w:r>
    </w:p>
    <w:p w14:paraId="4BA2DCC8" w14:textId="77777777" w:rsidR="007B6BC6" w:rsidRPr="007B6BC6" w:rsidRDefault="007B6BC6" w:rsidP="007B6BC6">
      <w:pPr>
        <w:widowControl w:val="0"/>
        <w:shd w:val="clear" w:color="auto" w:fill="FFFFFF"/>
        <w:suppressAutoHyphens/>
        <w:spacing w:after="0" w:line="240" w:lineRule="auto"/>
        <w:ind w:left="10" w:right="4964"/>
        <w:jc w:val="both"/>
        <w:rPr>
          <w:rFonts w:ascii="Times New Roman" w:eastAsia="Times New Roman" w:hAnsi="Times New Roman" w:cs="Times New Roman"/>
          <w:b/>
          <w:bCs/>
          <w:spacing w:val="1"/>
          <w:kern w:val="2"/>
          <w:sz w:val="26"/>
          <w:szCs w:val="26"/>
          <w:lang w:val="uk-UA" w:eastAsia="ar-SA"/>
        </w:rPr>
      </w:pPr>
    </w:p>
    <w:p w14:paraId="41FCC983" w14:textId="77777777" w:rsidR="007B6BC6" w:rsidRPr="007B6BC6" w:rsidRDefault="007B6BC6" w:rsidP="007B6BC6">
      <w:pPr>
        <w:widowControl w:val="0"/>
        <w:shd w:val="clear" w:color="auto" w:fill="FFFFFF"/>
        <w:suppressAutoHyphens/>
        <w:spacing w:after="0" w:line="240" w:lineRule="auto"/>
        <w:ind w:left="10" w:right="4964"/>
        <w:jc w:val="both"/>
        <w:rPr>
          <w:rFonts w:ascii="Times New Roman" w:eastAsia="Times New Roman" w:hAnsi="Times New Roman" w:cs="Times New Roman"/>
          <w:b/>
          <w:bCs/>
          <w:spacing w:val="1"/>
          <w:kern w:val="2"/>
          <w:sz w:val="26"/>
          <w:szCs w:val="26"/>
          <w:lang w:val="uk-UA" w:eastAsia="ar-SA"/>
        </w:rPr>
      </w:pPr>
    </w:p>
    <w:tbl>
      <w:tblPr>
        <w:tblW w:w="10515" w:type="dxa"/>
        <w:tblLook w:val="01E0" w:firstRow="1" w:lastRow="1" w:firstColumn="1" w:lastColumn="1" w:noHBand="0" w:noVBand="0"/>
      </w:tblPr>
      <w:tblGrid>
        <w:gridCol w:w="5778"/>
        <w:gridCol w:w="4737"/>
      </w:tblGrid>
      <w:tr w:rsidR="007B6BC6" w:rsidRPr="007B6BC6" w14:paraId="706F39E2" w14:textId="77777777" w:rsidTr="007B6BC6">
        <w:tc>
          <w:tcPr>
            <w:tcW w:w="5778" w:type="dxa"/>
          </w:tcPr>
          <w:p w14:paraId="19CB6CCD" w14:textId="77777777" w:rsidR="007B6BC6" w:rsidRPr="007B6BC6" w:rsidRDefault="007B6BC6" w:rsidP="007B6BC6">
            <w:pPr>
              <w:widowControl w:val="0"/>
              <w:suppressAutoHyphens/>
              <w:spacing w:after="0" w:line="240" w:lineRule="auto"/>
              <w:jc w:val="both"/>
              <w:rPr>
                <w:rFonts w:ascii="Times New Roman" w:eastAsia="Times New Roman" w:hAnsi="Times New Roman" w:cs="Times New Roman"/>
                <w:kern w:val="2"/>
                <w:sz w:val="28"/>
                <w:szCs w:val="24"/>
                <w:highlight w:val="yellow"/>
                <w:lang w:val="uk-UA" w:eastAsia="ar-SA"/>
              </w:rPr>
            </w:pPr>
            <w:r w:rsidRPr="007B6BC6">
              <w:rPr>
                <w:rFonts w:ascii="Times New Roman" w:eastAsia="Times New Roman" w:hAnsi="Times New Roman" w:cs="Times New Roman"/>
                <w:b/>
                <w:kern w:val="2"/>
                <w:sz w:val="28"/>
                <w:szCs w:val="24"/>
                <w:lang w:val="uk-UA" w:eastAsia="ar-SA"/>
              </w:rPr>
              <w:t>Про затвердження переліку використання коштів Фонду охорони навколишнього природного середовища м.Новодністровськ на 2019 рік</w:t>
            </w:r>
          </w:p>
        </w:tc>
        <w:tc>
          <w:tcPr>
            <w:tcW w:w="4737" w:type="dxa"/>
          </w:tcPr>
          <w:p w14:paraId="2C19AF85" w14:textId="77777777" w:rsidR="007B6BC6" w:rsidRPr="007B6BC6" w:rsidRDefault="007B6BC6" w:rsidP="007B6BC6">
            <w:pPr>
              <w:widowControl w:val="0"/>
              <w:suppressAutoHyphens/>
              <w:spacing w:after="0" w:line="240" w:lineRule="auto"/>
              <w:rPr>
                <w:rFonts w:ascii="Times New Roman" w:eastAsia="Times New Roman" w:hAnsi="Times New Roman" w:cs="Times New Roman"/>
                <w:kern w:val="2"/>
                <w:sz w:val="28"/>
                <w:szCs w:val="24"/>
                <w:highlight w:val="yellow"/>
                <w:lang w:val="uk-UA" w:eastAsia="ar-SA"/>
              </w:rPr>
            </w:pPr>
          </w:p>
        </w:tc>
      </w:tr>
    </w:tbl>
    <w:p w14:paraId="760C989F" w14:textId="77777777" w:rsidR="007B6BC6" w:rsidRPr="007B6BC6" w:rsidRDefault="007B6BC6" w:rsidP="007B6BC6">
      <w:pPr>
        <w:widowControl w:val="0"/>
        <w:suppressAutoHyphens/>
        <w:spacing w:after="0" w:line="240" w:lineRule="auto"/>
        <w:rPr>
          <w:rFonts w:ascii="Times New Roman" w:eastAsia="Times New Roman" w:hAnsi="Times New Roman" w:cs="Times New Roman"/>
          <w:kern w:val="2"/>
          <w:sz w:val="28"/>
          <w:szCs w:val="24"/>
          <w:highlight w:val="yellow"/>
          <w:lang w:val="uk-UA" w:eastAsia="ar-SA"/>
        </w:rPr>
      </w:pPr>
    </w:p>
    <w:p w14:paraId="5C47FFF9" w14:textId="77777777" w:rsidR="007B6BC6" w:rsidRPr="007B6BC6" w:rsidRDefault="007B6BC6" w:rsidP="007B6BC6">
      <w:pPr>
        <w:widowControl w:val="0"/>
        <w:suppressAutoHyphens/>
        <w:spacing w:after="0" w:line="240" w:lineRule="auto"/>
        <w:ind w:firstLine="540"/>
        <w:jc w:val="both"/>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Відповідно до ст.26 Закону України «Про місцеве самоврядування в Україні», керуючись ст.47 Закону України «Про охорону навколишнього природного середовища», п.27-1 Постанови КМУ від17.09.1996р №1147 «Про затвердження переліку видів діяльності, що належать до природоохоронних заходів», Програми охорони навколишнього природного середовища м.Новодністровськ на 2018-2020 роки та розглянувши клопотання начальника ДКП Управління «Тепловодоканал» про виділення коштів з міського бюджету для здійснення поточного ремонту на очисних спорудах, Новодністровська міська рада</w:t>
      </w:r>
    </w:p>
    <w:p w14:paraId="5133E92B" w14:textId="77777777" w:rsidR="007B6BC6" w:rsidRPr="007B6BC6" w:rsidRDefault="007B6BC6" w:rsidP="007B6BC6">
      <w:pPr>
        <w:widowControl w:val="0"/>
        <w:suppressAutoHyphens/>
        <w:spacing w:after="0" w:line="240" w:lineRule="auto"/>
        <w:jc w:val="both"/>
        <w:rPr>
          <w:rFonts w:ascii="Times New Roman" w:eastAsia="Times New Roman" w:hAnsi="Times New Roman" w:cs="Times New Roman"/>
          <w:kern w:val="2"/>
          <w:sz w:val="28"/>
          <w:szCs w:val="28"/>
          <w:lang w:val="uk-UA" w:eastAsia="ar-SA"/>
        </w:rPr>
      </w:pPr>
    </w:p>
    <w:p w14:paraId="4F84FE2C"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b/>
          <w:kern w:val="2"/>
          <w:sz w:val="28"/>
          <w:szCs w:val="24"/>
          <w:lang w:val="uk-UA" w:eastAsia="ar-SA"/>
        </w:rPr>
      </w:pPr>
      <w:r w:rsidRPr="007B6BC6">
        <w:rPr>
          <w:rFonts w:ascii="Times New Roman" w:eastAsia="Times New Roman" w:hAnsi="Times New Roman" w:cs="Times New Roman"/>
          <w:b/>
          <w:kern w:val="2"/>
          <w:sz w:val="28"/>
          <w:szCs w:val="28"/>
          <w:lang w:val="uk-UA" w:eastAsia="ar-SA"/>
        </w:rPr>
        <w:t>В И Р І Ш И Л А :</w:t>
      </w:r>
    </w:p>
    <w:p w14:paraId="3C17B8DF" w14:textId="77777777" w:rsidR="007B6BC6" w:rsidRPr="007B6BC6" w:rsidRDefault="007B6BC6" w:rsidP="007B6BC6">
      <w:pPr>
        <w:widowControl w:val="0"/>
        <w:tabs>
          <w:tab w:val="left" w:pos="5900"/>
        </w:tabs>
        <w:suppressAutoHyphens/>
        <w:spacing w:after="0" w:line="240" w:lineRule="auto"/>
        <w:jc w:val="both"/>
        <w:rPr>
          <w:rFonts w:ascii="Times New Roman" w:eastAsia="Times New Roman" w:hAnsi="Times New Roman" w:cs="Times New Roman"/>
          <w:kern w:val="2"/>
          <w:sz w:val="28"/>
          <w:szCs w:val="28"/>
          <w:lang w:val="uk-UA" w:eastAsia="ar-SA"/>
        </w:rPr>
      </w:pPr>
    </w:p>
    <w:p w14:paraId="751C2983" w14:textId="77777777" w:rsidR="007B6BC6" w:rsidRPr="007B6BC6" w:rsidRDefault="007B6BC6" w:rsidP="007B6BC6">
      <w:pPr>
        <w:widowControl w:val="0"/>
        <w:tabs>
          <w:tab w:val="left" w:pos="900"/>
        </w:tabs>
        <w:suppressAutoHyphens/>
        <w:spacing w:after="0" w:line="240" w:lineRule="auto"/>
        <w:ind w:firstLine="540"/>
        <w:jc w:val="both"/>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1. Затвердити перелік використання коштів Фонду охорони навколишнього природного середовища м. Новодністровськ на 2019 рік в сумі 48,00 тис. грн. (Додаток 1)</w:t>
      </w:r>
    </w:p>
    <w:p w14:paraId="54717303" w14:textId="77777777" w:rsidR="007B6BC6" w:rsidRPr="007B6BC6" w:rsidRDefault="007B6BC6" w:rsidP="007B6BC6">
      <w:pPr>
        <w:widowControl w:val="0"/>
        <w:tabs>
          <w:tab w:val="left" w:pos="900"/>
        </w:tabs>
        <w:suppressAutoHyphens/>
        <w:spacing w:after="0" w:line="240" w:lineRule="auto"/>
        <w:ind w:firstLine="540"/>
        <w:jc w:val="both"/>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2. Відповідальність за використання коштів зазначених в п. 1 даного рішення покласти на начальника ДКП Управління «Тепловодоканал» (Цибульського І.М.)</w:t>
      </w:r>
    </w:p>
    <w:p w14:paraId="1F560DA3" w14:textId="77777777" w:rsidR="007B6BC6" w:rsidRPr="007B6BC6" w:rsidRDefault="007B6BC6" w:rsidP="007B6BC6">
      <w:pPr>
        <w:tabs>
          <w:tab w:val="left" w:pos="-48"/>
          <w:tab w:val="left" w:pos="720"/>
          <w:tab w:val="center" w:pos="4153"/>
          <w:tab w:val="right" w:pos="8306"/>
        </w:tabs>
        <w:spacing w:after="0" w:line="240" w:lineRule="auto"/>
        <w:ind w:firstLine="540"/>
        <w:jc w:val="both"/>
        <w:rPr>
          <w:rFonts w:ascii="Times New Roman" w:eastAsia="Times New Roman" w:hAnsi="Times New Roman" w:cs="Times New Roman"/>
          <w:sz w:val="28"/>
          <w:szCs w:val="28"/>
          <w:lang w:eastAsia="ru-RU"/>
        </w:rPr>
      </w:pPr>
      <w:r w:rsidRPr="007B6BC6">
        <w:rPr>
          <w:rFonts w:ascii="Times New Roman" w:eastAsia="Times New Roman" w:hAnsi="Times New Roman" w:cs="Times New Roman"/>
          <w:sz w:val="28"/>
          <w:szCs w:val="28"/>
          <w:lang w:val="uk-UA" w:eastAsia="ru-RU"/>
        </w:rPr>
        <w:t>3</w:t>
      </w:r>
      <w:r w:rsidRPr="007B6BC6">
        <w:rPr>
          <w:rFonts w:ascii="Times New Roman" w:eastAsia="Times New Roman" w:hAnsi="Times New Roman" w:cs="Times New Roman"/>
          <w:sz w:val="28"/>
          <w:szCs w:val="28"/>
          <w:lang w:eastAsia="ru-RU"/>
        </w:rPr>
        <w:t xml:space="preserve">. Контроль за </w:t>
      </w:r>
      <w:proofErr w:type="spellStart"/>
      <w:r w:rsidRPr="007B6BC6">
        <w:rPr>
          <w:rFonts w:ascii="Times New Roman" w:eastAsia="Times New Roman" w:hAnsi="Times New Roman" w:cs="Times New Roman"/>
          <w:sz w:val="28"/>
          <w:szCs w:val="28"/>
          <w:lang w:eastAsia="ru-RU"/>
        </w:rPr>
        <w:t>виконанням</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даного</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рішення</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покласти</w:t>
      </w:r>
      <w:proofErr w:type="spellEnd"/>
      <w:r w:rsidRPr="007B6BC6">
        <w:rPr>
          <w:rFonts w:ascii="Times New Roman" w:eastAsia="Times New Roman" w:hAnsi="Times New Roman" w:cs="Times New Roman"/>
          <w:sz w:val="28"/>
          <w:szCs w:val="28"/>
          <w:lang w:eastAsia="ru-RU"/>
        </w:rPr>
        <w:t xml:space="preserve"> на </w:t>
      </w:r>
      <w:r w:rsidRPr="007B6BC6">
        <w:rPr>
          <w:rFonts w:ascii="Times New Roman" w:eastAsia="Times New Roman" w:hAnsi="Times New Roman" w:cs="Times New Roman"/>
          <w:sz w:val="28"/>
          <w:szCs w:val="28"/>
          <w:lang w:val="uk-UA" w:eastAsia="ru-RU"/>
        </w:rPr>
        <w:t>заступника міського голови з питань діяльності виконавчих органів (</w:t>
      </w:r>
      <w:proofErr w:type="spellStart"/>
      <w:r w:rsidRPr="007B6BC6">
        <w:rPr>
          <w:rFonts w:ascii="Times New Roman" w:eastAsia="Times New Roman" w:hAnsi="Times New Roman" w:cs="Times New Roman"/>
          <w:sz w:val="28"/>
          <w:szCs w:val="28"/>
          <w:lang w:val="uk-UA" w:eastAsia="ru-RU"/>
        </w:rPr>
        <w:t>Гінгуляка</w:t>
      </w:r>
      <w:proofErr w:type="spellEnd"/>
      <w:r w:rsidRPr="007B6BC6">
        <w:rPr>
          <w:rFonts w:ascii="Times New Roman" w:eastAsia="Times New Roman" w:hAnsi="Times New Roman" w:cs="Times New Roman"/>
          <w:sz w:val="28"/>
          <w:szCs w:val="28"/>
          <w:lang w:val="uk-UA" w:eastAsia="ru-RU"/>
        </w:rPr>
        <w:t xml:space="preserve"> О.М.),  н</w:t>
      </w:r>
      <w:r w:rsidRPr="007B6BC6">
        <w:rPr>
          <w:rFonts w:ascii="Times New Roman" w:eastAsia="Times New Roman" w:hAnsi="Times New Roman" w:cs="Times New Roman"/>
          <w:sz w:val="28"/>
          <w:szCs w:val="28"/>
          <w:lang w:eastAsia="ru-RU"/>
        </w:rPr>
        <w:t xml:space="preserve">а </w:t>
      </w:r>
      <w:proofErr w:type="spellStart"/>
      <w:r w:rsidRPr="007B6BC6">
        <w:rPr>
          <w:rFonts w:ascii="Times New Roman" w:eastAsia="Times New Roman" w:hAnsi="Times New Roman" w:cs="Times New Roman"/>
          <w:sz w:val="28"/>
          <w:szCs w:val="28"/>
          <w:lang w:eastAsia="ru-RU"/>
        </w:rPr>
        <w:t>постійну</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комісію</w:t>
      </w:r>
      <w:proofErr w:type="spellEnd"/>
      <w:r w:rsidRPr="007B6BC6">
        <w:rPr>
          <w:rFonts w:ascii="Times New Roman" w:eastAsia="Times New Roman" w:hAnsi="Times New Roman" w:cs="Times New Roman"/>
          <w:sz w:val="28"/>
          <w:szCs w:val="28"/>
          <w:lang w:eastAsia="ru-RU"/>
        </w:rPr>
        <w:t xml:space="preserve"> з </w:t>
      </w:r>
      <w:proofErr w:type="spellStart"/>
      <w:r w:rsidRPr="007B6BC6">
        <w:rPr>
          <w:rFonts w:ascii="Times New Roman" w:eastAsia="Times New Roman" w:hAnsi="Times New Roman" w:cs="Times New Roman"/>
          <w:sz w:val="28"/>
          <w:szCs w:val="28"/>
          <w:lang w:eastAsia="ru-RU"/>
        </w:rPr>
        <w:t>питань</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планування</w:t>
      </w:r>
      <w:proofErr w:type="spellEnd"/>
      <w:r w:rsidRPr="007B6BC6">
        <w:rPr>
          <w:rFonts w:ascii="Times New Roman" w:eastAsia="Times New Roman" w:hAnsi="Times New Roman" w:cs="Times New Roman"/>
          <w:sz w:val="28"/>
          <w:szCs w:val="28"/>
          <w:lang w:eastAsia="ru-RU"/>
        </w:rPr>
        <w:t xml:space="preserve"> бюджету, </w:t>
      </w:r>
      <w:proofErr w:type="spellStart"/>
      <w:r w:rsidRPr="007B6BC6">
        <w:rPr>
          <w:rFonts w:ascii="Times New Roman" w:eastAsia="Times New Roman" w:hAnsi="Times New Roman" w:cs="Times New Roman"/>
          <w:sz w:val="28"/>
          <w:szCs w:val="28"/>
          <w:lang w:eastAsia="ru-RU"/>
        </w:rPr>
        <w:t>фінансів</w:t>
      </w:r>
      <w:proofErr w:type="spellEnd"/>
      <w:r w:rsidRPr="007B6BC6">
        <w:rPr>
          <w:rFonts w:ascii="Times New Roman" w:eastAsia="Times New Roman" w:hAnsi="Times New Roman" w:cs="Times New Roman"/>
          <w:sz w:val="28"/>
          <w:szCs w:val="28"/>
          <w:lang w:eastAsia="ru-RU"/>
        </w:rPr>
        <w:t xml:space="preserve"> та </w:t>
      </w:r>
      <w:proofErr w:type="spellStart"/>
      <w:r w:rsidRPr="007B6BC6">
        <w:rPr>
          <w:rFonts w:ascii="Times New Roman" w:eastAsia="Times New Roman" w:hAnsi="Times New Roman" w:cs="Times New Roman"/>
          <w:sz w:val="28"/>
          <w:szCs w:val="28"/>
          <w:lang w:eastAsia="ru-RU"/>
        </w:rPr>
        <w:t>економічного</w:t>
      </w:r>
      <w:proofErr w:type="spellEnd"/>
      <w:r w:rsidRPr="007B6BC6">
        <w:rPr>
          <w:rFonts w:ascii="Times New Roman" w:eastAsia="Times New Roman" w:hAnsi="Times New Roman" w:cs="Times New Roman"/>
          <w:sz w:val="28"/>
          <w:szCs w:val="28"/>
          <w:lang w:eastAsia="ru-RU"/>
        </w:rPr>
        <w:t xml:space="preserve"> </w:t>
      </w:r>
      <w:proofErr w:type="spellStart"/>
      <w:r w:rsidRPr="007B6BC6">
        <w:rPr>
          <w:rFonts w:ascii="Times New Roman" w:eastAsia="Times New Roman" w:hAnsi="Times New Roman" w:cs="Times New Roman"/>
          <w:sz w:val="28"/>
          <w:szCs w:val="28"/>
          <w:lang w:eastAsia="ru-RU"/>
        </w:rPr>
        <w:t>розвитку</w:t>
      </w:r>
      <w:proofErr w:type="spellEnd"/>
      <w:r w:rsidRPr="007B6BC6">
        <w:rPr>
          <w:rFonts w:ascii="Times New Roman" w:eastAsia="Times New Roman" w:hAnsi="Times New Roman" w:cs="Times New Roman"/>
          <w:sz w:val="28"/>
          <w:szCs w:val="28"/>
          <w:lang w:eastAsia="ru-RU"/>
        </w:rPr>
        <w:t>.</w:t>
      </w:r>
    </w:p>
    <w:p w14:paraId="4355EDFF" w14:textId="77777777" w:rsidR="007B6BC6" w:rsidRPr="007B6BC6" w:rsidRDefault="007B6BC6" w:rsidP="007B6BC6">
      <w:pPr>
        <w:widowControl w:val="0"/>
        <w:suppressAutoHyphens/>
        <w:spacing w:after="0" w:line="240" w:lineRule="auto"/>
        <w:rPr>
          <w:rFonts w:ascii="Times New Roman" w:eastAsia="Times New Roman" w:hAnsi="Times New Roman" w:cs="Times New Roman"/>
          <w:bCs/>
          <w:kern w:val="2"/>
          <w:sz w:val="28"/>
          <w:szCs w:val="28"/>
          <w:lang w:eastAsia="ar-SA"/>
        </w:rPr>
      </w:pPr>
    </w:p>
    <w:p w14:paraId="328D3E38" w14:textId="77777777" w:rsidR="007B6BC6" w:rsidRPr="007B6BC6" w:rsidRDefault="007B6BC6" w:rsidP="007B6BC6">
      <w:pPr>
        <w:widowControl w:val="0"/>
        <w:suppressAutoHyphens/>
        <w:spacing w:after="0" w:line="240" w:lineRule="auto"/>
        <w:rPr>
          <w:rFonts w:ascii="Times New Roman" w:eastAsia="Times New Roman" w:hAnsi="Times New Roman" w:cs="Times New Roman"/>
          <w:bCs/>
          <w:kern w:val="2"/>
          <w:sz w:val="28"/>
          <w:szCs w:val="28"/>
          <w:lang w:val="uk-UA" w:eastAsia="ar-SA"/>
        </w:rPr>
      </w:pPr>
    </w:p>
    <w:p w14:paraId="6F98AB01" w14:textId="77777777" w:rsidR="007B6BC6" w:rsidRPr="007B6BC6" w:rsidRDefault="007B6BC6" w:rsidP="007B6BC6">
      <w:pPr>
        <w:widowControl w:val="0"/>
        <w:suppressAutoHyphens/>
        <w:spacing w:after="0" w:line="240" w:lineRule="auto"/>
        <w:rPr>
          <w:rFonts w:ascii="Times New Roman" w:eastAsia="Times New Roman" w:hAnsi="Times New Roman" w:cs="Times New Roman"/>
          <w:b/>
          <w:kern w:val="2"/>
          <w:sz w:val="28"/>
          <w:szCs w:val="28"/>
          <w:lang w:val="uk-UA" w:eastAsia="ar-SA"/>
        </w:rPr>
      </w:pPr>
      <w:r w:rsidRPr="007B6BC6">
        <w:rPr>
          <w:rFonts w:ascii="Times New Roman" w:eastAsia="Times New Roman" w:hAnsi="Times New Roman" w:cs="Times New Roman"/>
          <w:b/>
          <w:kern w:val="2"/>
          <w:sz w:val="28"/>
          <w:szCs w:val="28"/>
          <w:lang w:val="uk-UA" w:eastAsia="ar-SA"/>
        </w:rPr>
        <w:t xml:space="preserve">Міський голова </w:t>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t xml:space="preserve">А. </w:t>
      </w:r>
      <w:proofErr w:type="spellStart"/>
      <w:r w:rsidRPr="007B6BC6">
        <w:rPr>
          <w:rFonts w:ascii="Times New Roman" w:eastAsia="Times New Roman" w:hAnsi="Times New Roman" w:cs="Times New Roman"/>
          <w:b/>
          <w:kern w:val="2"/>
          <w:sz w:val="28"/>
          <w:szCs w:val="28"/>
          <w:lang w:val="uk-UA" w:eastAsia="ar-SA"/>
        </w:rPr>
        <w:t>Болдашев</w:t>
      </w:r>
      <w:proofErr w:type="spellEnd"/>
    </w:p>
    <w:p w14:paraId="4EE53C33" w14:textId="77777777" w:rsidR="007B6BC6" w:rsidRPr="007B6BC6" w:rsidRDefault="007B6BC6" w:rsidP="007B6BC6">
      <w:pPr>
        <w:spacing w:after="0" w:line="240" w:lineRule="auto"/>
        <w:ind w:left="5580"/>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sz w:val="28"/>
          <w:szCs w:val="28"/>
          <w:lang w:val="uk-UA" w:eastAsia="ru-RU"/>
        </w:rPr>
        <w:br w:type="page"/>
      </w:r>
      <w:r w:rsidRPr="007B6BC6">
        <w:rPr>
          <w:rFonts w:ascii="Times New Roman" w:eastAsia="Times New Roman" w:hAnsi="Times New Roman" w:cs="Times New Roman"/>
          <w:b/>
          <w:sz w:val="28"/>
          <w:szCs w:val="28"/>
          <w:lang w:val="uk-UA" w:eastAsia="ru-RU"/>
        </w:rPr>
        <w:lastRenderedPageBreak/>
        <w:t>Додаток 1</w:t>
      </w:r>
    </w:p>
    <w:p w14:paraId="4B434DAA" w14:textId="77777777" w:rsidR="007B6BC6" w:rsidRPr="007B6BC6" w:rsidRDefault="007B6BC6" w:rsidP="007B6BC6">
      <w:pPr>
        <w:spacing w:after="0" w:line="240" w:lineRule="auto"/>
        <w:ind w:left="5580"/>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 xml:space="preserve">до рішення міської ради </w:t>
      </w:r>
    </w:p>
    <w:p w14:paraId="70074421" w14:textId="77777777" w:rsidR="007B6BC6" w:rsidRPr="007B6BC6" w:rsidRDefault="007B6BC6" w:rsidP="007B6BC6">
      <w:pPr>
        <w:spacing w:after="0" w:line="240" w:lineRule="auto"/>
        <w:ind w:left="5580"/>
        <w:rPr>
          <w:rFonts w:ascii="Times New Roman" w:eastAsia="Times New Roman" w:hAnsi="Times New Roman" w:cs="Times New Roman"/>
          <w:sz w:val="28"/>
          <w:szCs w:val="24"/>
          <w:lang w:val="ru-RU" w:eastAsia="ru-RU"/>
        </w:rPr>
      </w:pPr>
      <w:r w:rsidRPr="007B6BC6">
        <w:rPr>
          <w:rFonts w:ascii="Times New Roman" w:eastAsia="Times New Roman" w:hAnsi="Times New Roman" w:cs="Times New Roman"/>
          <w:sz w:val="28"/>
          <w:szCs w:val="24"/>
          <w:lang w:val="uk-UA" w:eastAsia="ru-RU"/>
        </w:rPr>
        <w:t>від 22 серпня</w:t>
      </w:r>
      <w:r w:rsidRPr="007B6BC6">
        <w:rPr>
          <w:rFonts w:ascii="Times New Roman" w:eastAsia="Times New Roman" w:hAnsi="Times New Roman" w:cs="Times New Roman"/>
          <w:sz w:val="28"/>
          <w:szCs w:val="24"/>
          <w:lang w:val="ru-RU" w:eastAsia="ru-RU"/>
        </w:rPr>
        <w:t xml:space="preserve"> 2019 </w:t>
      </w:r>
      <w:r w:rsidRPr="007B6BC6">
        <w:rPr>
          <w:rFonts w:ascii="Times New Roman" w:eastAsia="Times New Roman" w:hAnsi="Times New Roman" w:cs="Times New Roman"/>
          <w:sz w:val="28"/>
          <w:szCs w:val="24"/>
          <w:lang w:val="uk-UA" w:eastAsia="ru-RU"/>
        </w:rPr>
        <w:t>р.</w:t>
      </w:r>
      <w:r w:rsidRPr="007B6BC6">
        <w:rPr>
          <w:rFonts w:ascii="Times New Roman" w:eastAsia="Times New Roman" w:hAnsi="Times New Roman" w:cs="Times New Roman"/>
          <w:sz w:val="28"/>
          <w:szCs w:val="24"/>
          <w:lang w:val="ru-RU" w:eastAsia="ru-RU"/>
        </w:rPr>
        <w:t xml:space="preserve"> № </w:t>
      </w:r>
      <w:r w:rsidRPr="007B6BC6">
        <w:rPr>
          <w:rFonts w:ascii="Times New Roman" w:eastAsia="Times New Roman" w:hAnsi="Times New Roman" w:cs="Times New Roman"/>
          <w:sz w:val="28"/>
          <w:szCs w:val="28"/>
          <w:lang w:val="uk-UA" w:eastAsia="ru-RU"/>
        </w:rPr>
        <w:t>223</w:t>
      </w:r>
    </w:p>
    <w:p w14:paraId="61CD89DE"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252EE86F"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1397BB8D"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3F02BFCD"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9"/>
        <w:gridCol w:w="3402"/>
        <w:gridCol w:w="1816"/>
      </w:tblGrid>
      <w:tr w:rsidR="007B6BC6" w:rsidRPr="007B6BC6" w14:paraId="61E18CD8" w14:textId="77777777" w:rsidTr="007B6BC6">
        <w:trPr>
          <w:trHeight w:val="655"/>
        </w:trPr>
        <w:tc>
          <w:tcPr>
            <w:tcW w:w="828" w:type="dxa"/>
            <w:tcBorders>
              <w:top w:val="single" w:sz="4" w:space="0" w:color="auto"/>
              <w:left w:val="single" w:sz="4" w:space="0" w:color="auto"/>
              <w:bottom w:val="single" w:sz="4" w:space="0" w:color="auto"/>
              <w:right w:val="single" w:sz="4" w:space="0" w:color="auto"/>
            </w:tcBorders>
            <w:hideMark/>
          </w:tcPr>
          <w:p w14:paraId="6785026C"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 з/п</w:t>
            </w:r>
          </w:p>
        </w:tc>
        <w:tc>
          <w:tcPr>
            <w:tcW w:w="3249" w:type="dxa"/>
            <w:tcBorders>
              <w:top w:val="single" w:sz="4" w:space="0" w:color="auto"/>
              <w:left w:val="single" w:sz="4" w:space="0" w:color="auto"/>
              <w:bottom w:val="single" w:sz="4" w:space="0" w:color="auto"/>
              <w:right w:val="single" w:sz="4" w:space="0" w:color="auto"/>
            </w:tcBorders>
            <w:hideMark/>
          </w:tcPr>
          <w:p w14:paraId="74BAD919"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Напрямки використання</w:t>
            </w:r>
          </w:p>
        </w:tc>
        <w:tc>
          <w:tcPr>
            <w:tcW w:w="3402" w:type="dxa"/>
            <w:tcBorders>
              <w:top w:val="single" w:sz="4" w:space="0" w:color="auto"/>
              <w:left w:val="single" w:sz="4" w:space="0" w:color="auto"/>
              <w:bottom w:val="single" w:sz="4" w:space="0" w:color="auto"/>
              <w:right w:val="single" w:sz="4" w:space="0" w:color="auto"/>
            </w:tcBorders>
            <w:hideMark/>
          </w:tcPr>
          <w:p w14:paraId="3F279B8E"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Головний розпорядник коштів /Одержувач коштів/</w:t>
            </w:r>
          </w:p>
        </w:tc>
        <w:tc>
          <w:tcPr>
            <w:tcW w:w="1816" w:type="dxa"/>
            <w:tcBorders>
              <w:top w:val="single" w:sz="4" w:space="0" w:color="auto"/>
              <w:left w:val="single" w:sz="4" w:space="0" w:color="auto"/>
              <w:bottom w:val="single" w:sz="4" w:space="0" w:color="auto"/>
              <w:right w:val="single" w:sz="4" w:space="0" w:color="auto"/>
            </w:tcBorders>
            <w:hideMark/>
          </w:tcPr>
          <w:p w14:paraId="6D8759A5"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 xml:space="preserve">Сума </w:t>
            </w:r>
          </w:p>
          <w:p w14:paraId="7C86FE95"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(тис. грн.)</w:t>
            </w:r>
          </w:p>
        </w:tc>
      </w:tr>
      <w:tr w:rsidR="007B6BC6" w:rsidRPr="007B6BC6" w14:paraId="7BA13B5F" w14:textId="77777777" w:rsidTr="007B6BC6">
        <w:trPr>
          <w:trHeight w:val="2044"/>
        </w:trPr>
        <w:tc>
          <w:tcPr>
            <w:tcW w:w="828" w:type="dxa"/>
            <w:tcBorders>
              <w:top w:val="single" w:sz="4" w:space="0" w:color="auto"/>
              <w:left w:val="single" w:sz="4" w:space="0" w:color="auto"/>
              <w:bottom w:val="single" w:sz="4" w:space="0" w:color="auto"/>
              <w:right w:val="single" w:sz="4" w:space="0" w:color="auto"/>
            </w:tcBorders>
            <w:hideMark/>
          </w:tcPr>
          <w:p w14:paraId="24E517E8" w14:textId="77777777" w:rsidR="007B6BC6" w:rsidRPr="007B6BC6" w:rsidRDefault="007B6BC6" w:rsidP="007B6BC6">
            <w:pPr>
              <w:widowControl w:val="0"/>
              <w:suppressAutoHyphens/>
              <w:spacing w:after="0" w:line="240" w:lineRule="auto"/>
              <w:rPr>
                <w:rFonts w:ascii="Times New Roman" w:eastAsia="Times New Roman" w:hAnsi="Times New Roman" w:cs="Times New Roman"/>
                <w:kern w:val="2"/>
                <w:sz w:val="24"/>
                <w:szCs w:val="24"/>
                <w:lang w:val="uk-UA" w:eastAsia="ar-SA"/>
              </w:rPr>
            </w:pPr>
            <w:r w:rsidRPr="007B6BC6">
              <w:rPr>
                <w:rFonts w:ascii="Times New Roman" w:eastAsia="Times New Roman" w:hAnsi="Times New Roman" w:cs="Times New Roman"/>
                <w:kern w:val="2"/>
                <w:sz w:val="24"/>
                <w:szCs w:val="24"/>
                <w:lang w:val="uk-UA" w:eastAsia="ar-SA"/>
              </w:rPr>
              <w:t>1.</w:t>
            </w:r>
          </w:p>
        </w:tc>
        <w:tc>
          <w:tcPr>
            <w:tcW w:w="3249" w:type="dxa"/>
            <w:tcBorders>
              <w:top w:val="single" w:sz="4" w:space="0" w:color="auto"/>
              <w:left w:val="single" w:sz="4" w:space="0" w:color="auto"/>
              <w:bottom w:val="single" w:sz="4" w:space="0" w:color="auto"/>
              <w:right w:val="single" w:sz="4" w:space="0" w:color="auto"/>
            </w:tcBorders>
            <w:hideMark/>
          </w:tcPr>
          <w:p w14:paraId="03D2E62B" w14:textId="77777777" w:rsidR="007B6BC6" w:rsidRPr="007B6BC6" w:rsidRDefault="007B6BC6" w:rsidP="007B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8"/>
                <w:szCs w:val="28"/>
                <w:lang w:val="uk-UA" w:eastAsia="ru-RU"/>
              </w:rPr>
            </w:pPr>
            <w:r w:rsidRPr="007B6BC6">
              <w:rPr>
                <w:rFonts w:ascii="Times New Roman" w:eastAsia="Times New Roman" w:hAnsi="Times New Roman" w:cs="Times New Roman"/>
                <w:color w:val="292B2C"/>
                <w:sz w:val="28"/>
                <w:szCs w:val="28"/>
                <w:lang w:val="uk-UA" w:eastAsia="ru-RU"/>
              </w:rPr>
              <w:t>Поточний ремонт та технічне обслуговування мережі зливової каналізації</w:t>
            </w:r>
          </w:p>
        </w:tc>
        <w:tc>
          <w:tcPr>
            <w:tcW w:w="3402" w:type="dxa"/>
            <w:tcBorders>
              <w:top w:val="single" w:sz="4" w:space="0" w:color="auto"/>
              <w:left w:val="single" w:sz="4" w:space="0" w:color="auto"/>
              <w:bottom w:val="single" w:sz="4" w:space="0" w:color="auto"/>
              <w:right w:val="single" w:sz="4" w:space="0" w:color="auto"/>
            </w:tcBorders>
            <w:hideMark/>
          </w:tcPr>
          <w:p w14:paraId="4CD4ACA7"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7B6BC6">
              <w:rPr>
                <w:rFonts w:ascii="Times New Roman" w:eastAsia="Times New Roman" w:hAnsi="Times New Roman" w:cs="Times New Roman"/>
                <w:kern w:val="2"/>
                <w:sz w:val="28"/>
                <w:szCs w:val="28"/>
                <w:lang w:val="uk-UA" w:eastAsia="ar-SA"/>
              </w:rPr>
              <w:t>Управління з питань економічного розвитку, торгівлі та інвестицій Новодністровської міської ради / ДКП Управління «Тепловодоканал»/</w:t>
            </w:r>
          </w:p>
        </w:tc>
        <w:tc>
          <w:tcPr>
            <w:tcW w:w="1816" w:type="dxa"/>
            <w:tcBorders>
              <w:top w:val="single" w:sz="4" w:space="0" w:color="auto"/>
              <w:left w:val="single" w:sz="4" w:space="0" w:color="auto"/>
              <w:bottom w:val="single" w:sz="4" w:space="0" w:color="auto"/>
              <w:right w:val="single" w:sz="4" w:space="0" w:color="auto"/>
            </w:tcBorders>
          </w:tcPr>
          <w:p w14:paraId="15F062E1"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4"/>
                <w:szCs w:val="24"/>
                <w:lang w:val="uk-UA" w:eastAsia="ar-SA"/>
              </w:rPr>
            </w:pPr>
          </w:p>
          <w:p w14:paraId="420E0DE8"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4"/>
                <w:szCs w:val="24"/>
                <w:lang w:val="uk-UA" w:eastAsia="ar-SA"/>
              </w:rPr>
            </w:pPr>
          </w:p>
          <w:p w14:paraId="303851A7" w14:textId="77777777" w:rsidR="007B6BC6" w:rsidRPr="007B6BC6" w:rsidRDefault="007B6BC6" w:rsidP="007B6BC6">
            <w:pPr>
              <w:widowControl w:val="0"/>
              <w:suppressAutoHyphens/>
              <w:spacing w:after="0" w:line="240" w:lineRule="auto"/>
              <w:jc w:val="center"/>
              <w:rPr>
                <w:rFonts w:ascii="Times New Roman" w:eastAsia="Times New Roman" w:hAnsi="Times New Roman" w:cs="Times New Roman"/>
                <w:kern w:val="2"/>
                <w:sz w:val="24"/>
                <w:szCs w:val="24"/>
                <w:lang w:val="uk-UA" w:eastAsia="ar-SA"/>
              </w:rPr>
            </w:pPr>
            <w:r w:rsidRPr="007B6BC6">
              <w:rPr>
                <w:rFonts w:ascii="Times New Roman" w:eastAsia="Times New Roman" w:hAnsi="Times New Roman" w:cs="Times New Roman"/>
                <w:kern w:val="2"/>
                <w:sz w:val="24"/>
                <w:szCs w:val="24"/>
                <w:lang w:val="uk-UA" w:eastAsia="ar-SA"/>
              </w:rPr>
              <w:t>48,00</w:t>
            </w:r>
          </w:p>
        </w:tc>
      </w:tr>
    </w:tbl>
    <w:p w14:paraId="736FA531"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1D214868"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20E37E26"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526B2C67" w14:textId="77777777" w:rsidR="007B6BC6" w:rsidRPr="007B6BC6" w:rsidRDefault="007B6BC6" w:rsidP="007B6BC6">
      <w:pPr>
        <w:widowControl w:val="0"/>
        <w:suppressAutoHyphens/>
        <w:spacing w:after="0" w:line="240" w:lineRule="auto"/>
        <w:jc w:val="right"/>
        <w:rPr>
          <w:rFonts w:ascii="Times New Roman" w:eastAsia="Times New Roman" w:hAnsi="Times New Roman" w:cs="Times New Roman"/>
          <w:kern w:val="2"/>
          <w:sz w:val="24"/>
          <w:szCs w:val="24"/>
          <w:lang w:val="uk-UA" w:eastAsia="ar-SA"/>
        </w:rPr>
      </w:pPr>
    </w:p>
    <w:p w14:paraId="749358E3" w14:textId="77777777" w:rsidR="007B6BC6" w:rsidRPr="007B6BC6" w:rsidRDefault="007B6BC6" w:rsidP="007B6BC6">
      <w:pPr>
        <w:widowControl w:val="0"/>
        <w:suppressAutoHyphens/>
        <w:spacing w:after="0" w:line="240" w:lineRule="auto"/>
        <w:rPr>
          <w:rFonts w:ascii="Times New Roman" w:eastAsia="Times New Roman" w:hAnsi="Times New Roman" w:cs="Times New Roman"/>
          <w:b/>
          <w:kern w:val="2"/>
          <w:sz w:val="28"/>
          <w:szCs w:val="28"/>
          <w:lang w:val="uk-UA" w:eastAsia="ar-SA"/>
        </w:rPr>
      </w:pPr>
      <w:r w:rsidRPr="007B6BC6">
        <w:rPr>
          <w:rFonts w:ascii="Times New Roman" w:eastAsia="Times New Roman" w:hAnsi="Times New Roman" w:cs="Times New Roman"/>
          <w:b/>
          <w:kern w:val="2"/>
          <w:sz w:val="28"/>
          <w:szCs w:val="28"/>
          <w:lang w:val="uk-UA" w:eastAsia="ar-SA"/>
        </w:rPr>
        <w:t xml:space="preserve">Виконавець: </w:t>
      </w:r>
    </w:p>
    <w:p w14:paraId="53C5E4C4" w14:textId="77777777" w:rsidR="007B6BC6" w:rsidRPr="007B6BC6" w:rsidRDefault="007B6BC6" w:rsidP="007B6BC6">
      <w:pPr>
        <w:widowControl w:val="0"/>
        <w:suppressAutoHyphens/>
        <w:spacing w:after="0" w:line="240" w:lineRule="auto"/>
        <w:rPr>
          <w:rFonts w:ascii="Times New Roman" w:eastAsia="Times New Roman" w:hAnsi="Times New Roman" w:cs="Times New Roman"/>
          <w:b/>
          <w:kern w:val="2"/>
          <w:sz w:val="28"/>
          <w:szCs w:val="28"/>
          <w:lang w:val="uk-UA" w:eastAsia="ar-SA"/>
        </w:rPr>
      </w:pPr>
      <w:r w:rsidRPr="007B6BC6">
        <w:rPr>
          <w:rFonts w:ascii="Times New Roman" w:eastAsia="Times New Roman" w:hAnsi="Times New Roman" w:cs="Times New Roman"/>
          <w:b/>
          <w:kern w:val="2"/>
          <w:sz w:val="28"/>
          <w:szCs w:val="28"/>
          <w:lang w:val="uk-UA" w:eastAsia="ar-SA"/>
        </w:rPr>
        <w:t xml:space="preserve">Начальник відділу </w:t>
      </w:r>
    </w:p>
    <w:p w14:paraId="69E6070C" w14:textId="77777777" w:rsidR="007B6BC6" w:rsidRPr="007B6BC6" w:rsidRDefault="007B6BC6" w:rsidP="007B6BC6">
      <w:pPr>
        <w:widowControl w:val="0"/>
        <w:suppressAutoHyphens/>
        <w:spacing w:after="0" w:line="240" w:lineRule="auto"/>
        <w:rPr>
          <w:rFonts w:ascii="Times New Roman" w:eastAsia="Times New Roman" w:hAnsi="Times New Roman" w:cs="Times New Roman"/>
          <w:b/>
          <w:kern w:val="2"/>
          <w:sz w:val="28"/>
          <w:szCs w:val="28"/>
          <w:lang w:val="uk-UA" w:eastAsia="ar-SA"/>
        </w:rPr>
      </w:pPr>
      <w:r w:rsidRPr="007B6BC6">
        <w:rPr>
          <w:rFonts w:ascii="Times New Roman" w:eastAsia="Times New Roman" w:hAnsi="Times New Roman" w:cs="Times New Roman"/>
          <w:b/>
          <w:kern w:val="2"/>
          <w:sz w:val="28"/>
          <w:szCs w:val="28"/>
          <w:lang w:val="uk-UA" w:eastAsia="ar-SA"/>
        </w:rPr>
        <w:t>земельних ресурсів та екології</w:t>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r>
      <w:r w:rsidRPr="007B6BC6">
        <w:rPr>
          <w:rFonts w:ascii="Times New Roman" w:eastAsia="Times New Roman" w:hAnsi="Times New Roman" w:cs="Times New Roman"/>
          <w:b/>
          <w:kern w:val="2"/>
          <w:sz w:val="28"/>
          <w:szCs w:val="28"/>
          <w:lang w:val="uk-UA" w:eastAsia="ar-SA"/>
        </w:rPr>
        <w:tab/>
        <w:t>О. Скрипник</w:t>
      </w:r>
    </w:p>
    <w:p w14:paraId="38A93B04" w14:textId="77777777" w:rsidR="007B6BC6" w:rsidRPr="007B6BC6" w:rsidRDefault="007B6BC6" w:rsidP="007B6BC6">
      <w:pPr>
        <w:spacing w:after="0" w:line="240" w:lineRule="auto"/>
        <w:ind w:left="5580"/>
        <w:rPr>
          <w:rFonts w:ascii="Times New Roman" w:eastAsia="Times New Roman" w:hAnsi="Times New Roman" w:cs="Times New Roman"/>
          <w:sz w:val="28"/>
          <w:szCs w:val="24"/>
          <w:lang w:val="uk-UA" w:eastAsia="ru-RU"/>
        </w:rPr>
      </w:pPr>
    </w:p>
    <w:p w14:paraId="12167176" w14:textId="094EBD28" w:rsidR="007B6BC6" w:rsidRDefault="007B6BC6" w:rsidP="007B6BC6">
      <w:pPr>
        <w:rPr>
          <w:rFonts w:ascii="Times New Roman" w:eastAsia="Times New Roman" w:hAnsi="Times New Roman" w:cs="Times New Roman"/>
          <w:sz w:val="24"/>
          <w:szCs w:val="24"/>
          <w:lang w:val="uk-UA" w:eastAsia="ru-RU"/>
        </w:rPr>
      </w:pPr>
    </w:p>
    <w:p w14:paraId="2CBB69FF" w14:textId="77777777" w:rsidR="007B6BC6" w:rsidRDefault="007B6BC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14:paraId="413E9B4A" w14:textId="77777777" w:rsidR="007B6BC6" w:rsidRPr="00AE775E" w:rsidRDefault="007B6BC6" w:rsidP="007B6BC6">
      <w:pPr>
        <w:pageBreakBefore/>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AE775E">
        <w:rPr>
          <w:rFonts w:ascii="Times New Roman" w:eastAsia="Times New Roman" w:hAnsi="Times New Roman" w:cs="Times New Roman"/>
          <w:noProof/>
          <w:sz w:val="20"/>
          <w:szCs w:val="20"/>
          <w:lang w:val="uk-UA" w:eastAsia="ru-RU"/>
        </w:rPr>
        <w:lastRenderedPageBreak/>
        <mc:AlternateContent>
          <mc:Choice Requires="wps">
            <w:drawing>
              <wp:anchor distT="0" distB="0" distL="114935" distR="114935" simplePos="0" relativeHeight="251739136" behindDoc="0" locked="0" layoutInCell="1" allowOverlap="1" wp14:anchorId="1DE23D61" wp14:editId="0B5976F3">
                <wp:simplePos x="0" y="0"/>
                <wp:positionH relativeFrom="column">
                  <wp:posOffset>3615055</wp:posOffset>
                </wp:positionH>
                <wp:positionV relativeFrom="paragraph">
                  <wp:posOffset>-390525</wp:posOffset>
                </wp:positionV>
                <wp:extent cx="2348865" cy="798195"/>
                <wp:effectExtent l="0" t="0" r="0" b="1905"/>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230F0" w14:textId="77777777" w:rsidR="007B6BC6" w:rsidRPr="00AE775E" w:rsidRDefault="007B6BC6" w:rsidP="007B6BC6">
                            <w:pPr>
                              <w:jc w:val="right"/>
                              <w:rPr>
                                <w:rFonts w:ascii="Times New Roman" w:hAnsi="Times New Roman" w:cs="Times New Roman"/>
                                <w:sz w:val="28"/>
                                <w:szCs w:val="28"/>
                                <w:lang w:val="uk-UA"/>
                              </w:rPr>
                            </w:pPr>
                            <w:r w:rsidRPr="00AE775E">
                              <w:rPr>
                                <w:rFonts w:ascii="Times New Roman" w:hAnsi="Times New Roman" w:cs="Times New Roman"/>
                                <w:sz w:val="28"/>
                                <w:szCs w:val="28"/>
                                <w:lang w:val="uk-UA"/>
                              </w:rPr>
                              <w:t>Копія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3D61" id="Надпись 177" o:spid="_x0000_s1028" type="#_x0000_t202" style="position:absolute;left:0;text-align:left;margin-left:284.65pt;margin-top:-30.75pt;width:184.95pt;height:62.85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xnGwIAAPADAAAOAAAAZHJzL2Uyb0RvYy54bWysU82O0zAQviPxDpbvNG1ht92o6Wrpqghp&#10;+ZEWHsBxnMQi8Zix26TcuO8r8A4cOHDjFbpvxNhpywI3hA/W2J75Zr5vxovLvm3YVqHTYDI+GY05&#10;U0ZCoU2V8ffv1k/mnDkvTCEaMCrjO+X45fLxo0VnUzWFGppCISMQ49LOZrz23qZJ4mStWuFGYJWh&#10;xxKwFZ6OWCUFio7Q2yaZjsfnSQdYWASpnKPb6+GRLyN+WSrp35SlU541GafafNwx7nnYk+VCpBUK&#10;W2t5KEP8QxWt0IaSnqCuhRdsg/ovqFZLBAelH0loEyhLLVXkQGwm4z/Y3NbCqsiFxHH2JJP7f7Dy&#10;9fYtMl1Q72YzzoxoqUn7L/uv+2/7H/vv95/v71h4IZ0661Jyv7UU4Pvn0FNM5OzsDcgPjhlY1cJU&#10;6goRulqJguqchMjkQeiA4wJI3r2CgtKJjYcI1JfYBhFJFkbo1K/dqUeq90zS5fTps/n8/IwzSW+z&#10;i/nk4iymEOkx2qLzLxS0LBgZR5qBiC62N86HakR6dAnJHDS6WOumiQes8lWDbCtoXtZxHdB/c2tM&#10;cDYQwgbEcBNpBmYDR9/nfVR2elQvh2JHvBGGMaRvQ0YN+ImzjkYw4+7jRqDirHlpSLswr0cDj0Z+&#10;NISRFJpxz9lgrvww1xuLuqoJeeiOgSvSt9SRemjEUMWhXBqrqMjhC4S5fXiOXr8+6vInAAAA//8D&#10;AFBLAwQUAAYACAAAACEAgM68098AAAAKAQAADwAAAGRycy9kb3ducmV2LnhtbEyPwU7DMAxA70j8&#10;Q2QkLmhL17GKlqYTbHAbh41pZ68NbUXjVEm6dn+POcHR8tPzc76eTCcu2vnWkoLFPAKhqbRVS7WC&#10;4+f77AmED0gVdpa0gqv2sC5ub3LMKjvSXl8OoRYsIZ+hgiaEPpPSl4026Oe218S7L+sMBh5dLSuH&#10;I8tNJ+MoSqTBlvhCg73eNLr8PgxGQbJ1w7inzcP2+LbDj76OT6/Xk1L3d9PLM4igp/AHw28+p0PB&#10;TWc7UOVFp2CVpEtGFcySxQoEE+kyjUGcWf8Ygyxy+f+F4gcAAP//AwBQSwECLQAUAAYACAAAACEA&#10;toM4kv4AAADhAQAAEwAAAAAAAAAAAAAAAAAAAAAAW0NvbnRlbnRfVHlwZXNdLnhtbFBLAQItABQA&#10;BgAIAAAAIQA4/SH/1gAAAJQBAAALAAAAAAAAAAAAAAAAAC8BAABfcmVscy8ucmVsc1BLAQItABQA&#10;BgAIAAAAIQBX4MxnGwIAAPADAAAOAAAAAAAAAAAAAAAAAC4CAABkcnMvZTJvRG9jLnhtbFBLAQIt&#10;ABQABgAIAAAAIQCAzrzT3wAAAAoBAAAPAAAAAAAAAAAAAAAAAHUEAABkcnMvZG93bnJldi54bWxQ&#10;SwUGAAAAAAQABADzAAAAgQUAAAAA&#10;" stroked="f">
                <v:textbox inset="0,0,0,0">
                  <w:txbxContent>
                    <w:p w14:paraId="119230F0" w14:textId="77777777" w:rsidR="007B6BC6" w:rsidRPr="00AE775E" w:rsidRDefault="007B6BC6" w:rsidP="007B6BC6">
                      <w:pPr>
                        <w:jc w:val="right"/>
                        <w:rPr>
                          <w:rFonts w:ascii="Times New Roman" w:hAnsi="Times New Roman" w:cs="Times New Roman"/>
                          <w:sz w:val="28"/>
                          <w:szCs w:val="28"/>
                          <w:lang w:val="uk-UA"/>
                        </w:rPr>
                      </w:pPr>
                      <w:r w:rsidRPr="00AE775E">
                        <w:rPr>
                          <w:rFonts w:ascii="Times New Roman" w:hAnsi="Times New Roman" w:cs="Times New Roman"/>
                          <w:sz w:val="28"/>
                          <w:szCs w:val="28"/>
                          <w:lang w:val="uk-UA"/>
                        </w:rPr>
                        <w:t>Копія</w:t>
                      </w:r>
                    </w:p>
                  </w:txbxContent>
                </v:textbox>
              </v:shape>
            </w:pict>
          </mc:Fallback>
        </mc:AlternateContent>
      </w:r>
      <w:r w:rsidRPr="00AE775E">
        <w:rPr>
          <w:rFonts w:ascii="Times New Roman" w:eastAsia="Times New Roman" w:hAnsi="Times New Roman" w:cs="Times New Roman"/>
          <w:noProof/>
          <w:sz w:val="20"/>
          <w:szCs w:val="20"/>
          <w:lang w:val="uk-UA" w:eastAsia="ru-RU"/>
        </w:rPr>
        <w:drawing>
          <wp:anchor distT="0" distB="0" distL="114935" distR="114935" simplePos="0" relativeHeight="251738112" behindDoc="0" locked="0" layoutInCell="1" allowOverlap="1" wp14:anchorId="02351169" wp14:editId="48E9A769">
            <wp:simplePos x="0" y="0"/>
            <wp:positionH relativeFrom="column">
              <wp:posOffset>2819400</wp:posOffset>
            </wp:positionH>
            <wp:positionV relativeFrom="paragraph">
              <wp:posOffset>0</wp:posOffset>
            </wp:positionV>
            <wp:extent cx="493395" cy="725805"/>
            <wp:effectExtent l="0" t="0" r="1905" b="0"/>
            <wp:wrapSquare wrapText="right"/>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 cy="725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E775E">
        <w:rPr>
          <w:rFonts w:ascii="Times New Roman" w:eastAsia="Times New Roman" w:hAnsi="Times New Roman" w:cs="Times New Roman"/>
          <w:sz w:val="20"/>
          <w:szCs w:val="20"/>
          <w:lang w:val="uk-UA" w:eastAsia="ru-RU"/>
        </w:rPr>
        <w:t xml:space="preserve">     </w:t>
      </w:r>
      <w:r w:rsidRPr="00AE775E">
        <w:rPr>
          <w:rFonts w:ascii="Times New Roman" w:eastAsia="Times New Roman" w:hAnsi="Times New Roman" w:cs="Times New Roman"/>
          <w:sz w:val="20"/>
          <w:szCs w:val="20"/>
          <w:lang w:val="uk-UA" w:eastAsia="ru-RU"/>
        </w:rPr>
        <w:br/>
      </w:r>
    </w:p>
    <w:p w14:paraId="19D8317D" w14:textId="77777777" w:rsid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p>
    <w:p w14:paraId="15EF4674" w14:textId="77777777" w:rsidR="007B6BC6"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p>
    <w:p w14:paraId="176E92E8"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AE775E">
        <w:rPr>
          <w:rFonts w:ascii="Times New Roman" w:eastAsia="Times New Roman" w:hAnsi="Times New Roman" w:cs="Times New Roman"/>
          <w:b/>
          <w:sz w:val="36"/>
          <w:szCs w:val="36"/>
          <w:lang w:val="uk-UA" w:eastAsia="ru-RU"/>
        </w:rPr>
        <w:t>Новодністровська міська рада</w:t>
      </w:r>
    </w:p>
    <w:p w14:paraId="08067BB1"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AE775E">
        <w:rPr>
          <w:rFonts w:ascii="Times New Roman" w:eastAsia="Times New Roman" w:hAnsi="Times New Roman" w:cs="Times New Roman"/>
          <w:b/>
          <w:sz w:val="32"/>
          <w:szCs w:val="32"/>
          <w:lang w:val="uk-UA" w:eastAsia="ru-RU"/>
        </w:rPr>
        <w:t>Вісімдесят п’ята сесія  VIІ скликання</w:t>
      </w:r>
    </w:p>
    <w:p w14:paraId="7BC3EB9F"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2633270D"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AE775E">
        <w:rPr>
          <w:rFonts w:ascii="Times New Roman" w:eastAsia="Times New Roman" w:hAnsi="Times New Roman" w:cs="Times New Roman"/>
          <w:b/>
          <w:sz w:val="32"/>
          <w:szCs w:val="20"/>
          <w:lang w:val="uk-UA" w:eastAsia="ru-RU"/>
        </w:rPr>
        <w:t xml:space="preserve">Р  І  Ш  Е  Н  </w:t>
      </w:r>
      <w:proofErr w:type="spellStart"/>
      <w:r w:rsidRPr="00AE775E">
        <w:rPr>
          <w:rFonts w:ascii="Times New Roman" w:eastAsia="Times New Roman" w:hAnsi="Times New Roman" w:cs="Times New Roman"/>
          <w:b/>
          <w:sz w:val="32"/>
          <w:szCs w:val="20"/>
          <w:lang w:val="uk-UA" w:eastAsia="ru-RU"/>
        </w:rPr>
        <w:t>Н</w:t>
      </w:r>
      <w:proofErr w:type="spellEnd"/>
      <w:r w:rsidRPr="00AE775E">
        <w:rPr>
          <w:rFonts w:ascii="Times New Roman" w:eastAsia="Times New Roman" w:hAnsi="Times New Roman" w:cs="Times New Roman"/>
          <w:b/>
          <w:sz w:val="32"/>
          <w:szCs w:val="20"/>
          <w:lang w:val="uk-UA" w:eastAsia="ru-RU"/>
        </w:rPr>
        <w:t xml:space="preserve">  Я</w:t>
      </w:r>
    </w:p>
    <w:p w14:paraId="136DF3F8"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C352730" w14:textId="77777777" w:rsidR="007B6BC6" w:rsidRPr="00AE775E" w:rsidRDefault="007B6BC6" w:rsidP="007B6BC6">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1E2D6230" w14:textId="77777777" w:rsidR="007B6BC6" w:rsidRPr="00AE775E" w:rsidRDefault="007B6BC6" w:rsidP="007B6BC6">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4E1C87C1" w14:textId="77777777" w:rsidR="007B6BC6" w:rsidRPr="00AE775E" w:rsidRDefault="007B6BC6" w:rsidP="007B6BC6">
      <w:pPr>
        <w:widowControl w:val="0"/>
        <w:autoSpaceDE w:val="0"/>
        <w:autoSpaceDN w:val="0"/>
        <w:adjustRightInd w:val="0"/>
        <w:spacing w:after="0" w:line="240" w:lineRule="auto"/>
        <w:ind w:right="-284"/>
        <w:rPr>
          <w:rFonts w:ascii="Times New Roman" w:eastAsia="Times New Roman" w:hAnsi="Times New Roman" w:cs="Times New Roman"/>
          <w:b/>
          <w:i/>
          <w:sz w:val="28"/>
          <w:szCs w:val="28"/>
          <w:u w:val="single"/>
          <w:lang w:val="uk-UA" w:eastAsia="ru-RU"/>
        </w:rPr>
      </w:pPr>
      <w:r w:rsidRPr="00AE775E">
        <w:rPr>
          <w:rFonts w:ascii="Times New Roman" w:eastAsia="Times New Roman" w:hAnsi="Times New Roman" w:cs="Times New Roman"/>
          <w:sz w:val="28"/>
          <w:szCs w:val="28"/>
          <w:u w:val="single"/>
          <w:lang w:val="uk-UA" w:eastAsia="ru-RU"/>
        </w:rPr>
        <w:t xml:space="preserve"> 22 серпня 2019 р. № 224</w:t>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i/>
          <w:sz w:val="28"/>
          <w:szCs w:val="28"/>
          <w:lang w:val="uk-UA" w:eastAsia="ru-RU"/>
        </w:rPr>
        <w:tab/>
      </w:r>
      <w:r w:rsidRPr="00AE775E">
        <w:rPr>
          <w:rFonts w:ascii="Times New Roman" w:eastAsia="Times New Roman" w:hAnsi="Times New Roman" w:cs="Times New Roman"/>
          <w:sz w:val="28"/>
          <w:szCs w:val="28"/>
          <w:lang w:val="uk-UA" w:eastAsia="ru-RU"/>
        </w:rPr>
        <w:t>м. Новодністровськ</w:t>
      </w:r>
    </w:p>
    <w:p w14:paraId="3790D96C" w14:textId="77777777" w:rsidR="007B6BC6" w:rsidRPr="00AE775E" w:rsidRDefault="007B6BC6" w:rsidP="007B6BC6">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val="uk-UA" w:eastAsia="ru-RU"/>
        </w:rPr>
      </w:pPr>
    </w:p>
    <w:p w14:paraId="4AF1C3B3" w14:textId="77777777" w:rsidR="007B6BC6" w:rsidRPr="00AE775E" w:rsidRDefault="007B6BC6" w:rsidP="007B6BC6">
      <w:pPr>
        <w:widowControl w:val="0"/>
        <w:autoSpaceDE w:val="0"/>
        <w:autoSpaceDN w:val="0"/>
        <w:adjustRightInd w:val="0"/>
        <w:snapToGrid w:val="0"/>
        <w:spacing w:after="0" w:line="240" w:lineRule="auto"/>
        <w:jc w:val="both"/>
        <w:rPr>
          <w:rFonts w:ascii="Times New Roman" w:eastAsia="Times New Roman" w:hAnsi="Times New Roman" w:cs="Times New Roman"/>
          <w:b/>
          <w:sz w:val="28"/>
          <w:szCs w:val="28"/>
          <w:lang w:val="uk-UA" w:eastAsia="ru-RU"/>
        </w:rPr>
      </w:pPr>
    </w:p>
    <w:p w14:paraId="37ED7E19" w14:textId="77777777" w:rsidR="007B6BC6" w:rsidRPr="00AE775E" w:rsidRDefault="007B6BC6" w:rsidP="007B6BC6">
      <w:pPr>
        <w:widowControl w:val="0"/>
        <w:autoSpaceDE w:val="0"/>
        <w:autoSpaceDN w:val="0"/>
        <w:adjustRightInd w:val="0"/>
        <w:snapToGrid w:val="0"/>
        <w:spacing w:after="0" w:line="240" w:lineRule="auto"/>
        <w:ind w:right="4252"/>
        <w:jc w:val="both"/>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Про затвердження статуту, структури та загальної чисельності КНП «Новодністровська міська поліклініка» Новодністровської міської ради</w:t>
      </w:r>
    </w:p>
    <w:p w14:paraId="2D0B5748" w14:textId="77777777" w:rsidR="007B6BC6" w:rsidRPr="00AE775E" w:rsidRDefault="007B6BC6" w:rsidP="007B6BC6">
      <w:pPr>
        <w:shd w:val="clear" w:color="auto" w:fill="FFFFFF"/>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val="uk-UA" w:eastAsia="ru-RU"/>
        </w:rPr>
      </w:pPr>
    </w:p>
    <w:p w14:paraId="27202299" w14:textId="77777777" w:rsidR="007B6BC6" w:rsidRPr="00AE775E" w:rsidRDefault="007B6BC6" w:rsidP="007B6BC6">
      <w:pPr>
        <w:shd w:val="clear" w:color="auto" w:fill="FFFFFF"/>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val="uk-UA" w:eastAsia="ru-RU"/>
        </w:rPr>
      </w:pPr>
    </w:p>
    <w:p w14:paraId="16DC1F53" w14:textId="77777777" w:rsidR="007B6BC6" w:rsidRPr="00AE775E" w:rsidRDefault="007B6BC6" w:rsidP="007B6BC6">
      <w:pPr>
        <w:keepNext/>
        <w:keepLines/>
        <w:spacing w:after="240" w:line="240" w:lineRule="auto"/>
        <w:ind w:firstLine="708"/>
        <w:jc w:val="both"/>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color w:val="000000"/>
          <w:sz w:val="28"/>
          <w:szCs w:val="28"/>
          <w:lang w:val="uk-UA" w:eastAsia="ru-RU"/>
        </w:rPr>
        <w:t xml:space="preserve">Відповідно до пункту 30 статті 26 Закону України «Про місцеве самоврядування в Україні», пункту 1 статті 40 КЗпП, </w:t>
      </w:r>
      <w:r w:rsidRPr="00AE775E">
        <w:rPr>
          <w:rFonts w:ascii="Times New Roman" w:eastAsia="Times New Roman" w:hAnsi="Times New Roman" w:cs="Times New Roman"/>
          <w:sz w:val="28"/>
          <w:szCs w:val="28"/>
          <w:lang w:val="uk-UA" w:eastAsia="ru-RU"/>
        </w:rPr>
        <w:t>Новодністровська міська рада</w:t>
      </w:r>
    </w:p>
    <w:p w14:paraId="15AA8188"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В И Р І Ш И Л А :</w:t>
      </w:r>
    </w:p>
    <w:p w14:paraId="4937F1BB" w14:textId="77777777" w:rsidR="007B6BC6" w:rsidRPr="00AE775E" w:rsidRDefault="007B6BC6" w:rsidP="007B6BC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02417D09" w14:textId="77777777" w:rsidR="007B6BC6" w:rsidRPr="00AE775E"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AE775E">
        <w:rPr>
          <w:rFonts w:ascii="Times New Roman" w:eastAsia="Times New Roman" w:hAnsi="Times New Roman" w:cs="Times New Roman"/>
          <w:bCs/>
          <w:color w:val="000000"/>
          <w:sz w:val="28"/>
          <w:szCs w:val="28"/>
          <w:lang w:val="uk-UA" w:eastAsia="ru-RU"/>
        </w:rPr>
        <w:tab/>
        <w:t xml:space="preserve">1. Затвердити статут </w:t>
      </w:r>
      <w:r w:rsidRPr="00AE775E">
        <w:rPr>
          <w:rFonts w:ascii="Times New Roman" w:eastAsia="Times New Roman" w:hAnsi="Times New Roman" w:cs="Times New Roman"/>
          <w:sz w:val="28"/>
          <w:szCs w:val="28"/>
          <w:lang w:val="uk-UA" w:eastAsia="ru-RU"/>
        </w:rPr>
        <w:t>КНП «Новодністровська міська поліклініка» Новодністровської міської ради</w:t>
      </w:r>
      <w:r w:rsidRPr="00AE775E">
        <w:rPr>
          <w:rFonts w:ascii="Times New Roman" w:eastAsia="Times New Roman" w:hAnsi="Times New Roman" w:cs="Times New Roman"/>
          <w:bCs/>
          <w:color w:val="000000"/>
          <w:sz w:val="28"/>
          <w:szCs w:val="28"/>
          <w:lang w:val="uk-UA" w:eastAsia="ru-RU"/>
        </w:rPr>
        <w:t xml:space="preserve"> згідно додатку 1.</w:t>
      </w:r>
    </w:p>
    <w:p w14:paraId="25667D8A" w14:textId="77777777" w:rsidR="007B6BC6" w:rsidRPr="00AE775E"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bCs/>
          <w:color w:val="000000"/>
          <w:sz w:val="28"/>
          <w:szCs w:val="28"/>
          <w:lang w:val="uk-UA" w:eastAsia="ru-RU"/>
        </w:rPr>
        <w:t>2. Голові комісії з реорганізації КП Новодністровська міська лікарня Новодністровської міської ради здійснити реєстрацію статуту відповідно до вимог чинного законодавства.</w:t>
      </w:r>
    </w:p>
    <w:p w14:paraId="67EAE49C" w14:textId="77777777" w:rsidR="007B6BC6" w:rsidRPr="00AE775E" w:rsidRDefault="007B6BC6" w:rsidP="007B6BC6">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AE775E">
        <w:rPr>
          <w:rFonts w:ascii="Times New Roman" w:eastAsia="Times New Roman" w:hAnsi="Times New Roman" w:cs="Times New Roman"/>
          <w:bCs/>
          <w:color w:val="000000"/>
          <w:sz w:val="28"/>
          <w:szCs w:val="28"/>
          <w:lang w:val="uk-UA" w:eastAsia="ru-RU"/>
        </w:rPr>
        <w:tab/>
        <w:t xml:space="preserve">3. Затвердити структуру та граничну штатну чисельність </w:t>
      </w:r>
      <w:r w:rsidRPr="00AE775E">
        <w:rPr>
          <w:rFonts w:ascii="Times New Roman" w:eastAsia="Times New Roman" w:hAnsi="Times New Roman" w:cs="Times New Roman"/>
          <w:sz w:val="28"/>
          <w:szCs w:val="28"/>
          <w:lang w:val="uk-UA" w:eastAsia="ru-RU"/>
        </w:rPr>
        <w:t>КНП «Новодністровська міська поліклініка» Новодністровської міської ради</w:t>
      </w:r>
      <w:r w:rsidRPr="00AE775E">
        <w:rPr>
          <w:rFonts w:ascii="Times New Roman" w:eastAsia="Times New Roman" w:hAnsi="Times New Roman" w:cs="Times New Roman"/>
          <w:bCs/>
          <w:color w:val="000000"/>
          <w:sz w:val="28"/>
          <w:szCs w:val="28"/>
          <w:lang w:val="uk-UA" w:eastAsia="ru-RU"/>
        </w:rPr>
        <w:t xml:space="preserve"> в кількості – 50 штатних одиниць згідно додатку  2.</w:t>
      </w:r>
    </w:p>
    <w:p w14:paraId="39511E79" w14:textId="77777777" w:rsidR="007B6BC6" w:rsidRPr="00AE775E"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bCs/>
          <w:color w:val="000000"/>
          <w:sz w:val="28"/>
          <w:szCs w:val="28"/>
          <w:lang w:val="uk-UA" w:eastAsia="ru-RU"/>
        </w:rPr>
        <w:t>4. Голові комісії з  реорганізації КП Новодністровська міська лікарня Новодністровської міської ради здійснити скорочення штатної чисельності відповідно до пункту 3 даного рішення.</w:t>
      </w:r>
    </w:p>
    <w:p w14:paraId="780ACDB6" w14:textId="77777777" w:rsidR="007B6BC6" w:rsidRPr="00AE775E"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bCs/>
          <w:color w:val="000000"/>
          <w:sz w:val="28"/>
          <w:szCs w:val="28"/>
          <w:lang w:val="uk-UA" w:eastAsia="ru-RU"/>
        </w:rPr>
        <w:t>5. Додатки 1 - 2 до цього рішення є його невід’ємною частиною.</w:t>
      </w:r>
    </w:p>
    <w:p w14:paraId="5182C371" w14:textId="77777777" w:rsidR="007B6BC6" w:rsidRPr="00AE775E" w:rsidRDefault="007B6BC6" w:rsidP="007B6BC6">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sz w:val="28"/>
          <w:szCs w:val="28"/>
          <w:lang w:val="uk-UA" w:eastAsia="ru-RU"/>
        </w:rPr>
        <w:t>6. Контроль за виконанням даного рішення покласти на заступника міського голови Козака М.А. та постійну депутатську комісію з питань охорони здоров’я, освіти, культури, спорту, соціального захисту населення та духовного відродження  (Мариняк С.П.).</w:t>
      </w:r>
      <w:r w:rsidRPr="00AE775E">
        <w:rPr>
          <w:rFonts w:ascii="Times New Roman" w:eastAsia="Times New Roman" w:hAnsi="Times New Roman" w:cs="Times New Roman"/>
          <w:bCs/>
          <w:color w:val="000000"/>
          <w:sz w:val="28"/>
          <w:szCs w:val="28"/>
          <w:lang w:val="uk-UA" w:eastAsia="ru-RU"/>
        </w:rPr>
        <w:t xml:space="preserve"> </w:t>
      </w:r>
    </w:p>
    <w:p w14:paraId="20909780"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6610CDFC" w14:textId="77777777" w:rsidR="007B6BC6" w:rsidRPr="00AE775E" w:rsidRDefault="007B6BC6" w:rsidP="007B6BC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2DBB1723" w14:textId="77777777" w:rsidR="007B6BC6" w:rsidRDefault="007B6BC6" w:rsidP="007B6BC6">
      <w:pPr>
        <w:widowControl w:val="0"/>
        <w:autoSpaceDE w:val="0"/>
        <w:autoSpaceDN w:val="0"/>
        <w:adjustRightInd w:val="0"/>
        <w:spacing w:after="0" w:line="240" w:lineRule="auto"/>
        <w:rPr>
          <w:rFonts w:ascii="Times New Roman" w:hAnsi="Times New Roman" w:cs="Times New Roman"/>
          <w:sz w:val="28"/>
          <w:szCs w:val="28"/>
          <w:lang w:val="uk-UA"/>
        </w:rPr>
      </w:pPr>
      <w:r w:rsidRPr="00AE775E">
        <w:rPr>
          <w:rFonts w:ascii="Times New Roman" w:eastAsia="Times New Roman" w:hAnsi="Times New Roman" w:cs="Times New Roman"/>
          <w:b/>
          <w:sz w:val="28"/>
          <w:szCs w:val="28"/>
          <w:lang w:val="uk-UA" w:eastAsia="ru-RU"/>
        </w:rPr>
        <w:t>Міський голова</w:t>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r>
      <w:r w:rsidRPr="00AE775E">
        <w:rPr>
          <w:rFonts w:ascii="Times New Roman" w:eastAsia="Times New Roman" w:hAnsi="Times New Roman" w:cs="Times New Roman"/>
          <w:b/>
          <w:sz w:val="28"/>
          <w:szCs w:val="28"/>
          <w:lang w:val="uk-UA" w:eastAsia="ru-RU"/>
        </w:rPr>
        <w:tab/>
        <w:t xml:space="preserve">А. </w:t>
      </w:r>
      <w:proofErr w:type="spellStart"/>
      <w:r w:rsidRPr="00AE775E">
        <w:rPr>
          <w:rFonts w:ascii="Times New Roman" w:eastAsia="Times New Roman" w:hAnsi="Times New Roman" w:cs="Times New Roman"/>
          <w:b/>
          <w:sz w:val="28"/>
          <w:szCs w:val="28"/>
          <w:lang w:val="uk-UA" w:eastAsia="ru-RU"/>
        </w:rPr>
        <w:t>Болдаше</w:t>
      </w:r>
      <w:r>
        <w:rPr>
          <w:rFonts w:ascii="Times New Roman" w:eastAsia="Times New Roman" w:hAnsi="Times New Roman" w:cs="Times New Roman"/>
          <w:b/>
          <w:sz w:val="28"/>
          <w:szCs w:val="28"/>
          <w:lang w:val="uk-UA" w:eastAsia="ru-RU"/>
        </w:rPr>
        <w:t>в</w:t>
      </w:r>
      <w:proofErr w:type="spellEnd"/>
      <w:r>
        <w:rPr>
          <w:rFonts w:ascii="Times New Roman" w:hAnsi="Times New Roman" w:cs="Times New Roman"/>
          <w:sz w:val="28"/>
          <w:szCs w:val="28"/>
          <w:lang w:val="uk-UA"/>
        </w:rPr>
        <w:br w:type="page"/>
      </w:r>
    </w:p>
    <w:p w14:paraId="7D736457" w14:textId="77777777" w:rsidR="007B6BC6" w:rsidRPr="00C75351" w:rsidRDefault="007B6BC6" w:rsidP="007B6BC6">
      <w:pPr>
        <w:spacing w:after="0" w:line="240" w:lineRule="auto"/>
        <w:ind w:left="652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ЗАТВЕРДЖЕНО</w:t>
      </w:r>
    </w:p>
    <w:p w14:paraId="4EDD5A83" w14:textId="77777777" w:rsidR="007B6BC6" w:rsidRDefault="007B6BC6" w:rsidP="007B6BC6">
      <w:pPr>
        <w:spacing w:after="0" w:line="240" w:lineRule="auto"/>
        <w:ind w:left="6521"/>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міської ради</w:t>
      </w:r>
    </w:p>
    <w:p w14:paraId="1CE625A4" w14:textId="77777777" w:rsidR="007B6BC6" w:rsidRPr="00C75351" w:rsidRDefault="007B6BC6" w:rsidP="007B6BC6">
      <w:pPr>
        <w:spacing w:after="0" w:line="240" w:lineRule="auto"/>
        <w:ind w:left="6521"/>
        <w:jc w:val="both"/>
        <w:rPr>
          <w:rFonts w:ascii="Times New Roman" w:hAnsi="Times New Roman" w:cs="Times New Roman"/>
          <w:sz w:val="28"/>
          <w:szCs w:val="28"/>
          <w:lang w:val="uk-UA"/>
        </w:rPr>
      </w:pP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22.08.2019р. №</w:t>
      </w:r>
      <w:r>
        <w:rPr>
          <w:rFonts w:ascii="Times New Roman" w:hAnsi="Times New Roman" w:cs="Times New Roman"/>
          <w:sz w:val="28"/>
          <w:szCs w:val="28"/>
          <w:lang w:val="uk-UA"/>
        </w:rPr>
        <w:t xml:space="preserve"> 224</w:t>
      </w:r>
    </w:p>
    <w:p w14:paraId="443EB415" w14:textId="77777777" w:rsidR="007B6BC6" w:rsidRPr="00C75351" w:rsidRDefault="007B6BC6" w:rsidP="007B6BC6">
      <w:pPr>
        <w:spacing w:after="0" w:line="240" w:lineRule="auto"/>
        <w:jc w:val="both"/>
        <w:rPr>
          <w:rFonts w:ascii="Times New Roman" w:hAnsi="Times New Roman" w:cs="Times New Roman"/>
          <w:sz w:val="28"/>
          <w:szCs w:val="28"/>
        </w:rPr>
      </w:pPr>
    </w:p>
    <w:p w14:paraId="348F699D" w14:textId="77777777" w:rsidR="007B6BC6" w:rsidRPr="00C75351" w:rsidRDefault="007B6BC6" w:rsidP="007B6BC6">
      <w:pPr>
        <w:spacing w:after="0" w:line="240" w:lineRule="auto"/>
        <w:jc w:val="both"/>
        <w:rPr>
          <w:rFonts w:ascii="Times New Roman" w:hAnsi="Times New Roman" w:cs="Times New Roman"/>
          <w:sz w:val="28"/>
          <w:szCs w:val="28"/>
        </w:rPr>
      </w:pPr>
    </w:p>
    <w:p w14:paraId="7CD379A8" w14:textId="77777777" w:rsidR="007B6BC6" w:rsidRPr="00C75351" w:rsidRDefault="007B6BC6" w:rsidP="007B6BC6">
      <w:pPr>
        <w:spacing w:after="0" w:line="240" w:lineRule="auto"/>
        <w:jc w:val="both"/>
        <w:rPr>
          <w:rFonts w:ascii="Times New Roman" w:hAnsi="Times New Roman" w:cs="Times New Roman"/>
          <w:sz w:val="28"/>
          <w:szCs w:val="28"/>
        </w:rPr>
      </w:pPr>
    </w:p>
    <w:p w14:paraId="57EF2920" w14:textId="77777777" w:rsidR="007B6BC6" w:rsidRPr="00C75351" w:rsidRDefault="007B6BC6" w:rsidP="007B6BC6">
      <w:pPr>
        <w:spacing w:after="0" w:line="240" w:lineRule="auto"/>
        <w:jc w:val="both"/>
        <w:rPr>
          <w:rFonts w:ascii="Times New Roman" w:hAnsi="Times New Roman" w:cs="Times New Roman"/>
          <w:sz w:val="28"/>
          <w:szCs w:val="28"/>
        </w:rPr>
      </w:pPr>
    </w:p>
    <w:p w14:paraId="0D099DA6" w14:textId="77777777" w:rsidR="007B6BC6" w:rsidRPr="00C75351" w:rsidRDefault="007B6BC6" w:rsidP="007B6BC6">
      <w:pPr>
        <w:spacing w:after="0" w:line="240" w:lineRule="auto"/>
        <w:jc w:val="both"/>
        <w:rPr>
          <w:rFonts w:ascii="Times New Roman" w:hAnsi="Times New Roman" w:cs="Times New Roman"/>
          <w:sz w:val="28"/>
          <w:szCs w:val="28"/>
        </w:rPr>
      </w:pPr>
    </w:p>
    <w:p w14:paraId="44F1A7CB" w14:textId="77777777" w:rsidR="007B6BC6" w:rsidRPr="00C75351" w:rsidRDefault="007B6BC6" w:rsidP="007B6BC6">
      <w:pPr>
        <w:spacing w:after="0" w:line="240" w:lineRule="auto"/>
        <w:jc w:val="both"/>
        <w:rPr>
          <w:rFonts w:ascii="Times New Roman" w:hAnsi="Times New Roman" w:cs="Times New Roman"/>
          <w:sz w:val="28"/>
          <w:szCs w:val="28"/>
        </w:rPr>
      </w:pPr>
    </w:p>
    <w:p w14:paraId="05BF0352" w14:textId="77777777" w:rsidR="007B6BC6" w:rsidRPr="00C75351" w:rsidRDefault="007B6BC6" w:rsidP="007B6BC6">
      <w:pPr>
        <w:spacing w:after="0" w:line="240" w:lineRule="auto"/>
        <w:jc w:val="both"/>
        <w:rPr>
          <w:rFonts w:ascii="Times New Roman" w:hAnsi="Times New Roman" w:cs="Times New Roman"/>
          <w:sz w:val="28"/>
          <w:szCs w:val="28"/>
        </w:rPr>
      </w:pPr>
    </w:p>
    <w:p w14:paraId="0BEF1BD6" w14:textId="77777777" w:rsidR="007B6BC6" w:rsidRPr="00C75351" w:rsidRDefault="007B6BC6" w:rsidP="007B6BC6">
      <w:pPr>
        <w:spacing w:after="0" w:line="240" w:lineRule="auto"/>
        <w:jc w:val="both"/>
        <w:rPr>
          <w:rFonts w:ascii="Times New Roman" w:hAnsi="Times New Roman" w:cs="Times New Roman"/>
          <w:sz w:val="28"/>
          <w:szCs w:val="28"/>
        </w:rPr>
      </w:pPr>
    </w:p>
    <w:p w14:paraId="6F0B994F" w14:textId="77777777" w:rsidR="007B6BC6" w:rsidRPr="00C75351" w:rsidRDefault="007B6BC6" w:rsidP="007B6BC6">
      <w:pPr>
        <w:spacing w:after="0" w:line="240" w:lineRule="auto"/>
        <w:jc w:val="both"/>
        <w:rPr>
          <w:rFonts w:ascii="Times New Roman" w:hAnsi="Times New Roman" w:cs="Times New Roman"/>
          <w:sz w:val="28"/>
          <w:szCs w:val="28"/>
        </w:rPr>
      </w:pPr>
    </w:p>
    <w:p w14:paraId="2B057139" w14:textId="77777777" w:rsidR="007B6BC6" w:rsidRPr="00D07BA5" w:rsidRDefault="007B6BC6" w:rsidP="007B6BC6">
      <w:pPr>
        <w:spacing w:after="0" w:line="240" w:lineRule="auto"/>
        <w:jc w:val="center"/>
        <w:rPr>
          <w:rFonts w:ascii="Times New Roman" w:hAnsi="Times New Roman" w:cs="Times New Roman"/>
          <w:b/>
          <w:bCs/>
          <w:sz w:val="52"/>
          <w:szCs w:val="52"/>
        </w:rPr>
      </w:pPr>
      <w:r w:rsidRPr="00D07BA5">
        <w:rPr>
          <w:rFonts w:ascii="Times New Roman" w:hAnsi="Times New Roman" w:cs="Times New Roman"/>
          <w:b/>
          <w:bCs/>
          <w:sz w:val="52"/>
          <w:szCs w:val="52"/>
        </w:rPr>
        <w:t>СТАТУТ</w:t>
      </w:r>
    </w:p>
    <w:p w14:paraId="0AD56590" w14:textId="77777777" w:rsidR="007B6BC6" w:rsidRPr="00D07BA5" w:rsidRDefault="007B6BC6" w:rsidP="007B6BC6">
      <w:pPr>
        <w:spacing w:after="0" w:line="240" w:lineRule="auto"/>
        <w:jc w:val="center"/>
        <w:rPr>
          <w:rFonts w:ascii="Times New Roman" w:hAnsi="Times New Roman" w:cs="Times New Roman"/>
          <w:b/>
          <w:bCs/>
          <w:sz w:val="52"/>
          <w:szCs w:val="52"/>
        </w:rPr>
      </w:pPr>
      <w:proofErr w:type="spellStart"/>
      <w:r w:rsidRPr="00D07BA5">
        <w:rPr>
          <w:rFonts w:ascii="Times New Roman" w:hAnsi="Times New Roman" w:cs="Times New Roman"/>
          <w:b/>
          <w:bCs/>
          <w:sz w:val="52"/>
          <w:szCs w:val="52"/>
        </w:rPr>
        <w:t>Комунального</w:t>
      </w:r>
      <w:proofErr w:type="spellEnd"/>
      <w:r w:rsidRPr="00D07BA5">
        <w:rPr>
          <w:rFonts w:ascii="Times New Roman" w:hAnsi="Times New Roman" w:cs="Times New Roman"/>
          <w:b/>
          <w:bCs/>
          <w:sz w:val="52"/>
          <w:szCs w:val="52"/>
        </w:rPr>
        <w:t xml:space="preserve"> </w:t>
      </w:r>
      <w:proofErr w:type="spellStart"/>
      <w:r w:rsidRPr="00D07BA5">
        <w:rPr>
          <w:rFonts w:ascii="Times New Roman" w:hAnsi="Times New Roman" w:cs="Times New Roman"/>
          <w:b/>
          <w:bCs/>
          <w:sz w:val="52"/>
          <w:szCs w:val="52"/>
        </w:rPr>
        <w:t>некомерційного</w:t>
      </w:r>
      <w:proofErr w:type="spellEnd"/>
      <w:r w:rsidRPr="00D07BA5">
        <w:rPr>
          <w:rFonts w:ascii="Times New Roman" w:hAnsi="Times New Roman" w:cs="Times New Roman"/>
          <w:b/>
          <w:bCs/>
          <w:sz w:val="52"/>
          <w:szCs w:val="52"/>
        </w:rPr>
        <w:t xml:space="preserve"> </w:t>
      </w:r>
      <w:proofErr w:type="spellStart"/>
      <w:r w:rsidRPr="00D07BA5">
        <w:rPr>
          <w:rFonts w:ascii="Times New Roman" w:hAnsi="Times New Roman" w:cs="Times New Roman"/>
          <w:b/>
          <w:bCs/>
          <w:sz w:val="52"/>
          <w:szCs w:val="52"/>
        </w:rPr>
        <w:t>підприємства</w:t>
      </w:r>
      <w:proofErr w:type="spellEnd"/>
    </w:p>
    <w:p w14:paraId="37A5EE39" w14:textId="77777777" w:rsidR="007B6BC6" w:rsidRPr="00D07BA5" w:rsidRDefault="007B6BC6" w:rsidP="007B6BC6">
      <w:pPr>
        <w:spacing w:after="0" w:line="240" w:lineRule="auto"/>
        <w:jc w:val="center"/>
        <w:rPr>
          <w:rFonts w:ascii="Times New Roman" w:hAnsi="Times New Roman" w:cs="Times New Roman"/>
          <w:b/>
          <w:bCs/>
          <w:sz w:val="52"/>
          <w:szCs w:val="52"/>
        </w:rPr>
      </w:pPr>
      <w:r w:rsidRPr="00D07BA5">
        <w:rPr>
          <w:rFonts w:ascii="Times New Roman" w:hAnsi="Times New Roman" w:cs="Times New Roman"/>
          <w:b/>
          <w:bCs/>
          <w:sz w:val="52"/>
          <w:szCs w:val="52"/>
        </w:rPr>
        <w:t>«НОВОДІНСТРОВСЬКА МІСЬКА ПОЛІКЛІНІКА»</w:t>
      </w:r>
    </w:p>
    <w:p w14:paraId="73B0E149" w14:textId="77777777" w:rsidR="007B6BC6" w:rsidRPr="00D07BA5" w:rsidRDefault="007B6BC6" w:rsidP="007B6BC6">
      <w:pPr>
        <w:spacing w:after="0" w:line="240" w:lineRule="auto"/>
        <w:jc w:val="center"/>
        <w:rPr>
          <w:rFonts w:ascii="Times New Roman" w:hAnsi="Times New Roman" w:cs="Times New Roman"/>
          <w:b/>
          <w:bCs/>
          <w:sz w:val="52"/>
          <w:szCs w:val="52"/>
        </w:rPr>
      </w:pPr>
      <w:proofErr w:type="spellStart"/>
      <w:r w:rsidRPr="00D07BA5">
        <w:rPr>
          <w:rFonts w:ascii="Times New Roman" w:hAnsi="Times New Roman" w:cs="Times New Roman"/>
          <w:b/>
          <w:bCs/>
          <w:sz w:val="52"/>
          <w:szCs w:val="52"/>
        </w:rPr>
        <w:t>Новодністровської</w:t>
      </w:r>
      <w:proofErr w:type="spellEnd"/>
      <w:r w:rsidRPr="00D07BA5">
        <w:rPr>
          <w:rFonts w:ascii="Times New Roman" w:hAnsi="Times New Roman" w:cs="Times New Roman"/>
          <w:b/>
          <w:bCs/>
          <w:sz w:val="52"/>
          <w:szCs w:val="52"/>
        </w:rPr>
        <w:t xml:space="preserve"> </w:t>
      </w:r>
      <w:proofErr w:type="spellStart"/>
      <w:r w:rsidRPr="00D07BA5">
        <w:rPr>
          <w:rFonts w:ascii="Times New Roman" w:hAnsi="Times New Roman" w:cs="Times New Roman"/>
          <w:b/>
          <w:bCs/>
          <w:sz w:val="52"/>
          <w:szCs w:val="52"/>
        </w:rPr>
        <w:t>міської</w:t>
      </w:r>
      <w:proofErr w:type="spellEnd"/>
      <w:r w:rsidRPr="00D07BA5">
        <w:rPr>
          <w:rFonts w:ascii="Times New Roman" w:hAnsi="Times New Roman" w:cs="Times New Roman"/>
          <w:b/>
          <w:bCs/>
          <w:sz w:val="52"/>
          <w:szCs w:val="52"/>
        </w:rPr>
        <w:t xml:space="preserve"> ради</w:t>
      </w:r>
    </w:p>
    <w:p w14:paraId="63BFB2E4" w14:textId="77777777" w:rsidR="007B6BC6" w:rsidRDefault="007B6BC6" w:rsidP="007B6BC6">
      <w:pPr>
        <w:spacing w:after="0" w:line="240" w:lineRule="auto"/>
        <w:jc w:val="center"/>
        <w:rPr>
          <w:rFonts w:ascii="Times New Roman" w:hAnsi="Times New Roman" w:cs="Times New Roman"/>
          <w:sz w:val="28"/>
          <w:szCs w:val="28"/>
          <w:lang w:val="uk-UA"/>
        </w:rPr>
      </w:pPr>
    </w:p>
    <w:p w14:paraId="4C3EBAF4" w14:textId="77777777" w:rsidR="007B6BC6" w:rsidRDefault="007B6BC6" w:rsidP="007B6BC6">
      <w:pPr>
        <w:spacing w:after="0" w:line="240" w:lineRule="auto"/>
        <w:jc w:val="center"/>
        <w:rPr>
          <w:rFonts w:ascii="Times New Roman" w:hAnsi="Times New Roman" w:cs="Times New Roman"/>
          <w:sz w:val="28"/>
          <w:szCs w:val="28"/>
          <w:lang w:val="uk-UA"/>
        </w:rPr>
      </w:pPr>
    </w:p>
    <w:p w14:paraId="1D971296" w14:textId="77777777" w:rsidR="007B6BC6" w:rsidRDefault="007B6BC6" w:rsidP="007B6BC6">
      <w:pPr>
        <w:spacing w:after="0" w:line="240" w:lineRule="auto"/>
        <w:jc w:val="center"/>
        <w:rPr>
          <w:rFonts w:ascii="Times New Roman" w:hAnsi="Times New Roman" w:cs="Times New Roman"/>
          <w:sz w:val="28"/>
          <w:szCs w:val="28"/>
          <w:lang w:val="uk-UA"/>
        </w:rPr>
      </w:pPr>
    </w:p>
    <w:p w14:paraId="47B0C634" w14:textId="77777777" w:rsidR="007B6BC6" w:rsidRDefault="007B6BC6" w:rsidP="007B6BC6">
      <w:pPr>
        <w:spacing w:after="0" w:line="240" w:lineRule="auto"/>
        <w:jc w:val="center"/>
        <w:rPr>
          <w:rFonts w:ascii="Times New Roman" w:hAnsi="Times New Roman" w:cs="Times New Roman"/>
          <w:sz w:val="28"/>
          <w:szCs w:val="28"/>
          <w:lang w:val="uk-UA"/>
        </w:rPr>
      </w:pPr>
    </w:p>
    <w:p w14:paraId="63B09E31" w14:textId="77777777" w:rsidR="007B6BC6" w:rsidRDefault="007B6BC6" w:rsidP="007B6BC6">
      <w:pPr>
        <w:spacing w:after="0" w:line="240" w:lineRule="auto"/>
        <w:jc w:val="center"/>
        <w:rPr>
          <w:rFonts w:ascii="Times New Roman" w:hAnsi="Times New Roman" w:cs="Times New Roman"/>
          <w:sz w:val="28"/>
          <w:szCs w:val="28"/>
          <w:lang w:val="uk-UA"/>
        </w:rPr>
      </w:pPr>
    </w:p>
    <w:p w14:paraId="09B1ADD2" w14:textId="77777777" w:rsidR="007B6BC6" w:rsidRDefault="007B6BC6" w:rsidP="007B6BC6">
      <w:pPr>
        <w:spacing w:after="0" w:line="240" w:lineRule="auto"/>
        <w:jc w:val="center"/>
        <w:rPr>
          <w:rFonts w:ascii="Times New Roman" w:hAnsi="Times New Roman" w:cs="Times New Roman"/>
          <w:sz w:val="28"/>
          <w:szCs w:val="28"/>
          <w:lang w:val="uk-UA"/>
        </w:rPr>
      </w:pPr>
    </w:p>
    <w:p w14:paraId="006619F9" w14:textId="77777777" w:rsidR="007B6BC6" w:rsidRDefault="007B6BC6" w:rsidP="007B6BC6">
      <w:pPr>
        <w:spacing w:after="0" w:line="240" w:lineRule="auto"/>
        <w:jc w:val="center"/>
        <w:rPr>
          <w:rFonts w:ascii="Times New Roman" w:hAnsi="Times New Roman" w:cs="Times New Roman"/>
          <w:sz w:val="28"/>
          <w:szCs w:val="28"/>
          <w:lang w:val="uk-UA"/>
        </w:rPr>
      </w:pPr>
    </w:p>
    <w:p w14:paraId="67FF2046" w14:textId="77777777" w:rsidR="007B6BC6" w:rsidRDefault="007B6BC6" w:rsidP="007B6BC6">
      <w:pPr>
        <w:spacing w:after="0" w:line="240" w:lineRule="auto"/>
        <w:jc w:val="center"/>
        <w:rPr>
          <w:rFonts w:ascii="Times New Roman" w:hAnsi="Times New Roman" w:cs="Times New Roman"/>
          <w:sz w:val="28"/>
          <w:szCs w:val="28"/>
          <w:lang w:val="uk-UA"/>
        </w:rPr>
      </w:pPr>
    </w:p>
    <w:p w14:paraId="41860DD3" w14:textId="77777777" w:rsidR="007B6BC6" w:rsidRDefault="007B6BC6" w:rsidP="007B6BC6">
      <w:pPr>
        <w:spacing w:after="0" w:line="240" w:lineRule="auto"/>
        <w:jc w:val="center"/>
        <w:rPr>
          <w:rFonts w:ascii="Times New Roman" w:hAnsi="Times New Roman" w:cs="Times New Roman"/>
          <w:sz w:val="28"/>
          <w:szCs w:val="28"/>
          <w:lang w:val="uk-UA"/>
        </w:rPr>
      </w:pPr>
    </w:p>
    <w:p w14:paraId="4ECD2B32" w14:textId="77777777" w:rsidR="007B6BC6" w:rsidRDefault="007B6BC6" w:rsidP="007B6BC6">
      <w:pPr>
        <w:spacing w:after="0" w:line="240" w:lineRule="auto"/>
        <w:jc w:val="center"/>
        <w:rPr>
          <w:rFonts w:ascii="Times New Roman" w:hAnsi="Times New Roman" w:cs="Times New Roman"/>
          <w:sz w:val="28"/>
          <w:szCs w:val="28"/>
          <w:lang w:val="uk-UA"/>
        </w:rPr>
      </w:pPr>
    </w:p>
    <w:p w14:paraId="2FFF0B4F" w14:textId="77777777" w:rsidR="007B6BC6" w:rsidRDefault="007B6BC6" w:rsidP="007B6BC6">
      <w:pPr>
        <w:spacing w:after="0" w:line="240" w:lineRule="auto"/>
        <w:jc w:val="center"/>
        <w:rPr>
          <w:rFonts w:ascii="Times New Roman" w:hAnsi="Times New Roman" w:cs="Times New Roman"/>
          <w:sz w:val="28"/>
          <w:szCs w:val="28"/>
          <w:lang w:val="uk-UA"/>
        </w:rPr>
      </w:pPr>
    </w:p>
    <w:p w14:paraId="6661AFFC" w14:textId="77777777" w:rsidR="007B6BC6" w:rsidRDefault="007B6BC6" w:rsidP="007B6BC6">
      <w:pPr>
        <w:spacing w:after="0" w:line="240" w:lineRule="auto"/>
        <w:jc w:val="center"/>
        <w:rPr>
          <w:rFonts w:ascii="Times New Roman" w:hAnsi="Times New Roman" w:cs="Times New Roman"/>
          <w:sz w:val="28"/>
          <w:szCs w:val="28"/>
          <w:lang w:val="uk-UA"/>
        </w:rPr>
      </w:pPr>
    </w:p>
    <w:p w14:paraId="4CA95207" w14:textId="77777777" w:rsidR="007B6BC6" w:rsidRDefault="007B6BC6" w:rsidP="007B6BC6">
      <w:pPr>
        <w:spacing w:after="0" w:line="240" w:lineRule="auto"/>
        <w:jc w:val="center"/>
        <w:rPr>
          <w:rFonts w:ascii="Times New Roman" w:hAnsi="Times New Roman" w:cs="Times New Roman"/>
          <w:sz w:val="28"/>
          <w:szCs w:val="28"/>
          <w:lang w:val="uk-UA"/>
        </w:rPr>
      </w:pPr>
    </w:p>
    <w:p w14:paraId="16BCBD92" w14:textId="77777777" w:rsidR="007B6BC6" w:rsidRDefault="007B6BC6" w:rsidP="007B6BC6">
      <w:pPr>
        <w:spacing w:after="0" w:line="240" w:lineRule="auto"/>
        <w:jc w:val="center"/>
        <w:rPr>
          <w:rFonts w:ascii="Times New Roman" w:hAnsi="Times New Roman" w:cs="Times New Roman"/>
          <w:sz w:val="28"/>
          <w:szCs w:val="28"/>
          <w:lang w:val="uk-UA"/>
        </w:rPr>
      </w:pPr>
    </w:p>
    <w:p w14:paraId="61C15A83" w14:textId="77777777" w:rsidR="007B6BC6" w:rsidRDefault="007B6BC6" w:rsidP="007B6BC6">
      <w:pPr>
        <w:spacing w:after="0" w:line="240" w:lineRule="auto"/>
        <w:jc w:val="center"/>
        <w:rPr>
          <w:rFonts w:ascii="Times New Roman" w:hAnsi="Times New Roman" w:cs="Times New Roman"/>
          <w:sz w:val="28"/>
          <w:szCs w:val="28"/>
          <w:lang w:val="uk-UA"/>
        </w:rPr>
      </w:pPr>
    </w:p>
    <w:p w14:paraId="51BA3093" w14:textId="77777777" w:rsidR="007B6BC6" w:rsidRDefault="007B6BC6" w:rsidP="007B6BC6">
      <w:pPr>
        <w:spacing w:after="0" w:line="240" w:lineRule="auto"/>
        <w:jc w:val="center"/>
        <w:rPr>
          <w:rFonts w:ascii="Times New Roman" w:hAnsi="Times New Roman" w:cs="Times New Roman"/>
          <w:sz w:val="28"/>
          <w:szCs w:val="28"/>
          <w:lang w:val="uk-UA"/>
        </w:rPr>
      </w:pPr>
    </w:p>
    <w:p w14:paraId="6EE66133" w14:textId="77777777" w:rsidR="007B6BC6" w:rsidRDefault="007B6BC6" w:rsidP="007B6BC6">
      <w:pPr>
        <w:spacing w:after="0" w:line="240" w:lineRule="auto"/>
        <w:jc w:val="center"/>
        <w:rPr>
          <w:rFonts w:ascii="Times New Roman" w:hAnsi="Times New Roman" w:cs="Times New Roman"/>
          <w:sz w:val="28"/>
          <w:szCs w:val="28"/>
          <w:lang w:val="uk-UA"/>
        </w:rPr>
      </w:pPr>
    </w:p>
    <w:p w14:paraId="172BCDA7" w14:textId="77777777" w:rsidR="007B6BC6" w:rsidRDefault="007B6BC6" w:rsidP="007B6BC6">
      <w:pPr>
        <w:spacing w:after="0" w:line="240" w:lineRule="auto"/>
        <w:jc w:val="center"/>
        <w:rPr>
          <w:rFonts w:ascii="Times New Roman" w:hAnsi="Times New Roman" w:cs="Times New Roman"/>
          <w:sz w:val="28"/>
          <w:szCs w:val="28"/>
          <w:lang w:val="uk-UA"/>
        </w:rPr>
      </w:pPr>
    </w:p>
    <w:p w14:paraId="067D3758" w14:textId="77777777" w:rsidR="007B6BC6" w:rsidRDefault="007B6BC6" w:rsidP="007B6BC6">
      <w:pPr>
        <w:spacing w:after="0" w:line="240" w:lineRule="auto"/>
        <w:jc w:val="center"/>
        <w:rPr>
          <w:rFonts w:ascii="Times New Roman" w:hAnsi="Times New Roman" w:cs="Times New Roman"/>
          <w:sz w:val="28"/>
          <w:szCs w:val="28"/>
          <w:lang w:val="uk-UA"/>
        </w:rPr>
      </w:pPr>
    </w:p>
    <w:p w14:paraId="0CC0DCE0" w14:textId="77777777" w:rsidR="007B6BC6" w:rsidRPr="00D07BA5" w:rsidRDefault="007B6BC6" w:rsidP="007B6BC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м.Новодністровськ</w:t>
      </w:r>
    </w:p>
    <w:p w14:paraId="5DE62FCD" w14:textId="77777777" w:rsidR="007B6BC6" w:rsidRDefault="007B6BC6" w:rsidP="007B6BC6">
      <w:pPr>
        <w:spacing w:after="0" w:line="240" w:lineRule="auto"/>
        <w:jc w:val="center"/>
        <w:rPr>
          <w:rFonts w:ascii="Times New Roman" w:hAnsi="Times New Roman" w:cs="Times New Roman"/>
          <w:sz w:val="28"/>
          <w:szCs w:val="28"/>
        </w:rPr>
      </w:pPr>
      <w:r w:rsidRPr="00C75351">
        <w:rPr>
          <w:rFonts w:ascii="Times New Roman" w:hAnsi="Times New Roman" w:cs="Times New Roman"/>
          <w:sz w:val="28"/>
          <w:szCs w:val="28"/>
        </w:rPr>
        <w:t>2019р.</w:t>
      </w:r>
    </w:p>
    <w:p w14:paraId="62C4AEAD" w14:textId="77777777" w:rsidR="007B6BC6" w:rsidRDefault="007B6BC6" w:rsidP="007B6BC6">
      <w:pPr>
        <w:rPr>
          <w:rFonts w:ascii="Times New Roman" w:hAnsi="Times New Roman" w:cs="Times New Roman"/>
          <w:sz w:val="28"/>
          <w:szCs w:val="28"/>
        </w:rPr>
      </w:pPr>
      <w:r>
        <w:rPr>
          <w:rFonts w:ascii="Times New Roman" w:hAnsi="Times New Roman" w:cs="Times New Roman"/>
          <w:sz w:val="28"/>
          <w:szCs w:val="28"/>
        </w:rPr>
        <w:br w:type="page"/>
      </w:r>
    </w:p>
    <w:p w14:paraId="2E6E0F92" w14:textId="77777777" w:rsidR="007B6BC6" w:rsidRDefault="007B6BC6" w:rsidP="007B6BC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lastRenderedPageBreak/>
        <w:t xml:space="preserve">1. </w:t>
      </w:r>
      <w:r w:rsidRPr="00C75351">
        <w:rPr>
          <w:rFonts w:ascii="Times New Roman" w:hAnsi="Times New Roman" w:cs="Times New Roman"/>
          <w:b/>
          <w:bCs/>
          <w:sz w:val="28"/>
          <w:szCs w:val="28"/>
        </w:rPr>
        <w:t>ЗАГАЛЬНІ ПОЛОЖЕННЯ</w:t>
      </w:r>
    </w:p>
    <w:p w14:paraId="4F581D0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2F5F0C">
        <w:rPr>
          <w:rFonts w:ascii="Times New Roman" w:hAnsi="Times New Roman" w:cs="Times New Roman"/>
          <w:sz w:val="28"/>
          <w:szCs w:val="28"/>
        </w:rPr>
        <w:t>1.1. КОМУНАЛЬНЕ НЕКОМЕРЦІЙНЕ ПІДПРИЄМСТВО «</w:t>
      </w:r>
      <w:proofErr w:type="spellStart"/>
      <w:r w:rsidRPr="002F5F0C">
        <w:rPr>
          <w:rFonts w:ascii="Times New Roman" w:hAnsi="Times New Roman" w:cs="Times New Roman"/>
          <w:sz w:val="28"/>
          <w:szCs w:val="28"/>
        </w:rPr>
        <w:t>Новодністровська</w:t>
      </w:r>
      <w:proofErr w:type="spellEnd"/>
      <w:r w:rsidRPr="002F5F0C">
        <w:rPr>
          <w:rFonts w:ascii="Times New Roman" w:hAnsi="Times New Roman" w:cs="Times New Roman"/>
          <w:sz w:val="28"/>
          <w:szCs w:val="28"/>
        </w:rPr>
        <w:t xml:space="preserve"> </w:t>
      </w:r>
      <w:proofErr w:type="spellStart"/>
      <w:r w:rsidRPr="002F5F0C">
        <w:rPr>
          <w:rFonts w:ascii="Times New Roman" w:hAnsi="Times New Roman" w:cs="Times New Roman"/>
          <w:sz w:val="28"/>
          <w:szCs w:val="28"/>
        </w:rPr>
        <w:t>міська</w:t>
      </w:r>
      <w:proofErr w:type="spellEnd"/>
      <w:r w:rsidRPr="002F5F0C">
        <w:rPr>
          <w:rFonts w:ascii="Times New Roman" w:hAnsi="Times New Roman" w:cs="Times New Roman"/>
          <w:sz w:val="28"/>
          <w:szCs w:val="28"/>
        </w:rPr>
        <w:t xml:space="preserve"> </w:t>
      </w:r>
      <w:proofErr w:type="spellStart"/>
      <w:r w:rsidRPr="002F5F0C">
        <w:rPr>
          <w:rFonts w:ascii="Times New Roman" w:hAnsi="Times New Roman" w:cs="Times New Roman"/>
          <w:sz w:val="28"/>
          <w:szCs w:val="28"/>
        </w:rPr>
        <w:t>поліклініка</w:t>
      </w:r>
      <w:proofErr w:type="spellEnd"/>
      <w:r w:rsidRPr="002F5F0C">
        <w:rPr>
          <w:rFonts w:ascii="Times New Roman" w:hAnsi="Times New Roman" w:cs="Times New Roman"/>
          <w:sz w:val="28"/>
          <w:szCs w:val="28"/>
        </w:rPr>
        <w:t>»</w:t>
      </w: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назва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комунального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ради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найменування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w:t>
      </w:r>
      <w:proofErr w:type="spellStart"/>
      <w:r w:rsidRPr="00C75351">
        <w:rPr>
          <w:rFonts w:ascii="Times New Roman" w:hAnsi="Times New Roman" w:cs="Times New Roman"/>
          <w:sz w:val="28"/>
          <w:szCs w:val="28"/>
        </w:rPr>
        <w:t>надалі</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лікарняним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амбулаторним</w:t>
      </w:r>
      <w:proofErr w:type="spellEnd"/>
      <w:r w:rsidRPr="00C75351">
        <w:rPr>
          <w:rFonts w:ascii="Times New Roman" w:hAnsi="Times New Roman" w:cs="Times New Roman"/>
          <w:sz w:val="28"/>
          <w:szCs w:val="28"/>
        </w:rPr>
        <w:t xml:space="preserve">) закладом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комунальним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унітарним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вторинної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будь-</w:t>
      </w:r>
      <w:proofErr w:type="spellStart"/>
      <w:r w:rsidRPr="00C75351">
        <w:rPr>
          <w:rFonts w:ascii="Times New Roman" w:hAnsi="Times New Roman" w:cs="Times New Roman"/>
          <w:sz w:val="28"/>
          <w:szCs w:val="28"/>
        </w:rPr>
        <w:t>яким</w:t>
      </w:r>
      <w:proofErr w:type="spellEnd"/>
      <w:r w:rsidRPr="00C75351">
        <w:rPr>
          <w:rFonts w:ascii="Times New Roman" w:hAnsi="Times New Roman" w:cs="Times New Roman"/>
          <w:sz w:val="28"/>
          <w:szCs w:val="28"/>
        </w:rPr>
        <w:t xml:space="preserve"> особам в порядку та на </w:t>
      </w:r>
      <w:proofErr w:type="spellStart"/>
      <w:r w:rsidRPr="00C75351">
        <w:rPr>
          <w:rFonts w:ascii="Times New Roman" w:hAnsi="Times New Roman" w:cs="Times New Roman"/>
          <w:sz w:val="28"/>
          <w:szCs w:val="28"/>
        </w:rPr>
        <w:t>умовах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w:t>
      </w:r>
    </w:p>
    <w:p w14:paraId="025E1F8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1.2.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створене</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надалі</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Засновник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r>
        <w:rPr>
          <w:rFonts w:ascii="Times New Roman" w:hAnsi="Times New Roman" w:cs="Times New Roman"/>
          <w:sz w:val="28"/>
          <w:szCs w:val="28"/>
          <w:lang w:val="uk-UA"/>
        </w:rPr>
        <w:t>20</w:t>
      </w:r>
      <w:r w:rsidRPr="00C75351">
        <w:rPr>
          <w:rFonts w:ascii="Times New Roman" w:hAnsi="Times New Roman" w:cs="Times New Roman"/>
          <w:sz w:val="28"/>
          <w:szCs w:val="28"/>
        </w:rPr>
        <w:t xml:space="preserve">» </w:t>
      </w:r>
      <w:r>
        <w:rPr>
          <w:rFonts w:ascii="Times New Roman" w:hAnsi="Times New Roman" w:cs="Times New Roman"/>
          <w:sz w:val="28"/>
          <w:szCs w:val="28"/>
          <w:lang w:val="uk-UA"/>
        </w:rPr>
        <w:t xml:space="preserve">червня 2019 </w:t>
      </w:r>
      <w:r w:rsidRPr="00C75351">
        <w:rPr>
          <w:rFonts w:ascii="Times New Roman" w:hAnsi="Times New Roman" w:cs="Times New Roman"/>
          <w:sz w:val="28"/>
          <w:szCs w:val="28"/>
        </w:rPr>
        <w:t>року №</w:t>
      </w:r>
      <w:r>
        <w:rPr>
          <w:rFonts w:ascii="Times New Roman" w:hAnsi="Times New Roman" w:cs="Times New Roman"/>
          <w:sz w:val="28"/>
          <w:szCs w:val="28"/>
          <w:lang w:val="uk-UA"/>
        </w:rPr>
        <w:t>143</w:t>
      </w:r>
      <w:r w:rsidRPr="00C75351">
        <w:rPr>
          <w:rFonts w:ascii="Times New Roman" w:hAnsi="Times New Roman" w:cs="Times New Roman"/>
          <w:sz w:val="28"/>
          <w:szCs w:val="28"/>
        </w:rPr>
        <w:t xml:space="preserve"> (</w:t>
      </w:r>
      <w:r>
        <w:rPr>
          <w:rFonts w:ascii="Times New Roman" w:hAnsi="Times New Roman" w:cs="Times New Roman"/>
          <w:sz w:val="28"/>
          <w:szCs w:val="28"/>
          <w:lang w:val="uk-UA"/>
        </w:rPr>
        <w:t>81</w:t>
      </w: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сесія</w:t>
      </w:r>
      <w:proofErr w:type="spellEnd"/>
      <w:r w:rsidRPr="00C75351">
        <w:rPr>
          <w:rFonts w:ascii="Times New Roman" w:hAnsi="Times New Roman" w:cs="Times New Roman"/>
          <w:sz w:val="28"/>
          <w:szCs w:val="28"/>
        </w:rPr>
        <w:t xml:space="preserve"> </w:t>
      </w:r>
      <w:r w:rsidRPr="002F5F0C">
        <w:rPr>
          <w:rFonts w:ascii="Times New Roman" w:hAnsi="Times New Roman" w:cs="Times New Roman"/>
          <w:sz w:val="28"/>
          <w:szCs w:val="28"/>
          <w:lang w:val="uk-UA"/>
        </w:rPr>
        <w:t>VІІ</w:t>
      </w: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скликання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Закону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місцеве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Україні</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перетворення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Комунального</w:t>
      </w:r>
      <w:proofErr w:type="spellEnd"/>
      <w:r w:rsidRPr="00C75351">
        <w:rPr>
          <w:rFonts w:ascii="Times New Roman" w:hAnsi="Times New Roman" w:cs="Times New Roman"/>
          <w:sz w:val="28"/>
          <w:szCs w:val="28"/>
        </w:rPr>
        <w:t xml:space="preserve"> закладу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лікарня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у </w:t>
      </w:r>
      <w:proofErr w:type="spellStart"/>
      <w:r w:rsidRPr="00C75351">
        <w:rPr>
          <w:rFonts w:ascii="Times New Roman" w:hAnsi="Times New Roman" w:cs="Times New Roman"/>
          <w:sz w:val="28"/>
          <w:szCs w:val="28"/>
        </w:rPr>
        <w:t>комунальне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пiдприємства</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власнiстю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територiальної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громади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м.Новодністровськ</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особi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Чернівецької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областi</w:t>
      </w:r>
      <w:proofErr w:type="spellEnd"/>
      <w:r w:rsidRPr="00C75351">
        <w:rPr>
          <w:rFonts w:ascii="Times New Roman" w:hAnsi="Times New Roman" w:cs="Times New Roman"/>
          <w:sz w:val="28"/>
          <w:szCs w:val="28"/>
        </w:rPr>
        <w:t>.</w:t>
      </w:r>
    </w:p>
    <w:p w14:paraId="6FEB9E22"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правонаступником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усього</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всіх</w:t>
      </w:r>
      <w:proofErr w:type="spellEnd"/>
      <w:r w:rsidRPr="00C75351">
        <w:rPr>
          <w:rFonts w:ascii="Times New Roman" w:hAnsi="Times New Roman" w:cs="Times New Roman"/>
          <w:sz w:val="28"/>
          <w:szCs w:val="28"/>
        </w:rPr>
        <w:t xml:space="preserve"> прав та </w:t>
      </w:r>
      <w:proofErr w:type="spellStart"/>
      <w:r w:rsidRPr="00C75351">
        <w:rPr>
          <w:rFonts w:ascii="Times New Roman" w:hAnsi="Times New Roman" w:cs="Times New Roman"/>
          <w:sz w:val="28"/>
          <w:szCs w:val="28"/>
        </w:rPr>
        <w:t>обов’язків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Комунального</w:t>
      </w:r>
      <w:proofErr w:type="spellEnd"/>
      <w:r w:rsidRPr="00C75351">
        <w:rPr>
          <w:rFonts w:ascii="Times New Roman" w:hAnsi="Times New Roman" w:cs="Times New Roman"/>
          <w:sz w:val="28"/>
          <w:szCs w:val="28"/>
        </w:rPr>
        <w:t xml:space="preserve"> закладу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лікарня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w:t>
      </w:r>
    </w:p>
    <w:p w14:paraId="3D1E6B6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1.3.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створене</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базі</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Новодністровської</w:t>
      </w:r>
      <w:proofErr w:type="spellEnd"/>
      <w:r>
        <w:rPr>
          <w:rFonts w:ascii="Times New Roman" w:hAnsi="Times New Roman" w:cs="Times New Roman"/>
          <w:sz w:val="28"/>
          <w:szCs w:val="28"/>
          <w:lang w:val="uk-UA"/>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w:t>
      </w:r>
    </w:p>
    <w:p w14:paraId="530A175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1.4.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Власником</w:t>
      </w:r>
      <w:proofErr w:type="spellEnd"/>
      <w:r w:rsidRPr="00C75351">
        <w:rPr>
          <w:rFonts w:ascii="Times New Roman" w:hAnsi="Times New Roman" w:cs="Times New Roman"/>
          <w:sz w:val="28"/>
          <w:szCs w:val="28"/>
        </w:rPr>
        <w:t xml:space="preserve"> та органом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територіальна</w:t>
      </w:r>
      <w:proofErr w:type="spellEnd"/>
      <w:r w:rsidRPr="00C75351">
        <w:rPr>
          <w:rFonts w:ascii="Times New Roman" w:hAnsi="Times New Roman" w:cs="Times New Roman"/>
          <w:sz w:val="28"/>
          <w:szCs w:val="28"/>
        </w:rPr>
        <w:t xml:space="preserve"> громада в </w:t>
      </w:r>
      <w:proofErr w:type="spellStart"/>
      <w:r w:rsidRPr="00C75351">
        <w:rPr>
          <w:rFonts w:ascii="Times New Roman" w:hAnsi="Times New Roman" w:cs="Times New Roman"/>
          <w:sz w:val="28"/>
          <w:szCs w:val="28"/>
        </w:rPr>
        <w:t>особі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надалі</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Засновник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підпорядкованим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підзвітним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підконтрольним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Засновнику</w:t>
      </w:r>
      <w:proofErr w:type="spellEnd"/>
      <w:r w:rsidRPr="00C75351">
        <w:rPr>
          <w:rFonts w:ascii="Times New Roman" w:hAnsi="Times New Roman" w:cs="Times New Roman"/>
          <w:sz w:val="28"/>
          <w:szCs w:val="28"/>
        </w:rPr>
        <w:t>.</w:t>
      </w:r>
    </w:p>
    <w:p w14:paraId="452F54A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1.5.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спрямовану</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досягнення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результатів</w:t>
      </w:r>
      <w:proofErr w:type="spellEnd"/>
      <w:r w:rsidRPr="00C75351">
        <w:rPr>
          <w:rFonts w:ascii="Times New Roman" w:hAnsi="Times New Roman" w:cs="Times New Roman"/>
          <w:sz w:val="28"/>
          <w:szCs w:val="28"/>
        </w:rPr>
        <w:t xml:space="preserve"> без мети </w:t>
      </w:r>
      <w:proofErr w:type="spellStart"/>
      <w:r w:rsidRPr="00C75351">
        <w:rPr>
          <w:rFonts w:ascii="Times New Roman" w:hAnsi="Times New Roman" w:cs="Times New Roman"/>
          <w:sz w:val="28"/>
          <w:szCs w:val="28"/>
        </w:rPr>
        <w:t>одержання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прибутку</w:t>
      </w:r>
      <w:proofErr w:type="spellEnd"/>
      <w:r w:rsidRPr="00C75351">
        <w:rPr>
          <w:rFonts w:ascii="Times New Roman" w:hAnsi="Times New Roman" w:cs="Times New Roman"/>
          <w:sz w:val="28"/>
          <w:szCs w:val="28"/>
        </w:rPr>
        <w:t>.</w:t>
      </w:r>
    </w:p>
    <w:p w14:paraId="43CF6CE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1.6. </w:t>
      </w:r>
      <w:proofErr w:type="spellStart"/>
      <w:r w:rsidRPr="00C75351">
        <w:rPr>
          <w:rFonts w:ascii="Times New Roman" w:hAnsi="Times New Roman" w:cs="Times New Roman"/>
          <w:sz w:val="28"/>
          <w:szCs w:val="28"/>
        </w:rPr>
        <w:t>Забороняється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розподіл</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доходів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прибутків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частини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серед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учасників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комунального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крім</w:t>
      </w:r>
      <w:proofErr w:type="spellEnd"/>
      <w:r w:rsidRPr="00C75351">
        <w:rPr>
          <w:rFonts w:ascii="Times New Roman" w:hAnsi="Times New Roman" w:cs="Times New Roman"/>
          <w:sz w:val="28"/>
          <w:szCs w:val="28"/>
        </w:rPr>
        <w:t xml:space="preserve"> оплати </w:t>
      </w:r>
      <w:proofErr w:type="spellStart"/>
      <w:r w:rsidRPr="00C75351">
        <w:rPr>
          <w:rFonts w:ascii="Times New Roman" w:hAnsi="Times New Roman" w:cs="Times New Roman"/>
          <w:sz w:val="28"/>
          <w:szCs w:val="28"/>
        </w:rPr>
        <w:t>їхньої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нарахування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єдиного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внеску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членів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пов’язаних</w:t>
      </w:r>
      <w:proofErr w:type="spellEnd"/>
      <w:r w:rsidRPr="00C75351">
        <w:rPr>
          <w:rFonts w:ascii="Times New Roman" w:hAnsi="Times New Roman" w:cs="Times New Roman"/>
          <w:sz w:val="28"/>
          <w:szCs w:val="28"/>
        </w:rPr>
        <w:t xml:space="preserve"> з ними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w:t>
      </w:r>
    </w:p>
    <w:p w14:paraId="0791926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1.7. Не </w:t>
      </w:r>
      <w:proofErr w:type="spellStart"/>
      <w:r w:rsidRPr="00C75351">
        <w:rPr>
          <w:rFonts w:ascii="Times New Roman" w:hAnsi="Times New Roman" w:cs="Times New Roman"/>
          <w:sz w:val="28"/>
          <w:szCs w:val="28"/>
        </w:rPr>
        <w:t>вважається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розподілом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доходів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розумінні</w:t>
      </w:r>
      <w:proofErr w:type="spellEnd"/>
      <w:r w:rsidRPr="00C75351">
        <w:rPr>
          <w:rFonts w:ascii="Times New Roman" w:hAnsi="Times New Roman" w:cs="Times New Roman"/>
          <w:sz w:val="28"/>
          <w:szCs w:val="28"/>
        </w:rPr>
        <w:t xml:space="preserve"> п. 1.6 Статуту,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доходів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прибутків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виключно</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фінансування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видатків</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утримання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такої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неприбуткової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реалізації</w:t>
      </w:r>
      <w:proofErr w:type="spellEnd"/>
      <w:r w:rsidRPr="00C75351">
        <w:rPr>
          <w:rFonts w:ascii="Times New Roman" w:hAnsi="Times New Roman" w:cs="Times New Roman"/>
          <w:sz w:val="28"/>
          <w:szCs w:val="28"/>
        </w:rPr>
        <w:t xml:space="preserve"> мети (</w:t>
      </w:r>
      <w:proofErr w:type="spellStart"/>
      <w:r w:rsidRPr="00C75351">
        <w:rPr>
          <w:rFonts w:ascii="Times New Roman" w:hAnsi="Times New Roman" w:cs="Times New Roman"/>
          <w:sz w:val="28"/>
          <w:szCs w:val="28"/>
        </w:rPr>
        <w:t>цілей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завдань</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напрямів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визначених</w:t>
      </w:r>
      <w:proofErr w:type="spellEnd"/>
      <w:r w:rsidRPr="00C75351">
        <w:rPr>
          <w:rFonts w:ascii="Times New Roman" w:hAnsi="Times New Roman" w:cs="Times New Roman"/>
          <w:sz w:val="28"/>
          <w:szCs w:val="28"/>
        </w:rPr>
        <w:t xml:space="preserve"> Статутом.</w:t>
      </w:r>
    </w:p>
    <w:p w14:paraId="76AAC4B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1.8.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своїй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керується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Конституцією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Господарським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Цивільним</w:t>
      </w:r>
      <w:proofErr w:type="spellEnd"/>
      <w:r w:rsidRPr="00C75351">
        <w:rPr>
          <w:rFonts w:ascii="Times New Roman" w:hAnsi="Times New Roman" w:cs="Times New Roman"/>
          <w:sz w:val="28"/>
          <w:szCs w:val="28"/>
        </w:rPr>
        <w:t xml:space="preserve"> Кодексами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законами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постановами </w:t>
      </w:r>
      <w:proofErr w:type="spellStart"/>
      <w:r w:rsidRPr="00C75351">
        <w:rPr>
          <w:rFonts w:ascii="Times New Roman" w:hAnsi="Times New Roman" w:cs="Times New Roman"/>
          <w:sz w:val="28"/>
          <w:szCs w:val="28"/>
        </w:rPr>
        <w:t>Верховної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актами Президента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Кабінету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Міністрів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загальнообов’язковими</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всіх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наказами та </w:t>
      </w:r>
      <w:proofErr w:type="spellStart"/>
      <w:r w:rsidRPr="00C75351">
        <w:rPr>
          <w:rFonts w:ascii="Times New Roman" w:hAnsi="Times New Roman" w:cs="Times New Roman"/>
          <w:sz w:val="28"/>
          <w:szCs w:val="28"/>
        </w:rPr>
        <w:t>інструкціями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Міністерства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загальнообов’язковими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нормативними</w:t>
      </w:r>
      <w:proofErr w:type="spellEnd"/>
      <w:r w:rsidRPr="00C75351">
        <w:rPr>
          <w:rFonts w:ascii="Times New Roman" w:hAnsi="Times New Roman" w:cs="Times New Roman"/>
          <w:sz w:val="28"/>
          <w:szCs w:val="28"/>
        </w:rPr>
        <w:t xml:space="preserve"> актами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центральних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виконавчої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виконавчої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w:t>
      </w:r>
    </w:p>
    <w:p w14:paraId="1048D8DA"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lastRenderedPageBreak/>
        <w:t>2. НАЙМЕНУВАННЯ ТА МІСЦЕЗНАХОДЖЕННЯ</w:t>
      </w:r>
    </w:p>
    <w:p w14:paraId="55B3E42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2.1.</w:t>
      </w:r>
      <w:r>
        <w:rPr>
          <w:rFonts w:ascii="Times New Roman" w:hAnsi="Times New Roman" w:cs="Times New Roman"/>
          <w:sz w:val="28"/>
          <w:szCs w:val="28"/>
          <w:lang w:val="uk-UA"/>
        </w:rPr>
        <w:t xml:space="preserve"> </w:t>
      </w:r>
      <w:proofErr w:type="spellStart"/>
      <w:r w:rsidRPr="00C75351">
        <w:rPr>
          <w:rFonts w:ascii="Times New Roman" w:hAnsi="Times New Roman" w:cs="Times New Roman"/>
          <w:sz w:val="28"/>
          <w:szCs w:val="28"/>
        </w:rPr>
        <w:t>Найменування</w:t>
      </w:r>
      <w:proofErr w:type="spellEnd"/>
      <w:r w:rsidRPr="00C75351">
        <w:rPr>
          <w:rFonts w:ascii="Times New Roman" w:hAnsi="Times New Roman" w:cs="Times New Roman"/>
          <w:sz w:val="28"/>
          <w:szCs w:val="28"/>
        </w:rPr>
        <w:t>: КОМУНАЛЬНЕ НЕКОМЕРЦІЙНЕ ПІДПРЄМСТВО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поліклініка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w:t>
      </w:r>
    </w:p>
    <w:p w14:paraId="7144BEE0" w14:textId="77777777" w:rsidR="007B6BC6" w:rsidRPr="00C75351" w:rsidRDefault="007B6BC6" w:rsidP="007B6BC6">
      <w:pPr>
        <w:spacing w:after="0" w:line="240" w:lineRule="auto"/>
        <w:jc w:val="both"/>
        <w:rPr>
          <w:rFonts w:ascii="Times New Roman" w:hAnsi="Times New Roman" w:cs="Times New Roman"/>
          <w:sz w:val="28"/>
          <w:szCs w:val="28"/>
        </w:rPr>
      </w:pPr>
      <w:r w:rsidRPr="00C75351">
        <w:rPr>
          <w:rFonts w:ascii="Times New Roman" w:hAnsi="Times New Roman" w:cs="Times New Roman"/>
          <w:sz w:val="28"/>
          <w:szCs w:val="28"/>
        </w:rPr>
        <w:t xml:space="preserve">60236, </w:t>
      </w:r>
      <w:proofErr w:type="spellStart"/>
      <w:r w:rsidRPr="00C75351">
        <w:rPr>
          <w:rFonts w:ascii="Times New Roman" w:hAnsi="Times New Roman" w:cs="Times New Roman"/>
          <w:sz w:val="28"/>
          <w:szCs w:val="28"/>
        </w:rPr>
        <w:t>Україна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Чернівецька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w:t>
      </w:r>
      <w:proofErr w:type="spellEnd"/>
      <w:r>
        <w:rPr>
          <w:rFonts w:ascii="Times New Roman" w:hAnsi="Times New Roman" w:cs="Times New Roman"/>
          <w:sz w:val="28"/>
          <w:szCs w:val="28"/>
          <w:lang w:val="uk-UA"/>
        </w:rPr>
        <w:t>.</w:t>
      </w:r>
      <w:r w:rsidRPr="00C7535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C75351">
        <w:rPr>
          <w:rFonts w:ascii="Times New Roman" w:hAnsi="Times New Roman" w:cs="Times New Roman"/>
          <w:sz w:val="28"/>
          <w:szCs w:val="28"/>
        </w:rPr>
        <w:t>м.Новодністрорвськ</w:t>
      </w:r>
      <w:proofErr w:type="spellEnd"/>
      <w:r w:rsidRPr="00C75351">
        <w:rPr>
          <w:rFonts w:ascii="Times New Roman" w:hAnsi="Times New Roman" w:cs="Times New Roman"/>
          <w:sz w:val="28"/>
          <w:szCs w:val="28"/>
        </w:rPr>
        <w:t>, м-н «</w:t>
      </w:r>
      <w:proofErr w:type="spellStart"/>
      <w:r w:rsidRPr="00C75351">
        <w:rPr>
          <w:rFonts w:ascii="Times New Roman" w:hAnsi="Times New Roman" w:cs="Times New Roman"/>
          <w:sz w:val="28"/>
          <w:szCs w:val="28"/>
        </w:rPr>
        <w:t>Сонячний</w:t>
      </w:r>
      <w:proofErr w:type="spellEnd"/>
      <w:r w:rsidRPr="00C75351">
        <w:rPr>
          <w:rFonts w:ascii="Times New Roman" w:hAnsi="Times New Roman" w:cs="Times New Roman"/>
          <w:sz w:val="28"/>
          <w:szCs w:val="28"/>
        </w:rPr>
        <w:t>» 1/1</w:t>
      </w:r>
    </w:p>
    <w:p w14:paraId="755B8A3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2.1.1. </w:t>
      </w:r>
      <w:proofErr w:type="spellStart"/>
      <w:r w:rsidRPr="00C75351">
        <w:rPr>
          <w:rFonts w:ascii="Times New Roman" w:hAnsi="Times New Roman" w:cs="Times New Roman"/>
          <w:sz w:val="28"/>
          <w:szCs w:val="28"/>
        </w:rPr>
        <w:t>Повне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найменування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 КОМУНАЛЬНЕ НЕКОМЕРЦІЙНЕ ПІДПРИЄМСТВО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поліклініка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w:t>
      </w:r>
    </w:p>
    <w:p w14:paraId="53D33188" w14:textId="77777777" w:rsidR="007B6BC6" w:rsidRPr="00C75351" w:rsidRDefault="007B6BC6" w:rsidP="007B6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75351">
        <w:rPr>
          <w:rFonts w:ascii="Times New Roman" w:hAnsi="Times New Roman" w:cs="Times New Roman"/>
          <w:sz w:val="28"/>
          <w:szCs w:val="28"/>
        </w:rPr>
        <w:t xml:space="preserve">2.1.2. </w:t>
      </w:r>
      <w:proofErr w:type="spellStart"/>
      <w:r w:rsidRPr="00C75351">
        <w:rPr>
          <w:rFonts w:ascii="Times New Roman" w:hAnsi="Times New Roman" w:cs="Times New Roman"/>
          <w:sz w:val="28"/>
          <w:szCs w:val="28"/>
        </w:rPr>
        <w:t>Скорочене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найменування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 КНП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поліклініка</w:t>
      </w:r>
      <w:proofErr w:type="spellEnd"/>
      <w:r w:rsidRPr="00C75351">
        <w:rPr>
          <w:rFonts w:ascii="Times New Roman" w:hAnsi="Times New Roman" w:cs="Times New Roman"/>
          <w:sz w:val="28"/>
          <w:szCs w:val="28"/>
        </w:rPr>
        <w:t>».</w:t>
      </w:r>
    </w:p>
    <w:p w14:paraId="6820137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2.2.</w:t>
      </w:r>
      <w:r w:rsidRPr="00C75351">
        <w:rPr>
          <w:rFonts w:ascii="Times New Roman" w:hAnsi="Times New Roman" w:cs="Times New Roman"/>
          <w:sz w:val="28"/>
          <w:szCs w:val="28"/>
        </w:rPr>
        <w:tab/>
      </w:r>
      <w:proofErr w:type="spellStart"/>
      <w:r w:rsidRPr="00C75351">
        <w:rPr>
          <w:rFonts w:ascii="Times New Roman" w:hAnsi="Times New Roman" w:cs="Times New Roman"/>
          <w:sz w:val="28"/>
          <w:szCs w:val="28"/>
        </w:rPr>
        <w:t>Місцезнаходження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м.Новодністрорвськ</w:t>
      </w:r>
      <w:proofErr w:type="spellEnd"/>
      <w:r>
        <w:rPr>
          <w:rFonts w:ascii="Times New Roman" w:hAnsi="Times New Roman" w:cs="Times New Roman"/>
          <w:sz w:val="28"/>
          <w:szCs w:val="28"/>
          <w:lang w:val="uk-UA"/>
        </w:rPr>
        <w:t>,</w:t>
      </w:r>
      <w:r w:rsidRPr="00C75351">
        <w:rPr>
          <w:rFonts w:ascii="Times New Roman" w:hAnsi="Times New Roman" w:cs="Times New Roman"/>
          <w:sz w:val="28"/>
          <w:szCs w:val="28"/>
        </w:rPr>
        <w:t xml:space="preserve"> м-н «</w:t>
      </w:r>
      <w:proofErr w:type="spellStart"/>
      <w:r w:rsidRPr="00C75351">
        <w:rPr>
          <w:rFonts w:ascii="Times New Roman" w:hAnsi="Times New Roman" w:cs="Times New Roman"/>
          <w:sz w:val="28"/>
          <w:szCs w:val="28"/>
        </w:rPr>
        <w:t>Сонячний</w:t>
      </w:r>
      <w:proofErr w:type="spellEnd"/>
      <w:r w:rsidRPr="00C75351">
        <w:rPr>
          <w:rFonts w:ascii="Times New Roman" w:hAnsi="Times New Roman" w:cs="Times New Roman"/>
          <w:sz w:val="28"/>
          <w:szCs w:val="28"/>
        </w:rPr>
        <w:t xml:space="preserve">» 1/1. </w:t>
      </w:r>
    </w:p>
    <w:p w14:paraId="31985729"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3. МЕТА ТА ПРЕДМЕТ ДІЯЛЬНОСТІ</w:t>
      </w:r>
    </w:p>
    <w:p w14:paraId="3C5494F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3.1. Основною метою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населення</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в порядку</w:t>
      </w:r>
      <w:proofErr w:type="gram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обсязі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13E29B4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3.2.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поставленої</w:t>
      </w:r>
      <w:proofErr w:type="spellEnd"/>
      <w:r w:rsidRPr="00C75351">
        <w:rPr>
          <w:rFonts w:ascii="Times New Roman" w:hAnsi="Times New Roman" w:cs="Times New Roman"/>
          <w:sz w:val="28"/>
          <w:szCs w:val="28"/>
        </w:rPr>
        <w:t xml:space="preserve"> мети предметом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w:t>
      </w:r>
    </w:p>
    <w:p w14:paraId="776A947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створення</w:t>
      </w:r>
      <w:proofErr w:type="spellEnd"/>
      <w:r w:rsidRPr="00C75351">
        <w:rPr>
          <w:rFonts w:ascii="Times New Roman" w:hAnsi="Times New Roman" w:cs="Times New Roman"/>
          <w:sz w:val="28"/>
          <w:szCs w:val="28"/>
        </w:rPr>
        <w:t xml:space="preserve"> разом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Власником</w:t>
      </w:r>
      <w:proofErr w:type="spellEnd"/>
      <w:r w:rsidRPr="00C75351">
        <w:rPr>
          <w:rFonts w:ascii="Times New Roman" w:hAnsi="Times New Roman" w:cs="Times New Roman"/>
          <w:sz w:val="28"/>
          <w:szCs w:val="28"/>
        </w:rPr>
        <w:t xml:space="preserve"> умов, </w:t>
      </w:r>
      <w:proofErr w:type="spellStart"/>
      <w:r w:rsidRPr="00C75351">
        <w:rPr>
          <w:rFonts w:ascii="Times New Roman" w:hAnsi="Times New Roman" w:cs="Times New Roman"/>
          <w:sz w:val="28"/>
          <w:szCs w:val="28"/>
        </w:rPr>
        <w:t>необхідних</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доступної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якісної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внутрішнім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лікувально-діагностичним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процесом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ефективного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майна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ресурсів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4ECF0F4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пацієнтам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безвідплатній</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відплатній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основі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вторинної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амбулаторнрої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proofErr w:type="gram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необхідної</w:t>
      </w:r>
      <w:proofErr w:type="spellEnd"/>
      <w:proofErr w:type="gram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профілактики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діагностики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лікування</w:t>
      </w:r>
      <w:proofErr w:type="spellEnd"/>
      <w:r w:rsidRPr="00C75351">
        <w:rPr>
          <w:rFonts w:ascii="Times New Roman" w:hAnsi="Times New Roman" w:cs="Times New Roman"/>
          <w:sz w:val="28"/>
          <w:szCs w:val="28"/>
        </w:rPr>
        <w:t xml:space="preserve"> хвороб, травм, </w:t>
      </w:r>
      <w:proofErr w:type="spellStart"/>
      <w:r w:rsidRPr="00C75351">
        <w:rPr>
          <w:rFonts w:ascii="Times New Roman" w:hAnsi="Times New Roman" w:cs="Times New Roman"/>
          <w:sz w:val="28"/>
          <w:szCs w:val="28"/>
        </w:rPr>
        <w:t>отруєнь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контролю за </w:t>
      </w:r>
      <w:proofErr w:type="spellStart"/>
      <w:r w:rsidRPr="00C75351">
        <w:rPr>
          <w:rFonts w:ascii="Times New Roman" w:hAnsi="Times New Roman" w:cs="Times New Roman"/>
          <w:sz w:val="28"/>
          <w:szCs w:val="28"/>
        </w:rPr>
        <w:t>перебігом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вагітності</w:t>
      </w:r>
      <w:proofErr w:type="spellEnd"/>
      <w:r w:rsidRPr="00C75351">
        <w:rPr>
          <w:rFonts w:ascii="Times New Roman" w:hAnsi="Times New Roman" w:cs="Times New Roman"/>
          <w:sz w:val="28"/>
          <w:szCs w:val="28"/>
        </w:rPr>
        <w:t>;</w:t>
      </w:r>
    </w:p>
    <w:p w14:paraId="788A9D9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пацієнтам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безвідплатній</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відплатній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основі</w:t>
      </w:r>
      <w:proofErr w:type="spellEnd"/>
      <w:r w:rsidRPr="00C75351">
        <w:rPr>
          <w:rFonts w:ascii="Times New Roman" w:hAnsi="Times New Roman" w:cs="Times New Roman"/>
          <w:sz w:val="28"/>
          <w:szCs w:val="28"/>
        </w:rPr>
        <w:t xml:space="preserve"> </w:t>
      </w:r>
      <w:proofErr w:type="spellStart"/>
      <w:proofErr w:type="gramStart"/>
      <w:r w:rsidRPr="00C75351">
        <w:rPr>
          <w:rFonts w:ascii="Times New Roman" w:hAnsi="Times New Roman" w:cs="Times New Roman"/>
          <w:sz w:val="28"/>
          <w:szCs w:val="28"/>
        </w:rPr>
        <w:t>спеціалізованої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амбулаторної</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w:t>
      </w:r>
    </w:p>
    <w:p w14:paraId="78CB9E0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разі</w:t>
      </w:r>
      <w:proofErr w:type="spellEnd"/>
      <w:r w:rsidRPr="00C75351">
        <w:rPr>
          <w:rFonts w:ascii="Times New Roman" w:hAnsi="Times New Roman" w:cs="Times New Roman"/>
          <w:sz w:val="28"/>
          <w:szCs w:val="28"/>
        </w:rPr>
        <w:t xml:space="preserve"> потреби,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пацієнтам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більш</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високого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рівня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спеціалізації</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базі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направлення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пацієнтів</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цих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у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367AC1DF"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взаємодії</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іншими</w:t>
      </w:r>
      <w:proofErr w:type="spellEnd"/>
      <w:r w:rsidRPr="00C75351">
        <w:rPr>
          <w:rFonts w:ascii="Times New Roman" w:hAnsi="Times New Roman" w:cs="Times New Roman"/>
          <w:sz w:val="28"/>
          <w:szCs w:val="28"/>
        </w:rPr>
        <w:t xml:space="preserve"> закладами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з метою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наступництва</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наданні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різних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рівнях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ефективного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ресурсів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системи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w:t>
      </w:r>
    </w:p>
    <w:p w14:paraId="1E6C529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експертизи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тимчасової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непрацездатності</w:t>
      </w:r>
      <w:proofErr w:type="spellEnd"/>
      <w:r w:rsidRPr="00C75351">
        <w:rPr>
          <w:rFonts w:ascii="Times New Roman" w:hAnsi="Times New Roman" w:cs="Times New Roman"/>
          <w:sz w:val="28"/>
          <w:szCs w:val="28"/>
        </w:rPr>
        <w:t xml:space="preserve"> та контролю за </w:t>
      </w:r>
      <w:proofErr w:type="spellStart"/>
      <w:r w:rsidRPr="00C75351">
        <w:rPr>
          <w:rFonts w:ascii="Times New Roman" w:hAnsi="Times New Roman" w:cs="Times New Roman"/>
          <w:sz w:val="28"/>
          <w:szCs w:val="28"/>
        </w:rPr>
        <w:t>видачею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листків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непрацездатності</w:t>
      </w:r>
      <w:proofErr w:type="spellEnd"/>
      <w:r w:rsidRPr="00C75351">
        <w:rPr>
          <w:rFonts w:ascii="Times New Roman" w:hAnsi="Times New Roman" w:cs="Times New Roman"/>
          <w:sz w:val="28"/>
          <w:szCs w:val="28"/>
        </w:rPr>
        <w:t>;</w:t>
      </w:r>
    </w:p>
    <w:p w14:paraId="3CA8544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направлення</w:t>
      </w:r>
      <w:proofErr w:type="spellEnd"/>
      <w:r w:rsidRPr="00C75351">
        <w:rPr>
          <w:rFonts w:ascii="Times New Roman" w:hAnsi="Times New Roman" w:cs="Times New Roman"/>
          <w:sz w:val="28"/>
          <w:szCs w:val="28"/>
        </w:rPr>
        <w:t xml:space="preserve"> на медико-</w:t>
      </w:r>
      <w:proofErr w:type="spellStart"/>
      <w:r w:rsidRPr="00C75351">
        <w:rPr>
          <w:rFonts w:ascii="Times New Roman" w:hAnsi="Times New Roman" w:cs="Times New Roman"/>
          <w:sz w:val="28"/>
          <w:szCs w:val="28"/>
        </w:rPr>
        <w:t>соціальну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експертизу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стійкою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втратою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працездатності</w:t>
      </w:r>
      <w:proofErr w:type="spellEnd"/>
      <w:r w:rsidRPr="00C75351">
        <w:rPr>
          <w:rFonts w:ascii="Times New Roman" w:hAnsi="Times New Roman" w:cs="Times New Roman"/>
          <w:sz w:val="28"/>
          <w:szCs w:val="28"/>
        </w:rPr>
        <w:t>;</w:t>
      </w:r>
    </w:p>
    <w:p w14:paraId="20B4F15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профілактичних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оглядів</w:t>
      </w:r>
      <w:proofErr w:type="spellEnd"/>
      <w:r w:rsidRPr="00C75351">
        <w:rPr>
          <w:rFonts w:ascii="Times New Roman" w:hAnsi="Times New Roman" w:cs="Times New Roman"/>
          <w:sz w:val="28"/>
          <w:szCs w:val="28"/>
        </w:rPr>
        <w:t>;</w:t>
      </w:r>
    </w:p>
    <w:p w14:paraId="589B8B7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проведення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науково-практичних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конференцій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круглих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столів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семінарів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тощо</w:t>
      </w:r>
      <w:proofErr w:type="spellEnd"/>
      <w:r w:rsidRPr="00C75351">
        <w:rPr>
          <w:rFonts w:ascii="Times New Roman" w:hAnsi="Times New Roman" w:cs="Times New Roman"/>
          <w:sz w:val="28"/>
          <w:szCs w:val="28"/>
        </w:rPr>
        <w:t>;</w:t>
      </w:r>
    </w:p>
    <w:p w14:paraId="6243486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іншої</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забороненої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необхідної</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належного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підвищення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лікувально-діагностичного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lastRenderedPageBreak/>
        <w:t>процесу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ресурсами,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підвищення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якості</w:t>
      </w:r>
      <w:proofErr w:type="spellEnd"/>
      <w:r w:rsidRPr="00C75351">
        <w:rPr>
          <w:rFonts w:ascii="Times New Roman" w:hAnsi="Times New Roman" w:cs="Times New Roman"/>
          <w:sz w:val="28"/>
          <w:szCs w:val="28"/>
        </w:rPr>
        <w:t xml:space="preserve"> кадрового </w:t>
      </w:r>
      <w:proofErr w:type="spellStart"/>
      <w:r w:rsidRPr="00C75351">
        <w:rPr>
          <w:rFonts w:ascii="Times New Roman" w:hAnsi="Times New Roman" w:cs="Times New Roman"/>
          <w:sz w:val="28"/>
          <w:szCs w:val="28"/>
        </w:rPr>
        <w:t>потенціалу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4A3D52E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3.3.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бути </w:t>
      </w:r>
      <w:proofErr w:type="spellStart"/>
      <w:r w:rsidRPr="00C75351">
        <w:rPr>
          <w:rFonts w:ascii="Times New Roman" w:hAnsi="Times New Roman" w:cs="Times New Roman"/>
          <w:sz w:val="28"/>
          <w:szCs w:val="28"/>
        </w:rPr>
        <w:t>клінічною</w:t>
      </w:r>
      <w:proofErr w:type="spellEnd"/>
      <w:r w:rsidRPr="00C75351">
        <w:rPr>
          <w:rFonts w:ascii="Times New Roman" w:hAnsi="Times New Roman" w:cs="Times New Roman"/>
          <w:sz w:val="28"/>
          <w:szCs w:val="28"/>
        </w:rPr>
        <w:t xml:space="preserve"> базою </w:t>
      </w:r>
      <w:proofErr w:type="spellStart"/>
      <w:r w:rsidRPr="00C75351">
        <w:rPr>
          <w:rFonts w:ascii="Times New Roman" w:hAnsi="Times New Roman" w:cs="Times New Roman"/>
          <w:sz w:val="28"/>
          <w:szCs w:val="28"/>
        </w:rPr>
        <w:t>вищих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фармацевтичних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навчальних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науково-дослідних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установ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усіх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рівнів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акредитації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післядипломної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освіти</w:t>
      </w:r>
      <w:proofErr w:type="spellEnd"/>
      <w:r w:rsidRPr="00C75351">
        <w:rPr>
          <w:rFonts w:ascii="Times New Roman" w:hAnsi="Times New Roman" w:cs="Times New Roman"/>
          <w:sz w:val="28"/>
          <w:szCs w:val="28"/>
        </w:rPr>
        <w:t>.</w:t>
      </w:r>
    </w:p>
    <w:p w14:paraId="2DA2970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3.4.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послуги</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підставі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ліцензії</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медичну</w:t>
      </w:r>
      <w:proofErr w:type="spellEnd"/>
      <w:r w:rsidRPr="00C75351">
        <w:rPr>
          <w:rFonts w:ascii="Times New Roman" w:hAnsi="Times New Roman" w:cs="Times New Roman"/>
          <w:sz w:val="28"/>
          <w:szCs w:val="28"/>
        </w:rPr>
        <w:t xml:space="preserve"> практику. </w:t>
      </w:r>
      <w:proofErr w:type="spellStart"/>
      <w:r w:rsidRPr="00C75351">
        <w:rPr>
          <w:rFonts w:ascii="Times New Roman" w:hAnsi="Times New Roman" w:cs="Times New Roman"/>
          <w:sz w:val="28"/>
          <w:szCs w:val="28"/>
        </w:rPr>
        <w:t>Якщо</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провадження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Статутом, </w:t>
      </w:r>
      <w:proofErr w:type="spellStart"/>
      <w:r w:rsidRPr="00C75351">
        <w:rPr>
          <w:rFonts w:ascii="Times New Roman" w:hAnsi="Times New Roman" w:cs="Times New Roman"/>
          <w:sz w:val="28"/>
          <w:szCs w:val="28"/>
        </w:rPr>
        <w:t>потрібний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спеціальний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дозвіл</w:t>
      </w:r>
      <w:proofErr w:type="spellEnd"/>
      <w:r w:rsidRPr="00C75351">
        <w:rPr>
          <w:rFonts w:ascii="Times New Roman" w:hAnsi="Times New Roman" w:cs="Times New Roman"/>
          <w:sz w:val="28"/>
          <w:szCs w:val="28"/>
        </w:rPr>
        <w:t>, (</w:t>
      </w:r>
      <w:proofErr w:type="spellStart"/>
      <w:r w:rsidRPr="00C75351">
        <w:rPr>
          <w:rFonts w:ascii="Times New Roman" w:hAnsi="Times New Roman" w:cs="Times New Roman"/>
          <w:sz w:val="28"/>
          <w:szCs w:val="28"/>
        </w:rPr>
        <w:t>найменування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в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5188ADF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3.5.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займатися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іншими</w:t>
      </w:r>
      <w:proofErr w:type="spellEnd"/>
      <w:r w:rsidRPr="00C75351">
        <w:rPr>
          <w:rFonts w:ascii="Times New Roman" w:hAnsi="Times New Roman" w:cs="Times New Roman"/>
          <w:sz w:val="28"/>
          <w:szCs w:val="28"/>
        </w:rPr>
        <w:t xml:space="preserve"> видами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передбаченими</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даному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Статуті</w:t>
      </w:r>
      <w:proofErr w:type="spellEnd"/>
      <w:r w:rsidRPr="00C75351">
        <w:rPr>
          <w:rFonts w:ascii="Times New Roman" w:hAnsi="Times New Roman" w:cs="Times New Roman"/>
          <w:sz w:val="28"/>
          <w:szCs w:val="28"/>
        </w:rPr>
        <w:t xml:space="preserve"> і не </w:t>
      </w:r>
      <w:proofErr w:type="spellStart"/>
      <w:r w:rsidRPr="00C75351">
        <w:rPr>
          <w:rFonts w:ascii="Times New Roman" w:hAnsi="Times New Roman" w:cs="Times New Roman"/>
          <w:sz w:val="28"/>
          <w:szCs w:val="28"/>
        </w:rPr>
        <w:t>забороненими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03871FC6"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4. ПРАВОВИЙ СТАТУС</w:t>
      </w:r>
    </w:p>
    <w:p w14:paraId="71DA9B2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4.1.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юридичною</w:t>
      </w:r>
      <w:proofErr w:type="spellEnd"/>
      <w:r w:rsidRPr="00C75351">
        <w:rPr>
          <w:rFonts w:ascii="Times New Roman" w:hAnsi="Times New Roman" w:cs="Times New Roman"/>
          <w:sz w:val="28"/>
          <w:szCs w:val="28"/>
        </w:rPr>
        <w:t xml:space="preserve"> особою </w:t>
      </w:r>
      <w:proofErr w:type="spellStart"/>
      <w:r w:rsidRPr="00C75351">
        <w:rPr>
          <w:rFonts w:ascii="Times New Roman" w:hAnsi="Times New Roman" w:cs="Times New Roman"/>
          <w:sz w:val="28"/>
          <w:szCs w:val="28"/>
        </w:rPr>
        <w:t>публічного</w:t>
      </w:r>
      <w:proofErr w:type="spellEnd"/>
      <w:r w:rsidRPr="00C75351">
        <w:rPr>
          <w:rFonts w:ascii="Times New Roman" w:hAnsi="Times New Roman" w:cs="Times New Roman"/>
          <w:sz w:val="28"/>
          <w:szCs w:val="28"/>
        </w:rPr>
        <w:t xml:space="preserve"> права. Права та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юридичної</w:t>
      </w:r>
      <w:proofErr w:type="spellEnd"/>
      <w:r w:rsidRPr="00C75351">
        <w:rPr>
          <w:rFonts w:ascii="Times New Roman" w:hAnsi="Times New Roman" w:cs="Times New Roman"/>
          <w:sz w:val="28"/>
          <w:szCs w:val="28"/>
        </w:rPr>
        <w:t xml:space="preserve"> особи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набуває</w:t>
      </w:r>
      <w:proofErr w:type="spellEnd"/>
      <w:r w:rsidRPr="00C75351">
        <w:rPr>
          <w:rFonts w:ascii="Times New Roman" w:hAnsi="Times New Roman" w:cs="Times New Roman"/>
          <w:sz w:val="28"/>
          <w:szCs w:val="28"/>
        </w:rPr>
        <w:t xml:space="preserve"> з дня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реєстрації</w:t>
      </w:r>
      <w:proofErr w:type="spellEnd"/>
      <w:r w:rsidRPr="00C75351">
        <w:rPr>
          <w:rFonts w:ascii="Times New Roman" w:hAnsi="Times New Roman" w:cs="Times New Roman"/>
          <w:sz w:val="28"/>
          <w:szCs w:val="28"/>
        </w:rPr>
        <w:t>.</w:t>
      </w:r>
    </w:p>
    <w:p w14:paraId="6A7E6DFF"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4.2.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користується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закріпленим</w:t>
      </w:r>
      <w:proofErr w:type="spellEnd"/>
      <w:r w:rsidRPr="00C75351">
        <w:rPr>
          <w:rFonts w:ascii="Times New Roman" w:hAnsi="Times New Roman" w:cs="Times New Roman"/>
          <w:sz w:val="28"/>
          <w:szCs w:val="28"/>
        </w:rPr>
        <w:t xml:space="preserve"> за ним </w:t>
      </w:r>
      <w:proofErr w:type="spellStart"/>
      <w:r w:rsidRPr="00C75351">
        <w:rPr>
          <w:rFonts w:ascii="Times New Roman" w:hAnsi="Times New Roman" w:cs="Times New Roman"/>
          <w:sz w:val="28"/>
          <w:szCs w:val="28"/>
        </w:rPr>
        <w:t>комунальним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власністю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w:t>
      </w:r>
    </w:p>
    <w:p w14:paraId="0F4EB93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4.3.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організовує</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фінансового</w:t>
      </w:r>
      <w:proofErr w:type="spellEnd"/>
      <w:r w:rsidRPr="00C75351">
        <w:rPr>
          <w:rFonts w:ascii="Times New Roman" w:hAnsi="Times New Roman" w:cs="Times New Roman"/>
          <w:sz w:val="28"/>
          <w:szCs w:val="28"/>
        </w:rPr>
        <w:t xml:space="preserve"> плану, </w:t>
      </w:r>
      <w:proofErr w:type="spellStart"/>
      <w:r w:rsidRPr="00C75351">
        <w:rPr>
          <w:rFonts w:ascii="Times New Roman" w:hAnsi="Times New Roman" w:cs="Times New Roman"/>
          <w:sz w:val="28"/>
          <w:szCs w:val="28"/>
        </w:rPr>
        <w:t>затвердженого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організовує</w:t>
      </w:r>
      <w:proofErr w:type="spellEnd"/>
      <w:r w:rsidRPr="00C75351">
        <w:rPr>
          <w:rFonts w:ascii="Times New Roman" w:hAnsi="Times New Roman" w:cs="Times New Roman"/>
          <w:sz w:val="28"/>
          <w:szCs w:val="28"/>
        </w:rPr>
        <w:t xml:space="preserve"> </w:t>
      </w:r>
      <w:proofErr w:type="spellStart"/>
      <w:proofErr w:type="gramStart"/>
      <w:r w:rsidRPr="00C75351">
        <w:rPr>
          <w:rFonts w:ascii="Times New Roman" w:hAnsi="Times New Roman" w:cs="Times New Roman"/>
          <w:sz w:val="28"/>
          <w:szCs w:val="28"/>
        </w:rPr>
        <w:t>роботу,надає</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реалізує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її</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цінами</w:t>
      </w:r>
      <w:proofErr w:type="spellEnd"/>
      <w:r w:rsidRPr="00C75351">
        <w:rPr>
          <w:rFonts w:ascii="Times New Roman" w:hAnsi="Times New Roman" w:cs="Times New Roman"/>
          <w:sz w:val="28"/>
          <w:szCs w:val="28"/>
        </w:rPr>
        <w:t xml:space="preserve"> (тарифами),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в порядку, </w:t>
      </w:r>
      <w:proofErr w:type="spellStart"/>
      <w:r w:rsidRPr="00C75351">
        <w:rPr>
          <w:rFonts w:ascii="Times New Roman" w:hAnsi="Times New Roman" w:cs="Times New Roman"/>
          <w:sz w:val="28"/>
          <w:szCs w:val="28"/>
        </w:rPr>
        <w:t>встановленому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5A2423D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4.4. </w:t>
      </w:r>
      <w:proofErr w:type="spellStart"/>
      <w:r w:rsidRPr="00C75351">
        <w:rPr>
          <w:rFonts w:ascii="Times New Roman" w:hAnsi="Times New Roman" w:cs="Times New Roman"/>
          <w:sz w:val="28"/>
          <w:szCs w:val="28"/>
        </w:rPr>
        <w:t>Збитки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внаслідок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було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визнано</w:t>
      </w:r>
      <w:proofErr w:type="spellEnd"/>
      <w:r w:rsidRPr="00C75351">
        <w:rPr>
          <w:rFonts w:ascii="Times New Roman" w:hAnsi="Times New Roman" w:cs="Times New Roman"/>
          <w:sz w:val="28"/>
          <w:szCs w:val="28"/>
        </w:rPr>
        <w:t xml:space="preserve"> судом </w:t>
      </w:r>
      <w:proofErr w:type="spellStart"/>
      <w:r w:rsidRPr="00C75351">
        <w:rPr>
          <w:rFonts w:ascii="Times New Roman" w:hAnsi="Times New Roman" w:cs="Times New Roman"/>
          <w:sz w:val="28"/>
          <w:szCs w:val="28"/>
        </w:rPr>
        <w:t>неконституційними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недійсними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підлягають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відшкодуванню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зазначеними</w:t>
      </w:r>
      <w:proofErr w:type="spellEnd"/>
      <w:r w:rsidRPr="00C75351">
        <w:rPr>
          <w:rFonts w:ascii="Times New Roman" w:hAnsi="Times New Roman" w:cs="Times New Roman"/>
          <w:sz w:val="28"/>
          <w:szCs w:val="28"/>
        </w:rPr>
        <w:t xml:space="preserve"> органами </w:t>
      </w:r>
      <w:proofErr w:type="spellStart"/>
      <w:r w:rsidRPr="00C75351">
        <w:rPr>
          <w:rFonts w:ascii="Times New Roman" w:hAnsi="Times New Roman" w:cs="Times New Roman"/>
          <w:sz w:val="28"/>
          <w:szCs w:val="28"/>
        </w:rPr>
        <w:t>добровільно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суду.</w:t>
      </w:r>
    </w:p>
    <w:p w14:paraId="377F8CB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4.5. Для </w:t>
      </w:r>
      <w:proofErr w:type="spellStart"/>
      <w:r w:rsidRPr="00C75351">
        <w:rPr>
          <w:rFonts w:ascii="Times New Roman" w:hAnsi="Times New Roman" w:cs="Times New Roman"/>
          <w:sz w:val="28"/>
          <w:szCs w:val="28"/>
        </w:rPr>
        <w:t>здійснення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залучає</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використовує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матеріально-технічні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ресурсів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яких</w:t>
      </w:r>
      <w:proofErr w:type="spellEnd"/>
      <w:r w:rsidRPr="00C75351">
        <w:rPr>
          <w:rFonts w:ascii="Times New Roman" w:hAnsi="Times New Roman" w:cs="Times New Roman"/>
          <w:sz w:val="28"/>
          <w:szCs w:val="28"/>
        </w:rPr>
        <w:t xml:space="preserve"> не заборонено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3345A59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4.6.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самостійний</w:t>
      </w:r>
      <w:proofErr w:type="spellEnd"/>
      <w:r w:rsidRPr="00C75351">
        <w:rPr>
          <w:rFonts w:ascii="Times New Roman" w:hAnsi="Times New Roman" w:cs="Times New Roman"/>
          <w:sz w:val="28"/>
          <w:szCs w:val="28"/>
        </w:rPr>
        <w:t xml:space="preserve"> баланс, </w:t>
      </w:r>
      <w:proofErr w:type="spellStart"/>
      <w:r w:rsidRPr="00C75351">
        <w:rPr>
          <w:rFonts w:ascii="Times New Roman" w:hAnsi="Times New Roman" w:cs="Times New Roman"/>
          <w:sz w:val="28"/>
          <w:szCs w:val="28"/>
        </w:rPr>
        <w:t>рахунки</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установах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банків</w:t>
      </w:r>
      <w:proofErr w:type="spellEnd"/>
      <w:r w:rsidRPr="00C75351">
        <w:rPr>
          <w:rFonts w:ascii="Times New Roman" w:hAnsi="Times New Roman" w:cs="Times New Roman"/>
          <w:sz w:val="28"/>
          <w:szCs w:val="28"/>
        </w:rPr>
        <w:t xml:space="preserve">, Державному </w:t>
      </w:r>
      <w:proofErr w:type="spellStart"/>
      <w:r w:rsidRPr="00C75351">
        <w:rPr>
          <w:rFonts w:ascii="Times New Roman" w:hAnsi="Times New Roman" w:cs="Times New Roman"/>
          <w:sz w:val="28"/>
          <w:szCs w:val="28"/>
        </w:rPr>
        <w:t>казначействі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круглу</w:t>
      </w:r>
      <w:proofErr w:type="spellEnd"/>
      <w:r w:rsidRPr="00C75351">
        <w:rPr>
          <w:rFonts w:ascii="Times New Roman" w:hAnsi="Times New Roman" w:cs="Times New Roman"/>
          <w:sz w:val="28"/>
          <w:szCs w:val="28"/>
        </w:rPr>
        <w:t xml:space="preserve"> печатку </w:t>
      </w:r>
      <w:proofErr w:type="spellStart"/>
      <w:r w:rsidRPr="00C75351">
        <w:rPr>
          <w:rFonts w:ascii="Times New Roman" w:hAnsi="Times New Roman" w:cs="Times New Roman"/>
          <w:sz w:val="28"/>
          <w:szCs w:val="28"/>
        </w:rPr>
        <w:t>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своїм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найменуванням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штампи</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бланки з </w:t>
      </w:r>
      <w:proofErr w:type="spellStart"/>
      <w:r w:rsidRPr="00C75351">
        <w:rPr>
          <w:rFonts w:ascii="Times New Roman" w:hAnsi="Times New Roman" w:cs="Times New Roman"/>
          <w:sz w:val="28"/>
          <w:szCs w:val="28"/>
        </w:rPr>
        <w:t>власними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реквізитами</w:t>
      </w:r>
      <w:proofErr w:type="spellEnd"/>
      <w:r w:rsidRPr="00C75351">
        <w:rPr>
          <w:rFonts w:ascii="Times New Roman" w:hAnsi="Times New Roman" w:cs="Times New Roman"/>
          <w:sz w:val="28"/>
          <w:szCs w:val="28"/>
        </w:rPr>
        <w:t>.</w:t>
      </w:r>
    </w:p>
    <w:p w14:paraId="11ED6CC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4.7.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укладати</w:t>
      </w:r>
      <w:proofErr w:type="spellEnd"/>
      <w:r w:rsidRPr="00C75351">
        <w:rPr>
          <w:rFonts w:ascii="Times New Roman" w:hAnsi="Times New Roman" w:cs="Times New Roman"/>
          <w:sz w:val="28"/>
          <w:szCs w:val="28"/>
        </w:rPr>
        <w:t xml:space="preserve"> угоди (договори), </w:t>
      </w:r>
      <w:proofErr w:type="spellStart"/>
      <w:r w:rsidRPr="00C75351">
        <w:rPr>
          <w:rFonts w:ascii="Times New Roman" w:hAnsi="Times New Roman" w:cs="Times New Roman"/>
          <w:sz w:val="28"/>
          <w:szCs w:val="28"/>
        </w:rPr>
        <w:t>набувати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майнових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особистих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немайнових</w:t>
      </w:r>
      <w:proofErr w:type="spellEnd"/>
      <w:r w:rsidRPr="00C75351">
        <w:rPr>
          <w:rFonts w:ascii="Times New Roman" w:hAnsi="Times New Roman" w:cs="Times New Roman"/>
          <w:sz w:val="28"/>
          <w:szCs w:val="28"/>
        </w:rPr>
        <w:t xml:space="preserve"> прав, нести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бути особою, яка </w:t>
      </w:r>
      <w:proofErr w:type="spellStart"/>
      <w:r w:rsidRPr="00C75351">
        <w:rPr>
          <w:rFonts w:ascii="Times New Roman" w:hAnsi="Times New Roman" w:cs="Times New Roman"/>
          <w:sz w:val="28"/>
          <w:szCs w:val="28"/>
        </w:rPr>
        <w:t>бере</w:t>
      </w:r>
      <w:proofErr w:type="spellEnd"/>
      <w:r w:rsidRPr="00C75351">
        <w:rPr>
          <w:rFonts w:ascii="Times New Roman" w:hAnsi="Times New Roman" w:cs="Times New Roman"/>
          <w:sz w:val="28"/>
          <w:szCs w:val="28"/>
        </w:rPr>
        <w:t xml:space="preserve"> участь у </w:t>
      </w:r>
      <w:proofErr w:type="spellStart"/>
      <w:r w:rsidRPr="00C75351">
        <w:rPr>
          <w:rFonts w:ascii="Times New Roman" w:hAnsi="Times New Roman" w:cs="Times New Roman"/>
          <w:sz w:val="28"/>
          <w:szCs w:val="28"/>
        </w:rPr>
        <w:t>справі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розглядається</w:t>
      </w:r>
      <w:proofErr w:type="spellEnd"/>
      <w:r w:rsidRPr="00C75351">
        <w:rPr>
          <w:rFonts w:ascii="Times New Roman" w:hAnsi="Times New Roman" w:cs="Times New Roman"/>
          <w:sz w:val="28"/>
          <w:szCs w:val="28"/>
        </w:rPr>
        <w:t xml:space="preserve"> в судах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міжнародних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третейських</w:t>
      </w:r>
      <w:proofErr w:type="spellEnd"/>
      <w:r w:rsidRPr="00C75351">
        <w:rPr>
          <w:rFonts w:ascii="Times New Roman" w:hAnsi="Times New Roman" w:cs="Times New Roman"/>
          <w:sz w:val="28"/>
          <w:szCs w:val="28"/>
        </w:rPr>
        <w:t xml:space="preserve"> судах.</w:t>
      </w:r>
    </w:p>
    <w:p w14:paraId="5C73554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4.8.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визначає</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організаційну</w:t>
      </w:r>
      <w:proofErr w:type="spellEnd"/>
      <w:r w:rsidRPr="00C75351">
        <w:rPr>
          <w:rFonts w:ascii="Times New Roman" w:hAnsi="Times New Roman" w:cs="Times New Roman"/>
          <w:sz w:val="28"/>
          <w:szCs w:val="28"/>
        </w:rPr>
        <w:t xml:space="preserve"> структуру, </w:t>
      </w:r>
      <w:proofErr w:type="spellStart"/>
      <w:r w:rsidRPr="00C75351">
        <w:rPr>
          <w:rFonts w:ascii="Times New Roman" w:hAnsi="Times New Roman" w:cs="Times New Roman"/>
          <w:sz w:val="28"/>
          <w:szCs w:val="28"/>
        </w:rPr>
        <w:t>встановлює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чисельність</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штатний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розпис</w:t>
      </w:r>
      <w:proofErr w:type="spellEnd"/>
      <w:r w:rsidRPr="00C75351">
        <w:rPr>
          <w:rFonts w:ascii="Times New Roman" w:hAnsi="Times New Roman" w:cs="Times New Roman"/>
          <w:sz w:val="28"/>
          <w:szCs w:val="28"/>
        </w:rPr>
        <w:t>.</w:t>
      </w:r>
    </w:p>
    <w:p w14:paraId="4F9C5598" w14:textId="77777777" w:rsidR="007B6BC6"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4.9.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послуги</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підставі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ліцензії</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медичну</w:t>
      </w:r>
      <w:proofErr w:type="spellEnd"/>
      <w:r w:rsidRPr="00C75351">
        <w:rPr>
          <w:rFonts w:ascii="Times New Roman" w:hAnsi="Times New Roman" w:cs="Times New Roman"/>
          <w:sz w:val="28"/>
          <w:szCs w:val="28"/>
        </w:rPr>
        <w:t xml:space="preserve"> практику.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лише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практики,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дозволені</w:t>
      </w:r>
      <w:proofErr w:type="spellEnd"/>
      <w:r w:rsidRPr="00C75351">
        <w:rPr>
          <w:rFonts w:ascii="Times New Roman" w:hAnsi="Times New Roman" w:cs="Times New Roman"/>
          <w:sz w:val="28"/>
          <w:szCs w:val="28"/>
        </w:rPr>
        <w:t xml:space="preserve"> органом </w:t>
      </w:r>
      <w:proofErr w:type="spellStart"/>
      <w:r w:rsidRPr="00C75351">
        <w:rPr>
          <w:rFonts w:ascii="Times New Roman" w:hAnsi="Times New Roman" w:cs="Times New Roman"/>
          <w:sz w:val="28"/>
          <w:szCs w:val="28"/>
        </w:rPr>
        <w:t>ліцензування</w:t>
      </w:r>
      <w:proofErr w:type="spellEnd"/>
      <w:r w:rsidRPr="00C75351">
        <w:rPr>
          <w:rFonts w:ascii="Times New Roman" w:hAnsi="Times New Roman" w:cs="Times New Roman"/>
          <w:sz w:val="28"/>
          <w:szCs w:val="28"/>
        </w:rPr>
        <w:t xml:space="preserve"> при </w:t>
      </w:r>
      <w:proofErr w:type="spellStart"/>
      <w:r w:rsidRPr="00C75351">
        <w:rPr>
          <w:rFonts w:ascii="Times New Roman" w:hAnsi="Times New Roman" w:cs="Times New Roman"/>
          <w:sz w:val="28"/>
          <w:szCs w:val="28"/>
        </w:rPr>
        <w:t>видачі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ліцензії</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медичну</w:t>
      </w:r>
      <w:proofErr w:type="spellEnd"/>
      <w:r w:rsidRPr="00C75351">
        <w:rPr>
          <w:rFonts w:ascii="Times New Roman" w:hAnsi="Times New Roman" w:cs="Times New Roman"/>
          <w:sz w:val="28"/>
          <w:szCs w:val="28"/>
        </w:rPr>
        <w:t xml:space="preserve"> практику. </w:t>
      </w:r>
    </w:p>
    <w:p w14:paraId="3B8C9444"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5. СТАТУТНИЙ КАПІТАЛ. МАЙНО ТА ФІНАНСУВАННЯ</w:t>
      </w:r>
    </w:p>
    <w:p w14:paraId="1B20CBB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5.1.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комунальною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власністю</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закріплюється</w:t>
      </w:r>
      <w:proofErr w:type="spellEnd"/>
      <w:r w:rsidRPr="00C75351">
        <w:rPr>
          <w:rFonts w:ascii="Times New Roman" w:hAnsi="Times New Roman" w:cs="Times New Roman"/>
          <w:sz w:val="28"/>
          <w:szCs w:val="28"/>
        </w:rPr>
        <w:t xml:space="preserve"> за ним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становлять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lastRenderedPageBreak/>
        <w:t>необоротні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оборотні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активи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основні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засоби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грошові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цінності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передані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вартість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відображається</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самостійному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балансі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5433411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5.2.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відчужувати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іншим</w:t>
      </w:r>
      <w:proofErr w:type="spellEnd"/>
      <w:r w:rsidRPr="00C75351">
        <w:rPr>
          <w:rFonts w:ascii="Times New Roman" w:hAnsi="Times New Roman" w:cs="Times New Roman"/>
          <w:sz w:val="28"/>
          <w:szCs w:val="28"/>
        </w:rPr>
        <w:t xml:space="preserve"> способом </w:t>
      </w:r>
      <w:proofErr w:type="spellStart"/>
      <w:r w:rsidRPr="00C75351">
        <w:rPr>
          <w:rFonts w:ascii="Times New Roman" w:hAnsi="Times New Roman" w:cs="Times New Roman"/>
          <w:sz w:val="28"/>
          <w:szCs w:val="28"/>
        </w:rPr>
        <w:t>розпоряджатись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закріпленим</w:t>
      </w:r>
      <w:proofErr w:type="spellEnd"/>
      <w:r w:rsidRPr="00C75351">
        <w:rPr>
          <w:rFonts w:ascii="Times New Roman" w:hAnsi="Times New Roman" w:cs="Times New Roman"/>
          <w:sz w:val="28"/>
          <w:szCs w:val="28"/>
        </w:rPr>
        <w:t xml:space="preserve"> за ним </w:t>
      </w:r>
      <w:proofErr w:type="spellStart"/>
      <w:r w:rsidRPr="00C75351">
        <w:rPr>
          <w:rFonts w:ascii="Times New Roman" w:hAnsi="Times New Roman" w:cs="Times New Roman"/>
          <w:sz w:val="28"/>
          <w:szCs w:val="28"/>
        </w:rPr>
        <w:t>майном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належить</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основних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фондів</w:t>
      </w:r>
      <w:proofErr w:type="spellEnd"/>
      <w:r w:rsidRPr="00C75351">
        <w:rPr>
          <w:rFonts w:ascii="Times New Roman" w:hAnsi="Times New Roman" w:cs="Times New Roman"/>
          <w:sz w:val="28"/>
          <w:szCs w:val="28"/>
        </w:rPr>
        <w:t xml:space="preserve"> без </w:t>
      </w:r>
      <w:proofErr w:type="spellStart"/>
      <w:r w:rsidRPr="00C75351">
        <w:rPr>
          <w:rFonts w:ascii="Times New Roman" w:hAnsi="Times New Roman" w:cs="Times New Roman"/>
          <w:sz w:val="28"/>
          <w:szCs w:val="28"/>
        </w:rPr>
        <w:t>попередньої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згоди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права </w:t>
      </w:r>
      <w:proofErr w:type="spellStart"/>
      <w:r w:rsidRPr="00C75351">
        <w:rPr>
          <w:rFonts w:ascii="Times New Roman" w:hAnsi="Times New Roman" w:cs="Times New Roman"/>
          <w:sz w:val="28"/>
          <w:szCs w:val="28"/>
        </w:rPr>
        <w:t>безоплатно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передавати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третім</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 xml:space="preserve">особам  </w:t>
      </w:r>
      <w:proofErr w:type="spellStart"/>
      <w:r w:rsidRPr="00C75351">
        <w:rPr>
          <w:rFonts w:ascii="Times New Roman" w:hAnsi="Times New Roman" w:cs="Times New Roman"/>
          <w:sz w:val="28"/>
          <w:szCs w:val="28"/>
        </w:rPr>
        <w:t>фізичним</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окрім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випадків</w:t>
      </w:r>
      <w:proofErr w:type="spellEnd"/>
      <w:r w:rsidRPr="00C75351">
        <w:rPr>
          <w:rFonts w:ascii="Times New Roman" w:hAnsi="Times New Roman" w:cs="Times New Roman"/>
          <w:sz w:val="28"/>
          <w:szCs w:val="28"/>
        </w:rPr>
        <w:t xml:space="preserve">, прямо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питання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стосуються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відмови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права на </w:t>
      </w:r>
      <w:proofErr w:type="spellStart"/>
      <w:r w:rsidRPr="00C75351">
        <w:rPr>
          <w:rFonts w:ascii="Times New Roman" w:hAnsi="Times New Roman" w:cs="Times New Roman"/>
          <w:sz w:val="28"/>
          <w:szCs w:val="28"/>
        </w:rPr>
        <w:t>земельну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ділянку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знаходиться</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балансі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відчуження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вирішуються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виключно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w:t>
      </w:r>
    </w:p>
    <w:p w14:paraId="4D549F2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 </w:t>
      </w:r>
      <w:proofErr w:type="spellStart"/>
      <w:r w:rsidRPr="00C75351">
        <w:rPr>
          <w:rFonts w:ascii="Times New Roman" w:hAnsi="Times New Roman" w:cs="Times New Roman"/>
          <w:sz w:val="28"/>
          <w:szCs w:val="28"/>
        </w:rPr>
        <w:t>Джерелами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формування</w:t>
      </w:r>
      <w:proofErr w:type="spellEnd"/>
      <w:r w:rsidRPr="00C75351">
        <w:rPr>
          <w:rFonts w:ascii="Times New Roman" w:hAnsi="Times New Roman" w:cs="Times New Roman"/>
          <w:sz w:val="28"/>
          <w:szCs w:val="28"/>
        </w:rPr>
        <w:t xml:space="preserve"> майна та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w:t>
      </w:r>
    </w:p>
    <w:p w14:paraId="426AF49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5.3.1. </w:t>
      </w:r>
      <w:proofErr w:type="spellStart"/>
      <w:r w:rsidRPr="00C75351">
        <w:rPr>
          <w:rFonts w:ascii="Times New Roman" w:hAnsi="Times New Roman" w:cs="Times New Roman"/>
          <w:sz w:val="28"/>
          <w:szCs w:val="28"/>
        </w:rPr>
        <w:t>Комунальне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передане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створення</w:t>
      </w:r>
      <w:proofErr w:type="spellEnd"/>
      <w:r w:rsidRPr="00C75351">
        <w:rPr>
          <w:rFonts w:ascii="Times New Roman" w:hAnsi="Times New Roman" w:cs="Times New Roman"/>
          <w:sz w:val="28"/>
          <w:szCs w:val="28"/>
        </w:rPr>
        <w:t>;</w:t>
      </w:r>
    </w:p>
    <w:p w14:paraId="1C36E32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5.3.2.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бюджету (</w:t>
      </w:r>
      <w:proofErr w:type="spellStart"/>
      <w:r w:rsidRPr="00C75351">
        <w:rPr>
          <w:rFonts w:ascii="Times New Roman" w:hAnsi="Times New Roman" w:cs="Times New Roman"/>
          <w:sz w:val="28"/>
          <w:szCs w:val="28"/>
        </w:rPr>
        <w:t>бюджетні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w:t>
      </w:r>
    </w:p>
    <w:p w14:paraId="00B5513F"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5.3.3. </w:t>
      </w:r>
      <w:proofErr w:type="spellStart"/>
      <w:r w:rsidRPr="00C75351">
        <w:rPr>
          <w:rFonts w:ascii="Times New Roman" w:hAnsi="Times New Roman" w:cs="Times New Roman"/>
          <w:sz w:val="28"/>
          <w:szCs w:val="28"/>
        </w:rPr>
        <w:t>Власні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надходження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здачі</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оренду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згоди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закріпленого</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одержані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робіт</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w:t>
      </w:r>
      <w:proofErr w:type="spellEnd"/>
      <w:r w:rsidRPr="00C75351">
        <w:rPr>
          <w:rFonts w:ascii="Times New Roman" w:hAnsi="Times New Roman" w:cs="Times New Roman"/>
          <w:sz w:val="28"/>
          <w:szCs w:val="28"/>
        </w:rPr>
        <w:t>);</w:t>
      </w:r>
    </w:p>
    <w:p w14:paraId="46FA9DF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5.3.4. </w:t>
      </w:r>
      <w:proofErr w:type="spellStart"/>
      <w:r w:rsidRPr="00C75351">
        <w:rPr>
          <w:rFonts w:ascii="Times New Roman" w:hAnsi="Times New Roman" w:cs="Times New Roman"/>
          <w:sz w:val="28"/>
          <w:szCs w:val="28"/>
        </w:rPr>
        <w:t>Цільові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w:t>
      </w:r>
    </w:p>
    <w:p w14:paraId="178A58B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5.3.5.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отримані</w:t>
      </w:r>
      <w:proofErr w:type="spellEnd"/>
      <w:r w:rsidRPr="00C75351">
        <w:rPr>
          <w:rFonts w:ascii="Times New Roman" w:hAnsi="Times New Roman" w:cs="Times New Roman"/>
          <w:sz w:val="28"/>
          <w:szCs w:val="28"/>
        </w:rPr>
        <w:t xml:space="preserve"> за договорами з </w:t>
      </w:r>
      <w:proofErr w:type="spellStart"/>
      <w:r w:rsidRPr="00C75351">
        <w:rPr>
          <w:rFonts w:ascii="Times New Roman" w:hAnsi="Times New Roman" w:cs="Times New Roman"/>
          <w:sz w:val="28"/>
          <w:szCs w:val="28"/>
        </w:rPr>
        <w:t>центральним</w:t>
      </w:r>
      <w:proofErr w:type="spellEnd"/>
      <w:r w:rsidRPr="00C75351">
        <w:rPr>
          <w:rFonts w:ascii="Times New Roman" w:hAnsi="Times New Roman" w:cs="Times New Roman"/>
          <w:sz w:val="28"/>
          <w:szCs w:val="28"/>
        </w:rPr>
        <w:t xml:space="preserve"> органом </w:t>
      </w:r>
      <w:proofErr w:type="spellStart"/>
      <w:r w:rsidRPr="00C75351">
        <w:rPr>
          <w:rFonts w:ascii="Times New Roman" w:hAnsi="Times New Roman" w:cs="Times New Roman"/>
          <w:sz w:val="28"/>
          <w:szCs w:val="28"/>
        </w:rPr>
        <w:t>виконавчої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реалізує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політику</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сфері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гарантій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населення</w:t>
      </w:r>
      <w:proofErr w:type="spellEnd"/>
      <w:r w:rsidRPr="00C75351">
        <w:rPr>
          <w:rFonts w:ascii="Times New Roman" w:hAnsi="Times New Roman" w:cs="Times New Roman"/>
          <w:sz w:val="28"/>
          <w:szCs w:val="28"/>
        </w:rPr>
        <w:t>;</w:t>
      </w:r>
    </w:p>
    <w:p w14:paraId="317AE0F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5.3.6. </w:t>
      </w:r>
      <w:proofErr w:type="spellStart"/>
      <w:r w:rsidRPr="00C75351">
        <w:rPr>
          <w:rFonts w:ascii="Times New Roman" w:hAnsi="Times New Roman" w:cs="Times New Roman"/>
          <w:sz w:val="28"/>
          <w:szCs w:val="28"/>
        </w:rPr>
        <w:t>Кредити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банків</w:t>
      </w:r>
      <w:proofErr w:type="spellEnd"/>
      <w:r w:rsidRPr="00C75351">
        <w:rPr>
          <w:rFonts w:ascii="Times New Roman" w:hAnsi="Times New Roman" w:cs="Times New Roman"/>
          <w:sz w:val="28"/>
          <w:szCs w:val="28"/>
        </w:rPr>
        <w:t>;</w:t>
      </w:r>
    </w:p>
    <w:p w14:paraId="521628B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5.3.7.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придбане</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фізичних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w:t>
      </w:r>
    </w:p>
    <w:p w14:paraId="372405E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5.3.8.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надходить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безоплатно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вигляді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безповоротної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добровільних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благодійних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внесків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пожертвувань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юридичних</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фізичних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надходження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програм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соціально-економічного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регіону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програм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галузі</w:t>
      </w:r>
      <w:proofErr w:type="spellEnd"/>
      <w:r w:rsidRPr="00C75351">
        <w:rPr>
          <w:rFonts w:ascii="Times New Roman" w:hAnsi="Times New Roman" w:cs="Times New Roman"/>
          <w:sz w:val="28"/>
          <w:szCs w:val="28"/>
        </w:rPr>
        <w:t>;</w:t>
      </w:r>
    </w:p>
    <w:p w14:paraId="7C02AB6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5.3.9.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отримані</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джерел</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заборонених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0D769BB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5.3.10.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джерела</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заборонені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1A4144F4" w14:textId="77777777" w:rsidR="007B6BC6" w:rsidRPr="00C75351" w:rsidRDefault="007B6BC6" w:rsidP="007B6BC6">
      <w:pPr>
        <w:spacing w:after="0" w:line="240" w:lineRule="auto"/>
        <w:ind w:firstLine="720"/>
        <w:jc w:val="both"/>
        <w:rPr>
          <w:rFonts w:ascii="Times New Roman" w:hAnsi="Times New Roman" w:cs="Times New Roman"/>
          <w:sz w:val="28"/>
          <w:szCs w:val="28"/>
        </w:rPr>
      </w:pPr>
      <w:proofErr w:type="spellStart"/>
      <w:r w:rsidRPr="00C75351">
        <w:rPr>
          <w:rFonts w:ascii="Times New Roman" w:hAnsi="Times New Roman" w:cs="Times New Roman"/>
          <w:sz w:val="28"/>
          <w:szCs w:val="28"/>
        </w:rPr>
        <w:t>Вилучення</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лише</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випадках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54FF0D5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5.4. </w:t>
      </w:r>
      <w:proofErr w:type="spellStart"/>
      <w:r w:rsidRPr="00C75351">
        <w:rPr>
          <w:rFonts w:ascii="Times New Roman" w:hAnsi="Times New Roman" w:cs="Times New Roman"/>
          <w:sz w:val="28"/>
          <w:szCs w:val="28"/>
        </w:rPr>
        <w:t>Статутний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капітал</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становить: ______________ (____________) </w:t>
      </w:r>
      <w:proofErr w:type="spellStart"/>
      <w:r w:rsidRPr="00C75351">
        <w:rPr>
          <w:rFonts w:ascii="Times New Roman" w:hAnsi="Times New Roman" w:cs="Times New Roman"/>
          <w:sz w:val="28"/>
          <w:szCs w:val="28"/>
        </w:rPr>
        <w:t>гривень</w:t>
      </w:r>
      <w:proofErr w:type="spellEnd"/>
      <w:r w:rsidRPr="00C75351">
        <w:rPr>
          <w:rFonts w:ascii="Times New Roman" w:hAnsi="Times New Roman" w:cs="Times New Roman"/>
          <w:sz w:val="28"/>
          <w:szCs w:val="28"/>
        </w:rPr>
        <w:t xml:space="preserve"> ___ </w:t>
      </w:r>
      <w:proofErr w:type="spellStart"/>
      <w:r w:rsidRPr="00C75351">
        <w:rPr>
          <w:rFonts w:ascii="Times New Roman" w:hAnsi="Times New Roman" w:cs="Times New Roman"/>
          <w:sz w:val="28"/>
          <w:szCs w:val="28"/>
        </w:rPr>
        <w:t>копійок</w:t>
      </w:r>
      <w:proofErr w:type="spellEnd"/>
      <w:r w:rsidRPr="00C75351">
        <w:rPr>
          <w:rFonts w:ascii="Times New Roman" w:hAnsi="Times New Roman" w:cs="Times New Roman"/>
          <w:sz w:val="28"/>
          <w:szCs w:val="28"/>
        </w:rPr>
        <w:t>.</w:t>
      </w:r>
    </w:p>
    <w:p w14:paraId="57AEE3F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5.5.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одержувати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кредити</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статутних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гарантію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w:t>
      </w:r>
    </w:p>
    <w:p w14:paraId="6B6C917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5.6.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надавати</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оренду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закріплене</w:t>
      </w:r>
      <w:proofErr w:type="spellEnd"/>
      <w:r w:rsidRPr="00C75351">
        <w:rPr>
          <w:rFonts w:ascii="Times New Roman" w:hAnsi="Times New Roman" w:cs="Times New Roman"/>
          <w:sz w:val="28"/>
          <w:szCs w:val="28"/>
        </w:rPr>
        <w:t xml:space="preserve"> за ним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юридичними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фізичними</w:t>
      </w:r>
      <w:proofErr w:type="spellEnd"/>
      <w:r w:rsidRPr="00C75351">
        <w:rPr>
          <w:rFonts w:ascii="Times New Roman" w:hAnsi="Times New Roman" w:cs="Times New Roman"/>
          <w:sz w:val="28"/>
          <w:szCs w:val="28"/>
        </w:rPr>
        <w:t xml:space="preserve"> особами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локальних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нормативних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w:t>
      </w:r>
    </w:p>
    <w:p w14:paraId="3F162D9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5.7.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порядку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організовує</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облік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веде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статистичну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медичну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звітність</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подає</w:t>
      </w:r>
      <w:proofErr w:type="spellEnd"/>
      <w:r>
        <w:rPr>
          <w:rFonts w:ascii="Times New Roman" w:hAnsi="Times New Roman" w:cs="Times New Roman"/>
          <w:sz w:val="28"/>
          <w:szCs w:val="28"/>
          <w:lang w:val="uk-UA"/>
        </w:rPr>
        <w:t xml:space="preserve"> </w:t>
      </w:r>
      <w:proofErr w:type="spellStart"/>
      <w:r w:rsidRPr="00C75351">
        <w:rPr>
          <w:rFonts w:ascii="Times New Roman" w:hAnsi="Times New Roman" w:cs="Times New Roman"/>
          <w:sz w:val="28"/>
          <w:szCs w:val="28"/>
        </w:rPr>
        <w:t>її</w:t>
      </w:r>
      <w:proofErr w:type="spellEnd"/>
      <w:r>
        <w:rPr>
          <w:rFonts w:ascii="Times New Roman" w:hAnsi="Times New Roman" w:cs="Times New Roman"/>
          <w:sz w:val="28"/>
          <w:szCs w:val="28"/>
          <w:lang w:val="uk-UA"/>
        </w:rPr>
        <w:t xml:space="preserve"> </w:t>
      </w:r>
      <w:r w:rsidRPr="00C75351">
        <w:rPr>
          <w:rFonts w:ascii="Times New Roman" w:hAnsi="Times New Roman" w:cs="Times New Roman"/>
          <w:sz w:val="28"/>
          <w:szCs w:val="28"/>
        </w:rPr>
        <w:t xml:space="preserve">органам, </w:t>
      </w:r>
      <w:proofErr w:type="spellStart"/>
      <w:r w:rsidRPr="00C75351">
        <w:rPr>
          <w:rFonts w:ascii="Times New Roman" w:hAnsi="Times New Roman" w:cs="Times New Roman"/>
          <w:sz w:val="28"/>
          <w:szCs w:val="28"/>
        </w:rPr>
        <w:t>уповноваженим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контроль за </w:t>
      </w:r>
      <w:proofErr w:type="spellStart"/>
      <w:r w:rsidRPr="00C75351">
        <w:rPr>
          <w:rFonts w:ascii="Times New Roman" w:hAnsi="Times New Roman" w:cs="Times New Roman"/>
          <w:sz w:val="28"/>
          <w:szCs w:val="28"/>
        </w:rPr>
        <w:t>відповідними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напрямами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50DF06B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lastRenderedPageBreak/>
        <w:t xml:space="preserve">5.8. </w:t>
      </w:r>
      <w:proofErr w:type="spellStart"/>
      <w:r w:rsidRPr="00C75351">
        <w:rPr>
          <w:rFonts w:ascii="Times New Roman" w:hAnsi="Times New Roman" w:cs="Times New Roman"/>
          <w:sz w:val="28"/>
          <w:szCs w:val="28"/>
        </w:rPr>
        <w:t>Власні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надходження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використовуються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1710872D"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6. ПРАВА ТА ОБОВ’ЯЗКИ</w:t>
      </w:r>
    </w:p>
    <w:p w14:paraId="701E78C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w:t>
      </w:r>
    </w:p>
    <w:p w14:paraId="5C0C434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6.1.1. </w:t>
      </w:r>
      <w:proofErr w:type="spellStart"/>
      <w:r w:rsidRPr="00C75351">
        <w:rPr>
          <w:rFonts w:ascii="Times New Roman" w:hAnsi="Times New Roman" w:cs="Times New Roman"/>
          <w:sz w:val="28"/>
          <w:szCs w:val="28"/>
        </w:rPr>
        <w:t>Звертатися</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у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центральних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місцевих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виконавчої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організацій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незалежно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форм </w:t>
      </w:r>
      <w:proofErr w:type="spellStart"/>
      <w:r w:rsidRPr="00C75351">
        <w:rPr>
          <w:rFonts w:ascii="Times New Roman" w:hAnsi="Times New Roman" w:cs="Times New Roman"/>
          <w:sz w:val="28"/>
          <w:szCs w:val="28"/>
        </w:rPr>
        <w:t>власності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підпорядкування</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отримання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інформації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матеріалів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необхідних</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покладених</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завдань</w:t>
      </w:r>
      <w:proofErr w:type="spellEnd"/>
      <w:r w:rsidRPr="00C75351">
        <w:rPr>
          <w:rFonts w:ascii="Times New Roman" w:hAnsi="Times New Roman" w:cs="Times New Roman"/>
          <w:sz w:val="28"/>
          <w:szCs w:val="28"/>
        </w:rPr>
        <w:t>.</w:t>
      </w:r>
    </w:p>
    <w:p w14:paraId="5D7EFF7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6.1.2.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планувати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організовувати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статутну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основні</w:t>
      </w:r>
      <w:proofErr w:type="spellEnd"/>
      <w:r w:rsidRPr="00C75351">
        <w:rPr>
          <w:rFonts w:ascii="Times New Roman" w:hAnsi="Times New Roman" w:cs="Times New Roman"/>
          <w:sz w:val="28"/>
          <w:szCs w:val="28"/>
        </w:rPr>
        <w:t xml:space="preserve"> напрямки </w:t>
      </w:r>
      <w:proofErr w:type="spellStart"/>
      <w:r w:rsidRPr="00C75351">
        <w:rPr>
          <w:rFonts w:ascii="Times New Roman" w:hAnsi="Times New Roman" w:cs="Times New Roman"/>
          <w:sz w:val="28"/>
          <w:szCs w:val="28"/>
        </w:rPr>
        <w:t>свого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своїх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завдань</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цілей</w:t>
      </w:r>
      <w:proofErr w:type="spellEnd"/>
      <w:r w:rsidRPr="00C75351">
        <w:rPr>
          <w:rFonts w:ascii="Times New Roman" w:hAnsi="Times New Roman" w:cs="Times New Roman"/>
          <w:sz w:val="28"/>
          <w:szCs w:val="28"/>
        </w:rPr>
        <w:t xml:space="preserve">, у тому </w:t>
      </w:r>
      <w:proofErr w:type="spellStart"/>
      <w:r w:rsidRPr="00C75351">
        <w:rPr>
          <w:rFonts w:ascii="Times New Roman" w:hAnsi="Times New Roman" w:cs="Times New Roman"/>
          <w:sz w:val="28"/>
          <w:szCs w:val="28"/>
        </w:rPr>
        <w:t>числі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спрямовувати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утримання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матеріально-технічне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w:t>
      </w:r>
    </w:p>
    <w:p w14:paraId="6C1A98C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6.1.3. </w:t>
      </w:r>
      <w:proofErr w:type="spellStart"/>
      <w:r w:rsidRPr="00C75351">
        <w:rPr>
          <w:rFonts w:ascii="Times New Roman" w:hAnsi="Times New Roman" w:cs="Times New Roman"/>
          <w:sz w:val="28"/>
          <w:szCs w:val="28"/>
        </w:rPr>
        <w:t>Укладати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господарські</w:t>
      </w:r>
      <w:proofErr w:type="spellEnd"/>
      <w:r w:rsidRPr="00C75351">
        <w:rPr>
          <w:rFonts w:ascii="Times New Roman" w:hAnsi="Times New Roman" w:cs="Times New Roman"/>
          <w:sz w:val="28"/>
          <w:szCs w:val="28"/>
        </w:rPr>
        <w:t xml:space="preserve"> угоди з </w:t>
      </w:r>
      <w:proofErr w:type="spellStart"/>
      <w:r w:rsidRPr="00C75351">
        <w:rPr>
          <w:rFonts w:ascii="Times New Roman" w:hAnsi="Times New Roman" w:cs="Times New Roman"/>
          <w:sz w:val="28"/>
          <w:szCs w:val="28"/>
        </w:rPr>
        <w:t>підприємствами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установами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незалежно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форм </w:t>
      </w:r>
      <w:proofErr w:type="spellStart"/>
      <w:r w:rsidRPr="00C75351">
        <w:rPr>
          <w:rFonts w:ascii="Times New Roman" w:hAnsi="Times New Roman" w:cs="Times New Roman"/>
          <w:sz w:val="28"/>
          <w:szCs w:val="28"/>
        </w:rPr>
        <w:t>власності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підпорядкування</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фізичними</w:t>
      </w:r>
      <w:proofErr w:type="spellEnd"/>
      <w:r w:rsidRPr="00C75351">
        <w:rPr>
          <w:rFonts w:ascii="Times New Roman" w:hAnsi="Times New Roman" w:cs="Times New Roman"/>
          <w:sz w:val="28"/>
          <w:szCs w:val="28"/>
        </w:rPr>
        <w:t xml:space="preserve"> особами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w:t>
      </w:r>
    </w:p>
    <w:p w14:paraId="5363AE0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6.1.4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співробітництво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іноземними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w:t>
      </w:r>
    </w:p>
    <w:p w14:paraId="32185B7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6.1.5.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визначати</w:t>
      </w:r>
      <w:proofErr w:type="spellEnd"/>
      <w:r w:rsidRPr="00C75351">
        <w:rPr>
          <w:rFonts w:ascii="Times New Roman" w:hAnsi="Times New Roman" w:cs="Times New Roman"/>
          <w:sz w:val="28"/>
          <w:szCs w:val="28"/>
        </w:rPr>
        <w:t xml:space="preserve"> напрямки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грошових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у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враховуючи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норми</w:t>
      </w:r>
      <w:proofErr w:type="spellEnd"/>
      <w:r w:rsidRPr="00C75351">
        <w:rPr>
          <w:rFonts w:ascii="Times New Roman" w:hAnsi="Times New Roman" w:cs="Times New Roman"/>
          <w:sz w:val="28"/>
          <w:szCs w:val="28"/>
        </w:rPr>
        <w:t xml:space="preserve"> Статуту.</w:t>
      </w:r>
    </w:p>
    <w:p w14:paraId="6B7A006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6.1.6.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будівництво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реконструкцію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капітальний</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поточний</w:t>
      </w:r>
      <w:proofErr w:type="spellEnd"/>
      <w:r w:rsidRPr="00C75351">
        <w:rPr>
          <w:rFonts w:ascii="Times New Roman" w:hAnsi="Times New Roman" w:cs="Times New Roman"/>
          <w:sz w:val="28"/>
          <w:szCs w:val="28"/>
        </w:rPr>
        <w:t xml:space="preserve"> ремонт </w:t>
      </w:r>
      <w:proofErr w:type="spellStart"/>
      <w:r w:rsidRPr="00C75351">
        <w:rPr>
          <w:rFonts w:ascii="Times New Roman" w:hAnsi="Times New Roman" w:cs="Times New Roman"/>
          <w:sz w:val="28"/>
          <w:szCs w:val="28"/>
        </w:rPr>
        <w:t>основних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фондів</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порядку.</w:t>
      </w:r>
    </w:p>
    <w:p w14:paraId="426D77C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6.1.7. </w:t>
      </w:r>
      <w:proofErr w:type="spellStart"/>
      <w:r w:rsidRPr="00C75351">
        <w:rPr>
          <w:rFonts w:ascii="Times New Roman" w:hAnsi="Times New Roman" w:cs="Times New Roman"/>
          <w:sz w:val="28"/>
          <w:szCs w:val="28"/>
        </w:rPr>
        <w:t>Залучати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установи та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реалізації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статутних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завдань</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порядку.</w:t>
      </w:r>
    </w:p>
    <w:p w14:paraId="7C98245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6.1.8. </w:t>
      </w:r>
      <w:proofErr w:type="spellStart"/>
      <w:r w:rsidRPr="00C75351">
        <w:rPr>
          <w:rFonts w:ascii="Times New Roman" w:hAnsi="Times New Roman" w:cs="Times New Roman"/>
          <w:sz w:val="28"/>
          <w:szCs w:val="28"/>
        </w:rPr>
        <w:t>Співпрацювати</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іншими</w:t>
      </w:r>
      <w:proofErr w:type="spellEnd"/>
      <w:r w:rsidRPr="00C75351">
        <w:rPr>
          <w:rFonts w:ascii="Times New Roman" w:hAnsi="Times New Roman" w:cs="Times New Roman"/>
          <w:sz w:val="28"/>
          <w:szCs w:val="28"/>
        </w:rPr>
        <w:t xml:space="preserve"> закладами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науковими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установами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фізичними</w:t>
      </w:r>
      <w:proofErr w:type="spellEnd"/>
      <w:r w:rsidRPr="00C75351">
        <w:rPr>
          <w:rFonts w:ascii="Times New Roman" w:hAnsi="Times New Roman" w:cs="Times New Roman"/>
          <w:sz w:val="28"/>
          <w:szCs w:val="28"/>
        </w:rPr>
        <w:t xml:space="preserve"> особами-</w:t>
      </w:r>
      <w:proofErr w:type="spellStart"/>
      <w:r w:rsidRPr="00C75351">
        <w:rPr>
          <w:rFonts w:ascii="Times New Roman" w:hAnsi="Times New Roman" w:cs="Times New Roman"/>
          <w:sz w:val="28"/>
          <w:szCs w:val="28"/>
        </w:rPr>
        <w:t>підприємцями</w:t>
      </w:r>
      <w:proofErr w:type="spellEnd"/>
      <w:r w:rsidRPr="00C75351">
        <w:rPr>
          <w:rFonts w:ascii="Times New Roman" w:hAnsi="Times New Roman" w:cs="Times New Roman"/>
          <w:sz w:val="28"/>
          <w:szCs w:val="28"/>
        </w:rPr>
        <w:t>.</w:t>
      </w:r>
    </w:p>
    <w:p w14:paraId="73B6254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6.1.9. </w:t>
      </w:r>
      <w:proofErr w:type="spellStart"/>
      <w:r w:rsidRPr="00C75351">
        <w:rPr>
          <w:rFonts w:ascii="Times New Roman" w:hAnsi="Times New Roman" w:cs="Times New Roman"/>
          <w:sz w:val="28"/>
          <w:szCs w:val="28"/>
        </w:rPr>
        <w:t>Надавати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консультативну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допомогу</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питань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належать до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компетенції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спеціалістам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запитом.</w:t>
      </w:r>
    </w:p>
    <w:p w14:paraId="2DC0ACFF"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6.1.10. </w:t>
      </w:r>
      <w:proofErr w:type="spellStart"/>
      <w:r w:rsidRPr="00C75351">
        <w:rPr>
          <w:rFonts w:ascii="Times New Roman" w:hAnsi="Times New Roman" w:cs="Times New Roman"/>
          <w:sz w:val="28"/>
          <w:szCs w:val="28"/>
        </w:rPr>
        <w:t>Створювати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структурні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53B97FE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6.1.11.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права,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суперечать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законодавству</w:t>
      </w:r>
      <w:proofErr w:type="spellEnd"/>
      <w:r w:rsidRPr="00C75351">
        <w:rPr>
          <w:rFonts w:ascii="Times New Roman" w:hAnsi="Times New Roman" w:cs="Times New Roman"/>
          <w:sz w:val="28"/>
          <w:szCs w:val="28"/>
        </w:rPr>
        <w:t>.</w:t>
      </w:r>
    </w:p>
    <w:p w14:paraId="0E6C0BB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зобов’язане</w:t>
      </w:r>
      <w:proofErr w:type="spellEnd"/>
      <w:r w:rsidRPr="00C75351">
        <w:rPr>
          <w:rFonts w:ascii="Times New Roman" w:hAnsi="Times New Roman" w:cs="Times New Roman"/>
          <w:sz w:val="28"/>
          <w:szCs w:val="28"/>
        </w:rPr>
        <w:t>:</w:t>
      </w:r>
    </w:p>
    <w:p w14:paraId="620A6D0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6.2.1. </w:t>
      </w:r>
      <w:proofErr w:type="spellStart"/>
      <w:r w:rsidRPr="00C75351">
        <w:rPr>
          <w:rFonts w:ascii="Times New Roman" w:hAnsi="Times New Roman" w:cs="Times New Roman"/>
          <w:sz w:val="28"/>
          <w:szCs w:val="28"/>
        </w:rPr>
        <w:t>Створювати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високопродуктивної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додержання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працю</w:t>
      </w:r>
      <w:proofErr w:type="spellEnd"/>
      <w:r w:rsidRPr="00C75351">
        <w:rPr>
          <w:rFonts w:ascii="Times New Roman" w:hAnsi="Times New Roman" w:cs="Times New Roman"/>
          <w:sz w:val="28"/>
          <w:szCs w:val="28"/>
        </w:rPr>
        <w:t xml:space="preserve">, правил та норм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техніки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безпеки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страхування</w:t>
      </w:r>
      <w:proofErr w:type="spellEnd"/>
      <w:r w:rsidRPr="00C75351">
        <w:rPr>
          <w:rFonts w:ascii="Times New Roman" w:hAnsi="Times New Roman" w:cs="Times New Roman"/>
          <w:sz w:val="28"/>
          <w:szCs w:val="28"/>
        </w:rPr>
        <w:t>.</w:t>
      </w:r>
    </w:p>
    <w:p w14:paraId="4505A7E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6.2.2. </w:t>
      </w:r>
      <w:proofErr w:type="spellStart"/>
      <w:r w:rsidRPr="00C75351">
        <w:rPr>
          <w:rFonts w:ascii="Times New Roman" w:hAnsi="Times New Roman" w:cs="Times New Roman"/>
          <w:sz w:val="28"/>
          <w:szCs w:val="28"/>
        </w:rPr>
        <w:t>Здійснювати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облік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статистичну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0507BE5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6.2.3. </w:t>
      </w:r>
      <w:proofErr w:type="spellStart"/>
      <w:r w:rsidRPr="00C75351">
        <w:rPr>
          <w:rFonts w:ascii="Times New Roman" w:hAnsi="Times New Roman" w:cs="Times New Roman"/>
          <w:sz w:val="28"/>
          <w:szCs w:val="28"/>
        </w:rPr>
        <w:t>Керуватись</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своїй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Конституцією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законами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актами Президента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Кабінету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Міністрів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нормативно-</w:t>
      </w:r>
      <w:proofErr w:type="spellStart"/>
      <w:r w:rsidRPr="00C75351">
        <w:rPr>
          <w:rFonts w:ascii="Times New Roman" w:hAnsi="Times New Roman" w:cs="Times New Roman"/>
          <w:sz w:val="28"/>
          <w:szCs w:val="28"/>
        </w:rPr>
        <w:t>правовими</w:t>
      </w:r>
      <w:proofErr w:type="spellEnd"/>
      <w:r w:rsidRPr="00C75351">
        <w:rPr>
          <w:rFonts w:ascii="Times New Roman" w:hAnsi="Times New Roman" w:cs="Times New Roman"/>
          <w:sz w:val="28"/>
          <w:szCs w:val="28"/>
        </w:rPr>
        <w:t xml:space="preserve"> актами </w:t>
      </w:r>
      <w:proofErr w:type="spellStart"/>
      <w:r w:rsidRPr="00C75351">
        <w:rPr>
          <w:rFonts w:ascii="Times New Roman" w:hAnsi="Times New Roman" w:cs="Times New Roman"/>
          <w:sz w:val="28"/>
          <w:szCs w:val="28"/>
        </w:rPr>
        <w:t>Міністерства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іншими</w:t>
      </w:r>
      <w:proofErr w:type="spellEnd"/>
      <w:r w:rsidRPr="00C75351">
        <w:rPr>
          <w:rFonts w:ascii="Times New Roman" w:hAnsi="Times New Roman" w:cs="Times New Roman"/>
          <w:sz w:val="28"/>
          <w:szCs w:val="28"/>
        </w:rPr>
        <w:t xml:space="preserve"> нормативно-</w:t>
      </w:r>
      <w:proofErr w:type="spellStart"/>
      <w:r w:rsidRPr="00C75351">
        <w:rPr>
          <w:rFonts w:ascii="Times New Roman" w:hAnsi="Times New Roman" w:cs="Times New Roman"/>
          <w:sz w:val="28"/>
          <w:szCs w:val="28"/>
        </w:rPr>
        <w:t>правовими</w:t>
      </w:r>
      <w:proofErr w:type="spellEnd"/>
      <w:r w:rsidRPr="00C75351">
        <w:rPr>
          <w:rFonts w:ascii="Times New Roman" w:hAnsi="Times New Roman" w:cs="Times New Roman"/>
          <w:sz w:val="28"/>
          <w:szCs w:val="28"/>
        </w:rPr>
        <w:t xml:space="preserve"> актами та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w:t>
      </w:r>
    </w:p>
    <w:p w14:paraId="151CB1A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6.2.4. </w:t>
      </w:r>
      <w:proofErr w:type="spellStart"/>
      <w:r w:rsidRPr="00C75351">
        <w:rPr>
          <w:rFonts w:ascii="Times New Roman" w:hAnsi="Times New Roman" w:cs="Times New Roman"/>
          <w:sz w:val="28"/>
          <w:szCs w:val="28"/>
        </w:rPr>
        <w:t>Планувати</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щодо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реалізації</w:t>
      </w:r>
      <w:proofErr w:type="spellEnd"/>
      <w:r w:rsidRPr="00C75351">
        <w:rPr>
          <w:rFonts w:ascii="Times New Roman" w:hAnsi="Times New Roman" w:cs="Times New Roman"/>
          <w:sz w:val="28"/>
          <w:szCs w:val="28"/>
        </w:rPr>
        <w:t xml:space="preserve"> мети та предмету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урахуванням</w:t>
      </w:r>
      <w:proofErr w:type="spellEnd"/>
      <w:r w:rsidRPr="00C75351">
        <w:rPr>
          <w:rFonts w:ascii="Times New Roman" w:hAnsi="Times New Roman" w:cs="Times New Roman"/>
          <w:sz w:val="28"/>
          <w:szCs w:val="28"/>
        </w:rPr>
        <w:t xml:space="preserve"> та у межах </w:t>
      </w:r>
      <w:proofErr w:type="spellStart"/>
      <w:r w:rsidRPr="00C75351">
        <w:rPr>
          <w:rFonts w:ascii="Times New Roman" w:hAnsi="Times New Roman" w:cs="Times New Roman"/>
          <w:sz w:val="28"/>
          <w:szCs w:val="28"/>
        </w:rPr>
        <w:t>єдиної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комплексної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lastRenderedPageBreak/>
        <w:t>політики</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галузі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proofErr w:type="gram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в</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Новодністровській</w:t>
      </w:r>
      <w:proofErr w:type="spellEnd"/>
      <w:r w:rsidRPr="00C75351">
        <w:rPr>
          <w:rFonts w:ascii="Times New Roman" w:hAnsi="Times New Roman" w:cs="Times New Roman"/>
          <w:sz w:val="28"/>
          <w:szCs w:val="28"/>
        </w:rPr>
        <w:t xml:space="preserve"> ОТГ,  </w:t>
      </w:r>
      <w:proofErr w:type="spellStart"/>
      <w:r w:rsidRPr="00C75351">
        <w:rPr>
          <w:rFonts w:ascii="Times New Roman" w:hAnsi="Times New Roman" w:cs="Times New Roman"/>
          <w:sz w:val="28"/>
          <w:szCs w:val="28"/>
        </w:rPr>
        <w:t>Чернівецької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області</w:t>
      </w:r>
      <w:proofErr w:type="spellEnd"/>
      <w:r w:rsidRPr="00C75351">
        <w:rPr>
          <w:rFonts w:ascii="Times New Roman" w:hAnsi="Times New Roman" w:cs="Times New Roman"/>
          <w:sz w:val="28"/>
          <w:szCs w:val="28"/>
        </w:rPr>
        <w:t>.</w:t>
      </w:r>
    </w:p>
    <w:p w14:paraId="08D8C63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6.2.5. </w:t>
      </w:r>
      <w:proofErr w:type="spellStart"/>
      <w:r w:rsidRPr="00C75351">
        <w:rPr>
          <w:rFonts w:ascii="Times New Roman" w:hAnsi="Times New Roman" w:cs="Times New Roman"/>
          <w:sz w:val="28"/>
          <w:szCs w:val="28"/>
        </w:rPr>
        <w:t>Забезпечувати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своєчасну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сплату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податкових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платежів</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урахуванням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статутної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чинного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7F38DE5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6.2.6. </w:t>
      </w:r>
      <w:proofErr w:type="spellStart"/>
      <w:r w:rsidRPr="00C75351">
        <w:rPr>
          <w:rFonts w:ascii="Times New Roman" w:hAnsi="Times New Roman" w:cs="Times New Roman"/>
          <w:sz w:val="28"/>
          <w:szCs w:val="28"/>
        </w:rPr>
        <w:t>Розробляти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реалізовувати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кадрову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політику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контролювати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підвищення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кваліфікації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w:t>
      </w:r>
    </w:p>
    <w:p w14:paraId="43B63F1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6.2.7. </w:t>
      </w:r>
      <w:proofErr w:type="spellStart"/>
      <w:r w:rsidRPr="00C75351">
        <w:rPr>
          <w:rFonts w:ascii="Times New Roman" w:hAnsi="Times New Roman" w:cs="Times New Roman"/>
          <w:sz w:val="28"/>
          <w:szCs w:val="28"/>
        </w:rPr>
        <w:t>Акумулювати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надходження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витрачати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з метою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чинного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w:t>
      </w:r>
    </w:p>
    <w:p w14:paraId="41A02C74"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7. УПРАВЛІННЯ ПІДПРИЄМСТВОМ</w:t>
      </w:r>
    </w:p>
    <w:p w14:paraId="38D62DB7"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ТА ГРОМАДСЬКИЙ КОНТРОЛЬ ЗА ЙОГО ДІЯЛЬНІСТЮ</w:t>
      </w:r>
    </w:p>
    <w:p w14:paraId="0BA49B9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7.1.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міська</w:t>
      </w:r>
      <w:proofErr w:type="spellEnd"/>
      <w:r w:rsidRPr="00C75351">
        <w:rPr>
          <w:rFonts w:ascii="Times New Roman" w:hAnsi="Times New Roman" w:cs="Times New Roman"/>
          <w:sz w:val="28"/>
          <w:szCs w:val="28"/>
        </w:rPr>
        <w:t xml:space="preserve"> рада (</w:t>
      </w:r>
      <w:proofErr w:type="spellStart"/>
      <w:r w:rsidRPr="00C75351">
        <w:rPr>
          <w:rFonts w:ascii="Times New Roman" w:hAnsi="Times New Roman" w:cs="Times New Roman"/>
          <w:sz w:val="28"/>
          <w:szCs w:val="28"/>
        </w:rPr>
        <w:t>Засновник</w:t>
      </w:r>
      <w:proofErr w:type="spellEnd"/>
      <w:r w:rsidRPr="00C75351">
        <w:rPr>
          <w:rFonts w:ascii="Times New Roman" w:hAnsi="Times New Roman" w:cs="Times New Roman"/>
          <w:sz w:val="28"/>
          <w:szCs w:val="28"/>
        </w:rPr>
        <w:t>).</w:t>
      </w:r>
    </w:p>
    <w:p w14:paraId="44F124E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7.2. </w:t>
      </w:r>
      <w:proofErr w:type="spellStart"/>
      <w:r w:rsidRPr="00C75351">
        <w:rPr>
          <w:rFonts w:ascii="Times New Roman" w:hAnsi="Times New Roman" w:cs="Times New Roman"/>
          <w:sz w:val="28"/>
          <w:szCs w:val="28"/>
        </w:rPr>
        <w:t>Поточне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керівництво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оперативне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керівник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 Директор, </w:t>
      </w:r>
      <w:proofErr w:type="spellStart"/>
      <w:r w:rsidRPr="00C75351">
        <w:rPr>
          <w:rFonts w:ascii="Times New Roman" w:hAnsi="Times New Roman" w:cs="Times New Roman"/>
          <w:sz w:val="28"/>
          <w:szCs w:val="28"/>
        </w:rPr>
        <w:t>який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призначається</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на посаду</w:t>
      </w:r>
      <w:proofErr w:type="gram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звільняється</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неї</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голови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порядку, </w:t>
      </w:r>
      <w:proofErr w:type="spellStart"/>
      <w:r w:rsidRPr="00C75351">
        <w:rPr>
          <w:rFonts w:ascii="Times New Roman" w:hAnsi="Times New Roman" w:cs="Times New Roman"/>
          <w:sz w:val="28"/>
          <w:szCs w:val="28"/>
        </w:rPr>
        <w:t>визначеного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відповідним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та </w:t>
      </w:r>
      <w:proofErr w:type="spellStart"/>
      <w:r w:rsidRPr="00C75351">
        <w:rPr>
          <w:rFonts w:ascii="Times New Roman" w:hAnsi="Times New Roman" w:cs="Times New Roman"/>
          <w:sz w:val="28"/>
          <w:szCs w:val="28"/>
        </w:rPr>
        <w:t>який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кваліфікаційним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Міністерством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Строк найму, права,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відповідальність</w:t>
      </w:r>
      <w:proofErr w:type="spellEnd"/>
      <w:r w:rsidRPr="00C75351">
        <w:rPr>
          <w:rFonts w:ascii="Times New Roman" w:hAnsi="Times New Roman" w:cs="Times New Roman"/>
          <w:sz w:val="28"/>
          <w:szCs w:val="28"/>
        </w:rPr>
        <w:t xml:space="preserve"> Директора,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w:t>
      </w:r>
      <w:proofErr w:type="spellStart"/>
      <w:proofErr w:type="gram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матеріального</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найму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контрактом.</w:t>
      </w:r>
    </w:p>
    <w:p w14:paraId="72227FB9"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Наглядова</w:t>
      </w:r>
      <w:proofErr w:type="spellEnd"/>
      <w:r w:rsidRPr="00C75351">
        <w:rPr>
          <w:rFonts w:ascii="Times New Roman" w:hAnsi="Times New Roman" w:cs="Times New Roman"/>
          <w:sz w:val="28"/>
          <w:szCs w:val="28"/>
        </w:rPr>
        <w:t xml:space="preserve"> рада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разі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контролює</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спрямовує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керівника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утворення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Наглядової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організація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ліквідації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наглядової</w:t>
      </w:r>
      <w:proofErr w:type="spellEnd"/>
      <w:r w:rsidRPr="00C75351">
        <w:rPr>
          <w:rFonts w:ascii="Times New Roman" w:hAnsi="Times New Roman" w:cs="Times New Roman"/>
          <w:sz w:val="28"/>
          <w:szCs w:val="28"/>
        </w:rPr>
        <w:t xml:space="preserve"> ради та </w:t>
      </w:r>
      <w:proofErr w:type="spellStart"/>
      <w:r w:rsidRPr="00C75351">
        <w:rPr>
          <w:rFonts w:ascii="Times New Roman" w:hAnsi="Times New Roman" w:cs="Times New Roman"/>
          <w:sz w:val="28"/>
          <w:szCs w:val="28"/>
        </w:rPr>
        <w:t>її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комітетів</w:t>
      </w:r>
      <w:proofErr w:type="spellEnd"/>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призначення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членів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наглядової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затверджується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w:t>
      </w:r>
    </w:p>
    <w:p w14:paraId="308ABE1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 </w:t>
      </w:r>
      <w:proofErr w:type="spellStart"/>
      <w:r w:rsidRPr="00C75351">
        <w:rPr>
          <w:rFonts w:ascii="Times New Roman" w:hAnsi="Times New Roman" w:cs="Times New Roman"/>
          <w:sz w:val="28"/>
          <w:szCs w:val="28"/>
        </w:rPr>
        <w:t>Засновник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Власник</w:t>
      </w:r>
      <w:proofErr w:type="spellEnd"/>
      <w:r w:rsidRPr="00C75351">
        <w:rPr>
          <w:rFonts w:ascii="Times New Roman" w:hAnsi="Times New Roman" w:cs="Times New Roman"/>
          <w:sz w:val="28"/>
          <w:szCs w:val="28"/>
        </w:rPr>
        <w:t>):</w:t>
      </w:r>
    </w:p>
    <w:p w14:paraId="55AA4E5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7.3.1. </w:t>
      </w:r>
      <w:proofErr w:type="spellStart"/>
      <w:r w:rsidRPr="00C75351">
        <w:rPr>
          <w:rFonts w:ascii="Times New Roman" w:hAnsi="Times New Roman" w:cs="Times New Roman"/>
          <w:sz w:val="28"/>
          <w:szCs w:val="28"/>
        </w:rPr>
        <w:t>Визначає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головні</w:t>
      </w:r>
      <w:proofErr w:type="spellEnd"/>
      <w:r w:rsidRPr="00C75351">
        <w:rPr>
          <w:rFonts w:ascii="Times New Roman" w:hAnsi="Times New Roman" w:cs="Times New Roman"/>
          <w:sz w:val="28"/>
          <w:szCs w:val="28"/>
        </w:rPr>
        <w:t xml:space="preserve"> напрямки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плани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звіти</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w:t>
      </w:r>
    </w:p>
    <w:p w14:paraId="018C5A5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7.3.2.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статут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зміни</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нього</w:t>
      </w:r>
      <w:proofErr w:type="spellEnd"/>
      <w:r w:rsidRPr="00C75351">
        <w:rPr>
          <w:rFonts w:ascii="Times New Roman" w:hAnsi="Times New Roman" w:cs="Times New Roman"/>
          <w:sz w:val="28"/>
          <w:szCs w:val="28"/>
        </w:rPr>
        <w:t>.</w:t>
      </w:r>
    </w:p>
    <w:p w14:paraId="0072835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7.3.3.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фінансовий</w:t>
      </w:r>
      <w:proofErr w:type="spellEnd"/>
      <w:r w:rsidRPr="00C75351">
        <w:rPr>
          <w:rFonts w:ascii="Times New Roman" w:hAnsi="Times New Roman" w:cs="Times New Roman"/>
          <w:sz w:val="28"/>
          <w:szCs w:val="28"/>
        </w:rPr>
        <w:t xml:space="preserve"> план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контролює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w:t>
      </w:r>
    </w:p>
    <w:p w14:paraId="4424676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7</w:t>
      </w:r>
      <w:r w:rsidRPr="00C75351">
        <w:rPr>
          <w:rFonts w:ascii="Times New Roman" w:hAnsi="Times New Roman" w:cs="Times New Roman"/>
          <w:sz w:val="28"/>
          <w:szCs w:val="28"/>
        </w:rPr>
        <w:t xml:space="preserve">.3.4. </w:t>
      </w:r>
      <w:proofErr w:type="spellStart"/>
      <w:r w:rsidRPr="00C75351">
        <w:rPr>
          <w:rFonts w:ascii="Times New Roman" w:hAnsi="Times New Roman" w:cs="Times New Roman"/>
          <w:sz w:val="28"/>
          <w:szCs w:val="28"/>
        </w:rPr>
        <w:t>Укладає</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розриває</w:t>
      </w:r>
      <w:proofErr w:type="spellEnd"/>
      <w:r w:rsidRPr="00C75351">
        <w:rPr>
          <w:rFonts w:ascii="Times New Roman" w:hAnsi="Times New Roman" w:cs="Times New Roman"/>
          <w:sz w:val="28"/>
          <w:szCs w:val="28"/>
        </w:rPr>
        <w:t xml:space="preserve"> контракт з Директором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контроль за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виконанням</w:t>
      </w:r>
      <w:proofErr w:type="spellEnd"/>
      <w:r w:rsidRPr="00C75351">
        <w:rPr>
          <w:rFonts w:ascii="Times New Roman" w:hAnsi="Times New Roman" w:cs="Times New Roman"/>
          <w:sz w:val="28"/>
          <w:szCs w:val="28"/>
        </w:rPr>
        <w:t>;</w:t>
      </w:r>
    </w:p>
    <w:p w14:paraId="439EFF5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7.3.5. </w:t>
      </w:r>
      <w:proofErr w:type="spellStart"/>
      <w:r w:rsidRPr="00C75351">
        <w:rPr>
          <w:rFonts w:ascii="Times New Roman" w:hAnsi="Times New Roman" w:cs="Times New Roman"/>
          <w:sz w:val="28"/>
          <w:szCs w:val="28"/>
        </w:rPr>
        <w:t>Погоджує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Підприємству</w:t>
      </w:r>
      <w:proofErr w:type="spellEnd"/>
      <w:r w:rsidRPr="00C75351">
        <w:rPr>
          <w:rFonts w:ascii="Times New Roman" w:hAnsi="Times New Roman" w:cs="Times New Roman"/>
          <w:sz w:val="28"/>
          <w:szCs w:val="28"/>
        </w:rPr>
        <w:t xml:space="preserve"> договори про </w:t>
      </w:r>
      <w:proofErr w:type="spellStart"/>
      <w:r w:rsidRPr="00C75351">
        <w:rPr>
          <w:rFonts w:ascii="Times New Roman" w:hAnsi="Times New Roman" w:cs="Times New Roman"/>
          <w:sz w:val="28"/>
          <w:szCs w:val="28"/>
        </w:rPr>
        <w:t>спільну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якими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використовується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нерухоме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перебуває</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оперативному </w:t>
      </w:r>
      <w:proofErr w:type="spellStart"/>
      <w:r w:rsidRPr="00C75351">
        <w:rPr>
          <w:rFonts w:ascii="Times New Roman" w:hAnsi="Times New Roman" w:cs="Times New Roman"/>
          <w:sz w:val="28"/>
          <w:szCs w:val="28"/>
        </w:rPr>
        <w:t>управлінні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кредитні</w:t>
      </w:r>
      <w:proofErr w:type="spellEnd"/>
      <w:r w:rsidRPr="00C75351">
        <w:rPr>
          <w:rFonts w:ascii="Times New Roman" w:hAnsi="Times New Roman" w:cs="Times New Roman"/>
          <w:sz w:val="28"/>
          <w:szCs w:val="28"/>
        </w:rPr>
        <w:t xml:space="preserve"> договори та договори </w:t>
      </w:r>
      <w:proofErr w:type="spellStart"/>
      <w:r w:rsidRPr="00C75351">
        <w:rPr>
          <w:rFonts w:ascii="Times New Roman" w:hAnsi="Times New Roman" w:cs="Times New Roman"/>
          <w:sz w:val="28"/>
          <w:szCs w:val="28"/>
        </w:rPr>
        <w:t>застави</w:t>
      </w:r>
      <w:proofErr w:type="spellEnd"/>
      <w:r w:rsidRPr="00C75351">
        <w:rPr>
          <w:rFonts w:ascii="Times New Roman" w:hAnsi="Times New Roman" w:cs="Times New Roman"/>
          <w:sz w:val="28"/>
          <w:szCs w:val="28"/>
        </w:rPr>
        <w:t>.</w:t>
      </w:r>
    </w:p>
    <w:p w14:paraId="45B68AF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7.3.6. </w:t>
      </w:r>
      <w:proofErr w:type="spellStart"/>
      <w:r w:rsidRPr="00C75351">
        <w:rPr>
          <w:rFonts w:ascii="Times New Roman" w:hAnsi="Times New Roman" w:cs="Times New Roman"/>
          <w:sz w:val="28"/>
          <w:szCs w:val="28"/>
        </w:rPr>
        <w:t>Здійснює</w:t>
      </w:r>
      <w:proofErr w:type="spellEnd"/>
      <w:r w:rsidRPr="00C75351">
        <w:rPr>
          <w:rFonts w:ascii="Times New Roman" w:hAnsi="Times New Roman" w:cs="Times New Roman"/>
          <w:sz w:val="28"/>
          <w:szCs w:val="28"/>
        </w:rPr>
        <w:t xml:space="preserve"> контроль за </w:t>
      </w:r>
      <w:proofErr w:type="spellStart"/>
      <w:r w:rsidRPr="00C75351">
        <w:rPr>
          <w:rFonts w:ascii="Times New Roman" w:hAnsi="Times New Roman" w:cs="Times New Roman"/>
          <w:sz w:val="28"/>
          <w:szCs w:val="28"/>
        </w:rPr>
        <w:t>ефективністю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власністю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Новодністровської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міської</w:t>
      </w:r>
      <w:proofErr w:type="spell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спільною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власністю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територіальних</w:t>
      </w:r>
      <w:proofErr w:type="spellEnd"/>
      <w:r w:rsidRPr="00C75351">
        <w:rPr>
          <w:rFonts w:ascii="Times New Roman" w:hAnsi="Times New Roman" w:cs="Times New Roman"/>
          <w:sz w:val="28"/>
          <w:szCs w:val="28"/>
        </w:rPr>
        <w:t xml:space="preserve"> громад) та </w:t>
      </w:r>
      <w:proofErr w:type="spellStart"/>
      <w:r w:rsidRPr="00C75351">
        <w:rPr>
          <w:rFonts w:ascii="Times New Roman" w:hAnsi="Times New Roman" w:cs="Times New Roman"/>
          <w:sz w:val="28"/>
          <w:szCs w:val="28"/>
        </w:rPr>
        <w:t>закріплене</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w:t>
      </w:r>
    </w:p>
    <w:p w14:paraId="06FD0D5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7.3.7. </w:t>
      </w:r>
      <w:proofErr w:type="spellStart"/>
      <w:r w:rsidRPr="00C75351">
        <w:rPr>
          <w:rFonts w:ascii="Times New Roman" w:hAnsi="Times New Roman" w:cs="Times New Roman"/>
          <w:sz w:val="28"/>
          <w:szCs w:val="28"/>
        </w:rPr>
        <w:t>Приймає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реорганізацію</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ліквідацію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призначає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комісію</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припинення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ліквідаційний</w:t>
      </w:r>
      <w:proofErr w:type="spellEnd"/>
      <w:r w:rsidRPr="00C75351">
        <w:rPr>
          <w:rFonts w:ascii="Times New Roman" w:hAnsi="Times New Roman" w:cs="Times New Roman"/>
          <w:sz w:val="28"/>
          <w:szCs w:val="28"/>
        </w:rPr>
        <w:t xml:space="preserve"> баланс.</w:t>
      </w:r>
    </w:p>
    <w:p w14:paraId="34F517D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lastRenderedPageBreak/>
        <w:t xml:space="preserve">7.4. </w:t>
      </w:r>
      <w:proofErr w:type="spellStart"/>
      <w:r w:rsidRPr="00C75351">
        <w:rPr>
          <w:rFonts w:ascii="Times New Roman" w:hAnsi="Times New Roman" w:cs="Times New Roman"/>
          <w:sz w:val="28"/>
          <w:szCs w:val="28"/>
        </w:rPr>
        <w:t>Місцевий</w:t>
      </w:r>
      <w:proofErr w:type="spellEnd"/>
      <w:r w:rsidRPr="00C75351">
        <w:rPr>
          <w:rFonts w:ascii="Times New Roman" w:hAnsi="Times New Roman" w:cs="Times New Roman"/>
          <w:sz w:val="28"/>
          <w:szCs w:val="28"/>
        </w:rPr>
        <w:t xml:space="preserve"> орган </w:t>
      </w:r>
      <w:proofErr w:type="spellStart"/>
      <w:r w:rsidRPr="00C75351">
        <w:rPr>
          <w:rFonts w:ascii="Times New Roman" w:hAnsi="Times New Roman" w:cs="Times New Roman"/>
          <w:sz w:val="28"/>
          <w:szCs w:val="28"/>
        </w:rPr>
        <w:t>виконавчої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укладає</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договори про</w:t>
      </w:r>
    </w:p>
    <w:p w14:paraId="399FB7FE"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рахунок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бюджету.</w:t>
      </w:r>
    </w:p>
    <w:p w14:paraId="3F6269E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 Директор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3D85D2E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 </w:t>
      </w:r>
      <w:proofErr w:type="spellStart"/>
      <w:r w:rsidRPr="00C75351">
        <w:rPr>
          <w:rFonts w:ascii="Times New Roman" w:hAnsi="Times New Roman" w:cs="Times New Roman"/>
          <w:sz w:val="28"/>
          <w:szCs w:val="28"/>
        </w:rPr>
        <w:t>Діє</w:t>
      </w:r>
      <w:proofErr w:type="spellEnd"/>
      <w:r w:rsidRPr="00C75351">
        <w:rPr>
          <w:rFonts w:ascii="Times New Roman" w:hAnsi="Times New Roman" w:cs="Times New Roman"/>
          <w:sz w:val="28"/>
          <w:szCs w:val="28"/>
        </w:rPr>
        <w:t xml:space="preserve"> без </w:t>
      </w:r>
      <w:proofErr w:type="spellStart"/>
      <w:r w:rsidRPr="00C75351">
        <w:rPr>
          <w:rFonts w:ascii="Times New Roman" w:hAnsi="Times New Roman" w:cs="Times New Roman"/>
          <w:sz w:val="28"/>
          <w:szCs w:val="28"/>
        </w:rPr>
        <w:t>довіреності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імені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представляє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інтереси</w:t>
      </w:r>
      <w:proofErr w:type="spellEnd"/>
      <w:r w:rsidRPr="00C75351">
        <w:rPr>
          <w:rFonts w:ascii="Times New Roman" w:hAnsi="Times New Roman" w:cs="Times New Roman"/>
          <w:sz w:val="28"/>
          <w:szCs w:val="28"/>
        </w:rPr>
        <w:t xml:space="preserve"> в органах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 xml:space="preserve"> і органах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органах, у </w:t>
      </w:r>
      <w:proofErr w:type="spellStart"/>
      <w:r w:rsidRPr="00C75351">
        <w:rPr>
          <w:rFonts w:ascii="Times New Roman" w:hAnsi="Times New Roman" w:cs="Times New Roman"/>
          <w:sz w:val="28"/>
          <w:szCs w:val="28"/>
        </w:rPr>
        <w:t>відносинах</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іншими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юридичними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фізичними</w:t>
      </w:r>
      <w:proofErr w:type="spellEnd"/>
      <w:r w:rsidRPr="00C75351">
        <w:rPr>
          <w:rFonts w:ascii="Times New Roman" w:hAnsi="Times New Roman" w:cs="Times New Roman"/>
          <w:sz w:val="28"/>
          <w:szCs w:val="28"/>
        </w:rPr>
        <w:t xml:space="preserve"> особами, </w:t>
      </w:r>
      <w:proofErr w:type="spellStart"/>
      <w:r w:rsidRPr="00C75351">
        <w:rPr>
          <w:rFonts w:ascii="Times New Roman" w:hAnsi="Times New Roman" w:cs="Times New Roman"/>
          <w:sz w:val="28"/>
          <w:szCs w:val="28"/>
        </w:rPr>
        <w:t>підписує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імені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документи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видає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довіреності</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делегує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підпису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документів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посадовим</w:t>
      </w:r>
      <w:proofErr w:type="spellEnd"/>
      <w:r w:rsidRPr="00C75351">
        <w:rPr>
          <w:rFonts w:ascii="Times New Roman" w:hAnsi="Times New Roman" w:cs="Times New Roman"/>
          <w:sz w:val="28"/>
          <w:szCs w:val="28"/>
        </w:rPr>
        <w:t xml:space="preserve"> особам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укладає</w:t>
      </w:r>
      <w:proofErr w:type="spellEnd"/>
      <w:r w:rsidRPr="00C75351">
        <w:rPr>
          <w:rFonts w:ascii="Times New Roman" w:hAnsi="Times New Roman" w:cs="Times New Roman"/>
          <w:sz w:val="28"/>
          <w:szCs w:val="28"/>
        </w:rPr>
        <w:t xml:space="preserve"> договори, </w:t>
      </w:r>
      <w:proofErr w:type="spellStart"/>
      <w:r w:rsidRPr="00C75351">
        <w:rPr>
          <w:rFonts w:ascii="Times New Roman" w:hAnsi="Times New Roman" w:cs="Times New Roman"/>
          <w:sz w:val="28"/>
          <w:szCs w:val="28"/>
        </w:rPr>
        <w:t>відкриває</w:t>
      </w:r>
      <w:proofErr w:type="spellEnd"/>
      <w:r w:rsidRPr="00C75351">
        <w:rPr>
          <w:rFonts w:ascii="Times New Roman" w:hAnsi="Times New Roman" w:cs="Times New Roman"/>
          <w:sz w:val="28"/>
          <w:szCs w:val="28"/>
        </w:rPr>
        <w:t xml:space="preserve"> в органах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казначейської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служби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установах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банків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поточні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рахунки</w:t>
      </w:r>
      <w:proofErr w:type="spellEnd"/>
      <w:r w:rsidRPr="00C75351">
        <w:rPr>
          <w:rFonts w:ascii="Times New Roman" w:hAnsi="Times New Roman" w:cs="Times New Roman"/>
          <w:sz w:val="28"/>
          <w:szCs w:val="28"/>
        </w:rPr>
        <w:t>.</w:t>
      </w:r>
    </w:p>
    <w:p w14:paraId="51F9D2A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7.5.2.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вирішує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питання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винятком</w:t>
      </w:r>
      <w:proofErr w:type="spellEnd"/>
      <w:r w:rsidRPr="00C75351">
        <w:rPr>
          <w:rFonts w:ascii="Times New Roman" w:hAnsi="Times New Roman" w:cs="Times New Roman"/>
          <w:sz w:val="28"/>
          <w:szCs w:val="28"/>
        </w:rPr>
        <w:t xml:space="preserve"> тих,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віднесені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 до </w:t>
      </w:r>
      <w:proofErr w:type="spellStart"/>
      <w:r w:rsidRPr="00C75351">
        <w:rPr>
          <w:rFonts w:ascii="Times New Roman" w:hAnsi="Times New Roman" w:cs="Times New Roman"/>
          <w:sz w:val="28"/>
          <w:szCs w:val="28"/>
        </w:rPr>
        <w:t>компетенції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w:t>
      </w:r>
    </w:p>
    <w:p w14:paraId="7812EA2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7.5.3. </w:t>
      </w:r>
      <w:proofErr w:type="spellStart"/>
      <w:r w:rsidRPr="00C75351">
        <w:rPr>
          <w:rFonts w:ascii="Times New Roman" w:hAnsi="Times New Roman" w:cs="Times New Roman"/>
          <w:sz w:val="28"/>
          <w:szCs w:val="28"/>
        </w:rPr>
        <w:t>Організовує</w:t>
      </w:r>
      <w:proofErr w:type="spellEnd"/>
      <w:r w:rsidRPr="00C75351">
        <w:rPr>
          <w:rFonts w:ascii="Times New Roman" w:hAnsi="Times New Roman" w:cs="Times New Roman"/>
          <w:sz w:val="28"/>
          <w:szCs w:val="28"/>
        </w:rPr>
        <w:t xml:space="preserve"> роботу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щодо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вимогами</w:t>
      </w:r>
      <w:proofErr w:type="spellEnd"/>
      <w:r w:rsidRPr="00C75351">
        <w:rPr>
          <w:rFonts w:ascii="Times New Roman" w:hAnsi="Times New Roman" w:cs="Times New Roman"/>
          <w:sz w:val="28"/>
          <w:szCs w:val="28"/>
        </w:rPr>
        <w:t xml:space="preserve"> нормативно-</w:t>
      </w:r>
      <w:proofErr w:type="spellStart"/>
      <w:r w:rsidRPr="00C75351">
        <w:rPr>
          <w:rFonts w:ascii="Times New Roman" w:hAnsi="Times New Roman" w:cs="Times New Roman"/>
          <w:sz w:val="28"/>
          <w:szCs w:val="28"/>
        </w:rPr>
        <w:t>правових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актів</w:t>
      </w:r>
      <w:proofErr w:type="spellEnd"/>
      <w:r w:rsidRPr="00C75351">
        <w:rPr>
          <w:rFonts w:ascii="Times New Roman" w:hAnsi="Times New Roman" w:cs="Times New Roman"/>
          <w:sz w:val="28"/>
          <w:szCs w:val="28"/>
        </w:rPr>
        <w:t>.</w:t>
      </w:r>
    </w:p>
    <w:p w14:paraId="08AD5DF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7.5.4. </w:t>
      </w:r>
      <w:proofErr w:type="spellStart"/>
      <w:r w:rsidRPr="00C75351">
        <w:rPr>
          <w:rFonts w:ascii="Times New Roman" w:hAnsi="Times New Roman" w:cs="Times New Roman"/>
          <w:sz w:val="28"/>
          <w:szCs w:val="28"/>
        </w:rPr>
        <w:t>Несе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відповідальність</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формування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фінансового</w:t>
      </w:r>
      <w:proofErr w:type="spellEnd"/>
      <w:r w:rsidRPr="00C75351">
        <w:rPr>
          <w:rFonts w:ascii="Times New Roman" w:hAnsi="Times New Roman" w:cs="Times New Roman"/>
          <w:sz w:val="28"/>
          <w:szCs w:val="28"/>
        </w:rPr>
        <w:t xml:space="preserve"> плану і плану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результати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показників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ефективності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послуг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наданого</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Підприємству</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спільної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територіальних</w:t>
      </w:r>
      <w:proofErr w:type="spellEnd"/>
      <w:r w:rsidRPr="00C75351">
        <w:rPr>
          <w:rFonts w:ascii="Times New Roman" w:hAnsi="Times New Roman" w:cs="Times New Roman"/>
          <w:sz w:val="28"/>
          <w:szCs w:val="28"/>
        </w:rPr>
        <w:t xml:space="preserve"> громад і доходу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вимогами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 та </w:t>
      </w:r>
      <w:proofErr w:type="spellStart"/>
      <w:r w:rsidRPr="00C75351">
        <w:rPr>
          <w:rFonts w:ascii="Times New Roman" w:hAnsi="Times New Roman" w:cs="Times New Roman"/>
          <w:sz w:val="28"/>
          <w:szCs w:val="28"/>
        </w:rPr>
        <w:t>укладених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договорів</w:t>
      </w:r>
      <w:proofErr w:type="spellEnd"/>
      <w:r w:rsidRPr="00C75351">
        <w:rPr>
          <w:rFonts w:ascii="Times New Roman" w:hAnsi="Times New Roman" w:cs="Times New Roman"/>
          <w:sz w:val="28"/>
          <w:szCs w:val="28"/>
        </w:rPr>
        <w:t>.</w:t>
      </w:r>
    </w:p>
    <w:p w14:paraId="7DFB96F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7.5.5. </w:t>
      </w:r>
      <w:proofErr w:type="spellStart"/>
      <w:r w:rsidRPr="00C75351">
        <w:rPr>
          <w:rFonts w:ascii="Times New Roman" w:hAnsi="Times New Roman" w:cs="Times New Roman"/>
          <w:sz w:val="28"/>
          <w:szCs w:val="28"/>
        </w:rPr>
        <w:t>Користується</w:t>
      </w:r>
      <w:proofErr w:type="spellEnd"/>
      <w:r w:rsidRPr="00C75351">
        <w:rPr>
          <w:rFonts w:ascii="Times New Roman" w:hAnsi="Times New Roman" w:cs="Times New Roman"/>
          <w:sz w:val="28"/>
          <w:szCs w:val="28"/>
        </w:rPr>
        <w:t xml:space="preserve"> правом </w:t>
      </w:r>
      <w:proofErr w:type="spellStart"/>
      <w:r w:rsidRPr="00C75351">
        <w:rPr>
          <w:rFonts w:ascii="Times New Roman" w:hAnsi="Times New Roman" w:cs="Times New Roman"/>
          <w:sz w:val="28"/>
          <w:szCs w:val="28"/>
        </w:rPr>
        <w:t>розпорядження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майном</w:t>
      </w:r>
      <w:proofErr w:type="spellEnd"/>
      <w:r w:rsidRPr="00C75351">
        <w:rPr>
          <w:rFonts w:ascii="Times New Roman" w:hAnsi="Times New Roman" w:cs="Times New Roman"/>
          <w:sz w:val="28"/>
          <w:szCs w:val="28"/>
        </w:rPr>
        <w:t xml:space="preserve"> та коштами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 </w:t>
      </w:r>
      <w:proofErr w:type="spellStart"/>
      <w:r w:rsidRPr="00C75351">
        <w:rPr>
          <w:rFonts w:ascii="Times New Roman" w:hAnsi="Times New Roman" w:cs="Times New Roman"/>
          <w:sz w:val="28"/>
          <w:szCs w:val="28"/>
        </w:rPr>
        <w:t>Забезпечує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ефективне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збереження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закріпленого</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праві</w:t>
      </w:r>
      <w:proofErr w:type="spellEnd"/>
      <w:r w:rsidRPr="00C75351">
        <w:rPr>
          <w:rFonts w:ascii="Times New Roman" w:hAnsi="Times New Roman" w:cs="Times New Roman"/>
          <w:sz w:val="28"/>
          <w:szCs w:val="28"/>
        </w:rPr>
        <w:t xml:space="preserve"> оперативного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майна.</w:t>
      </w:r>
    </w:p>
    <w:p w14:paraId="37DA61D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7.5.6. </w:t>
      </w:r>
      <w:proofErr w:type="gramStart"/>
      <w:r w:rsidRPr="00C75351">
        <w:rPr>
          <w:rFonts w:ascii="Times New Roman" w:hAnsi="Times New Roman" w:cs="Times New Roman"/>
          <w:sz w:val="28"/>
          <w:szCs w:val="28"/>
        </w:rPr>
        <w:t>У межах</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компетенції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накази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вказівки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обов’язкові</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всіх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підрозділів</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4FE810E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7.5.7. </w:t>
      </w:r>
      <w:proofErr w:type="spellStart"/>
      <w:r w:rsidRPr="00C75351">
        <w:rPr>
          <w:rFonts w:ascii="Times New Roman" w:hAnsi="Times New Roman" w:cs="Times New Roman"/>
          <w:sz w:val="28"/>
          <w:szCs w:val="28"/>
        </w:rPr>
        <w:t>Забезпечує</w:t>
      </w:r>
      <w:proofErr w:type="spellEnd"/>
      <w:r w:rsidRPr="00C75351">
        <w:rPr>
          <w:rFonts w:ascii="Times New Roman" w:hAnsi="Times New Roman" w:cs="Times New Roman"/>
          <w:sz w:val="28"/>
          <w:szCs w:val="28"/>
        </w:rPr>
        <w:t xml:space="preserve"> контроль за </w:t>
      </w:r>
      <w:proofErr w:type="spellStart"/>
      <w:r w:rsidRPr="00C75351">
        <w:rPr>
          <w:rFonts w:ascii="Times New Roman" w:hAnsi="Times New Roman" w:cs="Times New Roman"/>
          <w:sz w:val="28"/>
          <w:szCs w:val="28"/>
        </w:rPr>
        <w:t>веденням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зберіганням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документації</w:t>
      </w:r>
      <w:proofErr w:type="spellEnd"/>
      <w:r w:rsidRPr="00C75351">
        <w:rPr>
          <w:rFonts w:ascii="Times New Roman" w:hAnsi="Times New Roman" w:cs="Times New Roman"/>
          <w:sz w:val="28"/>
          <w:szCs w:val="28"/>
        </w:rPr>
        <w:t>.</w:t>
      </w:r>
    </w:p>
    <w:p w14:paraId="14DD56A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7.5.8. У строки і в порядку, </w:t>
      </w:r>
      <w:proofErr w:type="spellStart"/>
      <w:r w:rsidRPr="00C75351">
        <w:rPr>
          <w:rFonts w:ascii="Times New Roman" w:hAnsi="Times New Roman" w:cs="Times New Roman"/>
          <w:sz w:val="28"/>
          <w:szCs w:val="28"/>
        </w:rPr>
        <w:t>встановленому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повідомляє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органи</w:t>
      </w:r>
      <w:proofErr w:type="spellEnd"/>
      <w:r w:rsidRPr="00C75351">
        <w:rPr>
          <w:rFonts w:ascii="Times New Roman" w:hAnsi="Times New Roman" w:cs="Times New Roman"/>
          <w:sz w:val="28"/>
          <w:szCs w:val="28"/>
        </w:rPr>
        <w:t xml:space="preserve"> про будь-</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зміни</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даних</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внесення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яких</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Єдиного</w:t>
      </w:r>
      <w:proofErr w:type="spellEnd"/>
      <w:r w:rsidRPr="00C75351">
        <w:rPr>
          <w:rFonts w:ascii="Times New Roman" w:hAnsi="Times New Roman" w:cs="Times New Roman"/>
          <w:sz w:val="28"/>
          <w:szCs w:val="28"/>
        </w:rPr>
        <w:t xml:space="preserve"> державного </w:t>
      </w:r>
      <w:proofErr w:type="spellStart"/>
      <w:r w:rsidRPr="00C75351">
        <w:rPr>
          <w:rFonts w:ascii="Times New Roman" w:hAnsi="Times New Roman" w:cs="Times New Roman"/>
          <w:sz w:val="28"/>
          <w:szCs w:val="28"/>
        </w:rPr>
        <w:t>реєстру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фізичних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осіб-підприємців</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громадських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формувань</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обов’язковим</w:t>
      </w:r>
      <w:proofErr w:type="spellEnd"/>
      <w:r w:rsidRPr="00C75351">
        <w:rPr>
          <w:rFonts w:ascii="Times New Roman" w:hAnsi="Times New Roman" w:cs="Times New Roman"/>
          <w:sz w:val="28"/>
          <w:szCs w:val="28"/>
        </w:rPr>
        <w:t>.</w:t>
      </w:r>
    </w:p>
    <w:p w14:paraId="0A52B56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7.5.9. </w:t>
      </w:r>
      <w:proofErr w:type="spellStart"/>
      <w:r w:rsidRPr="00C75351">
        <w:rPr>
          <w:rFonts w:ascii="Times New Roman" w:hAnsi="Times New Roman" w:cs="Times New Roman"/>
          <w:sz w:val="28"/>
          <w:szCs w:val="28"/>
        </w:rPr>
        <w:t>Подає</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установленому</w:t>
      </w:r>
      <w:proofErr w:type="spellEnd"/>
      <w:r w:rsidRPr="00C75351">
        <w:rPr>
          <w:rFonts w:ascii="Times New Roman" w:hAnsi="Times New Roman" w:cs="Times New Roman"/>
          <w:sz w:val="28"/>
          <w:szCs w:val="28"/>
        </w:rPr>
        <w:t xml:space="preserve"> порядку </w:t>
      </w:r>
      <w:proofErr w:type="spellStart"/>
      <w:r w:rsidRPr="00C75351">
        <w:rPr>
          <w:rFonts w:ascii="Times New Roman" w:hAnsi="Times New Roman" w:cs="Times New Roman"/>
          <w:sz w:val="28"/>
          <w:szCs w:val="28"/>
        </w:rPr>
        <w:t>Засновнику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квартальну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зокрема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щорічно</w:t>
      </w:r>
      <w:proofErr w:type="spellEnd"/>
      <w:r w:rsidRPr="00C75351">
        <w:rPr>
          <w:rFonts w:ascii="Times New Roman" w:hAnsi="Times New Roman" w:cs="Times New Roman"/>
          <w:sz w:val="28"/>
          <w:szCs w:val="28"/>
        </w:rPr>
        <w:t xml:space="preserve"> до 01 лютого </w:t>
      </w:r>
      <w:proofErr w:type="spellStart"/>
      <w:r w:rsidRPr="00C75351">
        <w:rPr>
          <w:rFonts w:ascii="Times New Roman" w:hAnsi="Times New Roman" w:cs="Times New Roman"/>
          <w:sz w:val="28"/>
          <w:szCs w:val="28"/>
        </w:rPr>
        <w:t>надає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статистичну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інформацію</w:t>
      </w:r>
      <w:proofErr w:type="spellEnd"/>
      <w:r w:rsidRPr="00C75351">
        <w:rPr>
          <w:rFonts w:ascii="Times New Roman" w:hAnsi="Times New Roman" w:cs="Times New Roman"/>
          <w:sz w:val="28"/>
          <w:szCs w:val="28"/>
        </w:rPr>
        <w:t xml:space="preserve"> про рух </w:t>
      </w:r>
      <w:proofErr w:type="spellStart"/>
      <w:r w:rsidRPr="00C75351">
        <w:rPr>
          <w:rFonts w:ascii="Times New Roman" w:hAnsi="Times New Roman" w:cs="Times New Roman"/>
          <w:sz w:val="28"/>
          <w:szCs w:val="28"/>
        </w:rPr>
        <w:t>основних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засобів</w:t>
      </w:r>
      <w:proofErr w:type="spellEnd"/>
      <w:r w:rsidRPr="00C75351">
        <w:rPr>
          <w:rFonts w:ascii="Times New Roman" w:hAnsi="Times New Roman" w:cs="Times New Roman"/>
          <w:sz w:val="28"/>
          <w:szCs w:val="28"/>
        </w:rPr>
        <w:t xml:space="preserve">, за запитом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оренду</w:t>
      </w:r>
      <w:proofErr w:type="spellEnd"/>
    </w:p>
    <w:p w14:paraId="22066E70" w14:textId="77777777" w:rsidR="007B6BC6" w:rsidRPr="00C75351" w:rsidRDefault="007B6BC6" w:rsidP="007B6BC6">
      <w:pPr>
        <w:spacing w:after="0" w:line="240" w:lineRule="auto"/>
        <w:jc w:val="both"/>
        <w:rPr>
          <w:rFonts w:ascii="Times New Roman" w:hAnsi="Times New Roman" w:cs="Times New Roman"/>
          <w:sz w:val="28"/>
          <w:szCs w:val="28"/>
        </w:rPr>
      </w:pPr>
      <w:r w:rsidRPr="00C75351">
        <w:rPr>
          <w:rFonts w:ascii="Times New Roman" w:hAnsi="Times New Roman" w:cs="Times New Roman"/>
          <w:sz w:val="28"/>
          <w:szCs w:val="28"/>
        </w:rPr>
        <w:t xml:space="preserve">майна,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інформацію</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наявність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площ</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придатних</w:t>
      </w:r>
      <w:proofErr w:type="spellEnd"/>
      <w:r w:rsidRPr="00C75351">
        <w:rPr>
          <w:rFonts w:ascii="Times New Roman" w:hAnsi="Times New Roman" w:cs="Times New Roman"/>
          <w:sz w:val="28"/>
          <w:szCs w:val="28"/>
        </w:rPr>
        <w:t xml:space="preserve"> для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оренду</w:t>
      </w:r>
      <w:proofErr w:type="spellEnd"/>
      <w:r w:rsidRPr="00C75351">
        <w:rPr>
          <w:rFonts w:ascii="Times New Roman" w:hAnsi="Times New Roman" w:cs="Times New Roman"/>
          <w:sz w:val="28"/>
          <w:szCs w:val="28"/>
        </w:rPr>
        <w:t>.</w:t>
      </w:r>
    </w:p>
    <w:p w14:paraId="6BC78AB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7.5.10. </w:t>
      </w:r>
      <w:proofErr w:type="spellStart"/>
      <w:r w:rsidRPr="00C75351">
        <w:rPr>
          <w:rFonts w:ascii="Times New Roman" w:hAnsi="Times New Roman" w:cs="Times New Roman"/>
          <w:sz w:val="28"/>
          <w:szCs w:val="28"/>
        </w:rPr>
        <w:t>Приймає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прийняття</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на роботу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звільнення</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роботи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працю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сфері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відносин</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укладає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трудові</w:t>
      </w:r>
      <w:proofErr w:type="spellEnd"/>
      <w:r w:rsidRPr="00C75351">
        <w:rPr>
          <w:rFonts w:ascii="Times New Roman" w:hAnsi="Times New Roman" w:cs="Times New Roman"/>
          <w:sz w:val="28"/>
          <w:szCs w:val="28"/>
        </w:rPr>
        <w:t xml:space="preserve"> договори з </w:t>
      </w:r>
      <w:proofErr w:type="spellStart"/>
      <w:r w:rsidRPr="00C75351">
        <w:rPr>
          <w:rFonts w:ascii="Times New Roman" w:hAnsi="Times New Roman" w:cs="Times New Roman"/>
          <w:sz w:val="28"/>
          <w:szCs w:val="28"/>
        </w:rPr>
        <w:t>працівниками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раціональний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добір</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кадрів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дотримання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працівниками</w:t>
      </w:r>
      <w:proofErr w:type="spellEnd"/>
      <w:r w:rsidRPr="00C75351">
        <w:rPr>
          <w:rFonts w:ascii="Times New Roman" w:hAnsi="Times New Roman" w:cs="Times New Roman"/>
          <w:sz w:val="28"/>
          <w:szCs w:val="28"/>
        </w:rPr>
        <w:t xml:space="preserve"> правил </w:t>
      </w:r>
      <w:proofErr w:type="spellStart"/>
      <w:r w:rsidRPr="00C75351">
        <w:rPr>
          <w:rFonts w:ascii="Times New Roman" w:hAnsi="Times New Roman" w:cs="Times New Roman"/>
          <w:sz w:val="28"/>
          <w:szCs w:val="28"/>
        </w:rPr>
        <w:t>внутрішнього</w:t>
      </w:r>
      <w:proofErr w:type="spellEnd"/>
      <w:r w:rsidRPr="00C75351">
        <w:rPr>
          <w:rFonts w:ascii="Times New Roman" w:hAnsi="Times New Roman" w:cs="Times New Roman"/>
          <w:sz w:val="28"/>
          <w:szCs w:val="28"/>
        </w:rPr>
        <w:t xml:space="preserve"> трудового </w:t>
      </w:r>
      <w:proofErr w:type="spellStart"/>
      <w:r w:rsidRPr="00C75351">
        <w:rPr>
          <w:rFonts w:ascii="Times New Roman" w:hAnsi="Times New Roman" w:cs="Times New Roman"/>
          <w:sz w:val="28"/>
          <w:szCs w:val="28"/>
        </w:rPr>
        <w:t>розпорядку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lastRenderedPageBreak/>
        <w:t>Створює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підвищення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фахового</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кваліфікаційного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рівня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затвердженим</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установленому</w:t>
      </w:r>
      <w:proofErr w:type="spellEnd"/>
      <w:r w:rsidRPr="00C75351">
        <w:rPr>
          <w:rFonts w:ascii="Times New Roman" w:hAnsi="Times New Roman" w:cs="Times New Roman"/>
          <w:sz w:val="28"/>
          <w:szCs w:val="28"/>
        </w:rPr>
        <w:t xml:space="preserve"> порядку </w:t>
      </w:r>
      <w:proofErr w:type="spellStart"/>
      <w:r w:rsidRPr="00C75351">
        <w:rPr>
          <w:rFonts w:ascii="Times New Roman" w:hAnsi="Times New Roman" w:cs="Times New Roman"/>
          <w:sz w:val="28"/>
          <w:szCs w:val="28"/>
        </w:rPr>
        <w:t>штатним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розписом</w:t>
      </w:r>
      <w:proofErr w:type="spellEnd"/>
      <w:r w:rsidRPr="00C75351">
        <w:rPr>
          <w:rFonts w:ascii="Times New Roman" w:hAnsi="Times New Roman" w:cs="Times New Roman"/>
          <w:sz w:val="28"/>
          <w:szCs w:val="28"/>
        </w:rPr>
        <w:t>.</w:t>
      </w:r>
    </w:p>
    <w:p w14:paraId="61225C8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7.5.11. </w:t>
      </w:r>
      <w:proofErr w:type="spellStart"/>
      <w:r w:rsidRPr="00C75351">
        <w:rPr>
          <w:rFonts w:ascii="Times New Roman" w:hAnsi="Times New Roman" w:cs="Times New Roman"/>
          <w:sz w:val="28"/>
          <w:szCs w:val="28"/>
        </w:rPr>
        <w:t>Забезпечує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переговорів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укладення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колективного</w:t>
      </w:r>
      <w:proofErr w:type="spellEnd"/>
      <w:r w:rsidRPr="00C75351">
        <w:rPr>
          <w:rFonts w:ascii="Times New Roman" w:hAnsi="Times New Roman" w:cs="Times New Roman"/>
          <w:sz w:val="28"/>
          <w:szCs w:val="28"/>
        </w:rPr>
        <w:t xml:space="preserve"> договору </w:t>
      </w:r>
      <w:proofErr w:type="gramStart"/>
      <w:r w:rsidRPr="00C75351">
        <w:rPr>
          <w:rFonts w:ascii="Times New Roman" w:hAnsi="Times New Roman" w:cs="Times New Roman"/>
          <w:sz w:val="28"/>
          <w:szCs w:val="28"/>
        </w:rPr>
        <w:t>в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7E43DE2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7.5.12. </w:t>
      </w:r>
      <w:proofErr w:type="spellStart"/>
      <w:r w:rsidRPr="00C75351">
        <w:rPr>
          <w:rFonts w:ascii="Times New Roman" w:hAnsi="Times New Roman" w:cs="Times New Roman"/>
          <w:sz w:val="28"/>
          <w:szCs w:val="28"/>
        </w:rPr>
        <w:t>Призначає</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на посаду</w:t>
      </w:r>
      <w:proofErr w:type="gram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звільняє</w:t>
      </w:r>
      <w:proofErr w:type="spellEnd"/>
      <w:r w:rsidRPr="00C75351">
        <w:rPr>
          <w:rFonts w:ascii="Times New Roman" w:hAnsi="Times New Roman" w:cs="Times New Roman"/>
          <w:sz w:val="28"/>
          <w:szCs w:val="28"/>
        </w:rPr>
        <w:t xml:space="preserve"> з посади </w:t>
      </w:r>
      <w:proofErr w:type="spellStart"/>
      <w:r w:rsidRPr="00C75351">
        <w:rPr>
          <w:rFonts w:ascii="Times New Roman" w:hAnsi="Times New Roman" w:cs="Times New Roman"/>
          <w:sz w:val="28"/>
          <w:szCs w:val="28"/>
        </w:rPr>
        <w:t>своїх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заступників</w:t>
      </w:r>
      <w:proofErr w:type="spellEnd"/>
      <w:r w:rsidRPr="00C75351">
        <w:rPr>
          <w:rFonts w:ascii="Times New Roman" w:hAnsi="Times New Roman" w:cs="Times New Roman"/>
          <w:sz w:val="28"/>
          <w:szCs w:val="28"/>
        </w:rPr>
        <w:t xml:space="preserve"> і головного бухгалтера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Призначає</w:t>
      </w:r>
      <w:proofErr w:type="spellEnd"/>
      <w:r w:rsidRPr="00C75351">
        <w:rPr>
          <w:rFonts w:ascii="Times New Roman" w:hAnsi="Times New Roman" w:cs="Times New Roman"/>
          <w:sz w:val="28"/>
          <w:szCs w:val="28"/>
        </w:rPr>
        <w:t xml:space="preserve"> на посади та </w:t>
      </w:r>
      <w:proofErr w:type="spellStart"/>
      <w:r w:rsidRPr="00C75351">
        <w:rPr>
          <w:rFonts w:ascii="Times New Roman" w:hAnsi="Times New Roman" w:cs="Times New Roman"/>
          <w:sz w:val="28"/>
          <w:szCs w:val="28"/>
        </w:rPr>
        <w:t>звільняє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керівників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структурних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w:t>
      </w:r>
    </w:p>
    <w:p w14:paraId="0CADC8A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7.5.13. </w:t>
      </w:r>
      <w:proofErr w:type="spellStart"/>
      <w:r w:rsidRPr="00C75351">
        <w:rPr>
          <w:rFonts w:ascii="Times New Roman" w:hAnsi="Times New Roman" w:cs="Times New Roman"/>
          <w:sz w:val="28"/>
          <w:szCs w:val="28"/>
        </w:rPr>
        <w:t>Забезпечує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дотримання</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Підприємстві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охорону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санітарно-гігієнічних</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протипожежних</w:t>
      </w:r>
      <w:proofErr w:type="spellEnd"/>
      <w:r w:rsidRPr="00C75351">
        <w:rPr>
          <w:rFonts w:ascii="Times New Roman" w:hAnsi="Times New Roman" w:cs="Times New Roman"/>
          <w:sz w:val="28"/>
          <w:szCs w:val="28"/>
        </w:rPr>
        <w:t xml:space="preserve"> норм і правил, </w:t>
      </w:r>
      <w:proofErr w:type="spellStart"/>
      <w:r w:rsidRPr="00C75351">
        <w:rPr>
          <w:rFonts w:ascii="Times New Roman" w:hAnsi="Times New Roman" w:cs="Times New Roman"/>
          <w:sz w:val="28"/>
          <w:szCs w:val="28"/>
        </w:rPr>
        <w:t>створення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належних</w:t>
      </w:r>
      <w:proofErr w:type="spellEnd"/>
      <w:r w:rsidRPr="00C75351">
        <w:rPr>
          <w:rFonts w:ascii="Times New Roman" w:hAnsi="Times New Roman" w:cs="Times New Roman"/>
          <w:sz w:val="28"/>
          <w:szCs w:val="28"/>
        </w:rPr>
        <w:t xml:space="preserve"> умов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w:t>
      </w:r>
    </w:p>
    <w:p w14:paraId="01F82DF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7.5.14. </w:t>
      </w:r>
      <w:proofErr w:type="spellStart"/>
      <w:r w:rsidRPr="00C75351">
        <w:rPr>
          <w:rFonts w:ascii="Times New Roman" w:hAnsi="Times New Roman" w:cs="Times New Roman"/>
          <w:sz w:val="28"/>
          <w:szCs w:val="28"/>
        </w:rPr>
        <w:t>Вживає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заходів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щодо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своєчасної</w:t>
      </w:r>
      <w:proofErr w:type="spellEnd"/>
      <w:r w:rsidRPr="00C75351">
        <w:rPr>
          <w:rFonts w:ascii="Times New Roman" w:hAnsi="Times New Roman" w:cs="Times New Roman"/>
          <w:sz w:val="28"/>
          <w:szCs w:val="28"/>
        </w:rPr>
        <w:t xml:space="preserve"> та в </w:t>
      </w:r>
      <w:proofErr w:type="spellStart"/>
      <w:r w:rsidRPr="00C75351">
        <w:rPr>
          <w:rFonts w:ascii="Times New Roman" w:hAnsi="Times New Roman" w:cs="Times New Roman"/>
          <w:sz w:val="28"/>
          <w:szCs w:val="28"/>
        </w:rPr>
        <w:t>повному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обсязі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виплати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заробітної</w:t>
      </w:r>
      <w:proofErr w:type="spellEnd"/>
      <w:r w:rsidRPr="00C75351">
        <w:rPr>
          <w:rFonts w:ascii="Times New Roman" w:hAnsi="Times New Roman" w:cs="Times New Roman"/>
          <w:sz w:val="28"/>
          <w:szCs w:val="28"/>
        </w:rPr>
        <w:t xml:space="preserve"> плати,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податків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зборів</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платежів</w:t>
      </w:r>
      <w:proofErr w:type="spellEnd"/>
      <w:r w:rsidRPr="00C75351">
        <w:rPr>
          <w:rFonts w:ascii="Times New Roman" w:hAnsi="Times New Roman" w:cs="Times New Roman"/>
          <w:sz w:val="28"/>
          <w:szCs w:val="28"/>
        </w:rPr>
        <w:t>.</w:t>
      </w:r>
    </w:p>
    <w:p w14:paraId="29079759"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7.5.15. </w:t>
      </w:r>
      <w:proofErr w:type="spellStart"/>
      <w:r w:rsidRPr="00C75351">
        <w:rPr>
          <w:rFonts w:ascii="Times New Roman" w:hAnsi="Times New Roman" w:cs="Times New Roman"/>
          <w:sz w:val="28"/>
          <w:szCs w:val="28"/>
        </w:rPr>
        <w:t>Несе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відповідальність</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збитки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завдані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Підприємству</w:t>
      </w:r>
      <w:proofErr w:type="spellEnd"/>
      <w:r w:rsidRPr="00C75351">
        <w:rPr>
          <w:rFonts w:ascii="Times New Roman" w:hAnsi="Times New Roman" w:cs="Times New Roman"/>
          <w:sz w:val="28"/>
          <w:szCs w:val="28"/>
        </w:rPr>
        <w:t xml:space="preserve"> з вини Директора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в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2346038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7.5.16. </w:t>
      </w:r>
      <w:proofErr w:type="spellStart"/>
      <w:r w:rsidRPr="00C75351">
        <w:rPr>
          <w:rFonts w:ascii="Times New Roman" w:hAnsi="Times New Roman" w:cs="Times New Roman"/>
          <w:sz w:val="28"/>
          <w:szCs w:val="28"/>
        </w:rPr>
        <w:t>Затверджує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положення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структурні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положення</w:t>
      </w:r>
      <w:proofErr w:type="spellEnd"/>
      <w:r w:rsidRPr="00C75351">
        <w:rPr>
          <w:rFonts w:ascii="Times New Roman" w:hAnsi="Times New Roman" w:cs="Times New Roman"/>
          <w:sz w:val="28"/>
          <w:szCs w:val="28"/>
        </w:rPr>
        <w:t xml:space="preserve"> та порядки,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системний</w:t>
      </w:r>
      <w:proofErr w:type="spellEnd"/>
      <w:r w:rsidRPr="00C75351">
        <w:rPr>
          <w:rFonts w:ascii="Times New Roman" w:hAnsi="Times New Roman" w:cs="Times New Roman"/>
          <w:sz w:val="28"/>
          <w:szCs w:val="28"/>
        </w:rPr>
        <w:t xml:space="preserve"> характер, </w:t>
      </w:r>
      <w:proofErr w:type="spellStart"/>
      <w:r w:rsidRPr="00C75351">
        <w:rPr>
          <w:rFonts w:ascii="Times New Roman" w:hAnsi="Times New Roman" w:cs="Times New Roman"/>
          <w:sz w:val="28"/>
          <w:szCs w:val="28"/>
        </w:rPr>
        <w:t>зокрема</w:t>
      </w:r>
      <w:proofErr w:type="spellEnd"/>
      <w:r w:rsidRPr="00C75351">
        <w:rPr>
          <w:rFonts w:ascii="Times New Roman" w:hAnsi="Times New Roman" w:cs="Times New Roman"/>
          <w:sz w:val="28"/>
          <w:szCs w:val="28"/>
        </w:rPr>
        <w:t>:</w:t>
      </w:r>
    </w:p>
    <w:p w14:paraId="50024CD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положення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преміювання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підсумками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роботи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034B15E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надходження</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використання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отриманих</w:t>
      </w:r>
      <w:proofErr w:type="spellEnd"/>
      <w:r w:rsidRPr="00C75351">
        <w:rPr>
          <w:rFonts w:ascii="Times New Roman" w:hAnsi="Times New Roman" w:cs="Times New Roman"/>
          <w:sz w:val="28"/>
          <w:szCs w:val="28"/>
        </w:rPr>
        <w:t xml:space="preserve"> як </w:t>
      </w:r>
      <w:proofErr w:type="spellStart"/>
      <w:r w:rsidRPr="00C75351">
        <w:rPr>
          <w:rFonts w:ascii="Times New Roman" w:hAnsi="Times New Roman" w:cs="Times New Roman"/>
          <w:sz w:val="28"/>
          <w:szCs w:val="28"/>
        </w:rPr>
        <w:t>благодійні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внески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гранти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дарунки</w:t>
      </w:r>
      <w:proofErr w:type="spellEnd"/>
      <w:r w:rsidRPr="00C75351">
        <w:rPr>
          <w:rFonts w:ascii="Times New Roman" w:hAnsi="Times New Roman" w:cs="Times New Roman"/>
          <w:sz w:val="28"/>
          <w:szCs w:val="28"/>
        </w:rPr>
        <w:t>;</w:t>
      </w:r>
    </w:p>
    <w:p w14:paraId="7292DB35"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приймання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зберігання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відпуску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обліку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лікарських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засобів</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медичних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виробів</w:t>
      </w:r>
      <w:proofErr w:type="spellEnd"/>
      <w:r w:rsidRPr="00C75351">
        <w:rPr>
          <w:rFonts w:ascii="Times New Roman" w:hAnsi="Times New Roman" w:cs="Times New Roman"/>
          <w:sz w:val="28"/>
          <w:szCs w:val="28"/>
        </w:rPr>
        <w:t>.</w:t>
      </w:r>
    </w:p>
    <w:p w14:paraId="06F0803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7.5.17. За </w:t>
      </w:r>
      <w:proofErr w:type="spellStart"/>
      <w:r w:rsidRPr="00C75351">
        <w:rPr>
          <w:rFonts w:ascii="Times New Roman" w:hAnsi="Times New Roman" w:cs="Times New Roman"/>
          <w:sz w:val="28"/>
          <w:szCs w:val="28"/>
        </w:rPr>
        <w:t>погодженням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укладати</w:t>
      </w:r>
      <w:proofErr w:type="spellEnd"/>
      <w:r w:rsidRPr="00C75351">
        <w:rPr>
          <w:rFonts w:ascii="Times New Roman" w:hAnsi="Times New Roman" w:cs="Times New Roman"/>
          <w:sz w:val="28"/>
          <w:szCs w:val="28"/>
        </w:rPr>
        <w:t xml:space="preserve"> договори </w:t>
      </w:r>
      <w:proofErr w:type="spellStart"/>
      <w:r w:rsidRPr="00C75351">
        <w:rPr>
          <w:rFonts w:ascii="Times New Roman" w:hAnsi="Times New Roman" w:cs="Times New Roman"/>
          <w:sz w:val="28"/>
          <w:szCs w:val="28"/>
        </w:rPr>
        <w:t>оренди</w:t>
      </w:r>
      <w:proofErr w:type="spellEnd"/>
      <w:r w:rsidRPr="00C75351">
        <w:rPr>
          <w:rFonts w:ascii="Times New Roman" w:hAnsi="Times New Roman" w:cs="Times New Roman"/>
          <w:sz w:val="28"/>
          <w:szCs w:val="28"/>
        </w:rPr>
        <w:t xml:space="preserve"> майна.</w:t>
      </w:r>
    </w:p>
    <w:p w14:paraId="537451A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7.5.18.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оренду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нерухомого</w:t>
      </w:r>
      <w:proofErr w:type="spellEnd"/>
      <w:r w:rsidRPr="00C75351">
        <w:rPr>
          <w:rFonts w:ascii="Times New Roman" w:hAnsi="Times New Roman" w:cs="Times New Roman"/>
          <w:sz w:val="28"/>
          <w:szCs w:val="28"/>
        </w:rPr>
        <w:t xml:space="preserve"> майна, </w:t>
      </w:r>
      <w:proofErr w:type="spellStart"/>
      <w:r w:rsidRPr="00C75351">
        <w:rPr>
          <w:rFonts w:ascii="Times New Roman" w:hAnsi="Times New Roman" w:cs="Times New Roman"/>
          <w:sz w:val="28"/>
          <w:szCs w:val="28"/>
        </w:rPr>
        <w:t>загальна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площа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якого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перевищує</w:t>
      </w:r>
      <w:proofErr w:type="spellEnd"/>
      <w:r w:rsidRPr="00C75351">
        <w:rPr>
          <w:rFonts w:ascii="Times New Roman" w:hAnsi="Times New Roman" w:cs="Times New Roman"/>
          <w:sz w:val="28"/>
          <w:szCs w:val="28"/>
        </w:rPr>
        <w:t xml:space="preserve"> 200 </w:t>
      </w:r>
      <w:proofErr w:type="spellStart"/>
      <w:proofErr w:type="gramStart"/>
      <w:r w:rsidRPr="00C75351">
        <w:rPr>
          <w:rFonts w:ascii="Times New Roman" w:hAnsi="Times New Roman" w:cs="Times New Roman"/>
          <w:sz w:val="28"/>
          <w:szCs w:val="28"/>
        </w:rPr>
        <w:t>кв.м</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відбувається</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Директора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без </w:t>
      </w:r>
      <w:proofErr w:type="spellStart"/>
      <w:r w:rsidRPr="00C75351">
        <w:rPr>
          <w:rFonts w:ascii="Times New Roman" w:hAnsi="Times New Roman" w:cs="Times New Roman"/>
          <w:sz w:val="28"/>
          <w:szCs w:val="28"/>
        </w:rPr>
        <w:t>попереднього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погодження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власником</w:t>
      </w:r>
      <w:proofErr w:type="spellEnd"/>
      <w:r w:rsidRPr="00C75351">
        <w:rPr>
          <w:rFonts w:ascii="Times New Roman" w:hAnsi="Times New Roman" w:cs="Times New Roman"/>
          <w:sz w:val="28"/>
          <w:szCs w:val="28"/>
        </w:rPr>
        <w:t xml:space="preserve"> в порядку, </w:t>
      </w:r>
      <w:proofErr w:type="spellStart"/>
      <w:r w:rsidRPr="00C75351">
        <w:rPr>
          <w:rFonts w:ascii="Times New Roman" w:hAnsi="Times New Roman" w:cs="Times New Roman"/>
          <w:sz w:val="28"/>
          <w:szCs w:val="28"/>
        </w:rPr>
        <w:t>визначеному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та актами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w:t>
      </w:r>
    </w:p>
    <w:p w14:paraId="306CE43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7.5.19. </w:t>
      </w:r>
      <w:proofErr w:type="spellStart"/>
      <w:r w:rsidRPr="00C75351">
        <w:rPr>
          <w:rFonts w:ascii="Times New Roman" w:hAnsi="Times New Roman" w:cs="Times New Roman"/>
          <w:sz w:val="28"/>
          <w:szCs w:val="28"/>
        </w:rPr>
        <w:t>Вирішує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питання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віднесені</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компетенції</w:t>
      </w:r>
      <w:proofErr w:type="spellEnd"/>
      <w:r w:rsidRPr="00C75351">
        <w:rPr>
          <w:rFonts w:ascii="Times New Roman" w:hAnsi="Times New Roman" w:cs="Times New Roman"/>
          <w:sz w:val="28"/>
          <w:szCs w:val="28"/>
        </w:rPr>
        <w:t xml:space="preserve"> Директора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 контрактом </w:t>
      </w:r>
      <w:proofErr w:type="spellStart"/>
      <w:r w:rsidRPr="00C75351">
        <w:rPr>
          <w:rFonts w:ascii="Times New Roman" w:hAnsi="Times New Roman" w:cs="Times New Roman"/>
          <w:sz w:val="28"/>
          <w:szCs w:val="28"/>
        </w:rPr>
        <w:t>між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і Директором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5C7C9B9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7.6.З. метою </w:t>
      </w:r>
      <w:proofErr w:type="spellStart"/>
      <w:r w:rsidRPr="00C75351">
        <w:rPr>
          <w:rFonts w:ascii="Times New Roman" w:hAnsi="Times New Roman" w:cs="Times New Roman"/>
          <w:sz w:val="28"/>
          <w:szCs w:val="28"/>
        </w:rPr>
        <w:t>дотримання</w:t>
      </w:r>
      <w:proofErr w:type="spellEnd"/>
      <w:r w:rsidRPr="00C75351">
        <w:rPr>
          <w:rFonts w:ascii="Times New Roman" w:hAnsi="Times New Roman" w:cs="Times New Roman"/>
          <w:sz w:val="28"/>
          <w:szCs w:val="28"/>
        </w:rPr>
        <w:t xml:space="preserve"> прав та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безпеки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пацієнтів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додержання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при </w:t>
      </w:r>
      <w:proofErr w:type="spellStart"/>
      <w:r w:rsidRPr="00C75351">
        <w:rPr>
          <w:rFonts w:ascii="Times New Roman" w:hAnsi="Times New Roman" w:cs="Times New Roman"/>
          <w:sz w:val="28"/>
          <w:szCs w:val="28"/>
        </w:rPr>
        <w:t>здійсненні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населення</w:t>
      </w:r>
      <w:proofErr w:type="spellEnd"/>
      <w:r w:rsidRPr="00C75351">
        <w:rPr>
          <w:rFonts w:ascii="Times New Roman" w:hAnsi="Times New Roman" w:cs="Times New Roman"/>
          <w:sz w:val="28"/>
          <w:szCs w:val="28"/>
        </w:rPr>
        <w:t xml:space="preserve"> закладом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фінансово-господарської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Підприємстві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cтворюється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Спостережна</w:t>
      </w:r>
      <w:proofErr w:type="spellEnd"/>
      <w:r w:rsidRPr="00C75351">
        <w:rPr>
          <w:rFonts w:ascii="Times New Roman" w:hAnsi="Times New Roman" w:cs="Times New Roman"/>
          <w:sz w:val="28"/>
          <w:szCs w:val="28"/>
        </w:rPr>
        <w:t xml:space="preserve"> Рада. До </w:t>
      </w:r>
      <w:proofErr w:type="spellStart"/>
      <w:proofErr w:type="gramStart"/>
      <w:r w:rsidRPr="00C75351">
        <w:rPr>
          <w:rFonts w:ascii="Times New Roman" w:hAnsi="Times New Roman" w:cs="Times New Roman"/>
          <w:sz w:val="28"/>
          <w:szCs w:val="28"/>
        </w:rPr>
        <w:t>Спостережної</w:t>
      </w:r>
      <w:proofErr w:type="spellEnd"/>
      <w:proofErr w:type="gramEnd"/>
      <w:r w:rsidRPr="00C75351">
        <w:rPr>
          <w:rFonts w:ascii="Times New Roman" w:hAnsi="Times New Roman" w:cs="Times New Roman"/>
          <w:sz w:val="28"/>
          <w:szCs w:val="28"/>
        </w:rPr>
        <w:t xml:space="preserve"> Ради </w:t>
      </w:r>
      <w:proofErr w:type="spellStart"/>
      <w:r w:rsidRPr="00C75351">
        <w:rPr>
          <w:rFonts w:ascii="Times New Roman" w:hAnsi="Times New Roman" w:cs="Times New Roman"/>
          <w:sz w:val="28"/>
          <w:szCs w:val="28"/>
        </w:rPr>
        <w:t>обираються</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більше</w:t>
      </w:r>
      <w:proofErr w:type="spellEnd"/>
      <w:r w:rsidRPr="00C75351">
        <w:rPr>
          <w:rFonts w:ascii="Times New Roman" w:hAnsi="Times New Roman" w:cs="Times New Roman"/>
          <w:sz w:val="28"/>
          <w:szCs w:val="28"/>
        </w:rPr>
        <w:t xml:space="preserve"> 15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строком</w:t>
      </w:r>
      <w:proofErr w:type="spellEnd"/>
      <w:r w:rsidRPr="00C75351">
        <w:rPr>
          <w:rFonts w:ascii="Times New Roman" w:hAnsi="Times New Roman" w:cs="Times New Roman"/>
          <w:sz w:val="28"/>
          <w:szCs w:val="28"/>
        </w:rPr>
        <w:t xml:space="preserve"> на 2 роки. </w:t>
      </w:r>
      <w:proofErr w:type="spellStart"/>
      <w:r w:rsidRPr="00C75351">
        <w:rPr>
          <w:rFonts w:ascii="Times New Roman" w:hAnsi="Times New Roman" w:cs="Times New Roman"/>
          <w:sz w:val="28"/>
          <w:szCs w:val="28"/>
        </w:rPr>
        <w:t>Спостережна</w:t>
      </w:r>
      <w:proofErr w:type="spellEnd"/>
      <w:r w:rsidRPr="00C75351">
        <w:rPr>
          <w:rFonts w:ascii="Times New Roman" w:hAnsi="Times New Roman" w:cs="Times New Roman"/>
          <w:sz w:val="28"/>
          <w:szCs w:val="28"/>
        </w:rPr>
        <w:t xml:space="preserve"> рада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складається</w:t>
      </w:r>
      <w:proofErr w:type="spellEnd"/>
      <w:r w:rsidRPr="00C75351">
        <w:rPr>
          <w:rFonts w:ascii="Times New Roman" w:hAnsi="Times New Roman" w:cs="Times New Roman"/>
          <w:sz w:val="28"/>
          <w:szCs w:val="28"/>
        </w:rPr>
        <w:t xml:space="preserve"> з: y одного </w:t>
      </w:r>
      <w:proofErr w:type="spellStart"/>
      <w:r w:rsidRPr="00C75351">
        <w:rPr>
          <w:rFonts w:ascii="Times New Roman" w:hAnsi="Times New Roman" w:cs="Times New Roman"/>
          <w:sz w:val="28"/>
          <w:szCs w:val="28"/>
        </w:rPr>
        <w:t>представника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власника</w:t>
      </w:r>
      <w:proofErr w:type="spellEnd"/>
      <w:r w:rsidRPr="00C75351">
        <w:rPr>
          <w:rFonts w:ascii="Times New Roman" w:hAnsi="Times New Roman" w:cs="Times New Roman"/>
          <w:sz w:val="28"/>
          <w:szCs w:val="28"/>
        </w:rPr>
        <w:t xml:space="preserve"> ЗОЗ (</w:t>
      </w:r>
      <w:proofErr w:type="spellStart"/>
      <w:r w:rsidRPr="00C75351">
        <w:rPr>
          <w:rFonts w:ascii="Times New Roman" w:hAnsi="Times New Roman" w:cs="Times New Roman"/>
          <w:sz w:val="28"/>
          <w:szCs w:val="28"/>
        </w:rPr>
        <w:t>уповноваженого</w:t>
      </w:r>
      <w:proofErr w:type="spellEnd"/>
      <w:r w:rsidRPr="00C75351">
        <w:rPr>
          <w:rFonts w:ascii="Times New Roman" w:hAnsi="Times New Roman" w:cs="Times New Roman"/>
          <w:sz w:val="28"/>
          <w:szCs w:val="28"/>
        </w:rPr>
        <w:t xml:space="preserve"> ним органу);</w:t>
      </w:r>
      <w:r>
        <w:rPr>
          <w:rFonts w:ascii="Times New Roman" w:hAnsi="Times New Roman" w:cs="Times New Roman"/>
          <w:sz w:val="28"/>
          <w:szCs w:val="28"/>
          <w:lang w:val="uk-UA"/>
        </w:rPr>
        <w:t xml:space="preserve"> </w:t>
      </w:r>
      <w:r w:rsidRPr="00C75351">
        <w:rPr>
          <w:rFonts w:ascii="Times New Roman" w:hAnsi="Times New Roman" w:cs="Times New Roman"/>
          <w:sz w:val="28"/>
          <w:szCs w:val="28"/>
        </w:rPr>
        <w:t xml:space="preserve">y </w:t>
      </w:r>
      <w:proofErr w:type="spellStart"/>
      <w:r w:rsidRPr="00C75351">
        <w:rPr>
          <w:rFonts w:ascii="Times New Roman" w:hAnsi="Times New Roman" w:cs="Times New Roman"/>
          <w:sz w:val="28"/>
          <w:szCs w:val="28"/>
        </w:rPr>
        <w:t>представників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структурних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підрозділів</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питань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соціального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захисту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населення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адміністрації</w:t>
      </w:r>
      <w:proofErr w:type="spellEnd"/>
      <w:r w:rsidRPr="00C75351">
        <w:rPr>
          <w:rFonts w:ascii="Times New Roman" w:hAnsi="Times New Roman" w:cs="Times New Roman"/>
          <w:sz w:val="28"/>
          <w:szCs w:val="28"/>
        </w:rPr>
        <w:t xml:space="preserve"> та/</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виконавчого</w:t>
      </w:r>
      <w:proofErr w:type="spellEnd"/>
      <w:r w:rsidRPr="00C75351">
        <w:rPr>
          <w:rFonts w:ascii="Times New Roman" w:hAnsi="Times New Roman" w:cs="Times New Roman"/>
          <w:sz w:val="28"/>
          <w:szCs w:val="28"/>
        </w:rPr>
        <w:t xml:space="preserve"> органу </w:t>
      </w:r>
      <w:proofErr w:type="spellStart"/>
      <w:r w:rsidRPr="00C75351">
        <w:rPr>
          <w:rFonts w:ascii="Times New Roman" w:hAnsi="Times New Roman" w:cs="Times New Roman"/>
          <w:sz w:val="28"/>
          <w:szCs w:val="28"/>
        </w:rPr>
        <w:t>відповідного</w:t>
      </w:r>
      <w:proofErr w:type="spellEnd"/>
      <w:r w:rsidRPr="00C75351">
        <w:rPr>
          <w:rFonts w:ascii="Times New Roman" w:hAnsi="Times New Roman" w:cs="Times New Roman"/>
          <w:sz w:val="28"/>
          <w:szCs w:val="28"/>
        </w:rPr>
        <w:t xml:space="preserve"> органу </w:t>
      </w:r>
      <w:proofErr w:type="spellStart"/>
      <w:r w:rsidRPr="00C75351">
        <w:rPr>
          <w:rFonts w:ascii="Times New Roman" w:hAnsi="Times New Roman" w:cs="Times New Roman"/>
          <w:sz w:val="28"/>
          <w:szCs w:val="28"/>
        </w:rPr>
        <w:t>місцевого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однієї</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чотирьох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y </w:t>
      </w:r>
      <w:proofErr w:type="spellStart"/>
      <w:r w:rsidRPr="00C75351">
        <w:rPr>
          <w:rFonts w:ascii="Times New Roman" w:hAnsi="Times New Roman" w:cs="Times New Roman"/>
          <w:sz w:val="28"/>
          <w:szCs w:val="28"/>
        </w:rPr>
        <w:t>депутатів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місцевих</w:t>
      </w:r>
      <w:proofErr w:type="spellEnd"/>
      <w:r w:rsidRPr="00C75351">
        <w:rPr>
          <w:rFonts w:ascii="Times New Roman" w:hAnsi="Times New Roman" w:cs="Times New Roman"/>
          <w:sz w:val="28"/>
          <w:szCs w:val="28"/>
        </w:rPr>
        <w:t xml:space="preserve"> рад (за </w:t>
      </w:r>
      <w:proofErr w:type="spellStart"/>
      <w:r w:rsidRPr="00C75351">
        <w:rPr>
          <w:rFonts w:ascii="Times New Roman" w:hAnsi="Times New Roman" w:cs="Times New Roman"/>
          <w:sz w:val="28"/>
          <w:szCs w:val="28"/>
        </w:rPr>
        <w:t>згодою</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однієї</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двох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y </w:t>
      </w:r>
      <w:proofErr w:type="spellStart"/>
      <w:r w:rsidRPr="00C75351">
        <w:rPr>
          <w:rFonts w:ascii="Times New Roman" w:hAnsi="Times New Roman" w:cs="Times New Roman"/>
          <w:sz w:val="28"/>
          <w:szCs w:val="28"/>
        </w:rPr>
        <w:t>представників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громадськості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громадських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об’єднань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спрямована</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захист</w:t>
      </w:r>
      <w:proofErr w:type="spellEnd"/>
      <w:r w:rsidRPr="00C75351">
        <w:rPr>
          <w:rFonts w:ascii="Times New Roman" w:hAnsi="Times New Roman" w:cs="Times New Roman"/>
          <w:sz w:val="28"/>
          <w:szCs w:val="28"/>
        </w:rPr>
        <w:t xml:space="preserve"> прав у </w:t>
      </w:r>
      <w:proofErr w:type="spellStart"/>
      <w:r w:rsidRPr="00C75351">
        <w:rPr>
          <w:rFonts w:ascii="Times New Roman" w:hAnsi="Times New Roman" w:cs="Times New Roman"/>
          <w:sz w:val="28"/>
          <w:szCs w:val="28"/>
        </w:rPr>
        <w:t>сфері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професійне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самоврядування</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lastRenderedPageBreak/>
        <w:t>сфері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згодою</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однієї</w:t>
      </w:r>
      <w:proofErr w:type="spellEnd"/>
      <w:r w:rsidRPr="00C75351">
        <w:rPr>
          <w:rFonts w:ascii="Times New Roman" w:hAnsi="Times New Roman" w:cs="Times New Roman"/>
          <w:sz w:val="28"/>
          <w:szCs w:val="28"/>
        </w:rPr>
        <w:t xml:space="preserve"> до восьми </w:t>
      </w:r>
      <w:proofErr w:type="spellStart"/>
      <w:r w:rsidRPr="00C75351">
        <w:rPr>
          <w:rFonts w:ascii="Times New Roman" w:hAnsi="Times New Roman" w:cs="Times New Roman"/>
          <w:sz w:val="28"/>
          <w:szCs w:val="28"/>
        </w:rPr>
        <w:t>осіб</w:t>
      </w:r>
      <w:proofErr w:type="spellEnd"/>
      <w:r w:rsidRPr="00C75351">
        <w:rPr>
          <w:rFonts w:ascii="Times New Roman" w:hAnsi="Times New Roman" w:cs="Times New Roman"/>
          <w:sz w:val="28"/>
          <w:szCs w:val="28"/>
        </w:rPr>
        <w:t xml:space="preserve"> (по одному </w:t>
      </w:r>
      <w:proofErr w:type="spellStart"/>
      <w:r w:rsidRPr="00C75351">
        <w:rPr>
          <w:rFonts w:ascii="Times New Roman" w:hAnsi="Times New Roman" w:cs="Times New Roman"/>
          <w:sz w:val="28"/>
          <w:szCs w:val="28"/>
        </w:rPr>
        <w:t>представнику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кожної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y Порядок </w:t>
      </w:r>
      <w:proofErr w:type="spellStart"/>
      <w:r w:rsidRPr="00C75351">
        <w:rPr>
          <w:rFonts w:ascii="Times New Roman" w:hAnsi="Times New Roman" w:cs="Times New Roman"/>
          <w:sz w:val="28"/>
          <w:szCs w:val="28"/>
        </w:rPr>
        <w:t>утворення</w:t>
      </w:r>
      <w:proofErr w:type="spellEnd"/>
      <w:r w:rsidRPr="00C75351">
        <w:rPr>
          <w:rFonts w:ascii="Times New Roman" w:hAnsi="Times New Roman" w:cs="Times New Roman"/>
          <w:sz w:val="28"/>
          <w:szCs w:val="28"/>
        </w:rPr>
        <w:t xml:space="preserve">, права,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спостережної</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ради закладу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типове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положення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неї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Кабінетом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Міністрів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336A3990"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7.7. Директор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головний</w:t>
      </w:r>
      <w:proofErr w:type="spellEnd"/>
      <w:r w:rsidRPr="00C75351">
        <w:rPr>
          <w:rFonts w:ascii="Times New Roman" w:hAnsi="Times New Roman" w:cs="Times New Roman"/>
          <w:sz w:val="28"/>
          <w:szCs w:val="28"/>
        </w:rPr>
        <w:t xml:space="preserve"> бухгалтер </w:t>
      </w:r>
      <w:proofErr w:type="spellStart"/>
      <w:r w:rsidRPr="00C75351">
        <w:rPr>
          <w:rFonts w:ascii="Times New Roman" w:hAnsi="Times New Roman" w:cs="Times New Roman"/>
          <w:sz w:val="28"/>
          <w:szCs w:val="28"/>
        </w:rPr>
        <w:t>несуть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персональну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відповідальність</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додержання</w:t>
      </w:r>
      <w:proofErr w:type="spellEnd"/>
      <w:r w:rsidRPr="00C75351">
        <w:rPr>
          <w:rFonts w:ascii="Times New Roman" w:hAnsi="Times New Roman" w:cs="Times New Roman"/>
          <w:sz w:val="28"/>
          <w:szCs w:val="28"/>
        </w:rPr>
        <w:t xml:space="preserve"> порядку </w:t>
      </w:r>
      <w:proofErr w:type="spellStart"/>
      <w:r w:rsidRPr="00C75351">
        <w:rPr>
          <w:rFonts w:ascii="Times New Roman" w:hAnsi="Times New Roman" w:cs="Times New Roman"/>
          <w:sz w:val="28"/>
          <w:szCs w:val="28"/>
        </w:rPr>
        <w:t>ведення</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достовірність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обліку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статистичної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звітності</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встановленомузаконодавством</w:t>
      </w:r>
      <w:proofErr w:type="spellEnd"/>
      <w:r w:rsidRPr="00C75351">
        <w:rPr>
          <w:rFonts w:ascii="Times New Roman" w:hAnsi="Times New Roman" w:cs="Times New Roman"/>
          <w:sz w:val="28"/>
          <w:szCs w:val="28"/>
        </w:rPr>
        <w:t xml:space="preserve"> порядку.</w:t>
      </w:r>
    </w:p>
    <w:p w14:paraId="0D2F224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7.8. У </w:t>
      </w:r>
      <w:proofErr w:type="spellStart"/>
      <w:r w:rsidRPr="00C75351">
        <w:rPr>
          <w:rFonts w:ascii="Times New Roman" w:hAnsi="Times New Roman" w:cs="Times New Roman"/>
          <w:sz w:val="28"/>
          <w:szCs w:val="28"/>
        </w:rPr>
        <w:t>разі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відсутності</w:t>
      </w:r>
      <w:proofErr w:type="spellEnd"/>
      <w:r w:rsidRPr="00C75351">
        <w:rPr>
          <w:rFonts w:ascii="Times New Roman" w:hAnsi="Times New Roman" w:cs="Times New Roman"/>
          <w:sz w:val="28"/>
          <w:szCs w:val="28"/>
        </w:rPr>
        <w:t xml:space="preserve"> Директора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неможливості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виконувати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причин,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виконує</w:t>
      </w:r>
      <w:proofErr w:type="spellEnd"/>
      <w:r w:rsidRPr="00C75351">
        <w:rPr>
          <w:rFonts w:ascii="Times New Roman" w:hAnsi="Times New Roman" w:cs="Times New Roman"/>
          <w:sz w:val="28"/>
          <w:szCs w:val="28"/>
        </w:rPr>
        <w:t xml:space="preserve"> заступник Директора </w:t>
      </w:r>
      <w:proofErr w:type="spellStart"/>
      <w:r w:rsidRPr="00C75351">
        <w:rPr>
          <w:rFonts w:ascii="Times New Roman" w:hAnsi="Times New Roman" w:cs="Times New Roman"/>
          <w:sz w:val="28"/>
          <w:szCs w:val="28"/>
        </w:rPr>
        <w:t>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інша</w:t>
      </w:r>
      <w:proofErr w:type="spellEnd"/>
      <w:r w:rsidRPr="00C75351">
        <w:rPr>
          <w:rFonts w:ascii="Times New Roman" w:hAnsi="Times New Roman" w:cs="Times New Roman"/>
          <w:sz w:val="28"/>
          <w:szCs w:val="28"/>
        </w:rPr>
        <w:t xml:space="preserve"> особа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функціональними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посадовими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обов’язками</w:t>
      </w:r>
      <w:proofErr w:type="spellEnd"/>
      <w:r w:rsidRPr="00C75351">
        <w:rPr>
          <w:rFonts w:ascii="Times New Roman" w:hAnsi="Times New Roman" w:cs="Times New Roman"/>
          <w:sz w:val="28"/>
          <w:szCs w:val="28"/>
        </w:rPr>
        <w:t>.</w:t>
      </w:r>
    </w:p>
    <w:p w14:paraId="6441E264"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8. ОРГАНІЗАЦІЙНА СТРУКТУРА ПІДПРИЄМСТВА</w:t>
      </w:r>
    </w:p>
    <w:p w14:paraId="4E96FAC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8.1. Структура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внутрішньої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сфери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структурних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підрозділів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затверджуються</w:t>
      </w:r>
      <w:proofErr w:type="spellEnd"/>
      <w:r w:rsidRPr="00C75351">
        <w:rPr>
          <w:rFonts w:ascii="Times New Roman" w:hAnsi="Times New Roman" w:cs="Times New Roman"/>
          <w:sz w:val="28"/>
          <w:szCs w:val="28"/>
        </w:rPr>
        <w:t xml:space="preserve"> Директором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1120A0EF"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8.2. </w:t>
      </w:r>
      <w:proofErr w:type="spellStart"/>
      <w:r w:rsidRPr="00C75351">
        <w:rPr>
          <w:rFonts w:ascii="Times New Roman" w:hAnsi="Times New Roman" w:cs="Times New Roman"/>
          <w:sz w:val="28"/>
          <w:szCs w:val="28"/>
        </w:rPr>
        <w:t>Функціональні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обов’язки</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посадові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інструкції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затверджуються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Директором.</w:t>
      </w:r>
    </w:p>
    <w:p w14:paraId="2BCA9A1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8.3. </w:t>
      </w:r>
      <w:proofErr w:type="spellStart"/>
      <w:r w:rsidRPr="00C75351">
        <w:rPr>
          <w:rFonts w:ascii="Times New Roman" w:hAnsi="Times New Roman" w:cs="Times New Roman"/>
          <w:sz w:val="28"/>
          <w:szCs w:val="28"/>
        </w:rPr>
        <w:t>Штатну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чисельність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Директор </w:t>
      </w:r>
      <w:proofErr w:type="spellStart"/>
      <w:r w:rsidRPr="00C75351">
        <w:rPr>
          <w:rFonts w:ascii="Times New Roman" w:hAnsi="Times New Roman" w:cs="Times New Roman"/>
          <w:sz w:val="28"/>
          <w:szCs w:val="28"/>
        </w:rPr>
        <w:t>визначає</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власний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розсуд</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підставі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фінансового</w:t>
      </w:r>
      <w:proofErr w:type="spellEnd"/>
      <w:r w:rsidRPr="00C75351">
        <w:rPr>
          <w:rFonts w:ascii="Times New Roman" w:hAnsi="Times New Roman" w:cs="Times New Roman"/>
          <w:sz w:val="28"/>
          <w:szCs w:val="28"/>
        </w:rPr>
        <w:t xml:space="preserve"> плану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погодженого</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 </w:t>
      </w:r>
      <w:proofErr w:type="gramStart"/>
      <w:r w:rsidRPr="00C75351">
        <w:rPr>
          <w:rFonts w:ascii="Times New Roman" w:hAnsi="Times New Roman" w:cs="Times New Roman"/>
          <w:sz w:val="28"/>
          <w:szCs w:val="28"/>
        </w:rPr>
        <w:t>в порядку</w:t>
      </w:r>
      <w:proofErr w:type="gram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урахуванням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необхідності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відповідних</w:t>
      </w:r>
      <w:proofErr w:type="spellEnd"/>
      <w:r w:rsidRPr="00C75351">
        <w:rPr>
          <w:rFonts w:ascii="Times New Roman" w:hAnsi="Times New Roman" w:cs="Times New Roman"/>
          <w:sz w:val="28"/>
          <w:szCs w:val="28"/>
        </w:rPr>
        <w:t xml:space="preserve"> умов для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належної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доступності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якості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w:t>
      </w:r>
    </w:p>
    <w:p w14:paraId="1687013C"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9. ПОВНОВАЖЕННЯ ТРУДОВОГО КОЛЕКТИВУ</w:t>
      </w:r>
    </w:p>
    <w:p w14:paraId="5447253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9.1. </w:t>
      </w:r>
      <w:proofErr w:type="spellStart"/>
      <w:r w:rsidRPr="00C75351">
        <w:rPr>
          <w:rFonts w:ascii="Times New Roman" w:hAnsi="Times New Roman" w:cs="Times New Roman"/>
          <w:sz w:val="28"/>
          <w:szCs w:val="28"/>
        </w:rPr>
        <w:t>Працівники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мають</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брати</w:t>
      </w:r>
      <w:proofErr w:type="spellEnd"/>
      <w:r w:rsidRPr="00C75351">
        <w:rPr>
          <w:rFonts w:ascii="Times New Roman" w:hAnsi="Times New Roman" w:cs="Times New Roman"/>
          <w:sz w:val="28"/>
          <w:szCs w:val="28"/>
        </w:rPr>
        <w:t xml:space="preserve"> участь в </w:t>
      </w:r>
      <w:proofErr w:type="spellStart"/>
      <w:r w:rsidRPr="00C75351">
        <w:rPr>
          <w:rFonts w:ascii="Times New Roman" w:hAnsi="Times New Roman" w:cs="Times New Roman"/>
          <w:sz w:val="28"/>
          <w:szCs w:val="28"/>
        </w:rPr>
        <w:t>управлінні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 xml:space="preserve">через  </w:t>
      </w:r>
      <w:proofErr w:type="spellStart"/>
      <w:r w:rsidRPr="00C75351">
        <w:rPr>
          <w:rFonts w:ascii="Times New Roman" w:hAnsi="Times New Roman" w:cs="Times New Roman"/>
          <w:sz w:val="28"/>
          <w:szCs w:val="28"/>
        </w:rPr>
        <w:t>загальні</w:t>
      </w:r>
      <w:proofErr w:type="spellEnd"/>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збори</w:t>
      </w:r>
      <w:proofErr w:type="spellEnd"/>
      <w:r w:rsidRPr="00C75351">
        <w:rPr>
          <w:rFonts w:ascii="Times New Roman" w:hAnsi="Times New Roman" w:cs="Times New Roman"/>
          <w:sz w:val="28"/>
          <w:szCs w:val="28"/>
        </w:rPr>
        <w:t xml:space="preserve"> трудового </w:t>
      </w:r>
      <w:proofErr w:type="spellStart"/>
      <w:r w:rsidRPr="00C75351">
        <w:rPr>
          <w:rFonts w:ascii="Times New Roman" w:hAnsi="Times New Roman" w:cs="Times New Roman"/>
          <w:sz w:val="28"/>
          <w:szCs w:val="28"/>
        </w:rPr>
        <w:t>колективу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професійні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спілки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діють</w:t>
      </w:r>
      <w:proofErr w:type="spellEnd"/>
      <w:r w:rsidRPr="00C75351">
        <w:rPr>
          <w:rFonts w:ascii="Times New Roman" w:hAnsi="Times New Roman" w:cs="Times New Roman"/>
          <w:sz w:val="28"/>
          <w:szCs w:val="28"/>
        </w:rPr>
        <w:t xml:space="preserve"> у трудовому </w:t>
      </w:r>
      <w:proofErr w:type="spellStart"/>
      <w:r w:rsidRPr="00C75351">
        <w:rPr>
          <w:rFonts w:ascii="Times New Roman" w:hAnsi="Times New Roman" w:cs="Times New Roman"/>
          <w:sz w:val="28"/>
          <w:szCs w:val="28"/>
        </w:rPr>
        <w:t>колективі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Спостережну</w:t>
      </w:r>
      <w:proofErr w:type="spellEnd"/>
      <w:r w:rsidRPr="00C75351">
        <w:rPr>
          <w:rFonts w:ascii="Times New Roman" w:hAnsi="Times New Roman" w:cs="Times New Roman"/>
          <w:sz w:val="28"/>
          <w:szCs w:val="28"/>
        </w:rPr>
        <w:t xml:space="preserve"> Раду,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уповноважені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колективом</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представництво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вносити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пропозиції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щодо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поліпшення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роботи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питань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соціальнокультурного</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побутового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обслуговування</w:t>
      </w:r>
      <w:proofErr w:type="spellEnd"/>
      <w:r w:rsidRPr="00C75351">
        <w:rPr>
          <w:rFonts w:ascii="Times New Roman" w:hAnsi="Times New Roman" w:cs="Times New Roman"/>
          <w:sz w:val="28"/>
          <w:szCs w:val="28"/>
        </w:rPr>
        <w:t>.</w:t>
      </w:r>
    </w:p>
    <w:p w14:paraId="486AFD87"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Представники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первинної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профспілкової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представляють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інтереси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в органах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w:t>
      </w:r>
    </w:p>
    <w:p w14:paraId="4B8D0261"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зобов’язане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створювати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б </w:t>
      </w:r>
      <w:proofErr w:type="spellStart"/>
      <w:r w:rsidRPr="00C75351">
        <w:rPr>
          <w:rFonts w:ascii="Times New Roman" w:hAnsi="Times New Roman" w:cs="Times New Roman"/>
          <w:sz w:val="28"/>
          <w:szCs w:val="28"/>
        </w:rPr>
        <w:t>забезпечували</w:t>
      </w:r>
      <w:proofErr w:type="spellEnd"/>
      <w:r w:rsidRPr="00C75351">
        <w:rPr>
          <w:rFonts w:ascii="Times New Roman" w:hAnsi="Times New Roman" w:cs="Times New Roman"/>
          <w:sz w:val="28"/>
          <w:szCs w:val="28"/>
        </w:rPr>
        <w:t xml:space="preserve"> участь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управлінні</w:t>
      </w:r>
      <w:proofErr w:type="spellEnd"/>
      <w:r w:rsidRPr="00C75351">
        <w:rPr>
          <w:rFonts w:ascii="Times New Roman" w:hAnsi="Times New Roman" w:cs="Times New Roman"/>
          <w:sz w:val="28"/>
          <w:szCs w:val="28"/>
        </w:rPr>
        <w:t>.</w:t>
      </w:r>
    </w:p>
    <w:p w14:paraId="7BA1110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9.2. </w:t>
      </w:r>
      <w:proofErr w:type="spellStart"/>
      <w:r w:rsidRPr="00C75351">
        <w:rPr>
          <w:rFonts w:ascii="Times New Roman" w:hAnsi="Times New Roman" w:cs="Times New Roman"/>
          <w:sz w:val="28"/>
          <w:szCs w:val="28"/>
        </w:rPr>
        <w:t>Трудовий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складається</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усіх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працею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беруть</w:t>
      </w:r>
      <w:proofErr w:type="spellEnd"/>
      <w:r w:rsidRPr="00C75351">
        <w:rPr>
          <w:rFonts w:ascii="Times New Roman" w:hAnsi="Times New Roman" w:cs="Times New Roman"/>
          <w:sz w:val="28"/>
          <w:szCs w:val="28"/>
        </w:rPr>
        <w:t xml:space="preserve"> участь у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основі</w:t>
      </w:r>
      <w:proofErr w:type="spellEnd"/>
      <w:r w:rsidRPr="00C75351">
        <w:rPr>
          <w:rFonts w:ascii="Times New Roman" w:hAnsi="Times New Roman" w:cs="Times New Roman"/>
          <w:sz w:val="28"/>
          <w:szCs w:val="28"/>
        </w:rPr>
        <w:t xml:space="preserve"> трудового договору (контракту, угоди)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форм,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регулюють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відносини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працівника</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w:t>
      </w:r>
    </w:p>
    <w:p w14:paraId="6D168EC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9.3. </w:t>
      </w:r>
      <w:proofErr w:type="gramStart"/>
      <w:r w:rsidRPr="00C75351">
        <w:rPr>
          <w:rFonts w:ascii="Times New Roman" w:hAnsi="Times New Roman" w:cs="Times New Roman"/>
          <w:sz w:val="28"/>
          <w:szCs w:val="28"/>
        </w:rPr>
        <w:t>До складу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через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реалізує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w:t>
      </w:r>
      <w:proofErr w:type="spellEnd"/>
      <w:r w:rsidRPr="00C75351">
        <w:rPr>
          <w:rFonts w:ascii="Times New Roman" w:hAnsi="Times New Roman" w:cs="Times New Roman"/>
          <w:sz w:val="28"/>
          <w:szCs w:val="28"/>
        </w:rPr>
        <w:t xml:space="preserve"> право на участь в </w:t>
      </w:r>
      <w:proofErr w:type="spellStart"/>
      <w:r w:rsidRPr="00C75351">
        <w:rPr>
          <w:rFonts w:ascii="Times New Roman" w:hAnsi="Times New Roman" w:cs="Times New Roman"/>
          <w:sz w:val="28"/>
          <w:szCs w:val="28"/>
        </w:rPr>
        <w:t>управлінні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обиратися</w:t>
      </w:r>
      <w:proofErr w:type="spellEnd"/>
      <w:r w:rsidRPr="00C75351">
        <w:rPr>
          <w:rFonts w:ascii="Times New Roman" w:hAnsi="Times New Roman" w:cs="Times New Roman"/>
          <w:sz w:val="28"/>
          <w:szCs w:val="28"/>
        </w:rPr>
        <w:t xml:space="preserve"> Директор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Повноваження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156F8D42"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9.4. </w:t>
      </w:r>
      <w:proofErr w:type="spellStart"/>
      <w:r w:rsidRPr="00C75351">
        <w:rPr>
          <w:rFonts w:ascii="Times New Roman" w:hAnsi="Times New Roman" w:cs="Times New Roman"/>
          <w:sz w:val="28"/>
          <w:szCs w:val="28"/>
        </w:rPr>
        <w:t>Виробничі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соціальні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відносини</w:t>
      </w:r>
      <w:proofErr w:type="spellEnd"/>
      <w:r w:rsidRPr="00C75351">
        <w:rPr>
          <w:rFonts w:ascii="Times New Roman" w:hAnsi="Times New Roman" w:cs="Times New Roman"/>
          <w:sz w:val="28"/>
          <w:szCs w:val="28"/>
        </w:rPr>
        <w:t xml:space="preserve"> трудового </w:t>
      </w:r>
      <w:proofErr w:type="spellStart"/>
      <w:r w:rsidRPr="00C75351">
        <w:rPr>
          <w:rFonts w:ascii="Times New Roman" w:hAnsi="Times New Roman" w:cs="Times New Roman"/>
          <w:sz w:val="28"/>
          <w:szCs w:val="28"/>
        </w:rPr>
        <w:t>колективу</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адміністрацією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регулюються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колективним</w:t>
      </w:r>
      <w:proofErr w:type="spellEnd"/>
      <w:r w:rsidRPr="00C75351">
        <w:rPr>
          <w:rFonts w:ascii="Times New Roman" w:hAnsi="Times New Roman" w:cs="Times New Roman"/>
          <w:sz w:val="28"/>
          <w:szCs w:val="28"/>
        </w:rPr>
        <w:t xml:space="preserve"> договором.</w:t>
      </w:r>
    </w:p>
    <w:p w14:paraId="738ADC4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9.5. Право </w:t>
      </w:r>
      <w:proofErr w:type="spellStart"/>
      <w:r w:rsidRPr="00C75351">
        <w:rPr>
          <w:rFonts w:ascii="Times New Roman" w:hAnsi="Times New Roman" w:cs="Times New Roman"/>
          <w:sz w:val="28"/>
          <w:szCs w:val="28"/>
        </w:rPr>
        <w:t>укладання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колективного</w:t>
      </w:r>
      <w:proofErr w:type="spellEnd"/>
      <w:r w:rsidRPr="00C75351">
        <w:rPr>
          <w:rFonts w:ascii="Times New Roman" w:hAnsi="Times New Roman" w:cs="Times New Roman"/>
          <w:sz w:val="28"/>
          <w:szCs w:val="28"/>
        </w:rPr>
        <w:t xml:space="preserve"> договору </w:t>
      </w:r>
      <w:proofErr w:type="spellStart"/>
      <w:r w:rsidRPr="00C75351">
        <w:rPr>
          <w:rFonts w:ascii="Times New Roman" w:hAnsi="Times New Roman" w:cs="Times New Roman"/>
          <w:sz w:val="28"/>
          <w:szCs w:val="28"/>
        </w:rPr>
        <w:t>надається</w:t>
      </w:r>
      <w:proofErr w:type="spellEnd"/>
      <w:r w:rsidRPr="00C75351">
        <w:rPr>
          <w:rFonts w:ascii="Times New Roman" w:hAnsi="Times New Roman" w:cs="Times New Roman"/>
          <w:sz w:val="28"/>
          <w:szCs w:val="28"/>
        </w:rPr>
        <w:t xml:space="preserve"> Директору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імені</w:t>
      </w:r>
      <w:proofErr w:type="spellEnd"/>
      <w:r w:rsidRPr="00C75351">
        <w:rPr>
          <w:rFonts w:ascii="Times New Roman" w:hAnsi="Times New Roman" w:cs="Times New Roman"/>
          <w:sz w:val="28"/>
          <w:szCs w:val="28"/>
        </w:rPr>
        <w:t xml:space="preserve"> трудового </w:t>
      </w:r>
      <w:proofErr w:type="spellStart"/>
      <w:r w:rsidRPr="00C75351">
        <w:rPr>
          <w:rFonts w:ascii="Times New Roman" w:hAnsi="Times New Roman" w:cs="Times New Roman"/>
          <w:sz w:val="28"/>
          <w:szCs w:val="28"/>
        </w:rPr>
        <w:t>колективу</w:t>
      </w:r>
      <w:proofErr w:type="spellEnd"/>
      <w:r w:rsidRPr="00C75351">
        <w:rPr>
          <w:rFonts w:ascii="Times New Roman" w:hAnsi="Times New Roman" w:cs="Times New Roman"/>
          <w:sz w:val="28"/>
          <w:szCs w:val="28"/>
        </w:rPr>
        <w:t xml:space="preserve"> – </w:t>
      </w:r>
      <w:proofErr w:type="spellStart"/>
      <w:r w:rsidRPr="00C75351">
        <w:rPr>
          <w:rFonts w:ascii="Times New Roman" w:hAnsi="Times New Roman" w:cs="Times New Roman"/>
          <w:sz w:val="28"/>
          <w:szCs w:val="28"/>
        </w:rPr>
        <w:t>уповноваженому</w:t>
      </w:r>
      <w:proofErr w:type="spellEnd"/>
      <w:r w:rsidRPr="00C75351">
        <w:rPr>
          <w:rFonts w:ascii="Times New Roman" w:hAnsi="Times New Roman" w:cs="Times New Roman"/>
          <w:sz w:val="28"/>
          <w:szCs w:val="28"/>
        </w:rPr>
        <w:t xml:space="preserve"> ним органу. </w:t>
      </w:r>
      <w:proofErr w:type="spellStart"/>
      <w:r w:rsidRPr="00C75351">
        <w:rPr>
          <w:rFonts w:ascii="Times New Roman" w:hAnsi="Times New Roman" w:cs="Times New Roman"/>
          <w:sz w:val="28"/>
          <w:szCs w:val="28"/>
        </w:rPr>
        <w:lastRenderedPageBreak/>
        <w:t>Сторони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колективного</w:t>
      </w:r>
      <w:proofErr w:type="spellEnd"/>
      <w:r w:rsidRPr="00C75351">
        <w:rPr>
          <w:rFonts w:ascii="Times New Roman" w:hAnsi="Times New Roman" w:cs="Times New Roman"/>
          <w:sz w:val="28"/>
          <w:szCs w:val="28"/>
        </w:rPr>
        <w:t xml:space="preserve"> договору </w:t>
      </w:r>
      <w:proofErr w:type="spellStart"/>
      <w:r w:rsidRPr="00C75351">
        <w:rPr>
          <w:rFonts w:ascii="Times New Roman" w:hAnsi="Times New Roman" w:cs="Times New Roman"/>
          <w:sz w:val="28"/>
          <w:szCs w:val="28"/>
        </w:rPr>
        <w:t>звітують</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загальних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зборах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колективу</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менш</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ніж</w:t>
      </w:r>
      <w:proofErr w:type="spellEnd"/>
      <w:r w:rsidRPr="00C75351">
        <w:rPr>
          <w:rFonts w:ascii="Times New Roman" w:hAnsi="Times New Roman" w:cs="Times New Roman"/>
          <w:sz w:val="28"/>
          <w:szCs w:val="28"/>
        </w:rPr>
        <w:t xml:space="preserve"> один раз на </w:t>
      </w:r>
      <w:proofErr w:type="spellStart"/>
      <w:r w:rsidRPr="00C75351">
        <w:rPr>
          <w:rFonts w:ascii="Times New Roman" w:hAnsi="Times New Roman" w:cs="Times New Roman"/>
          <w:sz w:val="28"/>
          <w:szCs w:val="28"/>
        </w:rPr>
        <w:t>рік</w:t>
      </w:r>
      <w:proofErr w:type="spellEnd"/>
      <w:r w:rsidRPr="00C75351">
        <w:rPr>
          <w:rFonts w:ascii="Times New Roman" w:hAnsi="Times New Roman" w:cs="Times New Roman"/>
          <w:sz w:val="28"/>
          <w:szCs w:val="28"/>
        </w:rPr>
        <w:t>.</w:t>
      </w:r>
    </w:p>
    <w:p w14:paraId="3131EF6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9.6. </w:t>
      </w:r>
      <w:proofErr w:type="spellStart"/>
      <w:r w:rsidRPr="00C75351">
        <w:rPr>
          <w:rFonts w:ascii="Times New Roman" w:hAnsi="Times New Roman" w:cs="Times New Roman"/>
          <w:sz w:val="28"/>
          <w:szCs w:val="28"/>
        </w:rPr>
        <w:t>Питання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щодо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поліпшення</w:t>
      </w:r>
      <w:proofErr w:type="spellEnd"/>
      <w:r w:rsidRPr="00C75351">
        <w:rPr>
          <w:rFonts w:ascii="Times New Roman" w:hAnsi="Times New Roman" w:cs="Times New Roman"/>
          <w:sz w:val="28"/>
          <w:szCs w:val="28"/>
        </w:rPr>
        <w:t xml:space="preserve"> умов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життя</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гарантії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обов’язкового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страхування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сімей</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інші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питання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соціального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розвитку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вирішуються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трудовим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колективом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 та </w:t>
      </w:r>
      <w:proofErr w:type="spellStart"/>
      <w:r w:rsidRPr="00C75351">
        <w:rPr>
          <w:rFonts w:ascii="Times New Roman" w:hAnsi="Times New Roman" w:cs="Times New Roman"/>
          <w:sz w:val="28"/>
          <w:szCs w:val="28"/>
        </w:rPr>
        <w:t>колективного</w:t>
      </w:r>
      <w:proofErr w:type="spellEnd"/>
      <w:r w:rsidRPr="00C75351">
        <w:rPr>
          <w:rFonts w:ascii="Times New Roman" w:hAnsi="Times New Roman" w:cs="Times New Roman"/>
          <w:sz w:val="28"/>
          <w:szCs w:val="28"/>
        </w:rPr>
        <w:t xml:space="preserve"> договору.</w:t>
      </w:r>
    </w:p>
    <w:p w14:paraId="63B936AD"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9.7. </w:t>
      </w:r>
      <w:proofErr w:type="spellStart"/>
      <w:r w:rsidRPr="00C75351">
        <w:rPr>
          <w:rFonts w:ascii="Times New Roman" w:hAnsi="Times New Roman" w:cs="Times New Roman"/>
          <w:sz w:val="28"/>
          <w:szCs w:val="28"/>
        </w:rPr>
        <w:t>Джерелом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коштів</w:t>
      </w:r>
      <w:proofErr w:type="spellEnd"/>
      <w:r w:rsidRPr="00C75351">
        <w:rPr>
          <w:rFonts w:ascii="Times New Roman" w:hAnsi="Times New Roman" w:cs="Times New Roman"/>
          <w:sz w:val="28"/>
          <w:szCs w:val="28"/>
        </w:rPr>
        <w:t xml:space="preserve"> на оплату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є </w:t>
      </w:r>
      <w:proofErr w:type="spellStart"/>
      <w:r w:rsidRPr="00C75351">
        <w:rPr>
          <w:rFonts w:ascii="Times New Roman" w:hAnsi="Times New Roman" w:cs="Times New Roman"/>
          <w:sz w:val="28"/>
          <w:szCs w:val="28"/>
        </w:rPr>
        <w:t>кошти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отримані</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результаті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некомерційної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w:t>
      </w:r>
    </w:p>
    <w:p w14:paraId="53736DE7"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Форми</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системи</w:t>
      </w:r>
      <w:proofErr w:type="spellEnd"/>
      <w:r w:rsidRPr="00C75351">
        <w:rPr>
          <w:rFonts w:ascii="Times New Roman" w:hAnsi="Times New Roman" w:cs="Times New Roman"/>
          <w:sz w:val="28"/>
          <w:szCs w:val="28"/>
        </w:rPr>
        <w:t xml:space="preserve"> оплати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норми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розцінки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тарифні</w:t>
      </w:r>
      <w:proofErr w:type="spellEnd"/>
      <w:r w:rsidRPr="00C75351">
        <w:rPr>
          <w:rFonts w:ascii="Times New Roman" w:hAnsi="Times New Roman" w:cs="Times New Roman"/>
          <w:sz w:val="28"/>
          <w:szCs w:val="28"/>
        </w:rPr>
        <w:t xml:space="preserve"> ставки, </w:t>
      </w:r>
      <w:proofErr w:type="spellStart"/>
      <w:r w:rsidRPr="00C75351">
        <w:rPr>
          <w:rFonts w:ascii="Times New Roman" w:hAnsi="Times New Roman" w:cs="Times New Roman"/>
          <w:sz w:val="28"/>
          <w:szCs w:val="28"/>
        </w:rPr>
        <w:t>схеми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посадових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окладів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запровадження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розміри</w:t>
      </w:r>
      <w:proofErr w:type="spellEnd"/>
      <w:r w:rsidRPr="00C75351">
        <w:rPr>
          <w:rFonts w:ascii="Times New Roman" w:hAnsi="Times New Roman" w:cs="Times New Roman"/>
          <w:sz w:val="28"/>
          <w:szCs w:val="28"/>
        </w:rPr>
        <w:t xml:space="preserve"> надбавок, доплат, </w:t>
      </w:r>
      <w:proofErr w:type="spellStart"/>
      <w:r w:rsidRPr="00C75351">
        <w:rPr>
          <w:rFonts w:ascii="Times New Roman" w:hAnsi="Times New Roman" w:cs="Times New Roman"/>
          <w:sz w:val="28"/>
          <w:szCs w:val="28"/>
        </w:rPr>
        <w:t>премій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винагород</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інших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заохочувальних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компенсаційних</w:t>
      </w:r>
      <w:proofErr w:type="spellEnd"/>
      <w:r w:rsidRPr="00C75351">
        <w:rPr>
          <w:rFonts w:ascii="Times New Roman" w:hAnsi="Times New Roman" w:cs="Times New Roman"/>
          <w:sz w:val="28"/>
          <w:szCs w:val="28"/>
        </w:rPr>
        <w:t xml:space="preserve"> і </w:t>
      </w:r>
      <w:proofErr w:type="spellStart"/>
      <w:r w:rsidRPr="00C75351">
        <w:rPr>
          <w:rFonts w:ascii="Times New Roman" w:hAnsi="Times New Roman" w:cs="Times New Roman"/>
          <w:sz w:val="28"/>
          <w:szCs w:val="28"/>
        </w:rPr>
        <w:t>гарантійних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виплат</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встановлюються</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колективному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договорі</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дотриманням</w:t>
      </w:r>
      <w:proofErr w:type="spellEnd"/>
      <w:r w:rsidRPr="00C75351">
        <w:rPr>
          <w:rFonts w:ascii="Times New Roman" w:hAnsi="Times New Roman" w:cs="Times New Roman"/>
          <w:sz w:val="28"/>
          <w:szCs w:val="28"/>
        </w:rPr>
        <w:t xml:space="preserve"> норм і </w:t>
      </w:r>
      <w:proofErr w:type="spellStart"/>
      <w:r w:rsidRPr="00C75351">
        <w:rPr>
          <w:rFonts w:ascii="Times New Roman" w:hAnsi="Times New Roman" w:cs="Times New Roman"/>
          <w:sz w:val="28"/>
          <w:szCs w:val="28"/>
        </w:rPr>
        <w:t>гарантій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Генеральною та </w:t>
      </w:r>
      <w:proofErr w:type="spellStart"/>
      <w:r w:rsidRPr="00C75351">
        <w:rPr>
          <w:rFonts w:ascii="Times New Roman" w:hAnsi="Times New Roman" w:cs="Times New Roman"/>
          <w:sz w:val="28"/>
          <w:szCs w:val="28"/>
        </w:rPr>
        <w:t>Галузевою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угодами</w:t>
      </w:r>
      <w:proofErr w:type="spellEnd"/>
      <w:r w:rsidRPr="00C75351">
        <w:rPr>
          <w:rFonts w:ascii="Times New Roman" w:hAnsi="Times New Roman" w:cs="Times New Roman"/>
          <w:sz w:val="28"/>
          <w:szCs w:val="28"/>
        </w:rPr>
        <w:t>.</w:t>
      </w:r>
    </w:p>
    <w:p w14:paraId="0E4C15B5"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Мінімальна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заробітна</w:t>
      </w:r>
      <w:proofErr w:type="spellEnd"/>
      <w:r w:rsidRPr="00C75351">
        <w:rPr>
          <w:rFonts w:ascii="Times New Roman" w:hAnsi="Times New Roman" w:cs="Times New Roman"/>
          <w:sz w:val="28"/>
          <w:szCs w:val="28"/>
        </w:rPr>
        <w:t xml:space="preserve"> плата </w:t>
      </w:r>
      <w:proofErr w:type="spellStart"/>
      <w:r w:rsidRPr="00C75351">
        <w:rPr>
          <w:rFonts w:ascii="Times New Roman" w:hAnsi="Times New Roman" w:cs="Times New Roman"/>
          <w:sz w:val="28"/>
          <w:szCs w:val="28"/>
        </w:rPr>
        <w:t>працівників</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бути </w:t>
      </w:r>
      <w:proofErr w:type="spellStart"/>
      <w:r w:rsidRPr="00C75351">
        <w:rPr>
          <w:rFonts w:ascii="Times New Roman" w:hAnsi="Times New Roman" w:cs="Times New Roman"/>
          <w:sz w:val="28"/>
          <w:szCs w:val="28"/>
        </w:rPr>
        <w:t>нижчою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мінімального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розміру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заробітної</w:t>
      </w:r>
      <w:proofErr w:type="spellEnd"/>
      <w:r w:rsidRPr="00C75351">
        <w:rPr>
          <w:rFonts w:ascii="Times New Roman" w:hAnsi="Times New Roman" w:cs="Times New Roman"/>
          <w:sz w:val="28"/>
          <w:szCs w:val="28"/>
        </w:rPr>
        <w:t xml:space="preserve"> плати.</w:t>
      </w:r>
    </w:p>
    <w:p w14:paraId="17E96B9E"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Умови</w:t>
      </w:r>
      <w:proofErr w:type="spellEnd"/>
      <w:r w:rsidRPr="00C75351">
        <w:rPr>
          <w:rFonts w:ascii="Times New Roman" w:hAnsi="Times New Roman" w:cs="Times New Roman"/>
          <w:sz w:val="28"/>
          <w:szCs w:val="28"/>
        </w:rPr>
        <w:t xml:space="preserve"> оплати </w:t>
      </w:r>
      <w:proofErr w:type="spellStart"/>
      <w:r w:rsidRPr="00C75351">
        <w:rPr>
          <w:rFonts w:ascii="Times New Roman" w:hAnsi="Times New Roman" w:cs="Times New Roman"/>
          <w:sz w:val="28"/>
          <w:szCs w:val="28"/>
        </w:rPr>
        <w:t>праці</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матеріального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забезпечення</w:t>
      </w:r>
      <w:proofErr w:type="spellEnd"/>
      <w:r w:rsidRPr="00C75351">
        <w:rPr>
          <w:rFonts w:ascii="Times New Roman" w:hAnsi="Times New Roman" w:cs="Times New Roman"/>
          <w:sz w:val="28"/>
          <w:szCs w:val="28"/>
        </w:rPr>
        <w:t xml:space="preserve"> Директора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контрактом, </w:t>
      </w:r>
      <w:proofErr w:type="spellStart"/>
      <w:r w:rsidRPr="00C75351">
        <w:rPr>
          <w:rFonts w:ascii="Times New Roman" w:hAnsi="Times New Roman" w:cs="Times New Roman"/>
          <w:sz w:val="28"/>
          <w:szCs w:val="28"/>
        </w:rPr>
        <w:t>укладеним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w:t>
      </w:r>
    </w:p>
    <w:p w14:paraId="70D23BFA"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9.8. </w:t>
      </w:r>
      <w:proofErr w:type="spellStart"/>
      <w:r w:rsidRPr="00C75351">
        <w:rPr>
          <w:rFonts w:ascii="Times New Roman" w:hAnsi="Times New Roman" w:cs="Times New Roman"/>
          <w:sz w:val="28"/>
          <w:szCs w:val="28"/>
        </w:rPr>
        <w:t>Працівники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проводять</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Статуту, </w:t>
      </w:r>
      <w:proofErr w:type="spellStart"/>
      <w:r w:rsidRPr="00C75351">
        <w:rPr>
          <w:rFonts w:ascii="Times New Roman" w:hAnsi="Times New Roman" w:cs="Times New Roman"/>
          <w:sz w:val="28"/>
          <w:szCs w:val="28"/>
        </w:rPr>
        <w:t>колективного</w:t>
      </w:r>
      <w:proofErr w:type="spellEnd"/>
      <w:r w:rsidRPr="00C75351">
        <w:rPr>
          <w:rFonts w:ascii="Times New Roman" w:hAnsi="Times New Roman" w:cs="Times New Roman"/>
          <w:sz w:val="28"/>
          <w:szCs w:val="28"/>
        </w:rPr>
        <w:t xml:space="preserve"> договору та </w:t>
      </w:r>
      <w:proofErr w:type="spellStart"/>
      <w:r w:rsidRPr="00C75351">
        <w:rPr>
          <w:rFonts w:ascii="Times New Roman" w:hAnsi="Times New Roman" w:cs="Times New Roman"/>
          <w:sz w:val="28"/>
          <w:szCs w:val="28"/>
        </w:rPr>
        <w:t>посадових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інструкцій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згідно</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w:t>
      </w:r>
    </w:p>
    <w:p w14:paraId="4C53CCC5" w14:textId="77777777" w:rsidR="007B6BC6" w:rsidRPr="00C75351" w:rsidRDefault="007B6BC6" w:rsidP="007B6BC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10. </w:t>
      </w:r>
      <w:r w:rsidRPr="00C75351">
        <w:rPr>
          <w:rFonts w:ascii="Times New Roman" w:hAnsi="Times New Roman" w:cs="Times New Roman"/>
          <w:b/>
          <w:bCs/>
          <w:sz w:val="28"/>
          <w:szCs w:val="28"/>
        </w:rPr>
        <w:t>КОНТРОЛЬ ТА ПЕРЕВІРКА ДІЯЛЬНОСТІ</w:t>
      </w:r>
    </w:p>
    <w:p w14:paraId="45E3919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10.1. </w:t>
      </w:r>
      <w:proofErr w:type="spellStart"/>
      <w:r w:rsidRPr="00C75351">
        <w:rPr>
          <w:rFonts w:ascii="Times New Roman" w:hAnsi="Times New Roman" w:cs="Times New Roman"/>
          <w:sz w:val="28"/>
          <w:szCs w:val="28"/>
        </w:rPr>
        <w:t>Пiдприємство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самостійно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здiйснює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оперативний</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бухгалтерський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облiк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результатiв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своєї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дiяльностi</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веде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обробку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облiк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персональних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даних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працiвникiв</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веде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фiнансову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кадрову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звiтнiсть</w:t>
      </w:r>
      <w:proofErr w:type="spellEnd"/>
      <w:r w:rsidRPr="00C75351">
        <w:rPr>
          <w:rFonts w:ascii="Times New Roman" w:hAnsi="Times New Roman" w:cs="Times New Roman"/>
          <w:sz w:val="28"/>
          <w:szCs w:val="28"/>
        </w:rPr>
        <w:t xml:space="preserve">. Порядок </w:t>
      </w:r>
      <w:proofErr w:type="spellStart"/>
      <w:r w:rsidRPr="00C75351">
        <w:rPr>
          <w:rFonts w:ascii="Times New Roman" w:hAnsi="Times New Roman" w:cs="Times New Roman"/>
          <w:sz w:val="28"/>
          <w:szCs w:val="28"/>
        </w:rPr>
        <w:t>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обліку</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облiку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персональних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даних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статистичної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фiнансової</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кадрової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звiтностi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чинним</w:t>
      </w:r>
      <w:proofErr w:type="spellEnd"/>
    </w:p>
    <w:p w14:paraId="4654F02C"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438EA92B"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10.2. </w:t>
      </w:r>
      <w:proofErr w:type="spellStart"/>
      <w:r w:rsidRPr="00C75351">
        <w:rPr>
          <w:rFonts w:ascii="Times New Roman" w:hAnsi="Times New Roman" w:cs="Times New Roman"/>
          <w:sz w:val="28"/>
          <w:szCs w:val="28"/>
        </w:rPr>
        <w:t>Пiдприємство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несе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вiдповiдальнiсть</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своєчасне</w:t>
      </w:r>
      <w:proofErr w:type="spellEnd"/>
      <w:r w:rsidRPr="00C75351">
        <w:rPr>
          <w:rFonts w:ascii="Times New Roman" w:hAnsi="Times New Roman" w:cs="Times New Roman"/>
          <w:sz w:val="28"/>
          <w:szCs w:val="28"/>
        </w:rPr>
        <w:t xml:space="preserve"> i </w:t>
      </w:r>
      <w:proofErr w:type="spellStart"/>
      <w:r w:rsidRPr="00C75351">
        <w:rPr>
          <w:rFonts w:ascii="Times New Roman" w:hAnsi="Times New Roman" w:cs="Times New Roman"/>
          <w:sz w:val="28"/>
          <w:szCs w:val="28"/>
        </w:rPr>
        <w:t>достовiрне</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форм </w:t>
      </w:r>
      <w:proofErr w:type="spellStart"/>
      <w:r w:rsidRPr="00C75351">
        <w:rPr>
          <w:rFonts w:ascii="Times New Roman" w:hAnsi="Times New Roman" w:cs="Times New Roman"/>
          <w:sz w:val="28"/>
          <w:szCs w:val="28"/>
        </w:rPr>
        <w:t>звiтностi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вiдповiдним</w:t>
      </w:r>
      <w:proofErr w:type="spellEnd"/>
      <w:r w:rsidRPr="00C75351">
        <w:rPr>
          <w:rFonts w:ascii="Times New Roman" w:hAnsi="Times New Roman" w:cs="Times New Roman"/>
          <w:sz w:val="28"/>
          <w:szCs w:val="28"/>
        </w:rPr>
        <w:t xml:space="preserve"> органам.</w:t>
      </w:r>
    </w:p>
    <w:p w14:paraId="52FCA0A6"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10.3. Контроль за </w:t>
      </w:r>
      <w:proofErr w:type="spellStart"/>
      <w:r w:rsidRPr="00C75351">
        <w:rPr>
          <w:rFonts w:ascii="Times New Roman" w:hAnsi="Times New Roman" w:cs="Times New Roman"/>
          <w:sz w:val="28"/>
          <w:szCs w:val="28"/>
        </w:rPr>
        <w:t>фiнансово-господарською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дiяльнiстю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Пiдприємства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здiйснюють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вiдповiднi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органи</w:t>
      </w:r>
      <w:proofErr w:type="spellEnd"/>
      <w:r w:rsidRPr="00C75351">
        <w:rPr>
          <w:rFonts w:ascii="Times New Roman" w:hAnsi="Times New Roman" w:cs="Times New Roman"/>
          <w:sz w:val="28"/>
          <w:szCs w:val="28"/>
        </w:rPr>
        <w:t xml:space="preserve"> в межах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повноважень</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встановленого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чинним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порядку.</w:t>
      </w:r>
    </w:p>
    <w:p w14:paraId="40ABEBD4"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10.4. </w:t>
      </w:r>
      <w:proofErr w:type="spellStart"/>
      <w:r w:rsidRPr="00C75351">
        <w:rPr>
          <w:rFonts w:ascii="Times New Roman" w:hAnsi="Times New Roman" w:cs="Times New Roman"/>
          <w:sz w:val="28"/>
          <w:szCs w:val="28"/>
        </w:rPr>
        <w:t>Засновник</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має</w:t>
      </w:r>
      <w:proofErr w:type="spellEnd"/>
      <w:r w:rsidRPr="00C75351">
        <w:rPr>
          <w:rFonts w:ascii="Times New Roman" w:hAnsi="Times New Roman" w:cs="Times New Roman"/>
          <w:sz w:val="28"/>
          <w:szCs w:val="28"/>
        </w:rPr>
        <w:t xml:space="preserve"> право </w:t>
      </w:r>
      <w:proofErr w:type="spellStart"/>
      <w:r w:rsidRPr="00C75351">
        <w:rPr>
          <w:rFonts w:ascii="Times New Roman" w:hAnsi="Times New Roman" w:cs="Times New Roman"/>
          <w:sz w:val="28"/>
          <w:szCs w:val="28"/>
        </w:rPr>
        <w:t>здiйснювати</w:t>
      </w:r>
      <w:proofErr w:type="spellEnd"/>
      <w:r w:rsidRPr="00C75351">
        <w:rPr>
          <w:rFonts w:ascii="Times New Roman" w:hAnsi="Times New Roman" w:cs="Times New Roman"/>
          <w:sz w:val="28"/>
          <w:szCs w:val="28"/>
        </w:rPr>
        <w:t xml:space="preserve"> контроль </w:t>
      </w:r>
      <w:proofErr w:type="spellStart"/>
      <w:r w:rsidRPr="00C75351">
        <w:rPr>
          <w:rFonts w:ascii="Times New Roman" w:hAnsi="Times New Roman" w:cs="Times New Roman"/>
          <w:sz w:val="28"/>
          <w:szCs w:val="28"/>
        </w:rPr>
        <w:t>фiнансово-господарської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дiяльностi</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Пiдприємства</w:t>
      </w:r>
      <w:proofErr w:type="spellEnd"/>
      <w:r w:rsidRPr="00C75351">
        <w:rPr>
          <w:rFonts w:ascii="Times New Roman" w:hAnsi="Times New Roman" w:cs="Times New Roman"/>
          <w:sz w:val="28"/>
          <w:szCs w:val="28"/>
        </w:rPr>
        <w:t xml:space="preserve"> та контроль за </w:t>
      </w:r>
      <w:proofErr w:type="spellStart"/>
      <w:r w:rsidRPr="00C75351">
        <w:rPr>
          <w:rFonts w:ascii="Times New Roman" w:hAnsi="Times New Roman" w:cs="Times New Roman"/>
          <w:sz w:val="28"/>
          <w:szCs w:val="28"/>
        </w:rPr>
        <w:t>якiстю</w:t>
      </w:r>
      <w:proofErr w:type="spellEnd"/>
      <w:r w:rsidRPr="00C75351">
        <w:rPr>
          <w:rFonts w:ascii="Times New Roman" w:hAnsi="Times New Roman" w:cs="Times New Roman"/>
          <w:sz w:val="28"/>
          <w:szCs w:val="28"/>
        </w:rPr>
        <w:t xml:space="preserve"> i </w:t>
      </w:r>
      <w:proofErr w:type="spellStart"/>
      <w:r w:rsidRPr="00C75351">
        <w:rPr>
          <w:rFonts w:ascii="Times New Roman" w:hAnsi="Times New Roman" w:cs="Times New Roman"/>
          <w:sz w:val="28"/>
          <w:szCs w:val="28"/>
        </w:rPr>
        <w:t>обсягом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Пiдприємство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Засновнику</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бухгалтерський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звiт</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iншу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документацiю</w:t>
      </w:r>
      <w:proofErr w:type="spellEnd"/>
      <w:r w:rsidRPr="00C75351">
        <w:rPr>
          <w:rFonts w:ascii="Times New Roman" w:hAnsi="Times New Roman" w:cs="Times New Roman"/>
          <w:sz w:val="28"/>
          <w:szCs w:val="28"/>
        </w:rPr>
        <w:t xml:space="preserve">, яка </w:t>
      </w:r>
      <w:proofErr w:type="spellStart"/>
      <w:r w:rsidRPr="00C75351">
        <w:rPr>
          <w:rFonts w:ascii="Times New Roman" w:hAnsi="Times New Roman" w:cs="Times New Roman"/>
          <w:sz w:val="28"/>
          <w:szCs w:val="28"/>
        </w:rPr>
        <w:t>стосується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фiнансово-господарської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кадрової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дiяльностi</w:t>
      </w:r>
      <w:proofErr w:type="spellEnd"/>
      <w:r w:rsidRPr="00C75351">
        <w:rPr>
          <w:rFonts w:ascii="Times New Roman" w:hAnsi="Times New Roman" w:cs="Times New Roman"/>
          <w:sz w:val="28"/>
          <w:szCs w:val="28"/>
        </w:rPr>
        <w:t>.</w:t>
      </w:r>
    </w:p>
    <w:p w14:paraId="1E82F098"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10.5. Контроль </w:t>
      </w:r>
      <w:proofErr w:type="spellStart"/>
      <w:r w:rsidRPr="00C75351">
        <w:rPr>
          <w:rFonts w:ascii="Times New Roman" w:hAnsi="Times New Roman" w:cs="Times New Roman"/>
          <w:sz w:val="28"/>
          <w:szCs w:val="28"/>
        </w:rPr>
        <w:t>якості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хворим</w:t>
      </w:r>
      <w:proofErr w:type="spellEnd"/>
      <w:r w:rsidRPr="00C75351">
        <w:rPr>
          <w:rFonts w:ascii="Times New Roman" w:hAnsi="Times New Roman" w:cs="Times New Roman"/>
          <w:sz w:val="28"/>
          <w:szCs w:val="28"/>
        </w:rPr>
        <w:t xml:space="preserve"> на </w:t>
      </w:r>
      <w:proofErr w:type="spellStart"/>
      <w:r w:rsidRPr="00C75351">
        <w:rPr>
          <w:rFonts w:ascii="Times New Roman" w:hAnsi="Times New Roman" w:cs="Times New Roman"/>
          <w:sz w:val="28"/>
          <w:szCs w:val="28"/>
        </w:rPr>
        <w:t>Підприємстві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здійснюється</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експертизи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наданої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медичної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допомоги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міжнародним</w:t>
      </w:r>
      <w:proofErr w:type="spellEnd"/>
      <w:r w:rsidRPr="00C75351">
        <w:rPr>
          <w:rFonts w:ascii="Times New Roman" w:hAnsi="Times New Roman" w:cs="Times New Roman"/>
          <w:sz w:val="28"/>
          <w:szCs w:val="28"/>
        </w:rPr>
        <w:t xml:space="preserve"> принципам </w:t>
      </w:r>
      <w:proofErr w:type="spellStart"/>
      <w:r w:rsidRPr="00C75351">
        <w:rPr>
          <w:rFonts w:ascii="Times New Roman" w:hAnsi="Times New Roman" w:cs="Times New Roman"/>
          <w:sz w:val="28"/>
          <w:szCs w:val="28"/>
        </w:rPr>
        <w:t>доказової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медицини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галузевим</w:t>
      </w:r>
      <w:proofErr w:type="spellEnd"/>
      <w:r w:rsidRPr="00C75351">
        <w:rPr>
          <w:rFonts w:ascii="Times New Roman" w:hAnsi="Times New Roman" w:cs="Times New Roman"/>
          <w:sz w:val="28"/>
          <w:szCs w:val="28"/>
        </w:rPr>
        <w:t xml:space="preserve"> стандартам в </w:t>
      </w:r>
      <w:proofErr w:type="spellStart"/>
      <w:r w:rsidRPr="00C75351">
        <w:rPr>
          <w:rFonts w:ascii="Times New Roman" w:hAnsi="Times New Roman" w:cs="Times New Roman"/>
          <w:sz w:val="28"/>
          <w:szCs w:val="28"/>
        </w:rPr>
        <w:t>сфері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охорони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здоров’я</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законодавству</w:t>
      </w:r>
      <w:proofErr w:type="spellEnd"/>
      <w:r w:rsidRPr="00C75351">
        <w:rPr>
          <w:rFonts w:ascii="Times New Roman" w:hAnsi="Times New Roman" w:cs="Times New Roman"/>
          <w:sz w:val="28"/>
          <w:szCs w:val="28"/>
        </w:rPr>
        <w:t>.</w:t>
      </w:r>
    </w:p>
    <w:p w14:paraId="2054C320"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11. ПРИПИНЕННЯ ДІЯЛЬНОСТІ</w:t>
      </w:r>
    </w:p>
    <w:p w14:paraId="6ECE562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11.1. </w:t>
      </w:r>
      <w:proofErr w:type="spellStart"/>
      <w:r w:rsidRPr="00C75351">
        <w:rPr>
          <w:rFonts w:ascii="Times New Roman" w:hAnsi="Times New Roman" w:cs="Times New Roman"/>
          <w:sz w:val="28"/>
          <w:szCs w:val="28"/>
        </w:rPr>
        <w:t>Припинення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діяльності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здійснюється</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реорганізації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злиття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приєднання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поділу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ліквідації</w:t>
      </w:r>
      <w:proofErr w:type="spellEnd"/>
      <w:r w:rsidRPr="00C75351">
        <w:rPr>
          <w:rFonts w:ascii="Times New Roman" w:hAnsi="Times New Roman" w:cs="Times New Roman"/>
          <w:sz w:val="28"/>
          <w:szCs w:val="28"/>
        </w:rPr>
        <w:t xml:space="preserve"> – за </w:t>
      </w:r>
      <w:proofErr w:type="spellStart"/>
      <w:r w:rsidRPr="00C75351">
        <w:rPr>
          <w:rFonts w:ascii="Times New Roman" w:hAnsi="Times New Roman" w:cs="Times New Roman"/>
          <w:sz w:val="28"/>
          <w:szCs w:val="28"/>
        </w:rPr>
        <w:lastRenderedPageBreak/>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а у </w:t>
      </w:r>
      <w:proofErr w:type="spellStart"/>
      <w:r w:rsidRPr="00C75351">
        <w:rPr>
          <w:rFonts w:ascii="Times New Roman" w:hAnsi="Times New Roman" w:cs="Times New Roman"/>
          <w:sz w:val="28"/>
          <w:szCs w:val="28"/>
        </w:rPr>
        <w:t>випадках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передбачених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 xml:space="preserve">, –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суду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влади</w:t>
      </w:r>
      <w:proofErr w:type="spellEnd"/>
      <w:r w:rsidRPr="00C75351">
        <w:rPr>
          <w:rFonts w:ascii="Times New Roman" w:hAnsi="Times New Roman" w:cs="Times New Roman"/>
          <w:sz w:val="28"/>
          <w:szCs w:val="28"/>
        </w:rPr>
        <w:t>.</w:t>
      </w:r>
    </w:p>
    <w:p w14:paraId="7CCCD4F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11.2. У </w:t>
      </w:r>
      <w:proofErr w:type="spellStart"/>
      <w:r w:rsidRPr="00C75351">
        <w:rPr>
          <w:rFonts w:ascii="Times New Roman" w:hAnsi="Times New Roman" w:cs="Times New Roman"/>
          <w:sz w:val="28"/>
          <w:szCs w:val="28"/>
        </w:rPr>
        <w:t>разі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припинення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злиття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поділу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приєднання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перетворення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активи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передаються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одній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кільком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неприбутковим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організаціям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відповідного</w:t>
      </w:r>
      <w:proofErr w:type="spellEnd"/>
      <w:r w:rsidRPr="00C75351">
        <w:rPr>
          <w:rFonts w:ascii="Times New Roman" w:hAnsi="Times New Roman" w:cs="Times New Roman"/>
          <w:sz w:val="28"/>
          <w:szCs w:val="28"/>
        </w:rPr>
        <w:t xml:space="preserve"> виду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зараховуються</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до доходу</w:t>
      </w:r>
      <w:proofErr w:type="gramEnd"/>
      <w:r w:rsidRPr="00C75351">
        <w:rPr>
          <w:rFonts w:ascii="Times New Roman" w:hAnsi="Times New Roman" w:cs="Times New Roman"/>
          <w:sz w:val="28"/>
          <w:szCs w:val="28"/>
        </w:rPr>
        <w:t xml:space="preserve"> бюджету. </w:t>
      </w:r>
    </w:p>
    <w:p w14:paraId="5913C34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11.3. </w:t>
      </w:r>
      <w:proofErr w:type="spellStart"/>
      <w:r w:rsidRPr="00C75351">
        <w:rPr>
          <w:rFonts w:ascii="Times New Roman" w:hAnsi="Times New Roman" w:cs="Times New Roman"/>
          <w:sz w:val="28"/>
          <w:szCs w:val="28"/>
        </w:rPr>
        <w:t>Ліквідація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здійснюється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ліквідаційною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комісією</w:t>
      </w:r>
      <w:proofErr w:type="spellEnd"/>
      <w:r w:rsidRPr="00C75351">
        <w:rPr>
          <w:rFonts w:ascii="Times New Roman" w:hAnsi="Times New Roman" w:cs="Times New Roman"/>
          <w:sz w:val="28"/>
          <w:szCs w:val="28"/>
        </w:rPr>
        <w:t xml:space="preserve">, яка </w:t>
      </w:r>
      <w:proofErr w:type="spellStart"/>
      <w:r w:rsidRPr="00C75351">
        <w:rPr>
          <w:rFonts w:ascii="Times New Roman" w:hAnsi="Times New Roman" w:cs="Times New Roman"/>
          <w:sz w:val="28"/>
          <w:szCs w:val="28"/>
        </w:rPr>
        <w:t>утворюється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або</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суду.</w:t>
      </w:r>
    </w:p>
    <w:p w14:paraId="66366A41"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11.4. Порядок і строки </w:t>
      </w:r>
      <w:proofErr w:type="spellStart"/>
      <w:r w:rsidRPr="00C75351">
        <w:rPr>
          <w:rFonts w:ascii="Times New Roman" w:hAnsi="Times New Roman" w:cs="Times New Roman"/>
          <w:sz w:val="28"/>
          <w:szCs w:val="28"/>
        </w:rPr>
        <w:t>проведення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ліквідації</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також</w:t>
      </w:r>
      <w:proofErr w:type="spellEnd"/>
      <w:r w:rsidRPr="00C75351">
        <w:rPr>
          <w:rFonts w:ascii="Times New Roman" w:hAnsi="Times New Roman" w:cs="Times New Roman"/>
          <w:sz w:val="28"/>
          <w:szCs w:val="28"/>
        </w:rPr>
        <w:t xml:space="preserve"> строк для </w:t>
      </w:r>
      <w:proofErr w:type="spellStart"/>
      <w:r w:rsidRPr="00C75351">
        <w:rPr>
          <w:rFonts w:ascii="Times New Roman" w:hAnsi="Times New Roman" w:cs="Times New Roman"/>
          <w:sz w:val="28"/>
          <w:szCs w:val="28"/>
        </w:rPr>
        <w:t>пред’явлення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кредиторами,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може</w:t>
      </w:r>
      <w:proofErr w:type="spellEnd"/>
      <w:r w:rsidRPr="00C75351">
        <w:rPr>
          <w:rFonts w:ascii="Times New Roman" w:hAnsi="Times New Roman" w:cs="Times New Roman"/>
          <w:sz w:val="28"/>
          <w:szCs w:val="28"/>
        </w:rPr>
        <w:t xml:space="preserve"> бути </w:t>
      </w:r>
      <w:proofErr w:type="spellStart"/>
      <w:r w:rsidRPr="00C75351">
        <w:rPr>
          <w:rFonts w:ascii="Times New Roman" w:hAnsi="Times New Roman" w:cs="Times New Roman"/>
          <w:sz w:val="28"/>
          <w:szCs w:val="28"/>
        </w:rPr>
        <w:t>меншим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ніж</w:t>
      </w:r>
      <w:proofErr w:type="spellEnd"/>
      <w:r w:rsidRPr="00C75351">
        <w:rPr>
          <w:rFonts w:ascii="Times New Roman" w:hAnsi="Times New Roman" w:cs="Times New Roman"/>
          <w:sz w:val="28"/>
          <w:szCs w:val="28"/>
        </w:rPr>
        <w:t xml:space="preserve"> два </w:t>
      </w:r>
      <w:proofErr w:type="spellStart"/>
      <w:r w:rsidRPr="00C75351">
        <w:rPr>
          <w:rFonts w:ascii="Times New Roman" w:hAnsi="Times New Roman" w:cs="Times New Roman"/>
          <w:sz w:val="28"/>
          <w:szCs w:val="28"/>
        </w:rPr>
        <w:t>місяці</w:t>
      </w:r>
      <w:proofErr w:type="spellEnd"/>
      <w:r w:rsidRPr="00C75351">
        <w:rPr>
          <w:rFonts w:ascii="Times New Roman" w:hAnsi="Times New Roman" w:cs="Times New Roman"/>
          <w:sz w:val="28"/>
          <w:szCs w:val="28"/>
        </w:rPr>
        <w:t xml:space="preserve"> з дня </w:t>
      </w:r>
      <w:proofErr w:type="spellStart"/>
      <w:r w:rsidRPr="00C75351">
        <w:rPr>
          <w:rFonts w:ascii="Times New Roman" w:hAnsi="Times New Roman" w:cs="Times New Roman"/>
          <w:sz w:val="28"/>
          <w:szCs w:val="28"/>
        </w:rPr>
        <w:t>опублікування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ліквідацію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органом, </w:t>
      </w:r>
      <w:proofErr w:type="spellStart"/>
      <w:r w:rsidRPr="00C75351">
        <w:rPr>
          <w:rFonts w:ascii="Times New Roman" w:hAnsi="Times New Roman" w:cs="Times New Roman"/>
          <w:sz w:val="28"/>
          <w:szCs w:val="28"/>
        </w:rPr>
        <w:t>який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прийняв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рішення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ліквідацію</w:t>
      </w:r>
      <w:proofErr w:type="spellEnd"/>
      <w:r w:rsidRPr="00C75351">
        <w:rPr>
          <w:rFonts w:ascii="Times New Roman" w:hAnsi="Times New Roman" w:cs="Times New Roman"/>
          <w:sz w:val="28"/>
          <w:szCs w:val="28"/>
        </w:rPr>
        <w:t>.</w:t>
      </w:r>
    </w:p>
    <w:p w14:paraId="5097310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11.5. </w:t>
      </w:r>
      <w:proofErr w:type="spellStart"/>
      <w:r w:rsidRPr="00C75351">
        <w:rPr>
          <w:rFonts w:ascii="Times New Roman" w:hAnsi="Times New Roman" w:cs="Times New Roman"/>
          <w:sz w:val="28"/>
          <w:szCs w:val="28"/>
        </w:rPr>
        <w:t>Ліквідаційна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розміщує</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друкованих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засобах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масової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інформації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повідомлення</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припинення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юридичної</w:t>
      </w:r>
      <w:proofErr w:type="spellEnd"/>
      <w:r w:rsidRPr="00C75351">
        <w:rPr>
          <w:rFonts w:ascii="Times New Roman" w:hAnsi="Times New Roman" w:cs="Times New Roman"/>
          <w:sz w:val="28"/>
          <w:szCs w:val="28"/>
        </w:rPr>
        <w:t xml:space="preserve"> особи та про порядок і строк </w:t>
      </w:r>
      <w:proofErr w:type="spellStart"/>
      <w:r w:rsidRPr="00C75351">
        <w:rPr>
          <w:rFonts w:ascii="Times New Roman" w:hAnsi="Times New Roman" w:cs="Times New Roman"/>
          <w:sz w:val="28"/>
          <w:szCs w:val="28"/>
        </w:rPr>
        <w:t>заявлення</w:t>
      </w:r>
      <w:proofErr w:type="spellEnd"/>
      <w:r w:rsidRPr="00C75351">
        <w:rPr>
          <w:rFonts w:ascii="Times New Roman" w:hAnsi="Times New Roman" w:cs="Times New Roman"/>
          <w:sz w:val="28"/>
          <w:szCs w:val="28"/>
        </w:rPr>
        <w:t xml:space="preserve"> кредиторами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неї</w:t>
      </w:r>
      <w:proofErr w:type="spellEnd"/>
      <w:r w:rsidRPr="00C75351">
        <w:rPr>
          <w:rFonts w:ascii="Times New Roman" w:hAnsi="Times New Roman" w:cs="Times New Roman"/>
          <w:sz w:val="28"/>
          <w:szCs w:val="28"/>
        </w:rPr>
        <w:t xml:space="preserve">, а </w:t>
      </w:r>
      <w:proofErr w:type="spellStart"/>
      <w:r w:rsidRPr="00C75351">
        <w:rPr>
          <w:rFonts w:ascii="Times New Roman" w:hAnsi="Times New Roman" w:cs="Times New Roman"/>
          <w:sz w:val="28"/>
          <w:szCs w:val="28"/>
        </w:rPr>
        <w:t>наявних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відомих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кредиторів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повідомляє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особисто</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письмовій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формі</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визначені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строки.</w:t>
      </w:r>
    </w:p>
    <w:p w14:paraId="5341C013" w14:textId="77777777" w:rsidR="007B6BC6" w:rsidRPr="00C75351" w:rsidRDefault="007B6BC6" w:rsidP="007B6BC6">
      <w:pPr>
        <w:spacing w:after="0" w:line="240" w:lineRule="auto"/>
        <w:jc w:val="both"/>
        <w:rPr>
          <w:rFonts w:ascii="Times New Roman" w:hAnsi="Times New Roman" w:cs="Times New Roman"/>
          <w:sz w:val="28"/>
          <w:szCs w:val="28"/>
        </w:rPr>
      </w:pPr>
      <w:proofErr w:type="spellStart"/>
      <w:r w:rsidRPr="00C75351">
        <w:rPr>
          <w:rFonts w:ascii="Times New Roman" w:hAnsi="Times New Roman" w:cs="Times New Roman"/>
          <w:sz w:val="28"/>
          <w:szCs w:val="28"/>
        </w:rPr>
        <w:t>Одночасно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вживає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усіх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необхідних</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заходів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стягнення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дебіторської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заборгованості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w:t>
      </w:r>
    </w:p>
    <w:p w14:paraId="1C72788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11.6. З моменту </w:t>
      </w:r>
      <w:proofErr w:type="spellStart"/>
      <w:r w:rsidRPr="00C75351">
        <w:rPr>
          <w:rFonts w:ascii="Times New Roman" w:hAnsi="Times New Roman" w:cs="Times New Roman"/>
          <w:sz w:val="28"/>
          <w:szCs w:val="28"/>
        </w:rPr>
        <w:t>призначення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ліквідаційної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комісії</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неї</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переходять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повноваження</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управління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складає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ліквідаційний</w:t>
      </w:r>
      <w:proofErr w:type="spellEnd"/>
      <w:r w:rsidRPr="00C75351">
        <w:rPr>
          <w:rFonts w:ascii="Times New Roman" w:hAnsi="Times New Roman" w:cs="Times New Roman"/>
          <w:sz w:val="28"/>
          <w:szCs w:val="28"/>
        </w:rPr>
        <w:t xml:space="preserve"> баланс та </w:t>
      </w:r>
      <w:proofErr w:type="spellStart"/>
      <w:r w:rsidRPr="00C75351">
        <w:rPr>
          <w:rFonts w:ascii="Times New Roman" w:hAnsi="Times New Roman" w:cs="Times New Roman"/>
          <w:sz w:val="28"/>
          <w:szCs w:val="28"/>
        </w:rPr>
        <w:t>подає</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органу, </w:t>
      </w:r>
      <w:proofErr w:type="spellStart"/>
      <w:r w:rsidRPr="00C75351">
        <w:rPr>
          <w:rFonts w:ascii="Times New Roman" w:hAnsi="Times New Roman" w:cs="Times New Roman"/>
          <w:sz w:val="28"/>
          <w:szCs w:val="28"/>
        </w:rPr>
        <w:t>який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призначив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Достовірність</w:t>
      </w:r>
      <w:proofErr w:type="spellEnd"/>
      <w:r w:rsidRPr="00C75351">
        <w:rPr>
          <w:rFonts w:ascii="Times New Roman" w:hAnsi="Times New Roman" w:cs="Times New Roman"/>
          <w:sz w:val="28"/>
          <w:szCs w:val="28"/>
        </w:rPr>
        <w:t xml:space="preserve"> та </w:t>
      </w:r>
      <w:proofErr w:type="spellStart"/>
      <w:r w:rsidRPr="00C75351">
        <w:rPr>
          <w:rFonts w:ascii="Times New Roman" w:hAnsi="Times New Roman" w:cs="Times New Roman"/>
          <w:sz w:val="28"/>
          <w:szCs w:val="28"/>
        </w:rPr>
        <w:t>повнота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ліквідаційного</w:t>
      </w:r>
      <w:proofErr w:type="spellEnd"/>
      <w:r w:rsidRPr="00C75351">
        <w:rPr>
          <w:rFonts w:ascii="Times New Roman" w:hAnsi="Times New Roman" w:cs="Times New Roman"/>
          <w:sz w:val="28"/>
          <w:szCs w:val="28"/>
        </w:rPr>
        <w:t xml:space="preserve"> балансу </w:t>
      </w:r>
      <w:proofErr w:type="spellStart"/>
      <w:r w:rsidRPr="00C75351">
        <w:rPr>
          <w:rFonts w:ascii="Times New Roman" w:hAnsi="Times New Roman" w:cs="Times New Roman"/>
          <w:sz w:val="28"/>
          <w:szCs w:val="28"/>
        </w:rPr>
        <w:t>повинні</w:t>
      </w:r>
      <w:proofErr w:type="spellEnd"/>
      <w:r w:rsidRPr="00C75351">
        <w:rPr>
          <w:rFonts w:ascii="Times New Roman" w:hAnsi="Times New Roman" w:cs="Times New Roman"/>
          <w:sz w:val="28"/>
          <w:szCs w:val="28"/>
        </w:rPr>
        <w:t xml:space="preserve"> бути </w:t>
      </w:r>
      <w:proofErr w:type="spellStart"/>
      <w:r w:rsidRPr="00C75351">
        <w:rPr>
          <w:rFonts w:ascii="Times New Roman" w:hAnsi="Times New Roman" w:cs="Times New Roman"/>
          <w:sz w:val="28"/>
          <w:szCs w:val="28"/>
        </w:rPr>
        <w:t>перевірені</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установленому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порядку. </w:t>
      </w:r>
      <w:proofErr w:type="spellStart"/>
      <w:r w:rsidRPr="00C75351">
        <w:rPr>
          <w:rFonts w:ascii="Times New Roman" w:hAnsi="Times New Roman" w:cs="Times New Roman"/>
          <w:sz w:val="28"/>
          <w:szCs w:val="28"/>
        </w:rPr>
        <w:t>Ліквідаційна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комісія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виступає</w:t>
      </w:r>
      <w:proofErr w:type="spellEnd"/>
      <w:r w:rsidRPr="00C75351">
        <w:rPr>
          <w:rFonts w:ascii="Times New Roman" w:hAnsi="Times New Roman" w:cs="Times New Roman"/>
          <w:sz w:val="28"/>
          <w:szCs w:val="28"/>
        </w:rPr>
        <w:t xml:space="preserve"> в </w:t>
      </w:r>
      <w:proofErr w:type="spellStart"/>
      <w:r w:rsidRPr="00C75351">
        <w:rPr>
          <w:rFonts w:ascii="Times New Roman" w:hAnsi="Times New Roman" w:cs="Times New Roman"/>
          <w:sz w:val="28"/>
          <w:szCs w:val="28"/>
        </w:rPr>
        <w:t>суді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імені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ліквідується</w:t>
      </w:r>
      <w:proofErr w:type="spellEnd"/>
      <w:r w:rsidRPr="00C75351">
        <w:rPr>
          <w:rFonts w:ascii="Times New Roman" w:hAnsi="Times New Roman" w:cs="Times New Roman"/>
          <w:sz w:val="28"/>
          <w:szCs w:val="28"/>
        </w:rPr>
        <w:t>.</w:t>
      </w:r>
    </w:p>
    <w:p w14:paraId="6E860ABC"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11.7. </w:t>
      </w:r>
      <w:proofErr w:type="spellStart"/>
      <w:r w:rsidRPr="00C75351">
        <w:rPr>
          <w:rFonts w:ascii="Times New Roman" w:hAnsi="Times New Roman" w:cs="Times New Roman"/>
          <w:sz w:val="28"/>
          <w:szCs w:val="28"/>
        </w:rPr>
        <w:t>Черговість</w:t>
      </w:r>
      <w:proofErr w:type="spellEnd"/>
      <w:r w:rsidRPr="00C75351">
        <w:rPr>
          <w:rFonts w:ascii="Times New Roman" w:hAnsi="Times New Roman" w:cs="Times New Roman"/>
          <w:sz w:val="28"/>
          <w:szCs w:val="28"/>
        </w:rPr>
        <w:t xml:space="preserve"> та порядок </w:t>
      </w:r>
      <w:proofErr w:type="spellStart"/>
      <w:r w:rsidRPr="00C75351">
        <w:rPr>
          <w:rFonts w:ascii="Times New Roman" w:hAnsi="Times New Roman" w:cs="Times New Roman"/>
          <w:sz w:val="28"/>
          <w:szCs w:val="28"/>
        </w:rPr>
        <w:t>задоволення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вимог</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кредиторів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визначаються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w:t>
      </w:r>
    </w:p>
    <w:p w14:paraId="2756C3A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11.8. </w:t>
      </w:r>
      <w:proofErr w:type="spellStart"/>
      <w:r w:rsidRPr="00C75351">
        <w:rPr>
          <w:rFonts w:ascii="Times New Roman" w:hAnsi="Times New Roman" w:cs="Times New Roman"/>
          <w:sz w:val="28"/>
          <w:szCs w:val="28"/>
        </w:rPr>
        <w:t>Працівникам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Підприємства</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які</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звільняються</w:t>
      </w:r>
      <w:proofErr w:type="spellEnd"/>
      <w:r w:rsidRPr="00C75351">
        <w:rPr>
          <w:rFonts w:ascii="Times New Roman" w:hAnsi="Times New Roman" w:cs="Times New Roman"/>
          <w:sz w:val="28"/>
          <w:szCs w:val="28"/>
        </w:rPr>
        <w:t xml:space="preserve"> у </w:t>
      </w:r>
      <w:proofErr w:type="spellStart"/>
      <w:r w:rsidRPr="00C75351">
        <w:rPr>
          <w:rFonts w:ascii="Times New Roman" w:hAnsi="Times New Roman" w:cs="Times New Roman"/>
          <w:sz w:val="28"/>
          <w:szCs w:val="28"/>
        </w:rPr>
        <w:t>зв’язку</w:t>
      </w:r>
      <w:proofErr w:type="spellEnd"/>
      <w:r w:rsidRPr="00C75351">
        <w:rPr>
          <w:rFonts w:ascii="Times New Roman" w:hAnsi="Times New Roman" w:cs="Times New Roman"/>
          <w:sz w:val="28"/>
          <w:szCs w:val="28"/>
        </w:rPr>
        <w:t xml:space="preserve"> з </w:t>
      </w:r>
      <w:proofErr w:type="spellStart"/>
      <w:r w:rsidRPr="00C75351">
        <w:rPr>
          <w:rFonts w:ascii="Times New Roman" w:hAnsi="Times New Roman" w:cs="Times New Roman"/>
          <w:sz w:val="28"/>
          <w:szCs w:val="28"/>
        </w:rPr>
        <w:t>його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реорганізацією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чи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ліквідацією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гарантується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дотримання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їх</w:t>
      </w:r>
      <w:proofErr w:type="spellEnd"/>
      <w:r w:rsidRPr="00C75351">
        <w:rPr>
          <w:rFonts w:ascii="Times New Roman" w:hAnsi="Times New Roman" w:cs="Times New Roman"/>
          <w:sz w:val="28"/>
          <w:szCs w:val="28"/>
        </w:rPr>
        <w:t xml:space="preserve"> прав та </w:t>
      </w:r>
      <w:proofErr w:type="spellStart"/>
      <w:r w:rsidRPr="00C75351">
        <w:rPr>
          <w:rFonts w:ascii="Times New Roman" w:hAnsi="Times New Roman" w:cs="Times New Roman"/>
          <w:sz w:val="28"/>
          <w:szCs w:val="28"/>
        </w:rPr>
        <w:t>інтересів</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відповідно</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законодавства</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працю</w:t>
      </w:r>
      <w:proofErr w:type="spellEnd"/>
      <w:r w:rsidRPr="00C75351">
        <w:rPr>
          <w:rFonts w:ascii="Times New Roman" w:hAnsi="Times New Roman" w:cs="Times New Roman"/>
          <w:sz w:val="28"/>
          <w:szCs w:val="28"/>
        </w:rPr>
        <w:t>.</w:t>
      </w:r>
    </w:p>
    <w:p w14:paraId="469C0913"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11.9. </w:t>
      </w:r>
      <w:proofErr w:type="spellStart"/>
      <w:r w:rsidRPr="00C75351">
        <w:rPr>
          <w:rFonts w:ascii="Times New Roman" w:hAnsi="Times New Roman" w:cs="Times New Roman"/>
          <w:sz w:val="28"/>
          <w:szCs w:val="28"/>
        </w:rPr>
        <w:t>Підприємство</w:t>
      </w:r>
      <w:proofErr w:type="spellEnd"/>
      <w:r w:rsidRPr="00C75351">
        <w:rPr>
          <w:rFonts w:ascii="Times New Roman" w:hAnsi="Times New Roman" w:cs="Times New Roman"/>
          <w:sz w:val="28"/>
          <w:szCs w:val="28"/>
        </w:rPr>
        <w:t xml:space="preserve"> є таким,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припинило</w:t>
      </w:r>
      <w:proofErr w:type="spellEnd"/>
      <w:r w:rsidRPr="00C75351">
        <w:rPr>
          <w:rFonts w:ascii="Times New Roman" w:hAnsi="Times New Roman" w:cs="Times New Roman"/>
          <w:sz w:val="28"/>
          <w:szCs w:val="28"/>
        </w:rPr>
        <w:t xml:space="preserve"> свою </w:t>
      </w:r>
      <w:proofErr w:type="spellStart"/>
      <w:r w:rsidRPr="00C75351">
        <w:rPr>
          <w:rFonts w:ascii="Times New Roman" w:hAnsi="Times New Roman" w:cs="Times New Roman"/>
          <w:sz w:val="28"/>
          <w:szCs w:val="28"/>
        </w:rPr>
        <w:t>діяльність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із</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дати</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внесення</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Єдиного</w:t>
      </w:r>
      <w:proofErr w:type="spellEnd"/>
      <w:r w:rsidRPr="00C75351">
        <w:rPr>
          <w:rFonts w:ascii="Times New Roman" w:hAnsi="Times New Roman" w:cs="Times New Roman"/>
          <w:sz w:val="28"/>
          <w:szCs w:val="28"/>
        </w:rPr>
        <w:t xml:space="preserve"> державного </w:t>
      </w:r>
      <w:proofErr w:type="spellStart"/>
      <w:r w:rsidRPr="00C75351">
        <w:rPr>
          <w:rFonts w:ascii="Times New Roman" w:hAnsi="Times New Roman" w:cs="Times New Roman"/>
          <w:sz w:val="28"/>
          <w:szCs w:val="28"/>
        </w:rPr>
        <w:t>реєстру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запису</w:t>
      </w:r>
      <w:proofErr w:type="spellEnd"/>
      <w:r w:rsidRPr="00C75351">
        <w:rPr>
          <w:rFonts w:ascii="Times New Roman" w:hAnsi="Times New Roman" w:cs="Times New Roman"/>
          <w:sz w:val="28"/>
          <w:szCs w:val="28"/>
        </w:rPr>
        <w:t xml:space="preserve"> про </w:t>
      </w:r>
      <w:proofErr w:type="spellStart"/>
      <w:r w:rsidRPr="00C75351">
        <w:rPr>
          <w:rFonts w:ascii="Times New Roman" w:hAnsi="Times New Roman" w:cs="Times New Roman"/>
          <w:sz w:val="28"/>
          <w:szCs w:val="28"/>
        </w:rPr>
        <w:t>державну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реєстрацію</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припинення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юридичної</w:t>
      </w:r>
      <w:proofErr w:type="spellEnd"/>
      <w:r w:rsidRPr="00C75351">
        <w:rPr>
          <w:rFonts w:ascii="Times New Roman" w:hAnsi="Times New Roman" w:cs="Times New Roman"/>
          <w:sz w:val="28"/>
          <w:szCs w:val="28"/>
        </w:rPr>
        <w:t xml:space="preserve"> особи.</w:t>
      </w:r>
    </w:p>
    <w:p w14:paraId="6B14F4F7"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11.10. Все, </w:t>
      </w:r>
      <w:proofErr w:type="spellStart"/>
      <w:r w:rsidRPr="00C75351">
        <w:rPr>
          <w:rFonts w:ascii="Times New Roman" w:hAnsi="Times New Roman" w:cs="Times New Roman"/>
          <w:sz w:val="28"/>
          <w:szCs w:val="28"/>
        </w:rPr>
        <w:t>що</w:t>
      </w:r>
      <w:proofErr w:type="spellEnd"/>
      <w:r w:rsidRPr="00C75351">
        <w:rPr>
          <w:rFonts w:ascii="Times New Roman" w:hAnsi="Times New Roman" w:cs="Times New Roman"/>
          <w:sz w:val="28"/>
          <w:szCs w:val="28"/>
        </w:rPr>
        <w:t xml:space="preserve"> не </w:t>
      </w:r>
      <w:proofErr w:type="spellStart"/>
      <w:r w:rsidRPr="00C75351">
        <w:rPr>
          <w:rFonts w:ascii="Times New Roman" w:hAnsi="Times New Roman" w:cs="Times New Roman"/>
          <w:sz w:val="28"/>
          <w:szCs w:val="28"/>
        </w:rPr>
        <w:t>передбачено</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цим</w:t>
      </w:r>
      <w:proofErr w:type="spellEnd"/>
      <w:r w:rsidRPr="00C75351">
        <w:rPr>
          <w:rFonts w:ascii="Times New Roman" w:hAnsi="Times New Roman" w:cs="Times New Roman"/>
          <w:sz w:val="28"/>
          <w:szCs w:val="28"/>
        </w:rPr>
        <w:t xml:space="preserve"> Статутом, </w:t>
      </w:r>
      <w:proofErr w:type="spellStart"/>
      <w:r w:rsidRPr="00C75351">
        <w:rPr>
          <w:rFonts w:ascii="Times New Roman" w:hAnsi="Times New Roman" w:cs="Times New Roman"/>
          <w:sz w:val="28"/>
          <w:szCs w:val="28"/>
        </w:rPr>
        <w:t>регулюється</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1E06AA7C" w14:textId="77777777" w:rsidR="007B6BC6" w:rsidRPr="00C75351" w:rsidRDefault="007B6BC6" w:rsidP="007B6BC6">
      <w:pPr>
        <w:spacing w:after="0" w:line="240" w:lineRule="auto"/>
        <w:jc w:val="center"/>
        <w:rPr>
          <w:rFonts w:ascii="Times New Roman" w:hAnsi="Times New Roman" w:cs="Times New Roman"/>
          <w:b/>
          <w:bCs/>
          <w:sz w:val="28"/>
          <w:szCs w:val="28"/>
        </w:rPr>
      </w:pPr>
      <w:r w:rsidRPr="00C75351">
        <w:rPr>
          <w:rFonts w:ascii="Times New Roman" w:hAnsi="Times New Roman" w:cs="Times New Roman"/>
          <w:b/>
          <w:bCs/>
          <w:sz w:val="28"/>
          <w:szCs w:val="28"/>
        </w:rPr>
        <w:t xml:space="preserve">12. ПОРЯДОК ВНЕСЕННЯ ЗМІН </w:t>
      </w:r>
      <w:proofErr w:type="gramStart"/>
      <w:r w:rsidRPr="00C75351">
        <w:rPr>
          <w:rFonts w:ascii="Times New Roman" w:hAnsi="Times New Roman" w:cs="Times New Roman"/>
          <w:b/>
          <w:bCs/>
          <w:sz w:val="28"/>
          <w:szCs w:val="28"/>
        </w:rPr>
        <w:t>ДО СТАТУТУ</w:t>
      </w:r>
      <w:proofErr w:type="gramEnd"/>
      <w:r w:rsidRPr="00C75351">
        <w:rPr>
          <w:rFonts w:ascii="Times New Roman" w:hAnsi="Times New Roman" w:cs="Times New Roman"/>
          <w:b/>
          <w:bCs/>
          <w:sz w:val="28"/>
          <w:szCs w:val="28"/>
        </w:rPr>
        <w:t xml:space="preserve"> ПІДПРИЄМСТВА.</w:t>
      </w:r>
    </w:p>
    <w:p w14:paraId="00C7092E" w14:textId="77777777" w:rsidR="007B6BC6" w:rsidRPr="00C75351"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12.1. </w:t>
      </w:r>
      <w:proofErr w:type="spellStart"/>
      <w:r w:rsidRPr="00C75351">
        <w:rPr>
          <w:rFonts w:ascii="Times New Roman" w:hAnsi="Times New Roman" w:cs="Times New Roman"/>
          <w:sz w:val="28"/>
          <w:szCs w:val="28"/>
        </w:rPr>
        <w:t>Зміни</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 </w:t>
      </w:r>
      <w:proofErr w:type="spellStart"/>
      <w:r w:rsidRPr="00C75351">
        <w:rPr>
          <w:rFonts w:ascii="Times New Roman" w:hAnsi="Times New Roman" w:cs="Times New Roman"/>
          <w:sz w:val="28"/>
          <w:szCs w:val="28"/>
        </w:rPr>
        <w:t>вносяться</w:t>
      </w:r>
      <w:proofErr w:type="spellEnd"/>
      <w:r w:rsidRPr="00C75351">
        <w:rPr>
          <w:rFonts w:ascii="Times New Roman" w:hAnsi="Times New Roman" w:cs="Times New Roman"/>
          <w:sz w:val="28"/>
          <w:szCs w:val="28"/>
        </w:rPr>
        <w:t xml:space="preserve"> за </w:t>
      </w:r>
      <w:proofErr w:type="spellStart"/>
      <w:r w:rsidRPr="00C75351">
        <w:rPr>
          <w:rFonts w:ascii="Times New Roman" w:hAnsi="Times New Roman" w:cs="Times New Roman"/>
          <w:sz w:val="28"/>
          <w:szCs w:val="28"/>
        </w:rPr>
        <w:t>рішенням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Засновника</w:t>
      </w:r>
      <w:proofErr w:type="spellEnd"/>
      <w:r w:rsidRPr="00C75351">
        <w:rPr>
          <w:rFonts w:ascii="Times New Roman" w:hAnsi="Times New Roman" w:cs="Times New Roman"/>
          <w:sz w:val="28"/>
          <w:szCs w:val="28"/>
        </w:rPr>
        <w:t xml:space="preserve">, шляхом </w:t>
      </w:r>
      <w:proofErr w:type="spellStart"/>
      <w:r w:rsidRPr="00C75351">
        <w:rPr>
          <w:rFonts w:ascii="Times New Roman" w:hAnsi="Times New Roman" w:cs="Times New Roman"/>
          <w:sz w:val="28"/>
          <w:szCs w:val="28"/>
        </w:rPr>
        <w:t>викладення</w:t>
      </w:r>
      <w:proofErr w:type="spellEnd"/>
      <w:r w:rsidRPr="00C75351">
        <w:rPr>
          <w:rFonts w:ascii="Times New Roman" w:hAnsi="Times New Roman" w:cs="Times New Roman"/>
          <w:sz w:val="28"/>
          <w:szCs w:val="28"/>
        </w:rPr>
        <w:t xml:space="preserve"> Статуту у </w:t>
      </w:r>
      <w:proofErr w:type="spellStart"/>
      <w:r w:rsidRPr="00C75351">
        <w:rPr>
          <w:rFonts w:ascii="Times New Roman" w:hAnsi="Times New Roman" w:cs="Times New Roman"/>
          <w:sz w:val="28"/>
          <w:szCs w:val="28"/>
        </w:rPr>
        <w:t>новій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редакції</w:t>
      </w:r>
      <w:proofErr w:type="spellEnd"/>
      <w:r w:rsidRPr="00C75351">
        <w:rPr>
          <w:rFonts w:ascii="Times New Roman" w:hAnsi="Times New Roman" w:cs="Times New Roman"/>
          <w:sz w:val="28"/>
          <w:szCs w:val="28"/>
        </w:rPr>
        <w:t>.</w:t>
      </w:r>
    </w:p>
    <w:p w14:paraId="6EB7CAAD" w14:textId="77777777" w:rsidR="007B6BC6" w:rsidRDefault="007B6BC6" w:rsidP="007B6BC6">
      <w:pPr>
        <w:spacing w:after="0" w:line="240" w:lineRule="auto"/>
        <w:ind w:firstLine="720"/>
        <w:jc w:val="both"/>
        <w:rPr>
          <w:rFonts w:ascii="Times New Roman" w:hAnsi="Times New Roman" w:cs="Times New Roman"/>
          <w:sz w:val="28"/>
          <w:szCs w:val="28"/>
        </w:rPr>
      </w:pPr>
      <w:r w:rsidRPr="00C75351">
        <w:rPr>
          <w:rFonts w:ascii="Times New Roman" w:hAnsi="Times New Roman" w:cs="Times New Roman"/>
          <w:sz w:val="28"/>
          <w:szCs w:val="28"/>
        </w:rPr>
        <w:t xml:space="preserve">12.2. </w:t>
      </w:r>
      <w:proofErr w:type="spellStart"/>
      <w:r w:rsidRPr="00C75351">
        <w:rPr>
          <w:rFonts w:ascii="Times New Roman" w:hAnsi="Times New Roman" w:cs="Times New Roman"/>
          <w:sz w:val="28"/>
          <w:szCs w:val="28"/>
        </w:rPr>
        <w:t>Зміни</w:t>
      </w:r>
      <w:proofErr w:type="spellEnd"/>
      <w:r w:rsidRPr="00C75351">
        <w:rPr>
          <w:rFonts w:ascii="Times New Roman" w:hAnsi="Times New Roman" w:cs="Times New Roman"/>
          <w:sz w:val="28"/>
          <w:szCs w:val="28"/>
        </w:rPr>
        <w:t xml:space="preserve"> до </w:t>
      </w:r>
      <w:proofErr w:type="spellStart"/>
      <w:r w:rsidRPr="00C75351">
        <w:rPr>
          <w:rFonts w:ascii="Times New Roman" w:hAnsi="Times New Roman" w:cs="Times New Roman"/>
          <w:sz w:val="28"/>
          <w:szCs w:val="28"/>
        </w:rPr>
        <w:t>цього</w:t>
      </w:r>
      <w:proofErr w:type="spellEnd"/>
      <w:r w:rsidRPr="00C75351">
        <w:rPr>
          <w:rFonts w:ascii="Times New Roman" w:hAnsi="Times New Roman" w:cs="Times New Roman"/>
          <w:sz w:val="28"/>
          <w:szCs w:val="28"/>
        </w:rPr>
        <w:t xml:space="preserve"> Статуту </w:t>
      </w:r>
      <w:proofErr w:type="spellStart"/>
      <w:r w:rsidRPr="00C75351">
        <w:rPr>
          <w:rFonts w:ascii="Times New Roman" w:hAnsi="Times New Roman" w:cs="Times New Roman"/>
          <w:sz w:val="28"/>
          <w:szCs w:val="28"/>
        </w:rPr>
        <w:t>підлягають</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обов’язковій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державній</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реєстрації</w:t>
      </w:r>
      <w:proofErr w:type="spellEnd"/>
      <w:r w:rsidRPr="00C75351">
        <w:rPr>
          <w:rFonts w:ascii="Times New Roman" w:hAnsi="Times New Roman" w:cs="Times New Roman"/>
          <w:sz w:val="28"/>
          <w:szCs w:val="28"/>
        </w:rPr>
        <w:t xml:space="preserve"> </w:t>
      </w:r>
      <w:proofErr w:type="gramStart"/>
      <w:r w:rsidRPr="00C75351">
        <w:rPr>
          <w:rFonts w:ascii="Times New Roman" w:hAnsi="Times New Roman" w:cs="Times New Roman"/>
          <w:sz w:val="28"/>
          <w:szCs w:val="28"/>
        </w:rPr>
        <w:t>у порядку</w:t>
      </w:r>
      <w:proofErr w:type="gram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встановленому</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законодавством</w:t>
      </w:r>
      <w:proofErr w:type="spellEnd"/>
      <w:r w:rsidRPr="00C75351">
        <w:rPr>
          <w:rFonts w:ascii="Times New Roman" w:hAnsi="Times New Roman" w:cs="Times New Roman"/>
          <w:sz w:val="28"/>
          <w:szCs w:val="28"/>
        </w:rPr>
        <w:t xml:space="preserve"> </w:t>
      </w:r>
      <w:proofErr w:type="spellStart"/>
      <w:r w:rsidRPr="00C75351">
        <w:rPr>
          <w:rFonts w:ascii="Times New Roman" w:hAnsi="Times New Roman" w:cs="Times New Roman"/>
          <w:sz w:val="28"/>
          <w:szCs w:val="28"/>
        </w:rPr>
        <w:t>України</w:t>
      </w:r>
      <w:proofErr w:type="spellEnd"/>
      <w:r w:rsidRPr="00C75351">
        <w:rPr>
          <w:rFonts w:ascii="Times New Roman" w:hAnsi="Times New Roman" w:cs="Times New Roman"/>
          <w:sz w:val="28"/>
          <w:szCs w:val="28"/>
        </w:rPr>
        <w:t>.</w:t>
      </w:r>
    </w:p>
    <w:p w14:paraId="1BE74C0E" w14:textId="77777777" w:rsidR="007B6BC6" w:rsidRDefault="007B6BC6" w:rsidP="007B6BC6">
      <w:pPr>
        <w:spacing w:after="0" w:line="240" w:lineRule="auto"/>
        <w:jc w:val="both"/>
        <w:rPr>
          <w:rFonts w:ascii="Times New Roman" w:hAnsi="Times New Roman" w:cs="Times New Roman"/>
          <w:sz w:val="28"/>
          <w:szCs w:val="28"/>
        </w:rPr>
      </w:pPr>
    </w:p>
    <w:p w14:paraId="135D882F" w14:textId="77777777" w:rsidR="007B6BC6" w:rsidRDefault="007B6BC6" w:rsidP="007B6BC6">
      <w:pPr>
        <w:spacing w:after="0" w:line="240" w:lineRule="auto"/>
        <w:jc w:val="both"/>
        <w:rPr>
          <w:rFonts w:ascii="Times New Roman" w:hAnsi="Times New Roman" w:cs="Times New Roman"/>
          <w:sz w:val="28"/>
          <w:szCs w:val="28"/>
        </w:rPr>
      </w:pPr>
    </w:p>
    <w:p w14:paraId="063E376A" w14:textId="77777777" w:rsidR="007B6BC6" w:rsidRDefault="007B6BC6" w:rsidP="007B6BC6">
      <w:pPr>
        <w:spacing w:after="0" w:line="240" w:lineRule="auto"/>
        <w:jc w:val="both"/>
        <w:rPr>
          <w:rFonts w:ascii="Times New Roman" w:hAnsi="Times New Roman" w:cs="Times New Roman"/>
          <w:sz w:val="28"/>
          <w:szCs w:val="28"/>
        </w:rPr>
      </w:pPr>
    </w:p>
    <w:p w14:paraId="1BE083CC" w14:textId="77777777" w:rsidR="007B6BC6" w:rsidRDefault="007B6BC6" w:rsidP="007B6BC6">
      <w:pPr>
        <w:spacing w:after="0" w:line="240" w:lineRule="auto"/>
        <w:jc w:val="both"/>
        <w:rPr>
          <w:rFonts w:ascii="Times New Roman" w:hAnsi="Times New Roman" w:cs="Times New Roman"/>
          <w:b/>
          <w:bCs/>
          <w:sz w:val="28"/>
          <w:szCs w:val="28"/>
          <w:lang w:val="uk-UA"/>
        </w:rPr>
      </w:pPr>
      <w:r w:rsidRPr="00EA18FF">
        <w:rPr>
          <w:rFonts w:ascii="Times New Roman" w:hAnsi="Times New Roman" w:cs="Times New Roman"/>
          <w:b/>
          <w:bCs/>
          <w:sz w:val="28"/>
          <w:szCs w:val="28"/>
          <w:lang w:val="uk-UA"/>
        </w:rPr>
        <w:t xml:space="preserve">Голова комісії з реорганізації </w:t>
      </w:r>
    </w:p>
    <w:p w14:paraId="0F2CFBFC" w14:textId="77777777" w:rsidR="007B6BC6" w:rsidRDefault="007B6BC6" w:rsidP="007B6BC6">
      <w:pPr>
        <w:spacing w:after="0" w:line="240" w:lineRule="auto"/>
        <w:jc w:val="both"/>
        <w:rPr>
          <w:rFonts w:ascii="Times New Roman" w:hAnsi="Times New Roman" w:cs="Times New Roman"/>
          <w:b/>
          <w:bCs/>
          <w:sz w:val="28"/>
          <w:szCs w:val="28"/>
          <w:lang w:val="uk-UA"/>
        </w:rPr>
      </w:pPr>
      <w:r w:rsidRPr="00EA18FF">
        <w:rPr>
          <w:rFonts w:ascii="Times New Roman" w:hAnsi="Times New Roman" w:cs="Times New Roman"/>
          <w:b/>
          <w:bCs/>
          <w:sz w:val="28"/>
          <w:szCs w:val="28"/>
          <w:lang w:val="uk-UA"/>
        </w:rPr>
        <w:t xml:space="preserve">КП Новодністровська міська лікарня </w:t>
      </w:r>
    </w:p>
    <w:p w14:paraId="4BCBA1FA" w14:textId="77777777" w:rsidR="007B6BC6" w:rsidRDefault="007B6BC6" w:rsidP="007B6BC6">
      <w:pPr>
        <w:spacing w:after="0" w:line="240" w:lineRule="auto"/>
        <w:jc w:val="both"/>
        <w:rPr>
          <w:rFonts w:ascii="Times New Roman" w:hAnsi="Times New Roman" w:cs="Times New Roman"/>
          <w:b/>
          <w:bCs/>
          <w:sz w:val="28"/>
          <w:szCs w:val="28"/>
          <w:lang w:val="uk-UA"/>
        </w:rPr>
      </w:pPr>
      <w:proofErr w:type="spellStart"/>
      <w:r w:rsidRPr="00EA18FF">
        <w:rPr>
          <w:rFonts w:ascii="Times New Roman" w:hAnsi="Times New Roman" w:cs="Times New Roman"/>
          <w:b/>
          <w:bCs/>
          <w:sz w:val="28"/>
          <w:szCs w:val="28"/>
          <w:lang w:val="uk-UA"/>
        </w:rPr>
        <w:t>Новодністровської</w:t>
      </w:r>
      <w:proofErr w:type="spellEnd"/>
      <w:r w:rsidRPr="00EA18FF">
        <w:rPr>
          <w:rFonts w:ascii="Times New Roman" w:hAnsi="Times New Roman" w:cs="Times New Roman"/>
          <w:b/>
          <w:bCs/>
          <w:sz w:val="28"/>
          <w:szCs w:val="28"/>
          <w:lang w:val="uk-UA"/>
        </w:rPr>
        <w:t xml:space="preserve"> міської ради</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proofErr w:type="spellStart"/>
      <w:r>
        <w:rPr>
          <w:rFonts w:ascii="Times New Roman" w:hAnsi="Times New Roman" w:cs="Times New Roman"/>
          <w:b/>
          <w:bCs/>
          <w:sz w:val="28"/>
          <w:szCs w:val="28"/>
          <w:lang w:val="uk-UA"/>
        </w:rPr>
        <w:t>О.Довбенко</w:t>
      </w:r>
      <w:proofErr w:type="spellEnd"/>
    </w:p>
    <w:p w14:paraId="5E11CCD5" w14:textId="77777777" w:rsidR="007B6BC6" w:rsidRPr="00AE775E" w:rsidRDefault="007B6BC6" w:rsidP="007B6BC6">
      <w:pPr>
        <w:ind w:left="6379"/>
        <w:rPr>
          <w:rFonts w:ascii="Times New Roman" w:eastAsia="Times New Roman" w:hAnsi="Times New Roman" w:cs="Times New Roman"/>
          <w:sz w:val="28"/>
          <w:szCs w:val="28"/>
          <w:lang w:val="uk-UA" w:eastAsia="ru-RU"/>
        </w:rPr>
      </w:pPr>
      <w:r>
        <w:rPr>
          <w:rFonts w:ascii="Times New Roman" w:hAnsi="Times New Roman" w:cs="Times New Roman"/>
          <w:b/>
          <w:bCs/>
          <w:sz w:val="28"/>
          <w:szCs w:val="28"/>
          <w:lang w:val="uk-UA"/>
        </w:rPr>
        <w:br w:type="page"/>
      </w:r>
      <w:r w:rsidRPr="00AE775E">
        <w:rPr>
          <w:rFonts w:ascii="Times New Roman" w:eastAsia="Times New Roman" w:hAnsi="Times New Roman" w:cs="Times New Roman"/>
          <w:sz w:val="28"/>
          <w:szCs w:val="28"/>
          <w:lang w:val="uk-UA" w:eastAsia="ru-RU"/>
        </w:rPr>
        <w:lastRenderedPageBreak/>
        <w:t>Додаток № 2</w:t>
      </w:r>
    </w:p>
    <w:p w14:paraId="6BEBFF7D" w14:textId="77777777" w:rsidR="007B6BC6" w:rsidRPr="00AE775E" w:rsidRDefault="007B6BC6" w:rsidP="007B6BC6">
      <w:pPr>
        <w:spacing w:after="0" w:line="240" w:lineRule="auto"/>
        <w:ind w:left="6379"/>
        <w:rPr>
          <w:rFonts w:ascii="Times New Roman" w:eastAsia="Times New Roman" w:hAnsi="Times New Roman" w:cs="Times New Roman"/>
          <w:color w:val="000000"/>
          <w:sz w:val="28"/>
          <w:szCs w:val="28"/>
          <w:lang w:val="uk-UA" w:eastAsia="ru-RU"/>
        </w:rPr>
      </w:pPr>
      <w:r w:rsidRPr="00AE775E">
        <w:rPr>
          <w:rFonts w:ascii="Times New Roman" w:eastAsia="Times New Roman" w:hAnsi="Times New Roman" w:cs="Times New Roman"/>
          <w:color w:val="000000"/>
          <w:sz w:val="28"/>
          <w:szCs w:val="28"/>
          <w:lang w:val="uk-UA" w:eastAsia="ru-RU"/>
        </w:rPr>
        <w:t>до рішення міської ради</w:t>
      </w:r>
    </w:p>
    <w:p w14:paraId="57B53EC4" w14:textId="77777777" w:rsidR="007B6BC6" w:rsidRPr="00AE775E" w:rsidRDefault="007B6BC6" w:rsidP="007B6BC6">
      <w:pPr>
        <w:spacing w:after="0" w:line="240" w:lineRule="auto"/>
        <w:ind w:left="6379"/>
        <w:rPr>
          <w:rFonts w:ascii="Times New Roman" w:eastAsia="Times New Roman" w:hAnsi="Times New Roman" w:cs="Times New Roman"/>
          <w:color w:val="000000"/>
          <w:sz w:val="28"/>
          <w:szCs w:val="28"/>
          <w:lang w:val="uk-UA" w:eastAsia="ru-RU"/>
        </w:rPr>
      </w:pPr>
      <w:r w:rsidRPr="00AE775E">
        <w:rPr>
          <w:rFonts w:ascii="Times New Roman" w:eastAsia="Times New Roman" w:hAnsi="Times New Roman" w:cs="Times New Roman"/>
          <w:color w:val="000000"/>
          <w:sz w:val="28"/>
          <w:szCs w:val="28"/>
          <w:lang w:val="uk-UA" w:eastAsia="ru-RU"/>
        </w:rPr>
        <w:t>від 22.08.2019р. №224</w:t>
      </w:r>
    </w:p>
    <w:p w14:paraId="5F35D5D2" w14:textId="77777777" w:rsidR="007B6BC6" w:rsidRPr="00AE775E" w:rsidRDefault="007B6BC6" w:rsidP="007B6BC6">
      <w:pPr>
        <w:spacing w:after="0" w:line="240" w:lineRule="auto"/>
        <w:jc w:val="right"/>
        <w:rPr>
          <w:rFonts w:ascii="Times New Roman" w:eastAsia="Times New Roman" w:hAnsi="Times New Roman" w:cs="Times New Roman"/>
          <w:b/>
          <w:bCs/>
          <w:sz w:val="28"/>
          <w:szCs w:val="28"/>
          <w:lang w:val="uk-UA" w:eastAsia="ar-SA"/>
        </w:rPr>
      </w:pPr>
    </w:p>
    <w:p w14:paraId="2F58B35B" w14:textId="77777777" w:rsidR="007B6BC6" w:rsidRPr="00AE775E" w:rsidRDefault="007B6BC6" w:rsidP="007B6BC6">
      <w:pPr>
        <w:spacing w:after="0" w:line="240" w:lineRule="auto"/>
        <w:jc w:val="right"/>
        <w:rPr>
          <w:rFonts w:ascii="Times New Roman" w:eastAsia="Times New Roman" w:hAnsi="Times New Roman" w:cs="Times New Roman"/>
          <w:sz w:val="28"/>
          <w:szCs w:val="28"/>
          <w:lang w:val="uk-UA" w:eastAsia="ru-RU"/>
        </w:rPr>
      </w:pPr>
    </w:p>
    <w:p w14:paraId="78E56A45" w14:textId="77777777" w:rsidR="007B6BC6" w:rsidRPr="00AE775E" w:rsidRDefault="007B6BC6" w:rsidP="007B6BC6">
      <w:pPr>
        <w:spacing w:after="0" w:line="240" w:lineRule="auto"/>
        <w:jc w:val="right"/>
        <w:rPr>
          <w:rFonts w:ascii="Times New Roman" w:eastAsia="Times New Roman" w:hAnsi="Times New Roman" w:cs="Times New Roman"/>
          <w:sz w:val="28"/>
          <w:szCs w:val="28"/>
          <w:lang w:val="uk-UA" w:eastAsia="ru-RU"/>
        </w:rPr>
      </w:pPr>
    </w:p>
    <w:p w14:paraId="142ACC75"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 xml:space="preserve">С Т Р У К Т У Р А </w:t>
      </w:r>
    </w:p>
    <w:p w14:paraId="48F273DA"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Комунального некомерційного підприємства</w:t>
      </w:r>
    </w:p>
    <w:p w14:paraId="185359C0"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 xml:space="preserve">«Новодністровська міська поліклініка»     </w:t>
      </w:r>
    </w:p>
    <w:p w14:paraId="50A6CF46"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Новодністровської  міської  ради</w:t>
      </w:r>
    </w:p>
    <w:p w14:paraId="2A6A96EF"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p>
    <w:p w14:paraId="562D14E2" w14:textId="77777777" w:rsidR="007B6BC6" w:rsidRPr="00AE775E" w:rsidRDefault="007B6BC6" w:rsidP="007B6BC6">
      <w:pPr>
        <w:tabs>
          <w:tab w:val="left" w:pos="3900"/>
        </w:tabs>
        <w:spacing w:after="0" w:line="240" w:lineRule="auto"/>
        <w:jc w:val="center"/>
        <w:rPr>
          <w:rFonts w:ascii="Times New Roman" w:eastAsia="Times New Roman" w:hAnsi="Times New Roman" w:cs="Times New Roman"/>
          <w:b/>
          <w:sz w:val="28"/>
          <w:szCs w:val="28"/>
          <w:lang w:val="uk-UA" w:eastAsia="ru-RU"/>
        </w:rPr>
      </w:pPr>
    </w:p>
    <w:p w14:paraId="1A86F593" w14:textId="77777777" w:rsidR="007B6BC6" w:rsidRPr="00AE775E" w:rsidRDefault="007B6BC6" w:rsidP="007B6BC6">
      <w:pPr>
        <w:numPr>
          <w:ilvl w:val="0"/>
          <w:numId w:val="28"/>
        </w:numPr>
        <w:spacing w:after="0" w:line="240" w:lineRule="auto"/>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Консультативно - діагностичний підрозділ</w:t>
      </w:r>
      <w:r w:rsidRPr="00AE775E">
        <w:rPr>
          <w:rFonts w:ascii="Times New Roman" w:eastAsia="Times New Roman" w:hAnsi="Times New Roman" w:cs="Times New Roman"/>
          <w:sz w:val="28"/>
          <w:szCs w:val="28"/>
          <w:lang w:val="uk-UA" w:eastAsia="ru-RU"/>
        </w:rPr>
        <w:t>. (кабінети лікарів</w:t>
      </w:r>
      <w:r w:rsidRPr="00AE775E">
        <w:rPr>
          <w:rFonts w:ascii="Times New Roman" w:eastAsia="Times New Roman" w:hAnsi="Times New Roman" w:cs="Times New Roman"/>
          <w:b/>
          <w:sz w:val="28"/>
          <w:szCs w:val="28"/>
          <w:lang w:val="uk-UA" w:eastAsia="ru-RU"/>
        </w:rPr>
        <w:t xml:space="preserve"> </w:t>
      </w:r>
      <w:r w:rsidRPr="00AE775E">
        <w:rPr>
          <w:rFonts w:ascii="Times New Roman" w:eastAsia="Times New Roman" w:hAnsi="Times New Roman" w:cs="Times New Roman"/>
          <w:sz w:val="28"/>
          <w:szCs w:val="28"/>
          <w:lang w:val="uk-UA" w:eastAsia="ru-RU"/>
        </w:rPr>
        <w:t>спеціалістів,</w:t>
      </w:r>
      <w:r w:rsidRPr="00AE775E">
        <w:rPr>
          <w:rFonts w:ascii="\\\&quot;Times" w:eastAsia="Times New Roman" w:hAnsi="\\\&quot;Times" w:cs="Times New Roman"/>
          <w:sz w:val="24"/>
          <w:szCs w:val="24"/>
          <w:lang w:val="uk-UA" w:eastAsia="ru-RU"/>
        </w:rPr>
        <w:t xml:space="preserve"> </w:t>
      </w:r>
      <w:r w:rsidRPr="00AE775E">
        <w:rPr>
          <w:rFonts w:ascii="Times New Roman" w:eastAsia="Times New Roman" w:hAnsi="Times New Roman" w:cs="Times New Roman"/>
          <w:sz w:val="28"/>
          <w:szCs w:val="28"/>
          <w:lang w:val="uk-UA" w:eastAsia="ru-RU"/>
        </w:rPr>
        <w:t>відповідно ліцензії на медичну практику)</w:t>
      </w:r>
      <w:r w:rsidRPr="00AE775E">
        <w:rPr>
          <w:rFonts w:ascii="\\\&quot;Times" w:eastAsia="Times New Roman" w:hAnsi="\\\&quot;Times" w:cs="Times New Roman"/>
          <w:sz w:val="24"/>
          <w:szCs w:val="24"/>
          <w:lang w:val="uk-UA" w:eastAsia="ru-RU"/>
        </w:rPr>
        <w:t>.</w:t>
      </w:r>
    </w:p>
    <w:p w14:paraId="4687C937" w14:textId="77777777" w:rsidR="007B6BC6" w:rsidRPr="00AE775E" w:rsidRDefault="007B6BC6" w:rsidP="007B6BC6">
      <w:pPr>
        <w:spacing w:after="0" w:line="240" w:lineRule="auto"/>
        <w:ind w:left="928"/>
        <w:rPr>
          <w:rFonts w:ascii="Times New Roman" w:eastAsia="Times New Roman" w:hAnsi="Times New Roman" w:cs="Times New Roman"/>
          <w:sz w:val="28"/>
          <w:szCs w:val="28"/>
          <w:lang w:val="uk-UA" w:eastAsia="ru-RU"/>
        </w:rPr>
      </w:pPr>
    </w:p>
    <w:p w14:paraId="623F2163" w14:textId="77777777" w:rsidR="007B6BC6" w:rsidRPr="00AE775E" w:rsidRDefault="007B6BC6" w:rsidP="007B6BC6">
      <w:pPr>
        <w:spacing w:after="0" w:line="240" w:lineRule="auto"/>
        <w:ind w:left="568"/>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b/>
          <w:sz w:val="28"/>
          <w:szCs w:val="28"/>
          <w:lang w:val="uk-UA" w:eastAsia="ru-RU"/>
        </w:rPr>
        <w:t>2. Допоміжні діагностичні підрозділи</w:t>
      </w:r>
      <w:r w:rsidRPr="00AE775E">
        <w:rPr>
          <w:rFonts w:ascii="Times New Roman" w:eastAsia="Times New Roman" w:hAnsi="Times New Roman" w:cs="Times New Roman"/>
          <w:sz w:val="28"/>
          <w:szCs w:val="28"/>
          <w:lang w:val="uk-UA" w:eastAsia="ru-RU"/>
        </w:rPr>
        <w:t xml:space="preserve">. </w:t>
      </w:r>
    </w:p>
    <w:p w14:paraId="2AF0CE13" w14:textId="77777777" w:rsidR="007B6BC6" w:rsidRPr="00AE775E" w:rsidRDefault="007B6BC6" w:rsidP="007B6BC6">
      <w:pPr>
        <w:spacing w:after="0" w:line="240" w:lineRule="auto"/>
        <w:ind w:left="568"/>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sz w:val="28"/>
          <w:szCs w:val="28"/>
          <w:lang w:val="uk-UA" w:eastAsia="ru-RU"/>
        </w:rPr>
        <w:t xml:space="preserve">     2.1. лабораторія;</w:t>
      </w:r>
    </w:p>
    <w:p w14:paraId="731E7316" w14:textId="77777777" w:rsidR="007B6BC6" w:rsidRPr="00AE775E" w:rsidRDefault="007B6BC6" w:rsidP="007B6BC6">
      <w:pPr>
        <w:spacing w:after="0" w:line="240" w:lineRule="auto"/>
        <w:ind w:left="568"/>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sz w:val="28"/>
          <w:szCs w:val="28"/>
          <w:lang w:val="uk-UA" w:eastAsia="ru-RU"/>
        </w:rPr>
        <w:t xml:space="preserve">     2.2. кабінет ЕКГ;</w:t>
      </w:r>
    </w:p>
    <w:p w14:paraId="7231F811" w14:textId="77777777" w:rsidR="007B6BC6" w:rsidRPr="00AE775E" w:rsidRDefault="007B6BC6" w:rsidP="007B6BC6">
      <w:pPr>
        <w:widowControl w:val="0"/>
        <w:tabs>
          <w:tab w:val="left" w:pos="0"/>
          <w:tab w:val="left" w:pos="540"/>
        </w:tabs>
        <w:autoSpaceDE w:val="0"/>
        <w:autoSpaceDN w:val="0"/>
        <w:adjustRightInd w:val="0"/>
        <w:spacing w:after="0" w:line="240" w:lineRule="auto"/>
        <w:rPr>
          <w:rFonts w:ascii="Times New Roman" w:eastAsia="Calibri" w:hAnsi="Times New Roman" w:cs="Times New Roman"/>
          <w:sz w:val="28"/>
          <w:szCs w:val="28"/>
          <w:lang w:val="uk-UA" w:eastAsia="ru-RU"/>
        </w:rPr>
      </w:pPr>
      <w:r w:rsidRPr="00AE775E">
        <w:rPr>
          <w:rFonts w:ascii="Times New Roman" w:eastAsia="Calibri" w:hAnsi="Times New Roman" w:cs="Times New Roman"/>
          <w:sz w:val="28"/>
          <w:szCs w:val="28"/>
          <w:lang w:val="uk-UA" w:eastAsia="ru-RU"/>
        </w:rPr>
        <w:t xml:space="preserve">             2.3  Рентгенологічний кабінет;</w:t>
      </w:r>
    </w:p>
    <w:p w14:paraId="0206A5BB" w14:textId="77777777" w:rsidR="007B6BC6" w:rsidRPr="00AE775E" w:rsidRDefault="007B6BC6" w:rsidP="007B6BC6">
      <w:pPr>
        <w:spacing w:after="0" w:line="240" w:lineRule="auto"/>
        <w:ind w:left="568"/>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sz w:val="28"/>
          <w:szCs w:val="28"/>
          <w:lang w:val="uk-UA" w:eastAsia="ru-RU"/>
        </w:rPr>
        <w:t xml:space="preserve">     2.4 </w:t>
      </w:r>
      <w:proofErr w:type="spellStart"/>
      <w:r w:rsidRPr="00AE775E">
        <w:rPr>
          <w:rFonts w:ascii="Times New Roman" w:eastAsia="Times New Roman" w:hAnsi="Times New Roman" w:cs="Times New Roman"/>
          <w:sz w:val="28"/>
          <w:szCs w:val="28"/>
          <w:lang w:val="ru-RU" w:eastAsia="ru-RU"/>
        </w:rPr>
        <w:t>Кабінет</w:t>
      </w:r>
      <w:proofErr w:type="spellEnd"/>
      <w:r w:rsidRPr="00AE775E">
        <w:rPr>
          <w:rFonts w:ascii="Times New Roman" w:eastAsia="Times New Roman" w:hAnsi="Times New Roman" w:cs="Times New Roman"/>
          <w:sz w:val="28"/>
          <w:szCs w:val="28"/>
          <w:lang w:val="ru-RU" w:eastAsia="ru-RU"/>
        </w:rPr>
        <w:t xml:space="preserve"> ультразвукового </w:t>
      </w:r>
      <w:proofErr w:type="spellStart"/>
      <w:r w:rsidRPr="00AE775E">
        <w:rPr>
          <w:rFonts w:ascii="Times New Roman" w:eastAsia="Times New Roman" w:hAnsi="Times New Roman" w:cs="Times New Roman"/>
          <w:sz w:val="28"/>
          <w:szCs w:val="28"/>
          <w:lang w:val="ru-RU" w:eastAsia="ru-RU"/>
        </w:rPr>
        <w:t>дослідження</w:t>
      </w:r>
      <w:proofErr w:type="spellEnd"/>
      <w:r w:rsidRPr="00AE775E">
        <w:rPr>
          <w:rFonts w:ascii="Times New Roman" w:eastAsia="Times New Roman" w:hAnsi="Times New Roman" w:cs="Times New Roman"/>
          <w:sz w:val="28"/>
          <w:szCs w:val="28"/>
          <w:lang w:val="uk-UA" w:eastAsia="ru-RU"/>
        </w:rPr>
        <w:t>;</w:t>
      </w:r>
    </w:p>
    <w:p w14:paraId="5410ACA8" w14:textId="77777777" w:rsidR="007B6BC6" w:rsidRPr="00AE775E" w:rsidRDefault="007B6BC6" w:rsidP="007B6BC6">
      <w:pPr>
        <w:spacing w:after="0" w:line="240" w:lineRule="auto"/>
        <w:ind w:left="568"/>
        <w:rPr>
          <w:rFonts w:ascii="Times New Roman" w:eastAsia="Times New Roman" w:hAnsi="Times New Roman" w:cs="Times New Roman"/>
          <w:sz w:val="28"/>
          <w:szCs w:val="28"/>
          <w:lang w:val="uk-UA" w:eastAsia="ru-RU"/>
        </w:rPr>
      </w:pPr>
      <w:r w:rsidRPr="00AE775E">
        <w:rPr>
          <w:rFonts w:ascii="Times New Roman" w:eastAsia="Times New Roman" w:hAnsi="Times New Roman" w:cs="Times New Roman"/>
          <w:sz w:val="28"/>
          <w:szCs w:val="28"/>
          <w:lang w:val="uk-UA" w:eastAsia="ru-RU"/>
        </w:rPr>
        <w:t xml:space="preserve">    </w:t>
      </w:r>
    </w:p>
    <w:p w14:paraId="1EBC8BF1" w14:textId="77777777" w:rsidR="007B6BC6" w:rsidRPr="00AE775E" w:rsidRDefault="007B6BC6" w:rsidP="007B6BC6">
      <w:pPr>
        <w:spacing w:after="0" w:line="240" w:lineRule="auto"/>
        <w:ind w:left="568"/>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3. Денний стаціонар.</w:t>
      </w:r>
    </w:p>
    <w:p w14:paraId="42515E0A" w14:textId="77777777" w:rsidR="007B6BC6" w:rsidRPr="00AE775E" w:rsidRDefault="007B6BC6" w:rsidP="007B6BC6">
      <w:pPr>
        <w:spacing w:after="0" w:line="240" w:lineRule="auto"/>
        <w:ind w:left="568"/>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8"/>
          <w:szCs w:val="28"/>
          <w:lang w:val="uk-UA" w:eastAsia="ru-RU"/>
        </w:rPr>
        <w:t>4</w:t>
      </w:r>
      <w:r w:rsidRPr="00AE775E">
        <w:rPr>
          <w:rFonts w:ascii="Times New Roman" w:eastAsia="Times New Roman" w:hAnsi="Times New Roman" w:cs="Times New Roman"/>
          <w:sz w:val="28"/>
          <w:szCs w:val="28"/>
          <w:lang w:val="uk-UA" w:eastAsia="ru-RU"/>
        </w:rPr>
        <w:t xml:space="preserve">. </w:t>
      </w:r>
      <w:r w:rsidRPr="00AE775E">
        <w:rPr>
          <w:rFonts w:ascii="Times New Roman" w:eastAsia="Times New Roman" w:hAnsi="Times New Roman" w:cs="Times New Roman"/>
          <w:b/>
          <w:sz w:val="28"/>
          <w:szCs w:val="28"/>
          <w:lang w:val="uk-UA" w:eastAsia="ru-RU"/>
        </w:rPr>
        <w:t>Фізіотерапевтичний кабінет.</w:t>
      </w:r>
    </w:p>
    <w:p w14:paraId="46917608" w14:textId="77777777" w:rsidR="007B6BC6" w:rsidRPr="00AE775E" w:rsidRDefault="007B6BC6" w:rsidP="007B6BC6">
      <w:pPr>
        <w:spacing w:after="0" w:line="240" w:lineRule="auto"/>
        <w:ind w:left="568"/>
        <w:rPr>
          <w:rFonts w:ascii="Times New Roman" w:eastAsia="Times New Roman" w:hAnsi="Times New Roman" w:cs="Times New Roman"/>
          <w:b/>
          <w:sz w:val="28"/>
          <w:szCs w:val="28"/>
          <w:lang w:val="uk-UA" w:eastAsia="ru-RU"/>
        </w:rPr>
      </w:pPr>
    </w:p>
    <w:p w14:paraId="5569E6EC" w14:textId="77777777" w:rsidR="007B6BC6" w:rsidRPr="00AE775E" w:rsidRDefault="007B6BC6" w:rsidP="007B6BC6">
      <w:pPr>
        <w:widowControl w:val="0"/>
        <w:tabs>
          <w:tab w:val="left" w:pos="0"/>
          <w:tab w:val="left" w:pos="540"/>
        </w:tabs>
        <w:autoSpaceDE w:val="0"/>
        <w:autoSpaceDN w:val="0"/>
        <w:adjustRightInd w:val="0"/>
        <w:spacing w:after="0" w:line="240" w:lineRule="auto"/>
        <w:rPr>
          <w:rFonts w:ascii="Times New Roman" w:eastAsia="Calibri" w:hAnsi="Times New Roman" w:cs="Times New Roman"/>
          <w:b/>
          <w:sz w:val="28"/>
          <w:szCs w:val="28"/>
          <w:lang w:val="uk-UA" w:eastAsia="ru-RU"/>
        </w:rPr>
      </w:pPr>
      <w:r w:rsidRPr="00AE775E">
        <w:rPr>
          <w:rFonts w:ascii="Times New Roman" w:eastAsia="Calibri" w:hAnsi="Times New Roman" w:cs="Times New Roman"/>
          <w:sz w:val="28"/>
          <w:szCs w:val="28"/>
          <w:lang w:val="uk-UA" w:eastAsia="ru-RU"/>
        </w:rPr>
        <w:t xml:space="preserve">         </w:t>
      </w:r>
      <w:r w:rsidRPr="00AE775E">
        <w:rPr>
          <w:rFonts w:ascii="Times New Roman" w:eastAsia="Calibri" w:hAnsi="Times New Roman" w:cs="Times New Roman"/>
          <w:b/>
          <w:sz w:val="28"/>
          <w:szCs w:val="28"/>
          <w:lang w:val="uk-UA" w:eastAsia="ru-RU"/>
        </w:rPr>
        <w:t>5</w:t>
      </w:r>
      <w:r w:rsidRPr="00AE775E">
        <w:rPr>
          <w:rFonts w:ascii="Times New Roman" w:eastAsia="Calibri" w:hAnsi="Times New Roman" w:cs="Times New Roman"/>
          <w:sz w:val="28"/>
          <w:szCs w:val="28"/>
          <w:lang w:val="uk-UA" w:eastAsia="ru-RU"/>
        </w:rPr>
        <w:t xml:space="preserve">. </w:t>
      </w:r>
      <w:r w:rsidRPr="00AE775E">
        <w:rPr>
          <w:rFonts w:ascii="Times New Roman" w:eastAsia="Calibri" w:hAnsi="Times New Roman" w:cs="Times New Roman"/>
          <w:b/>
          <w:sz w:val="28"/>
          <w:szCs w:val="28"/>
          <w:lang w:val="uk-UA" w:eastAsia="ru-RU"/>
        </w:rPr>
        <w:t>Реєстратура.</w:t>
      </w:r>
    </w:p>
    <w:p w14:paraId="5ACCD9A7" w14:textId="77777777" w:rsidR="007B6BC6" w:rsidRPr="00AE775E" w:rsidRDefault="007B6BC6" w:rsidP="007B6BC6">
      <w:pPr>
        <w:widowControl w:val="0"/>
        <w:tabs>
          <w:tab w:val="left" w:pos="0"/>
          <w:tab w:val="left" w:pos="540"/>
        </w:tabs>
        <w:autoSpaceDE w:val="0"/>
        <w:autoSpaceDN w:val="0"/>
        <w:adjustRightInd w:val="0"/>
        <w:spacing w:after="0" w:line="240" w:lineRule="auto"/>
        <w:rPr>
          <w:rFonts w:ascii="Times New Roman" w:eastAsia="Calibri" w:hAnsi="Times New Roman" w:cs="Times New Roman"/>
          <w:sz w:val="28"/>
          <w:szCs w:val="28"/>
          <w:lang w:val="uk-UA" w:eastAsia="ru-RU"/>
        </w:rPr>
      </w:pPr>
    </w:p>
    <w:p w14:paraId="7FC6C769" w14:textId="77777777" w:rsidR="007B6BC6" w:rsidRPr="00AE775E" w:rsidRDefault="007B6BC6" w:rsidP="007B6BC6">
      <w:pPr>
        <w:widowControl w:val="0"/>
        <w:tabs>
          <w:tab w:val="left" w:pos="0"/>
          <w:tab w:val="left" w:pos="540"/>
        </w:tabs>
        <w:autoSpaceDE w:val="0"/>
        <w:autoSpaceDN w:val="0"/>
        <w:adjustRightInd w:val="0"/>
        <w:spacing w:after="0" w:line="240" w:lineRule="auto"/>
        <w:rPr>
          <w:rFonts w:ascii="Times New Roman" w:eastAsia="Calibri" w:hAnsi="Times New Roman" w:cs="Times New Roman"/>
          <w:b/>
          <w:sz w:val="28"/>
          <w:szCs w:val="28"/>
          <w:lang w:val="uk-UA" w:eastAsia="ru-RU"/>
        </w:rPr>
      </w:pPr>
      <w:r w:rsidRPr="00AE775E">
        <w:rPr>
          <w:rFonts w:ascii="Times New Roman" w:eastAsia="Calibri" w:hAnsi="Times New Roman" w:cs="Times New Roman"/>
          <w:sz w:val="28"/>
          <w:szCs w:val="28"/>
          <w:lang w:val="uk-UA" w:eastAsia="ru-RU"/>
        </w:rPr>
        <w:t xml:space="preserve">         </w:t>
      </w:r>
      <w:r w:rsidRPr="00AE775E">
        <w:rPr>
          <w:rFonts w:ascii="Times New Roman" w:eastAsia="Calibri" w:hAnsi="Times New Roman" w:cs="Times New Roman"/>
          <w:b/>
          <w:sz w:val="28"/>
          <w:szCs w:val="28"/>
          <w:lang w:val="uk-UA" w:eastAsia="ru-RU"/>
        </w:rPr>
        <w:t>6. Адміністративно-управлінський персонал.</w:t>
      </w:r>
    </w:p>
    <w:p w14:paraId="07DD0EFE" w14:textId="77777777" w:rsidR="007B6BC6" w:rsidRPr="00AE775E" w:rsidRDefault="007B6BC6" w:rsidP="007B6BC6">
      <w:pPr>
        <w:widowControl w:val="0"/>
        <w:tabs>
          <w:tab w:val="left" w:pos="0"/>
          <w:tab w:val="left" w:pos="540"/>
        </w:tabs>
        <w:autoSpaceDE w:val="0"/>
        <w:autoSpaceDN w:val="0"/>
        <w:adjustRightInd w:val="0"/>
        <w:spacing w:after="0" w:line="240" w:lineRule="auto"/>
        <w:rPr>
          <w:rFonts w:ascii="Times New Roman" w:eastAsia="Calibri" w:hAnsi="Times New Roman" w:cs="Times New Roman"/>
          <w:b/>
          <w:sz w:val="28"/>
          <w:szCs w:val="28"/>
          <w:lang w:val="uk-UA" w:eastAsia="ru-RU"/>
        </w:rPr>
      </w:pPr>
      <w:r w:rsidRPr="00AE775E">
        <w:rPr>
          <w:rFonts w:ascii="Times New Roman" w:eastAsia="Calibri" w:hAnsi="Times New Roman" w:cs="Times New Roman"/>
          <w:b/>
          <w:sz w:val="28"/>
          <w:szCs w:val="28"/>
          <w:lang w:val="uk-UA" w:eastAsia="ru-RU"/>
        </w:rPr>
        <w:t xml:space="preserve">         7. Господарсько- </w:t>
      </w:r>
      <w:proofErr w:type="spellStart"/>
      <w:r w:rsidRPr="00AE775E">
        <w:rPr>
          <w:rFonts w:ascii="Times New Roman" w:eastAsia="Calibri" w:hAnsi="Times New Roman" w:cs="Times New Roman"/>
          <w:b/>
          <w:sz w:val="28"/>
          <w:szCs w:val="28"/>
          <w:lang w:val="uk-UA" w:eastAsia="ru-RU"/>
        </w:rPr>
        <w:t>обслугову</w:t>
      </w:r>
      <w:r w:rsidRPr="00AE775E">
        <w:rPr>
          <w:rFonts w:ascii="Times New Roman" w:eastAsia="Calibri" w:hAnsi="Times New Roman" w:cs="Times New Roman"/>
          <w:b/>
          <w:sz w:val="28"/>
          <w:szCs w:val="28"/>
          <w:lang w:val="ru-RU" w:eastAsia="ru-RU"/>
        </w:rPr>
        <w:t>юч</w:t>
      </w:r>
      <w:r w:rsidRPr="00AE775E">
        <w:rPr>
          <w:rFonts w:ascii="Times New Roman" w:eastAsia="Calibri" w:hAnsi="Times New Roman" w:cs="Times New Roman"/>
          <w:b/>
          <w:sz w:val="28"/>
          <w:szCs w:val="28"/>
          <w:lang w:val="uk-UA" w:eastAsia="ru-RU"/>
        </w:rPr>
        <w:t>ий</w:t>
      </w:r>
      <w:proofErr w:type="spellEnd"/>
      <w:r w:rsidRPr="00AE775E">
        <w:rPr>
          <w:rFonts w:ascii="Times New Roman" w:eastAsia="Calibri" w:hAnsi="Times New Roman" w:cs="Times New Roman"/>
          <w:b/>
          <w:sz w:val="28"/>
          <w:szCs w:val="28"/>
          <w:lang w:val="uk-UA" w:eastAsia="ru-RU"/>
        </w:rPr>
        <w:t xml:space="preserve"> персонал.</w:t>
      </w:r>
    </w:p>
    <w:p w14:paraId="4694E5E3" w14:textId="77777777" w:rsidR="007B6BC6" w:rsidRPr="00AE775E" w:rsidRDefault="007B6BC6" w:rsidP="007B6BC6">
      <w:pPr>
        <w:spacing w:after="0" w:line="240" w:lineRule="auto"/>
        <w:ind w:left="568"/>
        <w:rPr>
          <w:rFonts w:ascii="Times New Roman" w:eastAsia="Times New Roman" w:hAnsi="Times New Roman" w:cs="Times New Roman"/>
          <w:b/>
          <w:sz w:val="28"/>
          <w:szCs w:val="28"/>
          <w:lang w:val="uk-UA" w:eastAsia="ru-RU"/>
        </w:rPr>
      </w:pPr>
      <w:r w:rsidRPr="00AE775E">
        <w:rPr>
          <w:rFonts w:ascii="Times New Roman" w:eastAsia="Times New Roman" w:hAnsi="Times New Roman" w:cs="Times New Roman"/>
          <w:b/>
          <w:sz w:val="24"/>
          <w:szCs w:val="24"/>
          <w:lang w:val="uk-UA" w:eastAsia="ru-RU"/>
        </w:rPr>
        <w:t xml:space="preserve">  8. </w:t>
      </w:r>
      <w:r w:rsidRPr="00AE775E">
        <w:rPr>
          <w:rFonts w:ascii="Times New Roman" w:eastAsia="Times New Roman" w:hAnsi="Times New Roman" w:cs="Times New Roman"/>
          <w:b/>
          <w:sz w:val="28"/>
          <w:szCs w:val="28"/>
          <w:lang w:val="uk-UA" w:eastAsia="ru-RU"/>
        </w:rPr>
        <w:t>Бухгалтерська служба.</w:t>
      </w:r>
    </w:p>
    <w:p w14:paraId="59441778" w14:textId="77777777" w:rsidR="007B6BC6" w:rsidRPr="00AE775E" w:rsidRDefault="007B6BC6" w:rsidP="007B6BC6">
      <w:pPr>
        <w:spacing w:after="0" w:line="240" w:lineRule="auto"/>
        <w:ind w:left="928"/>
        <w:rPr>
          <w:rFonts w:ascii="Times New Roman" w:eastAsia="Times New Roman" w:hAnsi="Times New Roman" w:cs="Times New Roman"/>
          <w:b/>
          <w:sz w:val="28"/>
          <w:szCs w:val="28"/>
          <w:lang w:val="uk-UA" w:eastAsia="ru-RU"/>
        </w:rPr>
      </w:pPr>
    </w:p>
    <w:p w14:paraId="244546EA" w14:textId="77777777"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10BE3D34" w14:textId="77777777" w:rsidR="007B6BC6" w:rsidRPr="00AE775E" w:rsidRDefault="007B6BC6" w:rsidP="007B6BC6">
      <w:pPr>
        <w:spacing w:after="0" w:line="240" w:lineRule="auto"/>
        <w:ind w:left="360"/>
        <w:rPr>
          <w:rFonts w:ascii="Times New Roman" w:eastAsia="Times New Roman" w:hAnsi="Times New Roman" w:cs="Times New Roman"/>
          <w:sz w:val="28"/>
          <w:szCs w:val="28"/>
          <w:lang w:val="uk-UA" w:eastAsia="ru-RU"/>
        </w:rPr>
      </w:pPr>
    </w:p>
    <w:p w14:paraId="6D3E9E39" w14:textId="77777777"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1648E29A" w14:textId="77777777"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0529E506" w14:textId="77777777" w:rsidR="007B6BC6" w:rsidRPr="00AE775E" w:rsidRDefault="007B6BC6" w:rsidP="007B6BC6">
      <w:pPr>
        <w:spacing w:after="0" w:line="240" w:lineRule="auto"/>
        <w:jc w:val="both"/>
        <w:rPr>
          <w:rFonts w:ascii="Times New Roman" w:eastAsia="Calibri" w:hAnsi="Times New Roman" w:cs="Times New Roman"/>
          <w:sz w:val="28"/>
          <w:szCs w:val="28"/>
        </w:rPr>
      </w:pPr>
    </w:p>
    <w:p w14:paraId="3343B7B3" w14:textId="77777777" w:rsidR="007B6BC6" w:rsidRPr="00AE775E" w:rsidRDefault="007B6BC6" w:rsidP="007B6BC6">
      <w:pPr>
        <w:spacing w:after="0" w:line="240" w:lineRule="auto"/>
        <w:jc w:val="both"/>
        <w:rPr>
          <w:rFonts w:ascii="Times New Roman" w:eastAsia="Calibri" w:hAnsi="Times New Roman" w:cs="Times New Roman"/>
          <w:b/>
          <w:bCs/>
          <w:sz w:val="28"/>
          <w:szCs w:val="28"/>
          <w:lang w:val="uk-UA"/>
        </w:rPr>
      </w:pPr>
      <w:r w:rsidRPr="00AE775E">
        <w:rPr>
          <w:rFonts w:ascii="Times New Roman" w:eastAsia="Calibri" w:hAnsi="Times New Roman" w:cs="Times New Roman"/>
          <w:b/>
          <w:bCs/>
          <w:sz w:val="28"/>
          <w:szCs w:val="28"/>
          <w:lang w:val="uk-UA"/>
        </w:rPr>
        <w:t xml:space="preserve">Голова комісії з реорганізації </w:t>
      </w:r>
    </w:p>
    <w:p w14:paraId="47EB216C" w14:textId="77777777" w:rsidR="007B6BC6" w:rsidRPr="00AE775E" w:rsidRDefault="007B6BC6" w:rsidP="007B6BC6">
      <w:pPr>
        <w:spacing w:after="0" w:line="240" w:lineRule="auto"/>
        <w:jc w:val="both"/>
        <w:rPr>
          <w:rFonts w:ascii="Times New Roman" w:eastAsia="Calibri" w:hAnsi="Times New Roman" w:cs="Times New Roman"/>
          <w:b/>
          <w:bCs/>
          <w:sz w:val="28"/>
          <w:szCs w:val="28"/>
          <w:lang w:val="uk-UA"/>
        </w:rPr>
      </w:pPr>
      <w:r w:rsidRPr="00AE775E">
        <w:rPr>
          <w:rFonts w:ascii="Times New Roman" w:eastAsia="Calibri" w:hAnsi="Times New Roman" w:cs="Times New Roman"/>
          <w:b/>
          <w:bCs/>
          <w:sz w:val="28"/>
          <w:szCs w:val="28"/>
          <w:lang w:val="uk-UA"/>
        </w:rPr>
        <w:t xml:space="preserve">КП Новодністровська міська лікарня </w:t>
      </w:r>
    </w:p>
    <w:p w14:paraId="226E0C72" w14:textId="77777777" w:rsidR="007B6BC6" w:rsidRPr="00AE775E" w:rsidRDefault="007B6BC6" w:rsidP="007B6BC6">
      <w:pPr>
        <w:spacing w:after="0" w:line="240" w:lineRule="auto"/>
        <w:jc w:val="both"/>
        <w:rPr>
          <w:rFonts w:ascii="Times New Roman" w:eastAsia="Calibri" w:hAnsi="Times New Roman" w:cs="Times New Roman"/>
          <w:b/>
          <w:bCs/>
          <w:sz w:val="28"/>
          <w:szCs w:val="28"/>
          <w:lang w:val="uk-UA"/>
        </w:rPr>
      </w:pPr>
      <w:proofErr w:type="spellStart"/>
      <w:r w:rsidRPr="00AE775E">
        <w:rPr>
          <w:rFonts w:ascii="Times New Roman" w:eastAsia="Calibri" w:hAnsi="Times New Roman" w:cs="Times New Roman"/>
          <w:b/>
          <w:bCs/>
          <w:sz w:val="28"/>
          <w:szCs w:val="28"/>
          <w:lang w:val="uk-UA"/>
        </w:rPr>
        <w:t>Новодністровської</w:t>
      </w:r>
      <w:proofErr w:type="spellEnd"/>
      <w:r w:rsidRPr="00AE775E">
        <w:rPr>
          <w:rFonts w:ascii="Times New Roman" w:eastAsia="Calibri" w:hAnsi="Times New Roman" w:cs="Times New Roman"/>
          <w:b/>
          <w:bCs/>
          <w:sz w:val="28"/>
          <w:szCs w:val="28"/>
          <w:lang w:val="uk-UA"/>
        </w:rPr>
        <w:t xml:space="preserve"> міської ради</w:t>
      </w:r>
      <w:r w:rsidRPr="00AE775E">
        <w:rPr>
          <w:rFonts w:ascii="Times New Roman" w:eastAsia="Calibri" w:hAnsi="Times New Roman" w:cs="Times New Roman"/>
          <w:b/>
          <w:bCs/>
          <w:sz w:val="28"/>
          <w:szCs w:val="28"/>
          <w:lang w:val="uk-UA"/>
        </w:rPr>
        <w:tab/>
      </w:r>
      <w:r w:rsidRPr="00AE775E">
        <w:rPr>
          <w:rFonts w:ascii="Times New Roman" w:eastAsia="Calibri" w:hAnsi="Times New Roman" w:cs="Times New Roman"/>
          <w:b/>
          <w:bCs/>
          <w:sz w:val="28"/>
          <w:szCs w:val="28"/>
          <w:lang w:val="uk-UA"/>
        </w:rPr>
        <w:tab/>
      </w:r>
      <w:r w:rsidRPr="00AE775E">
        <w:rPr>
          <w:rFonts w:ascii="Times New Roman" w:eastAsia="Calibri" w:hAnsi="Times New Roman" w:cs="Times New Roman"/>
          <w:b/>
          <w:bCs/>
          <w:sz w:val="28"/>
          <w:szCs w:val="28"/>
          <w:lang w:val="uk-UA"/>
        </w:rPr>
        <w:tab/>
      </w:r>
      <w:r w:rsidRPr="00AE775E">
        <w:rPr>
          <w:rFonts w:ascii="Times New Roman" w:eastAsia="Calibri" w:hAnsi="Times New Roman" w:cs="Times New Roman"/>
          <w:b/>
          <w:bCs/>
          <w:sz w:val="28"/>
          <w:szCs w:val="28"/>
          <w:lang w:val="uk-UA"/>
        </w:rPr>
        <w:tab/>
      </w:r>
      <w:r w:rsidRPr="00AE775E">
        <w:rPr>
          <w:rFonts w:ascii="Times New Roman" w:eastAsia="Calibri" w:hAnsi="Times New Roman" w:cs="Times New Roman"/>
          <w:b/>
          <w:bCs/>
          <w:sz w:val="28"/>
          <w:szCs w:val="28"/>
          <w:lang w:val="uk-UA"/>
        </w:rPr>
        <w:tab/>
      </w:r>
      <w:proofErr w:type="spellStart"/>
      <w:r w:rsidRPr="00AE775E">
        <w:rPr>
          <w:rFonts w:ascii="Times New Roman" w:eastAsia="Calibri" w:hAnsi="Times New Roman" w:cs="Times New Roman"/>
          <w:b/>
          <w:bCs/>
          <w:sz w:val="28"/>
          <w:szCs w:val="28"/>
          <w:lang w:val="uk-UA"/>
        </w:rPr>
        <w:t>О.Довбенко</w:t>
      </w:r>
      <w:proofErr w:type="spellEnd"/>
    </w:p>
    <w:p w14:paraId="72E02D94" w14:textId="77777777"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1D418180" w14:textId="77777777"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7511D35A" w14:textId="2E861834" w:rsidR="007B6BC6" w:rsidRDefault="007B6BC6" w:rsidP="007B6BC6">
      <w:pPr>
        <w:spacing w:after="0" w:line="240" w:lineRule="auto"/>
        <w:rPr>
          <w:rFonts w:ascii="Times New Roman" w:eastAsia="Times New Roman" w:hAnsi="Times New Roman" w:cs="Times New Roman"/>
          <w:sz w:val="28"/>
          <w:szCs w:val="28"/>
          <w:lang w:val="uk-UA" w:eastAsia="ru-RU"/>
        </w:rPr>
      </w:pPr>
    </w:p>
    <w:p w14:paraId="695B4713" w14:textId="77777777" w:rsidR="007B6BC6" w:rsidRDefault="007B6BC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32DEB2E3" w14:textId="77777777" w:rsidR="007B6BC6" w:rsidRPr="007B6BC6" w:rsidRDefault="007B6BC6" w:rsidP="007B6BC6">
      <w:pPr>
        <w:spacing w:after="0" w:line="240" w:lineRule="auto"/>
        <w:jc w:val="right"/>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lastRenderedPageBreak/>
        <w:t>Копія</w:t>
      </w:r>
    </w:p>
    <w:p w14:paraId="24816D1B" w14:textId="44132589"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noProof/>
          <w:sz w:val="28"/>
          <w:szCs w:val="28"/>
          <w:lang w:val="uk-UA" w:eastAsia="ru-RU"/>
        </w:rPr>
        <w:drawing>
          <wp:inline distT="0" distB="0" distL="0" distR="0" wp14:anchorId="38230760" wp14:editId="76AF7472">
            <wp:extent cx="544830" cy="709930"/>
            <wp:effectExtent l="0" t="0" r="762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709930"/>
                    </a:xfrm>
                    <a:prstGeom prst="rect">
                      <a:avLst/>
                    </a:prstGeom>
                    <a:noFill/>
                    <a:ln>
                      <a:noFill/>
                    </a:ln>
                  </pic:spPr>
                </pic:pic>
              </a:graphicData>
            </a:graphic>
          </wp:inline>
        </w:drawing>
      </w:r>
    </w:p>
    <w:p w14:paraId="144378F5"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7B6BC6">
        <w:rPr>
          <w:rFonts w:ascii="Times New Roman CYR" w:eastAsia="Times New Roman" w:hAnsi="Times New Roman CYR" w:cs="Times New Roman CYR"/>
          <w:b/>
          <w:bCs/>
          <w:sz w:val="36"/>
          <w:szCs w:val="36"/>
          <w:lang w:val="uk-UA" w:eastAsia="ru-RU"/>
        </w:rPr>
        <w:t>Новодністровська міська рада</w:t>
      </w:r>
    </w:p>
    <w:p w14:paraId="7B8401CD"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7B6BC6">
        <w:rPr>
          <w:rFonts w:ascii="Times New Roman CYR" w:eastAsia="Times New Roman" w:hAnsi="Times New Roman CYR" w:cs="Times New Roman CYR"/>
          <w:b/>
          <w:bCs/>
          <w:sz w:val="32"/>
          <w:szCs w:val="32"/>
          <w:lang w:val="uk-UA" w:eastAsia="ru-RU"/>
        </w:rPr>
        <w:t>Вісімдесят п’ята сесія VIІ скликання</w:t>
      </w:r>
    </w:p>
    <w:p w14:paraId="12461B86" w14:textId="77777777" w:rsidR="007B6BC6" w:rsidRPr="007B6BC6" w:rsidRDefault="007B6BC6" w:rsidP="007B6BC6">
      <w:pPr>
        <w:autoSpaceDE w:val="0"/>
        <w:autoSpaceDN w:val="0"/>
        <w:adjustRightInd w:val="0"/>
        <w:spacing w:after="0" w:line="240" w:lineRule="auto"/>
        <w:rPr>
          <w:rFonts w:ascii="Times New Roman CYR" w:eastAsia="Times New Roman" w:hAnsi="Times New Roman CYR" w:cs="Times New Roman CYR"/>
          <w:sz w:val="28"/>
          <w:szCs w:val="28"/>
          <w:lang w:val="uk-UA" w:eastAsia="ru-RU"/>
        </w:rPr>
      </w:pPr>
    </w:p>
    <w:p w14:paraId="269A9582"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7B6BC6">
        <w:rPr>
          <w:rFonts w:ascii="Times New Roman CYR" w:eastAsia="Times New Roman" w:hAnsi="Times New Roman CYR" w:cs="Times New Roman CYR"/>
          <w:b/>
          <w:bCs/>
          <w:sz w:val="32"/>
          <w:szCs w:val="32"/>
          <w:lang w:val="uk-UA" w:eastAsia="ru-RU"/>
        </w:rPr>
        <w:t xml:space="preserve">Р І Ш Е Н </w:t>
      </w:r>
      <w:proofErr w:type="spellStart"/>
      <w:r w:rsidRPr="007B6BC6">
        <w:rPr>
          <w:rFonts w:ascii="Times New Roman CYR" w:eastAsia="Times New Roman" w:hAnsi="Times New Roman CYR" w:cs="Times New Roman CYR"/>
          <w:b/>
          <w:bCs/>
          <w:sz w:val="32"/>
          <w:szCs w:val="32"/>
          <w:lang w:val="uk-UA" w:eastAsia="ru-RU"/>
        </w:rPr>
        <w:t>Н</w:t>
      </w:r>
      <w:proofErr w:type="spellEnd"/>
      <w:r w:rsidRPr="007B6BC6">
        <w:rPr>
          <w:rFonts w:ascii="Times New Roman CYR" w:eastAsia="Times New Roman" w:hAnsi="Times New Roman CYR" w:cs="Times New Roman CYR"/>
          <w:b/>
          <w:bCs/>
          <w:sz w:val="32"/>
          <w:szCs w:val="32"/>
          <w:lang w:val="uk-UA" w:eastAsia="ru-RU"/>
        </w:rPr>
        <w:t xml:space="preserve"> Я</w:t>
      </w:r>
    </w:p>
    <w:p w14:paraId="13666E0D" w14:textId="77777777" w:rsidR="007B6BC6" w:rsidRPr="007B6BC6" w:rsidRDefault="007B6BC6" w:rsidP="007B6BC6">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5B98A9AF" w14:textId="77777777" w:rsidR="007B6BC6" w:rsidRPr="007B6BC6" w:rsidRDefault="007B6BC6" w:rsidP="007B6BC6">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7B6BC6">
        <w:rPr>
          <w:rFonts w:ascii="Times New Roman CYR" w:eastAsia="Times New Roman" w:hAnsi="Times New Roman CYR" w:cs="Times New Roman CYR"/>
          <w:sz w:val="28"/>
          <w:szCs w:val="28"/>
          <w:u w:val="single"/>
          <w:lang w:val="uk-UA" w:eastAsia="ru-RU"/>
        </w:rPr>
        <w:t xml:space="preserve"> 22 серпня  2019 р. № 225</w:t>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t>м. Новодністровськ</w:t>
      </w:r>
    </w:p>
    <w:p w14:paraId="0AB28AED"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7E884C3C"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4DE18518" w14:textId="77777777" w:rsidR="007B6BC6" w:rsidRPr="007B6BC6" w:rsidRDefault="007B6BC6" w:rsidP="007B6BC6">
      <w:pPr>
        <w:spacing w:after="0" w:line="240" w:lineRule="auto"/>
        <w:ind w:right="4393"/>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bCs/>
          <w:sz w:val="28"/>
          <w:szCs w:val="28"/>
          <w:lang w:val="uk-UA" w:eastAsia="ru-RU"/>
        </w:rPr>
        <w:t>Про</w:t>
      </w:r>
      <w:r w:rsidRPr="007B6BC6">
        <w:rPr>
          <w:rFonts w:ascii="Times New Roman" w:eastAsia="Times New Roman" w:hAnsi="Times New Roman" w:cs="Times New Roman"/>
          <w:b/>
          <w:sz w:val="28"/>
          <w:szCs w:val="28"/>
          <w:lang w:val="uk-UA" w:eastAsia="ru-RU"/>
        </w:rPr>
        <w:t xml:space="preserve"> розгляд листа Сокирянської районної державної адміністрації про відшкодування коштів районному бюджету</w:t>
      </w:r>
    </w:p>
    <w:p w14:paraId="5FBBC7C1"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41EB0F61"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71B9D507" w14:textId="77777777" w:rsidR="007B6BC6" w:rsidRPr="007B6BC6" w:rsidRDefault="007B6BC6" w:rsidP="007B6BC6">
      <w:pPr>
        <w:spacing w:after="0" w:line="240" w:lineRule="auto"/>
        <w:ind w:firstLine="708"/>
        <w:jc w:val="both"/>
        <w:rPr>
          <w:rFonts w:ascii="Times New Roman" w:eastAsia="Calibri" w:hAnsi="Times New Roman" w:cs="Times New Roman"/>
          <w:sz w:val="28"/>
          <w:szCs w:val="28"/>
          <w:lang w:val="uk-UA"/>
        </w:rPr>
      </w:pPr>
      <w:r w:rsidRPr="007B6BC6">
        <w:rPr>
          <w:rFonts w:ascii="Times New Roman" w:eastAsia="Calibri" w:hAnsi="Times New Roman" w:cs="Times New Roman"/>
          <w:sz w:val="28"/>
          <w:szCs w:val="28"/>
          <w:lang w:val="uk-UA"/>
        </w:rPr>
        <w:t>Відповідно до ст. 25 Закону України «Про місцеве самоврядування в Україні», ст.8 Закону України «Про добровільне об’єднання територіальних громад», Новодністровська міська рада</w:t>
      </w:r>
    </w:p>
    <w:p w14:paraId="012E50C1"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68DC9C1B" w14:textId="77777777" w:rsidR="007B6BC6" w:rsidRPr="007B6BC6" w:rsidRDefault="007B6BC6" w:rsidP="007B6BC6">
      <w:pPr>
        <w:spacing w:after="0" w:line="240" w:lineRule="auto"/>
        <w:jc w:val="center"/>
        <w:rPr>
          <w:rFonts w:ascii="Times New Roman" w:eastAsia="Times New Roman" w:hAnsi="Times New Roman" w:cs="Times New Roman"/>
          <w:b/>
          <w:bCs/>
          <w:sz w:val="28"/>
          <w:szCs w:val="28"/>
          <w:lang w:val="uk-UA" w:eastAsia="ru-RU"/>
        </w:rPr>
      </w:pPr>
      <w:r w:rsidRPr="007B6BC6">
        <w:rPr>
          <w:rFonts w:ascii="Times New Roman" w:eastAsia="Times New Roman" w:hAnsi="Times New Roman" w:cs="Times New Roman"/>
          <w:b/>
          <w:bCs/>
          <w:sz w:val="28"/>
          <w:szCs w:val="28"/>
          <w:lang w:val="uk-UA" w:eastAsia="ru-RU"/>
        </w:rPr>
        <w:t>В И Р І Ш И Л А:</w:t>
      </w:r>
    </w:p>
    <w:p w14:paraId="725DA727" w14:textId="77777777" w:rsidR="007B6BC6" w:rsidRPr="007B6BC6" w:rsidRDefault="007B6BC6" w:rsidP="007B6BC6">
      <w:pPr>
        <w:spacing w:after="0" w:line="240" w:lineRule="auto"/>
        <w:jc w:val="center"/>
        <w:rPr>
          <w:rFonts w:ascii="Times New Roman" w:eastAsia="Times New Roman" w:hAnsi="Times New Roman" w:cs="Times New Roman"/>
          <w:b/>
          <w:bCs/>
          <w:sz w:val="28"/>
          <w:szCs w:val="28"/>
          <w:lang w:val="uk-UA" w:eastAsia="ru-RU"/>
        </w:rPr>
      </w:pPr>
    </w:p>
    <w:p w14:paraId="0DE26554" w14:textId="77777777" w:rsidR="007B6BC6" w:rsidRPr="007B6BC6" w:rsidRDefault="007B6BC6" w:rsidP="007B6BC6">
      <w:pPr>
        <w:spacing w:after="0" w:line="240" w:lineRule="auto"/>
        <w:ind w:firstLine="708"/>
        <w:jc w:val="both"/>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lang w:val="uk-UA" w:eastAsia="ru-RU"/>
        </w:rPr>
        <w:t>1. Лист Сокирянської районної державної адміністрації взяти до відома.</w:t>
      </w:r>
    </w:p>
    <w:p w14:paraId="4155F931" w14:textId="77777777" w:rsidR="007B6BC6" w:rsidRPr="007B6BC6" w:rsidRDefault="007B6BC6" w:rsidP="007B6BC6">
      <w:pPr>
        <w:spacing w:after="0" w:line="240" w:lineRule="auto"/>
        <w:ind w:firstLine="708"/>
        <w:jc w:val="both"/>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lang w:val="uk-UA" w:eastAsia="ru-RU"/>
        </w:rPr>
        <w:t>2. У відшкодуванні коштів районному бюджету за утримання бюджетних установ села Ломачинці відмовити.</w:t>
      </w:r>
    </w:p>
    <w:p w14:paraId="1A45B70D" w14:textId="77777777" w:rsidR="007B6BC6" w:rsidRPr="007B6BC6" w:rsidRDefault="007B6BC6" w:rsidP="007B6BC6">
      <w:pPr>
        <w:spacing w:after="0" w:line="240" w:lineRule="auto"/>
        <w:ind w:firstLine="708"/>
        <w:jc w:val="both"/>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lang w:val="uk-UA" w:eastAsia="ru-RU"/>
        </w:rPr>
        <w:t>3. Повторно звернутися до Сокирянської районної ради щодо передачі бюджетних установ села Ломачинці на баланс Новодністровської міської ради.</w:t>
      </w:r>
    </w:p>
    <w:p w14:paraId="7F8C36ED"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4. Контроль за виконанням цього рішення покласти на заступника міського голови, інспектора з праці (</w:t>
      </w:r>
      <w:proofErr w:type="spellStart"/>
      <w:r w:rsidRPr="007B6BC6">
        <w:rPr>
          <w:rFonts w:ascii="Times New Roman" w:eastAsia="Times New Roman" w:hAnsi="Times New Roman" w:cs="Times New Roman"/>
          <w:sz w:val="28"/>
          <w:szCs w:val="28"/>
          <w:lang w:val="uk-UA" w:eastAsia="ru-RU"/>
        </w:rPr>
        <w:t>Нажига</w:t>
      </w:r>
      <w:proofErr w:type="spellEnd"/>
      <w:r w:rsidRPr="007B6BC6">
        <w:rPr>
          <w:rFonts w:ascii="Times New Roman" w:eastAsia="Times New Roman" w:hAnsi="Times New Roman" w:cs="Times New Roman"/>
          <w:sz w:val="28"/>
          <w:szCs w:val="28"/>
          <w:lang w:val="uk-UA" w:eastAsia="ru-RU"/>
        </w:rPr>
        <w:t xml:space="preserve"> І.М.) та комісію з питань планування бюджету, фінансів та економічного розвитку.</w:t>
      </w:r>
    </w:p>
    <w:p w14:paraId="41240DB2"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1F2E3936"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4B559466"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2D2AE758"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61F9F016"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bCs/>
          <w:sz w:val="28"/>
          <w:szCs w:val="28"/>
          <w:lang w:val="uk-UA" w:eastAsia="ru-RU"/>
        </w:rPr>
        <w:t xml:space="preserve">Міський голова  </w:t>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proofErr w:type="spellStart"/>
      <w:r w:rsidRPr="007B6BC6">
        <w:rPr>
          <w:rFonts w:ascii="Times New Roman" w:eastAsia="Times New Roman" w:hAnsi="Times New Roman" w:cs="Times New Roman"/>
          <w:b/>
          <w:bCs/>
          <w:sz w:val="28"/>
          <w:szCs w:val="28"/>
          <w:lang w:val="uk-UA" w:eastAsia="ru-RU"/>
        </w:rPr>
        <w:t>А.Болдашев</w:t>
      </w:r>
      <w:proofErr w:type="spellEnd"/>
      <w:r w:rsidRPr="007B6BC6">
        <w:rPr>
          <w:rFonts w:ascii="Times New Roman" w:eastAsia="Times New Roman" w:hAnsi="Times New Roman" w:cs="Times New Roman"/>
          <w:b/>
          <w:bCs/>
          <w:sz w:val="28"/>
          <w:szCs w:val="28"/>
          <w:lang w:val="uk-UA" w:eastAsia="ru-RU"/>
        </w:rPr>
        <w:t xml:space="preserve">  </w:t>
      </w:r>
    </w:p>
    <w:p w14:paraId="0B1E8FFA" w14:textId="0F2D3F3D" w:rsidR="007B6BC6" w:rsidRDefault="007B6BC6" w:rsidP="007B6BC6">
      <w:pPr>
        <w:spacing w:after="0" w:line="240" w:lineRule="auto"/>
        <w:rPr>
          <w:rFonts w:ascii="Times New Roman" w:eastAsia="Times New Roman" w:hAnsi="Times New Roman" w:cs="Times New Roman"/>
          <w:sz w:val="28"/>
          <w:szCs w:val="28"/>
          <w:lang w:val="uk-UA" w:eastAsia="ru-RU"/>
        </w:rPr>
      </w:pPr>
    </w:p>
    <w:p w14:paraId="55DFC400" w14:textId="77777777" w:rsidR="007B6BC6" w:rsidRDefault="007B6BC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777DD719" w14:textId="77777777" w:rsidR="007B6BC6" w:rsidRPr="007B6BC6" w:rsidRDefault="007B6BC6" w:rsidP="007B6BC6">
      <w:pPr>
        <w:spacing w:after="0" w:line="240" w:lineRule="auto"/>
        <w:jc w:val="right"/>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lastRenderedPageBreak/>
        <w:t>Копія</w:t>
      </w:r>
    </w:p>
    <w:p w14:paraId="31B1C634" w14:textId="7E0BC89A" w:rsidR="007B6BC6" w:rsidRPr="007B6BC6" w:rsidRDefault="007B6BC6" w:rsidP="007B6BC6">
      <w:pPr>
        <w:spacing w:after="0" w:line="240" w:lineRule="auto"/>
        <w:jc w:val="center"/>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noProof/>
          <w:sz w:val="28"/>
          <w:szCs w:val="28"/>
          <w:lang w:val="uk-UA" w:eastAsia="ru-RU"/>
        </w:rPr>
        <w:drawing>
          <wp:inline distT="0" distB="0" distL="0" distR="0" wp14:anchorId="7C9B93B1" wp14:editId="685E2058">
            <wp:extent cx="506095" cy="671195"/>
            <wp:effectExtent l="0" t="0" r="825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95" cy="671195"/>
                    </a:xfrm>
                    <a:prstGeom prst="rect">
                      <a:avLst/>
                    </a:prstGeom>
                    <a:noFill/>
                    <a:ln>
                      <a:noFill/>
                    </a:ln>
                  </pic:spPr>
                </pic:pic>
              </a:graphicData>
            </a:graphic>
          </wp:inline>
        </w:drawing>
      </w:r>
    </w:p>
    <w:p w14:paraId="0C0D96EE"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7B6BC6">
        <w:rPr>
          <w:rFonts w:ascii="Times New Roman CYR" w:eastAsia="Times New Roman" w:hAnsi="Times New Roman CYR" w:cs="Times New Roman CYR"/>
          <w:b/>
          <w:bCs/>
          <w:sz w:val="36"/>
          <w:szCs w:val="36"/>
          <w:lang w:val="uk-UA" w:eastAsia="ru-RU"/>
        </w:rPr>
        <w:t>Новодністровська міська рада</w:t>
      </w:r>
    </w:p>
    <w:p w14:paraId="0063DA5E"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7B6BC6">
        <w:rPr>
          <w:rFonts w:ascii="Times New Roman CYR" w:eastAsia="Times New Roman" w:hAnsi="Times New Roman CYR" w:cs="Times New Roman CYR"/>
          <w:b/>
          <w:bCs/>
          <w:sz w:val="32"/>
          <w:szCs w:val="32"/>
          <w:lang w:val="uk-UA" w:eastAsia="ru-RU"/>
        </w:rPr>
        <w:t>Вісімдесят п’ята сесія VIІ скликання</w:t>
      </w:r>
    </w:p>
    <w:p w14:paraId="11BCFA94" w14:textId="77777777" w:rsidR="007B6BC6" w:rsidRPr="007B6BC6" w:rsidRDefault="007B6BC6" w:rsidP="007B6BC6">
      <w:pPr>
        <w:autoSpaceDE w:val="0"/>
        <w:autoSpaceDN w:val="0"/>
        <w:adjustRightInd w:val="0"/>
        <w:spacing w:after="0" w:line="240" w:lineRule="auto"/>
        <w:rPr>
          <w:rFonts w:ascii="Times New Roman CYR" w:eastAsia="Times New Roman" w:hAnsi="Times New Roman CYR" w:cs="Times New Roman CYR"/>
          <w:sz w:val="28"/>
          <w:szCs w:val="28"/>
          <w:lang w:val="uk-UA" w:eastAsia="ru-RU"/>
        </w:rPr>
      </w:pPr>
    </w:p>
    <w:p w14:paraId="19E5BC9D" w14:textId="77777777" w:rsidR="007B6BC6" w:rsidRPr="007B6BC6" w:rsidRDefault="007B6BC6" w:rsidP="007B6BC6">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7B6BC6">
        <w:rPr>
          <w:rFonts w:ascii="Times New Roman CYR" w:eastAsia="Times New Roman" w:hAnsi="Times New Roman CYR" w:cs="Times New Roman CYR"/>
          <w:b/>
          <w:bCs/>
          <w:sz w:val="32"/>
          <w:szCs w:val="32"/>
          <w:lang w:val="uk-UA" w:eastAsia="ru-RU"/>
        </w:rPr>
        <w:t xml:space="preserve">Р І Ш Е Н </w:t>
      </w:r>
      <w:proofErr w:type="spellStart"/>
      <w:r w:rsidRPr="007B6BC6">
        <w:rPr>
          <w:rFonts w:ascii="Times New Roman CYR" w:eastAsia="Times New Roman" w:hAnsi="Times New Roman CYR" w:cs="Times New Roman CYR"/>
          <w:b/>
          <w:bCs/>
          <w:sz w:val="32"/>
          <w:szCs w:val="32"/>
          <w:lang w:val="uk-UA" w:eastAsia="ru-RU"/>
        </w:rPr>
        <w:t>Н</w:t>
      </w:r>
      <w:proofErr w:type="spellEnd"/>
      <w:r w:rsidRPr="007B6BC6">
        <w:rPr>
          <w:rFonts w:ascii="Times New Roman CYR" w:eastAsia="Times New Roman" w:hAnsi="Times New Roman CYR" w:cs="Times New Roman CYR"/>
          <w:b/>
          <w:bCs/>
          <w:sz w:val="32"/>
          <w:szCs w:val="32"/>
          <w:lang w:val="uk-UA" w:eastAsia="ru-RU"/>
        </w:rPr>
        <w:t xml:space="preserve"> Я</w:t>
      </w:r>
    </w:p>
    <w:p w14:paraId="1D818166" w14:textId="77777777" w:rsidR="007B6BC6" w:rsidRPr="007B6BC6" w:rsidRDefault="007B6BC6" w:rsidP="007B6BC6">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0C4DF217" w14:textId="5807E864" w:rsidR="007B6BC6" w:rsidRPr="007B6BC6" w:rsidRDefault="007B6BC6" w:rsidP="007B6BC6">
      <w:pPr>
        <w:autoSpaceDE w:val="0"/>
        <w:autoSpaceDN w:val="0"/>
        <w:adjustRightInd w:val="0"/>
        <w:spacing w:after="0" w:line="240" w:lineRule="auto"/>
        <w:ind w:right="-143"/>
        <w:jc w:val="both"/>
        <w:rPr>
          <w:rFonts w:ascii="Times New Roman CYR" w:eastAsia="Times New Roman" w:hAnsi="Times New Roman CYR" w:cs="Times New Roman CYR"/>
          <w:sz w:val="28"/>
          <w:szCs w:val="28"/>
          <w:lang w:val="uk-UA" w:eastAsia="ru-RU"/>
        </w:rPr>
      </w:pPr>
      <w:r w:rsidRPr="007B6BC6">
        <w:rPr>
          <w:rFonts w:ascii="Times New Roman CYR" w:eastAsia="Times New Roman" w:hAnsi="Times New Roman CYR" w:cs="Times New Roman CYR"/>
          <w:sz w:val="28"/>
          <w:szCs w:val="28"/>
          <w:u w:val="single"/>
          <w:lang w:val="uk-UA" w:eastAsia="ru-RU"/>
        </w:rPr>
        <w:t xml:space="preserve"> 22 серпня  2019 р. № 226</w:t>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r>
      <w:r w:rsidRPr="007B6BC6">
        <w:rPr>
          <w:rFonts w:ascii="Times New Roman CYR" w:eastAsia="Times New Roman" w:hAnsi="Times New Roman CYR" w:cs="Times New Roman CYR"/>
          <w:sz w:val="28"/>
          <w:szCs w:val="28"/>
          <w:lang w:val="uk-UA" w:eastAsia="ru-RU"/>
        </w:rPr>
        <w:tab/>
        <w:t>м. Новодністровськ</w:t>
      </w:r>
    </w:p>
    <w:p w14:paraId="254D25B6" w14:textId="77777777" w:rsidR="007B6BC6" w:rsidRPr="007B6BC6" w:rsidRDefault="007B6BC6" w:rsidP="007B6BC6">
      <w:pPr>
        <w:spacing w:after="0" w:line="240" w:lineRule="auto"/>
        <w:rPr>
          <w:rFonts w:ascii="Times New Roman" w:eastAsia="Times New Roman" w:hAnsi="Times New Roman" w:cs="Times New Roman"/>
          <w:sz w:val="24"/>
          <w:szCs w:val="24"/>
          <w:lang w:val="uk-UA" w:eastAsia="ru-RU"/>
        </w:rPr>
      </w:pPr>
    </w:p>
    <w:p w14:paraId="1BAC8A4A" w14:textId="77777777" w:rsidR="007B6BC6" w:rsidRPr="007B6BC6" w:rsidRDefault="007B6BC6" w:rsidP="007B6BC6">
      <w:pPr>
        <w:spacing w:after="0" w:line="240" w:lineRule="auto"/>
        <w:ind w:right="2976"/>
        <w:jc w:val="both"/>
        <w:rPr>
          <w:rFonts w:ascii="Times New Roman" w:eastAsia="Times New Roman" w:hAnsi="Times New Roman" w:cs="Times New Roman"/>
          <w:b/>
          <w:sz w:val="28"/>
          <w:szCs w:val="28"/>
          <w:lang w:val="uk-UA" w:eastAsia="ru-RU"/>
        </w:rPr>
      </w:pPr>
      <w:r w:rsidRPr="007B6BC6">
        <w:rPr>
          <w:rFonts w:ascii="Times New Roman" w:eastAsia="Times New Roman" w:hAnsi="Times New Roman" w:cs="Times New Roman"/>
          <w:b/>
          <w:bCs/>
          <w:sz w:val="28"/>
          <w:szCs w:val="28"/>
          <w:lang w:val="uk-UA" w:eastAsia="ru-RU"/>
        </w:rPr>
        <w:t>Про</w:t>
      </w:r>
      <w:r w:rsidRPr="007B6BC6">
        <w:rPr>
          <w:rFonts w:ascii="Times New Roman" w:eastAsia="Times New Roman" w:hAnsi="Times New Roman" w:cs="Times New Roman"/>
          <w:b/>
          <w:sz w:val="28"/>
          <w:szCs w:val="28"/>
          <w:lang w:val="uk-UA" w:eastAsia="ru-RU"/>
        </w:rPr>
        <w:t xml:space="preserve"> затвердження Переліку об’єктів соціального призначення м. Новодністровськ та Сокирянського району,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2019 рік» </w:t>
      </w:r>
    </w:p>
    <w:p w14:paraId="45420430" w14:textId="77777777" w:rsidR="007B6BC6" w:rsidRPr="007B6BC6" w:rsidRDefault="007B6BC6" w:rsidP="007B6BC6">
      <w:pPr>
        <w:spacing w:after="0" w:line="240" w:lineRule="auto"/>
        <w:rPr>
          <w:rFonts w:ascii="Times New Roman" w:eastAsia="Times New Roman" w:hAnsi="Times New Roman" w:cs="Times New Roman"/>
          <w:sz w:val="28"/>
          <w:szCs w:val="28"/>
          <w:lang w:val="uk-UA" w:eastAsia="ru-RU"/>
        </w:rPr>
      </w:pPr>
    </w:p>
    <w:p w14:paraId="10A76DF9" w14:textId="77777777" w:rsidR="007B6BC6" w:rsidRPr="007B6BC6" w:rsidRDefault="007B6BC6" w:rsidP="007B6BC6">
      <w:pPr>
        <w:spacing w:after="0" w:line="240" w:lineRule="auto"/>
        <w:ind w:firstLine="708"/>
        <w:jc w:val="both"/>
        <w:rPr>
          <w:rFonts w:ascii="Times New Roman" w:eastAsia="Calibri" w:hAnsi="Times New Roman" w:cs="Times New Roman"/>
          <w:sz w:val="28"/>
          <w:szCs w:val="28"/>
          <w:lang w:val="uk-UA"/>
        </w:rPr>
      </w:pPr>
      <w:r w:rsidRPr="007B6BC6">
        <w:rPr>
          <w:rFonts w:ascii="Times New Roman" w:eastAsia="Calibri" w:hAnsi="Times New Roman" w:cs="Times New Roman"/>
          <w:sz w:val="28"/>
          <w:szCs w:val="28"/>
          <w:lang w:val="uk-UA"/>
        </w:rPr>
        <w:t>Відповідно до ст. 25 Закону України «Про місцеве самоврядування в Україні», з метою цільового та ефективного використання коштів, які виділяються ПрАТ «</w:t>
      </w:r>
      <w:proofErr w:type="spellStart"/>
      <w:r w:rsidRPr="007B6BC6">
        <w:rPr>
          <w:rFonts w:ascii="Times New Roman" w:eastAsia="Calibri" w:hAnsi="Times New Roman" w:cs="Times New Roman"/>
          <w:sz w:val="28"/>
          <w:szCs w:val="28"/>
          <w:lang w:val="uk-UA"/>
        </w:rPr>
        <w:t>Укргідроенерго</w:t>
      </w:r>
      <w:proofErr w:type="spellEnd"/>
      <w:r w:rsidRPr="007B6BC6">
        <w:rPr>
          <w:rFonts w:ascii="Times New Roman" w:eastAsia="Calibri" w:hAnsi="Times New Roman" w:cs="Times New Roman"/>
          <w:sz w:val="28"/>
          <w:szCs w:val="28"/>
          <w:lang w:val="uk-UA"/>
        </w:rPr>
        <w:t>» на об’єкти соціального призначення міста Новодністровськ, Новодністровська міська рада</w:t>
      </w:r>
    </w:p>
    <w:p w14:paraId="02329658" w14:textId="77777777" w:rsidR="007B6BC6" w:rsidRPr="007B6BC6" w:rsidRDefault="007B6BC6" w:rsidP="007B6BC6">
      <w:pPr>
        <w:spacing w:after="0" w:line="240" w:lineRule="auto"/>
        <w:jc w:val="both"/>
        <w:rPr>
          <w:rFonts w:ascii="Times New Roman" w:eastAsia="Times New Roman" w:hAnsi="Times New Roman" w:cs="Times New Roman"/>
          <w:sz w:val="28"/>
          <w:szCs w:val="28"/>
          <w:lang w:val="uk-UA" w:eastAsia="ru-RU"/>
        </w:rPr>
      </w:pPr>
    </w:p>
    <w:p w14:paraId="69BE59E0" w14:textId="77777777" w:rsidR="007B6BC6" w:rsidRPr="007B6BC6" w:rsidRDefault="007B6BC6" w:rsidP="007B6BC6">
      <w:pPr>
        <w:spacing w:after="0" w:line="240" w:lineRule="auto"/>
        <w:jc w:val="center"/>
        <w:rPr>
          <w:rFonts w:ascii="Times New Roman" w:eastAsia="Times New Roman" w:hAnsi="Times New Roman" w:cs="Times New Roman"/>
          <w:b/>
          <w:bCs/>
          <w:sz w:val="28"/>
          <w:szCs w:val="28"/>
          <w:lang w:val="uk-UA" w:eastAsia="ru-RU"/>
        </w:rPr>
      </w:pPr>
      <w:r w:rsidRPr="007B6BC6">
        <w:rPr>
          <w:rFonts w:ascii="Times New Roman" w:eastAsia="Times New Roman" w:hAnsi="Times New Roman" w:cs="Times New Roman"/>
          <w:b/>
          <w:bCs/>
          <w:sz w:val="28"/>
          <w:szCs w:val="28"/>
          <w:lang w:val="uk-UA" w:eastAsia="ru-RU"/>
        </w:rPr>
        <w:t>В И Р І Ш И Л А:</w:t>
      </w:r>
    </w:p>
    <w:p w14:paraId="468AD126" w14:textId="77777777" w:rsidR="007B6BC6" w:rsidRPr="007B6BC6" w:rsidRDefault="007B6BC6" w:rsidP="007B6BC6">
      <w:pPr>
        <w:spacing w:after="0" w:line="240" w:lineRule="auto"/>
        <w:jc w:val="center"/>
        <w:rPr>
          <w:rFonts w:ascii="Times New Roman" w:eastAsia="Times New Roman" w:hAnsi="Times New Roman" w:cs="Times New Roman"/>
          <w:b/>
          <w:bCs/>
          <w:sz w:val="28"/>
          <w:szCs w:val="28"/>
          <w:lang w:val="uk-UA" w:eastAsia="ru-RU"/>
        </w:rPr>
      </w:pPr>
    </w:p>
    <w:p w14:paraId="5686896D" w14:textId="77777777" w:rsidR="007B6BC6" w:rsidRPr="007B6BC6" w:rsidRDefault="007B6BC6" w:rsidP="007B6BC6">
      <w:pPr>
        <w:spacing w:after="0" w:line="240" w:lineRule="auto"/>
        <w:ind w:firstLine="708"/>
        <w:jc w:val="both"/>
        <w:rPr>
          <w:rFonts w:ascii="Times New Roman" w:eastAsia="Times New Roman" w:hAnsi="Times New Roman" w:cs="Times New Roman"/>
          <w:bCs/>
          <w:sz w:val="28"/>
          <w:szCs w:val="28"/>
          <w:lang w:val="uk-UA" w:eastAsia="ru-RU"/>
        </w:rPr>
      </w:pPr>
      <w:r w:rsidRPr="007B6BC6">
        <w:rPr>
          <w:rFonts w:ascii="Times New Roman" w:eastAsia="Times New Roman" w:hAnsi="Times New Roman" w:cs="Times New Roman"/>
          <w:bCs/>
          <w:sz w:val="28"/>
          <w:szCs w:val="28"/>
          <w:lang w:val="uk-UA" w:eastAsia="ru-RU"/>
        </w:rPr>
        <w:t xml:space="preserve">1. Затвердити </w:t>
      </w:r>
      <w:r w:rsidRPr="007B6BC6">
        <w:rPr>
          <w:rFonts w:ascii="Times New Roman" w:eastAsia="Times New Roman" w:hAnsi="Times New Roman" w:cs="Times New Roman"/>
          <w:sz w:val="28"/>
          <w:szCs w:val="28"/>
          <w:lang w:val="uk-UA" w:eastAsia="ru-RU"/>
        </w:rPr>
        <w:t>Перелік об’єктів соціального призначення м.Новодністровськ та Сокирянського району,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2019 рік» (додаток 1).</w:t>
      </w:r>
    </w:p>
    <w:p w14:paraId="025306A6" w14:textId="77777777" w:rsidR="007B6BC6" w:rsidRPr="007B6BC6" w:rsidRDefault="007B6BC6" w:rsidP="007B6BC6">
      <w:pPr>
        <w:spacing w:after="0" w:line="240" w:lineRule="auto"/>
        <w:ind w:firstLine="708"/>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sz w:val="28"/>
          <w:szCs w:val="28"/>
          <w:lang w:val="uk-UA" w:eastAsia="ru-RU"/>
        </w:rPr>
        <w:t>2. Контроль за виконанням цього рішення покласти на міського голову та комісію з питань планування бюджету, фінансів та економічного розвитку.</w:t>
      </w:r>
    </w:p>
    <w:p w14:paraId="4632BEEF"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23D3AC3F"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0A83BA11"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7A85D518" w14:textId="77777777" w:rsidR="007B6BC6" w:rsidRPr="007B6BC6" w:rsidRDefault="007B6BC6" w:rsidP="007B6BC6">
      <w:pPr>
        <w:tabs>
          <w:tab w:val="left" w:pos="0"/>
          <w:tab w:val="left" w:pos="1080"/>
        </w:tabs>
        <w:suppressAutoHyphens/>
        <w:spacing w:after="0" w:line="240" w:lineRule="auto"/>
        <w:jc w:val="both"/>
        <w:rPr>
          <w:rFonts w:ascii="Times New Roman" w:eastAsia="Times New Roman" w:hAnsi="Times New Roman" w:cs="Times New Roman"/>
          <w:b/>
          <w:bCs/>
          <w:sz w:val="28"/>
          <w:szCs w:val="28"/>
          <w:lang w:val="uk-UA" w:eastAsia="ru-RU"/>
        </w:rPr>
      </w:pPr>
    </w:p>
    <w:p w14:paraId="1BA4751B" w14:textId="21A9E525" w:rsidR="0035550B" w:rsidRDefault="007B6BC6" w:rsidP="0035550B">
      <w:pPr>
        <w:tabs>
          <w:tab w:val="left" w:pos="0"/>
          <w:tab w:val="left" w:pos="1080"/>
        </w:tabs>
        <w:suppressAutoHyphens/>
        <w:spacing w:after="0" w:line="240" w:lineRule="auto"/>
        <w:jc w:val="both"/>
        <w:rPr>
          <w:rFonts w:ascii="Times New Roman" w:eastAsia="Times New Roman" w:hAnsi="Times New Roman" w:cs="Times New Roman"/>
          <w:sz w:val="28"/>
          <w:szCs w:val="28"/>
          <w:lang w:val="uk-UA" w:eastAsia="ru-RU"/>
        </w:rPr>
      </w:pPr>
      <w:r w:rsidRPr="007B6BC6">
        <w:rPr>
          <w:rFonts w:ascii="Times New Roman" w:eastAsia="Times New Roman" w:hAnsi="Times New Roman" w:cs="Times New Roman"/>
          <w:b/>
          <w:bCs/>
          <w:sz w:val="28"/>
          <w:szCs w:val="28"/>
          <w:lang w:val="uk-UA" w:eastAsia="ru-RU"/>
        </w:rPr>
        <w:t xml:space="preserve">Міський голова  </w:t>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r w:rsidRPr="007B6BC6">
        <w:rPr>
          <w:rFonts w:ascii="Times New Roman" w:eastAsia="Times New Roman" w:hAnsi="Times New Roman" w:cs="Times New Roman"/>
          <w:b/>
          <w:bCs/>
          <w:sz w:val="28"/>
          <w:szCs w:val="28"/>
          <w:lang w:val="uk-UA" w:eastAsia="ru-RU"/>
        </w:rPr>
        <w:tab/>
      </w:r>
      <w:proofErr w:type="spellStart"/>
      <w:r w:rsidRPr="007B6BC6">
        <w:rPr>
          <w:rFonts w:ascii="Times New Roman" w:eastAsia="Times New Roman" w:hAnsi="Times New Roman" w:cs="Times New Roman"/>
          <w:b/>
          <w:bCs/>
          <w:sz w:val="28"/>
          <w:szCs w:val="28"/>
          <w:lang w:val="uk-UA" w:eastAsia="ru-RU"/>
        </w:rPr>
        <w:t>А.Болдашев</w:t>
      </w:r>
      <w:proofErr w:type="spellEnd"/>
      <w:r w:rsidRPr="007B6BC6">
        <w:rPr>
          <w:rFonts w:ascii="Times New Roman" w:eastAsia="Times New Roman" w:hAnsi="Times New Roman" w:cs="Times New Roman"/>
          <w:b/>
          <w:bCs/>
          <w:sz w:val="28"/>
          <w:szCs w:val="28"/>
          <w:lang w:val="uk-UA" w:eastAsia="ru-RU"/>
        </w:rPr>
        <w:t xml:space="preserve">  </w:t>
      </w:r>
    </w:p>
    <w:p w14:paraId="235CDEB1" w14:textId="7550390F" w:rsidR="007B6BC6" w:rsidRPr="00AE775E" w:rsidRDefault="0035550B" w:rsidP="0035550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5E8E4FA0" w14:textId="77777777" w:rsidR="0035550B" w:rsidRDefault="0035550B" w:rsidP="007B6BC6">
      <w:pPr>
        <w:spacing w:after="0" w:line="240" w:lineRule="auto"/>
        <w:rPr>
          <w:rFonts w:ascii="Times New Roman" w:eastAsia="Times New Roman" w:hAnsi="Times New Roman" w:cs="Times New Roman"/>
          <w:sz w:val="28"/>
          <w:szCs w:val="28"/>
          <w:lang w:val="uk-UA" w:eastAsia="ru-RU"/>
        </w:rPr>
        <w:sectPr w:rsidR="0035550B" w:rsidSect="007B6BC6">
          <w:pgSz w:w="11906" w:h="16838"/>
          <w:pgMar w:top="1134" w:right="851" w:bottom="1134" w:left="1701" w:header="709" w:footer="709" w:gutter="0"/>
          <w:cols w:space="708"/>
          <w:docGrid w:linePitch="360"/>
        </w:sectPr>
      </w:pPr>
    </w:p>
    <w:tbl>
      <w:tblPr>
        <w:tblW w:w="0" w:type="auto"/>
        <w:tblInd w:w="-30" w:type="dxa"/>
        <w:tblLayout w:type="fixed"/>
        <w:tblLook w:val="0000" w:firstRow="0" w:lastRow="0" w:firstColumn="0" w:lastColumn="0" w:noHBand="0" w:noVBand="0"/>
      </w:tblPr>
      <w:tblGrid>
        <w:gridCol w:w="403"/>
        <w:gridCol w:w="8376"/>
        <w:gridCol w:w="1251"/>
        <w:gridCol w:w="1665"/>
        <w:gridCol w:w="1251"/>
        <w:gridCol w:w="1387"/>
      </w:tblGrid>
      <w:tr w:rsidR="0035550B" w14:paraId="2540AA03" w14:textId="77777777" w:rsidTr="0035550B">
        <w:trPr>
          <w:trHeight w:val="938"/>
        </w:trPr>
        <w:tc>
          <w:tcPr>
            <w:tcW w:w="403" w:type="dxa"/>
            <w:tcBorders>
              <w:top w:val="nil"/>
              <w:left w:val="nil"/>
              <w:bottom w:val="nil"/>
              <w:right w:val="nil"/>
            </w:tcBorders>
          </w:tcPr>
          <w:p w14:paraId="67F7EABF"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2CF586FE" w14:textId="77777777" w:rsidR="0035550B" w:rsidRDefault="0035550B">
            <w:pPr>
              <w:autoSpaceDE w:val="0"/>
              <w:autoSpaceDN w:val="0"/>
              <w:adjustRightInd w:val="0"/>
              <w:spacing w:after="0" w:line="240" w:lineRule="auto"/>
              <w:jc w:val="right"/>
              <w:rPr>
                <w:rFonts w:ascii="Times New Roman" w:hAnsi="Times New Roman" w:cs="Times New Roman"/>
                <w:color w:val="000000"/>
                <w:sz w:val="18"/>
                <w:szCs w:val="18"/>
              </w:rPr>
            </w:pPr>
          </w:p>
        </w:tc>
        <w:tc>
          <w:tcPr>
            <w:tcW w:w="1251" w:type="dxa"/>
            <w:tcBorders>
              <w:top w:val="nil"/>
              <w:left w:val="nil"/>
              <w:bottom w:val="nil"/>
              <w:right w:val="nil"/>
            </w:tcBorders>
          </w:tcPr>
          <w:p w14:paraId="62487D70"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nil"/>
              <w:left w:val="nil"/>
              <w:bottom w:val="nil"/>
              <w:right w:val="nil"/>
            </w:tcBorders>
          </w:tcPr>
          <w:p w14:paraId="12011040" w14:textId="77777777" w:rsidR="0035550B" w:rsidRDefault="0035550B">
            <w:pPr>
              <w:autoSpaceDE w:val="0"/>
              <w:autoSpaceDN w:val="0"/>
              <w:adjustRightInd w:val="0"/>
              <w:spacing w:after="0" w:line="240" w:lineRule="auto"/>
              <w:jc w:val="right"/>
              <w:rPr>
                <w:rFonts w:ascii="Arial" w:hAnsi="Arial" w:cs="Arial"/>
                <w:color w:val="000000"/>
                <w:sz w:val="20"/>
                <w:szCs w:val="20"/>
              </w:rPr>
            </w:pPr>
          </w:p>
        </w:tc>
        <w:tc>
          <w:tcPr>
            <w:tcW w:w="1251" w:type="dxa"/>
            <w:gridSpan w:val="2"/>
            <w:tcBorders>
              <w:top w:val="nil"/>
              <w:left w:val="nil"/>
              <w:bottom w:val="nil"/>
              <w:right w:val="nil"/>
            </w:tcBorders>
          </w:tcPr>
          <w:p w14:paraId="4DD92391"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Додаток</w:t>
            </w:r>
            <w:proofErr w:type="spellEnd"/>
            <w:r>
              <w:rPr>
                <w:rFonts w:ascii="Times New Roman" w:hAnsi="Times New Roman" w:cs="Times New Roman"/>
                <w:color w:val="000000"/>
                <w:sz w:val="24"/>
                <w:szCs w:val="24"/>
              </w:rPr>
              <w:t xml:space="preserve"> 1                                     до </w:t>
            </w:r>
            <w:proofErr w:type="spellStart"/>
            <w:r>
              <w:rPr>
                <w:rFonts w:ascii="Times New Roman" w:hAnsi="Times New Roman" w:cs="Times New Roman"/>
                <w:color w:val="000000"/>
                <w:sz w:val="24"/>
                <w:szCs w:val="24"/>
              </w:rPr>
              <w:t>рішення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міської</w:t>
            </w:r>
            <w:proofErr w:type="spellEnd"/>
            <w:r>
              <w:rPr>
                <w:rFonts w:ascii="Times New Roman" w:hAnsi="Times New Roman" w:cs="Times New Roman"/>
                <w:color w:val="000000"/>
                <w:sz w:val="24"/>
                <w:szCs w:val="24"/>
              </w:rPr>
              <w:t xml:space="preserve"> ради від 22.08.2019 року №226</w:t>
            </w:r>
          </w:p>
        </w:tc>
      </w:tr>
      <w:tr w:rsidR="0035550B" w14:paraId="3BCD2899" w14:textId="77777777" w:rsidTr="0035550B">
        <w:trPr>
          <w:trHeight w:val="245"/>
        </w:trPr>
        <w:tc>
          <w:tcPr>
            <w:tcW w:w="403" w:type="dxa"/>
            <w:tcBorders>
              <w:top w:val="nil"/>
              <w:left w:val="nil"/>
              <w:bottom w:val="nil"/>
              <w:right w:val="nil"/>
            </w:tcBorders>
          </w:tcPr>
          <w:p w14:paraId="3CC70929"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3AB73C17"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ПЕРЕЛІК</w:t>
            </w:r>
          </w:p>
        </w:tc>
        <w:tc>
          <w:tcPr>
            <w:tcW w:w="1251" w:type="dxa"/>
            <w:tcBorders>
              <w:top w:val="nil"/>
              <w:left w:val="nil"/>
              <w:bottom w:val="nil"/>
              <w:right w:val="nil"/>
            </w:tcBorders>
          </w:tcPr>
          <w:p w14:paraId="22892229"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65" w:type="dxa"/>
            <w:tcBorders>
              <w:top w:val="nil"/>
              <w:left w:val="nil"/>
              <w:bottom w:val="nil"/>
              <w:right w:val="nil"/>
            </w:tcBorders>
          </w:tcPr>
          <w:p w14:paraId="01F056A4"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51" w:type="dxa"/>
            <w:tcBorders>
              <w:top w:val="nil"/>
              <w:left w:val="nil"/>
              <w:bottom w:val="nil"/>
              <w:right w:val="nil"/>
            </w:tcBorders>
          </w:tcPr>
          <w:p w14:paraId="7C387996"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1D9D6F8D"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550B" w14:paraId="1A40C72B" w14:textId="77777777" w:rsidTr="0035550B">
        <w:trPr>
          <w:trHeight w:val="245"/>
        </w:trPr>
        <w:tc>
          <w:tcPr>
            <w:tcW w:w="403" w:type="dxa"/>
            <w:tcBorders>
              <w:top w:val="nil"/>
              <w:left w:val="nil"/>
              <w:bottom w:val="nil"/>
              <w:right w:val="nil"/>
            </w:tcBorders>
          </w:tcPr>
          <w:p w14:paraId="489B4E26"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0911D61C"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об'єктів</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соціального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призначення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м.Новодністровськ</w:t>
            </w:r>
            <w:proofErr w:type="spellEnd"/>
            <w:r>
              <w:rPr>
                <w:rFonts w:ascii="Times New Roman" w:hAnsi="Times New Roman" w:cs="Times New Roman"/>
                <w:b/>
                <w:bCs/>
                <w:color w:val="000000"/>
                <w:sz w:val="24"/>
                <w:szCs w:val="24"/>
              </w:rPr>
              <w:t>,</w:t>
            </w:r>
          </w:p>
        </w:tc>
        <w:tc>
          <w:tcPr>
            <w:tcW w:w="1251" w:type="dxa"/>
            <w:tcBorders>
              <w:top w:val="nil"/>
              <w:left w:val="nil"/>
              <w:bottom w:val="nil"/>
              <w:right w:val="nil"/>
            </w:tcBorders>
          </w:tcPr>
          <w:p w14:paraId="0C4F9C88"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65" w:type="dxa"/>
            <w:tcBorders>
              <w:top w:val="nil"/>
              <w:left w:val="nil"/>
              <w:bottom w:val="nil"/>
              <w:right w:val="nil"/>
            </w:tcBorders>
          </w:tcPr>
          <w:p w14:paraId="6534D543"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51" w:type="dxa"/>
            <w:tcBorders>
              <w:top w:val="nil"/>
              <w:left w:val="nil"/>
              <w:bottom w:val="nil"/>
              <w:right w:val="nil"/>
            </w:tcBorders>
          </w:tcPr>
          <w:p w14:paraId="36E64C99"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3C155A95"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550B" w14:paraId="2D1B7F34" w14:textId="77777777" w:rsidTr="0035550B">
        <w:trPr>
          <w:trHeight w:val="900"/>
        </w:trPr>
        <w:tc>
          <w:tcPr>
            <w:tcW w:w="403" w:type="dxa"/>
            <w:tcBorders>
              <w:top w:val="nil"/>
              <w:left w:val="nil"/>
              <w:bottom w:val="nil"/>
              <w:right w:val="nil"/>
            </w:tcBorders>
          </w:tcPr>
          <w:p w14:paraId="42258993"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gridSpan w:val="5"/>
            <w:tcBorders>
              <w:top w:val="nil"/>
              <w:left w:val="nil"/>
              <w:bottom w:val="nil"/>
              <w:right w:val="nil"/>
            </w:tcBorders>
          </w:tcPr>
          <w:p w14:paraId="351B94C9"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фінансування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яких</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здійснюється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згідно</w:t>
            </w:r>
            <w:proofErr w:type="spellEnd"/>
            <w:r>
              <w:rPr>
                <w:rFonts w:ascii="Times New Roman" w:hAnsi="Times New Roman" w:cs="Times New Roman"/>
                <w:b/>
                <w:bCs/>
                <w:color w:val="000000"/>
                <w:sz w:val="24"/>
                <w:szCs w:val="24"/>
              </w:rPr>
              <w:t xml:space="preserve"> з Титулом </w:t>
            </w:r>
            <w:proofErr w:type="spellStart"/>
            <w:r>
              <w:rPr>
                <w:rFonts w:ascii="Times New Roman" w:hAnsi="Times New Roman" w:cs="Times New Roman"/>
                <w:b/>
                <w:bCs/>
                <w:color w:val="000000"/>
                <w:sz w:val="24"/>
                <w:szCs w:val="24"/>
              </w:rPr>
              <w:t>будови</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Уточнення</w:t>
            </w:r>
            <w:proofErr w:type="spellEnd"/>
            <w:r>
              <w:rPr>
                <w:rFonts w:ascii="Times New Roman" w:hAnsi="Times New Roman" w:cs="Times New Roman"/>
                <w:b/>
                <w:bCs/>
                <w:color w:val="000000"/>
                <w:sz w:val="24"/>
                <w:szCs w:val="24"/>
              </w:rPr>
              <w:t xml:space="preserve"> проекту </w:t>
            </w:r>
            <w:proofErr w:type="spellStart"/>
            <w:r>
              <w:rPr>
                <w:rFonts w:ascii="Times New Roman" w:hAnsi="Times New Roman" w:cs="Times New Roman"/>
                <w:b/>
                <w:bCs/>
                <w:color w:val="000000"/>
                <w:sz w:val="24"/>
                <w:szCs w:val="24"/>
              </w:rPr>
              <w:t>першої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черги</w:t>
            </w:r>
            <w:proofErr w:type="spellEnd"/>
            <w:r>
              <w:rPr>
                <w:rFonts w:ascii="Times New Roman" w:hAnsi="Times New Roman" w:cs="Times New Roman"/>
                <w:b/>
                <w:bCs/>
                <w:color w:val="000000"/>
                <w:sz w:val="24"/>
                <w:szCs w:val="24"/>
              </w:rPr>
              <w:t xml:space="preserve"> ГАЕС у </w:t>
            </w:r>
            <w:proofErr w:type="spellStart"/>
            <w:r>
              <w:rPr>
                <w:rFonts w:ascii="Times New Roman" w:hAnsi="Times New Roman" w:cs="Times New Roman"/>
                <w:b/>
                <w:bCs/>
                <w:color w:val="000000"/>
                <w:sz w:val="24"/>
                <w:szCs w:val="24"/>
              </w:rPr>
              <w:t>складі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трьох</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агрегатів</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включаючи</w:t>
            </w:r>
            <w:proofErr w:type="spellEnd"/>
            <w:r>
              <w:rPr>
                <w:rFonts w:ascii="Times New Roman" w:hAnsi="Times New Roman" w:cs="Times New Roman"/>
                <w:b/>
                <w:bCs/>
                <w:color w:val="000000"/>
                <w:sz w:val="24"/>
                <w:szCs w:val="24"/>
              </w:rPr>
              <w:t xml:space="preserve"> заходи по </w:t>
            </w:r>
            <w:proofErr w:type="spellStart"/>
            <w:r>
              <w:rPr>
                <w:rFonts w:ascii="Times New Roman" w:hAnsi="Times New Roman" w:cs="Times New Roman"/>
                <w:b/>
                <w:bCs/>
                <w:color w:val="000000"/>
                <w:sz w:val="24"/>
                <w:szCs w:val="24"/>
              </w:rPr>
              <w:t>підвищенню</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надійності</w:t>
            </w:r>
            <w:proofErr w:type="spellEnd"/>
            <w:r>
              <w:rPr>
                <w:rFonts w:ascii="Times New Roman" w:hAnsi="Times New Roman" w:cs="Times New Roman"/>
                <w:b/>
                <w:bCs/>
                <w:color w:val="000000"/>
                <w:sz w:val="24"/>
                <w:szCs w:val="24"/>
              </w:rPr>
              <w:t xml:space="preserve"> та </w:t>
            </w:r>
            <w:proofErr w:type="spellStart"/>
            <w:r>
              <w:rPr>
                <w:rFonts w:ascii="Times New Roman" w:hAnsi="Times New Roman" w:cs="Times New Roman"/>
                <w:b/>
                <w:bCs/>
                <w:color w:val="000000"/>
                <w:sz w:val="24"/>
                <w:szCs w:val="24"/>
              </w:rPr>
              <w:t>безпеки</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гідротехнічних</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споруд</w:t>
            </w:r>
            <w:proofErr w:type="spellEnd"/>
            <w:r>
              <w:rPr>
                <w:rFonts w:ascii="Times New Roman" w:hAnsi="Times New Roman" w:cs="Times New Roman"/>
                <w:b/>
                <w:bCs/>
                <w:color w:val="000000"/>
                <w:sz w:val="24"/>
                <w:szCs w:val="24"/>
              </w:rPr>
              <w:t xml:space="preserve">, основного </w:t>
            </w:r>
            <w:proofErr w:type="spellStart"/>
            <w:r>
              <w:rPr>
                <w:rFonts w:ascii="Times New Roman" w:hAnsi="Times New Roman" w:cs="Times New Roman"/>
                <w:b/>
                <w:bCs/>
                <w:color w:val="000000"/>
                <w:sz w:val="24"/>
                <w:szCs w:val="24"/>
              </w:rPr>
              <w:t>гідросилового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обладнання</w:t>
            </w:r>
            <w:proofErr w:type="spellEnd"/>
            <w:r>
              <w:rPr>
                <w:rFonts w:ascii="Times New Roman" w:hAnsi="Times New Roman" w:cs="Times New Roman"/>
                <w:b/>
                <w:bCs/>
                <w:color w:val="000000"/>
                <w:sz w:val="24"/>
                <w:szCs w:val="24"/>
              </w:rPr>
              <w:t xml:space="preserve"> та </w:t>
            </w:r>
            <w:proofErr w:type="spellStart"/>
            <w:r>
              <w:rPr>
                <w:rFonts w:ascii="Times New Roman" w:hAnsi="Times New Roman" w:cs="Times New Roman"/>
                <w:b/>
                <w:bCs/>
                <w:color w:val="000000"/>
                <w:sz w:val="24"/>
                <w:szCs w:val="24"/>
              </w:rPr>
              <w:t>гідромеханічного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обладнання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Дністровської</w:t>
            </w:r>
            <w:proofErr w:type="spellEnd"/>
            <w:r>
              <w:rPr>
                <w:rFonts w:ascii="Times New Roman" w:hAnsi="Times New Roman" w:cs="Times New Roman"/>
                <w:b/>
                <w:bCs/>
                <w:color w:val="000000"/>
                <w:sz w:val="24"/>
                <w:szCs w:val="24"/>
              </w:rPr>
              <w:t xml:space="preserve"> ГАЕС. </w:t>
            </w:r>
            <w:proofErr w:type="spellStart"/>
            <w:r>
              <w:rPr>
                <w:rFonts w:ascii="Times New Roman" w:hAnsi="Times New Roman" w:cs="Times New Roman"/>
                <w:b/>
                <w:bCs/>
                <w:color w:val="000000"/>
                <w:sz w:val="24"/>
                <w:szCs w:val="24"/>
              </w:rPr>
              <w:t>Корегування</w:t>
            </w:r>
            <w:proofErr w:type="spellEnd"/>
            <w:r>
              <w:rPr>
                <w:rFonts w:ascii="Times New Roman" w:hAnsi="Times New Roman" w:cs="Times New Roman"/>
                <w:b/>
                <w:bCs/>
                <w:color w:val="000000"/>
                <w:sz w:val="24"/>
                <w:szCs w:val="24"/>
              </w:rPr>
              <w:t>"</w:t>
            </w:r>
          </w:p>
        </w:tc>
      </w:tr>
      <w:tr w:rsidR="0035550B" w14:paraId="4CDACA9F" w14:textId="77777777" w:rsidTr="0035550B">
        <w:trPr>
          <w:trHeight w:val="245"/>
        </w:trPr>
        <w:tc>
          <w:tcPr>
            <w:tcW w:w="403" w:type="dxa"/>
            <w:tcBorders>
              <w:top w:val="nil"/>
              <w:left w:val="nil"/>
              <w:bottom w:val="nil"/>
              <w:right w:val="nil"/>
            </w:tcBorders>
          </w:tcPr>
          <w:p w14:paraId="12EBC051"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793D8F68"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 2019 </w:t>
            </w:r>
            <w:proofErr w:type="spellStart"/>
            <w:r>
              <w:rPr>
                <w:rFonts w:ascii="Times New Roman" w:hAnsi="Times New Roman" w:cs="Times New Roman"/>
                <w:b/>
                <w:bCs/>
                <w:color w:val="000000"/>
                <w:sz w:val="24"/>
                <w:szCs w:val="24"/>
              </w:rPr>
              <w:t>рік</w:t>
            </w:r>
            <w:proofErr w:type="spellEnd"/>
            <w:r>
              <w:rPr>
                <w:rFonts w:ascii="Times New Roman" w:hAnsi="Times New Roman" w:cs="Times New Roman"/>
                <w:b/>
                <w:bCs/>
                <w:color w:val="000000"/>
                <w:sz w:val="24"/>
                <w:szCs w:val="24"/>
              </w:rPr>
              <w:t xml:space="preserve"> </w:t>
            </w:r>
          </w:p>
        </w:tc>
        <w:tc>
          <w:tcPr>
            <w:tcW w:w="1251" w:type="dxa"/>
            <w:tcBorders>
              <w:top w:val="nil"/>
              <w:left w:val="nil"/>
              <w:bottom w:val="nil"/>
              <w:right w:val="nil"/>
            </w:tcBorders>
          </w:tcPr>
          <w:p w14:paraId="49B37A86"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65" w:type="dxa"/>
            <w:tcBorders>
              <w:top w:val="nil"/>
              <w:left w:val="nil"/>
              <w:bottom w:val="nil"/>
              <w:right w:val="nil"/>
            </w:tcBorders>
          </w:tcPr>
          <w:p w14:paraId="05703655"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51" w:type="dxa"/>
            <w:tcBorders>
              <w:top w:val="nil"/>
              <w:left w:val="nil"/>
              <w:bottom w:val="nil"/>
              <w:right w:val="nil"/>
            </w:tcBorders>
          </w:tcPr>
          <w:p w14:paraId="3CE11194"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216C252C"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550B" w14:paraId="32D146FB" w14:textId="77777777" w:rsidTr="0035550B">
        <w:trPr>
          <w:trHeight w:val="240"/>
        </w:trPr>
        <w:tc>
          <w:tcPr>
            <w:tcW w:w="403" w:type="dxa"/>
            <w:tcBorders>
              <w:top w:val="nil"/>
              <w:left w:val="nil"/>
              <w:bottom w:val="nil"/>
              <w:right w:val="nil"/>
            </w:tcBorders>
          </w:tcPr>
          <w:p w14:paraId="009C141A"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7EBBD0DB"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251" w:type="dxa"/>
            <w:tcBorders>
              <w:top w:val="nil"/>
              <w:left w:val="nil"/>
              <w:bottom w:val="nil"/>
              <w:right w:val="nil"/>
            </w:tcBorders>
          </w:tcPr>
          <w:p w14:paraId="0648503C"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nil"/>
              <w:left w:val="nil"/>
              <w:bottom w:val="nil"/>
              <w:right w:val="nil"/>
            </w:tcBorders>
          </w:tcPr>
          <w:p w14:paraId="1F3AB164"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251" w:type="dxa"/>
            <w:tcBorders>
              <w:top w:val="nil"/>
              <w:left w:val="nil"/>
              <w:bottom w:val="nil"/>
              <w:right w:val="nil"/>
            </w:tcBorders>
          </w:tcPr>
          <w:p w14:paraId="29B40785"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387" w:type="dxa"/>
            <w:tcBorders>
              <w:top w:val="nil"/>
              <w:left w:val="nil"/>
              <w:bottom w:val="nil"/>
              <w:right w:val="nil"/>
            </w:tcBorders>
          </w:tcPr>
          <w:p w14:paraId="7A914A03"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тис.гривень</w:t>
            </w:r>
            <w:proofErr w:type="spellEnd"/>
          </w:p>
        </w:tc>
      </w:tr>
      <w:tr w:rsidR="0035550B" w14:paraId="463C4D3F" w14:textId="77777777" w:rsidTr="0035550B">
        <w:trPr>
          <w:trHeight w:val="1226"/>
        </w:trPr>
        <w:tc>
          <w:tcPr>
            <w:tcW w:w="403" w:type="dxa"/>
            <w:tcBorders>
              <w:top w:val="single" w:sz="6" w:space="0" w:color="auto"/>
              <w:left w:val="single" w:sz="6" w:space="0" w:color="auto"/>
              <w:bottom w:val="single" w:sz="6" w:space="0" w:color="auto"/>
              <w:right w:val="single" w:sz="6" w:space="0" w:color="auto"/>
            </w:tcBorders>
          </w:tcPr>
          <w:p w14:paraId="219CE89F"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8376" w:type="dxa"/>
            <w:tcBorders>
              <w:top w:val="single" w:sz="6" w:space="0" w:color="auto"/>
              <w:left w:val="single" w:sz="6" w:space="0" w:color="auto"/>
              <w:bottom w:val="single" w:sz="6" w:space="0" w:color="auto"/>
              <w:right w:val="single" w:sz="6" w:space="0" w:color="auto"/>
            </w:tcBorders>
          </w:tcPr>
          <w:p w14:paraId="1B94E2A5"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Назва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об"єкту</w:t>
            </w:r>
            <w:proofErr w:type="spellEnd"/>
          </w:p>
        </w:tc>
        <w:tc>
          <w:tcPr>
            <w:tcW w:w="1251" w:type="dxa"/>
            <w:tcBorders>
              <w:top w:val="single" w:sz="6" w:space="0" w:color="auto"/>
              <w:left w:val="single" w:sz="6" w:space="0" w:color="auto"/>
              <w:bottom w:val="single" w:sz="6" w:space="0" w:color="auto"/>
              <w:right w:val="single" w:sz="6" w:space="0" w:color="auto"/>
            </w:tcBorders>
          </w:tcPr>
          <w:p w14:paraId="39C7A756"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Рік</w:t>
            </w:r>
            <w:proofErr w:type="spellEnd"/>
            <w:r>
              <w:rPr>
                <w:rFonts w:ascii="Times New Roman" w:hAnsi="Times New Roman" w:cs="Times New Roman"/>
                <w:b/>
                <w:bCs/>
                <w:color w:val="000000"/>
                <w:sz w:val="24"/>
                <w:szCs w:val="24"/>
              </w:rPr>
              <w:t xml:space="preserve"> початку - </w:t>
            </w:r>
            <w:proofErr w:type="spellStart"/>
            <w:r>
              <w:rPr>
                <w:rFonts w:ascii="Times New Roman" w:hAnsi="Times New Roman" w:cs="Times New Roman"/>
                <w:b/>
                <w:bCs/>
                <w:color w:val="000000"/>
                <w:sz w:val="24"/>
                <w:szCs w:val="24"/>
              </w:rPr>
              <w:t>закінчення</w:t>
            </w:r>
            <w:proofErr w:type="spellEnd"/>
          </w:p>
        </w:tc>
        <w:tc>
          <w:tcPr>
            <w:tcW w:w="1665" w:type="dxa"/>
            <w:tcBorders>
              <w:top w:val="single" w:sz="6" w:space="0" w:color="auto"/>
              <w:left w:val="single" w:sz="6" w:space="0" w:color="auto"/>
              <w:bottom w:val="single" w:sz="6" w:space="0" w:color="auto"/>
              <w:right w:val="single" w:sz="6" w:space="0" w:color="auto"/>
            </w:tcBorders>
          </w:tcPr>
          <w:p w14:paraId="3B6B6E73"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Проінвестовано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Мінпаливенерго</w:t>
            </w:r>
            <w:proofErr w:type="spellEnd"/>
            <w:r>
              <w:rPr>
                <w:rFonts w:ascii="Times New Roman" w:hAnsi="Times New Roman" w:cs="Times New Roman"/>
                <w:b/>
                <w:bCs/>
                <w:color w:val="000000"/>
                <w:sz w:val="24"/>
                <w:szCs w:val="24"/>
              </w:rPr>
              <w:t xml:space="preserve"> за 2006 - 2018 </w:t>
            </w:r>
            <w:proofErr w:type="spellStart"/>
            <w:r>
              <w:rPr>
                <w:rFonts w:ascii="Times New Roman" w:hAnsi="Times New Roman" w:cs="Times New Roman"/>
                <w:b/>
                <w:bCs/>
                <w:color w:val="000000"/>
                <w:sz w:val="24"/>
                <w:szCs w:val="24"/>
              </w:rPr>
              <w:t>рр</w:t>
            </w:r>
            <w:proofErr w:type="spellEnd"/>
            <w:r>
              <w:rPr>
                <w:rFonts w:ascii="Times New Roman" w:hAnsi="Times New Roman" w:cs="Times New Roman"/>
                <w:b/>
                <w:bCs/>
                <w:color w:val="000000"/>
                <w:sz w:val="24"/>
                <w:szCs w:val="24"/>
              </w:rPr>
              <w:t>.</w:t>
            </w:r>
          </w:p>
        </w:tc>
        <w:tc>
          <w:tcPr>
            <w:tcW w:w="1251" w:type="dxa"/>
            <w:tcBorders>
              <w:top w:val="single" w:sz="6" w:space="0" w:color="auto"/>
              <w:left w:val="single" w:sz="6" w:space="0" w:color="auto"/>
              <w:bottom w:val="single" w:sz="6" w:space="0" w:color="auto"/>
              <w:right w:val="single" w:sz="6" w:space="0" w:color="auto"/>
            </w:tcBorders>
          </w:tcPr>
          <w:p w14:paraId="2379144F"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Залишок</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кошторисної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вартості</w:t>
            </w:r>
            <w:proofErr w:type="spellEnd"/>
            <w:r>
              <w:rPr>
                <w:rFonts w:ascii="Times New Roman" w:hAnsi="Times New Roman" w:cs="Times New Roman"/>
                <w:b/>
                <w:bCs/>
                <w:color w:val="000000"/>
                <w:sz w:val="24"/>
                <w:szCs w:val="24"/>
              </w:rPr>
              <w:t xml:space="preserve"> на 01.01.2019 р. </w:t>
            </w:r>
          </w:p>
        </w:tc>
        <w:tc>
          <w:tcPr>
            <w:tcW w:w="1387" w:type="dxa"/>
            <w:tcBorders>
              <w:top w:val="single" w:sz="6" w:space="0" w:color="auto"/>
              <w:left w:val="single" w:sz="6" w:space="0" w:color="auto"/>
              <w:bottom w:val="single" w:sz="6" w:space="0" w:color="auto"/>
              <w:right w:val="single" w:sz="6" w:space="0" w:color="auto"/>
            </w:tcBorders>
          </w:tcPr>
          <w:p w14:paraId="770CEF11"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Пропозиції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щодо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інвестицій</w:t>
            </w:r>
            <w:proofErr w:type="spellEnd"/>
            <w:r>
              <w:rPr>
                <w:rFonts w:ascii="Times New Roman" w:hAnsi="Times New Roman" w:cs="Times New Roman"/>
                <w:b/>
                <w:bCs/>
                <w:color w:val="000000"/>
                <w:sz w:val="24"/>
                <w:szCs w:val="24"/>
              </w:rPr>
              <w:t xml:space="preserve">  на   2019 р.</w:t>
            </w:r>
          </w:p>
        </w:tc>
      </w:tr>
      <w:tr w:rsidR="0035550B" w14:paraId="7E16381F" w14:textId="77777777" w:rsidTr="0035550B">
        <w:trPr>
          <w:trHeight w:val="216"/>
        </w:trPr>
        <w:tc>
          <w:tcPr>
            <w:tcW w:w="403" w:type="dxa"/>
            <w:tcBorders>
              <w:top w:val="single" w:sz="6" w:space="0" w:color="auto"/>
              <w:left w:val="single" w:sz="6" w:space="0" w:color="auto"/>
              <w:bottom w:val="single" w:sz="6" w:space="0" w:color="auto"/>
              <w:right w:val="single" w:sz="6" w:space="0" w:color="auto"/>
            </w:tcBorders>
          </w:tcPr>
          <w:p w14:paraId="126C3D49"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76" w:type="dxa"/>
            <w:tcBorders>
              <w:top w:val="single" w:sz="6" w:space="0" w:color="auto"/>
              <w:left w:val="single" w:sz="6" w:space="0" w:color="auto"/>
              <w:bottom w:val="single" w:sz="6" w:space="0" w:color="auto"/>
              <w:right w:val="single" w:sz="6" w:space="0" w:color="auto"/>
            </w:tcBorders>
          </w:tcPr>
          <w:p w14:paraId="5D77D35D"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51" w:type="dxa"/>
            <w:tcBorders>
              <w:top w:val="single" w:sz="6" w:space="0" w:color="auto"/>
              <w:left w:val="single" w:sz="6" w:space="0" w:color="auto"/>
              <w:bottom w:val="single" w:sz="6" w:space="0" w:color="auto"/>
              <w:right w:val="single" w:sz="6" w:space="0" w:color="auto"/>
            </w:tcBorders>
          </w:tcPr>
          <w:p w14:paraId="58F47951"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5" w:type="dxa"/>
            <w:tcBorders>
              <w:top w:val="single" w:sz="6" w:space="0" w:color="auto"/>
              <w:left w:val="single" w:sz="6" w:space="0" w:color="auto"/>
              <w:bottom w:val="single" w:sz="6" w:space="0" w:color="auto"/>
              <w:right w:val="single" w:sz="6" w:space="0" w:color="auto"/>
            </w:tcBorders>
          </w:tcPr>
          <w:p w14:paraId="35DEECC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51" w:type="dxa"/>
            <w:tcBorders>
              <w:top w:val="single" w:sz="6" w:space="0" w:color="auto"/>
              <w:left w:val="single" w:sz="6" w:space="0" w:color="auto"/>
              <w:bottom w:val="single" w:sz="6" w:space="0" w:color="auto"/>
              <w:right w:val="single" w:sz="6" w:space="0" w:color="auto"/>
            </w:tcBorders>
          </w:tcPr>
          <w:p w14:paraId="442F15D1"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87" w:type="dxa"/>
            <w:tcBorders>
              <w:top w:val="single" w:sz="6" w:space="0" w:color="auto"/>
              <w:left w:val="single" w:sz="6" w:space="0" w:color="auto"/>
              <w:bottom w:val="single" w:sz="6" w:space="0" w:color="auto"/>
              <w:right w:val="single" w:sz="6" w:space="0" w:color="auto"/>
            </w:tcBorders>
          </w:tcPr>
          <w:p w14:paraId="5D64C63F"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35550B" w14:paraId="6C93592A" w14:textId="77777777" w:rsidTr="0035550B">
        <w:trPr>
          <w:trHeight w:val="732"/>
        </w:trPr>
        <w:tc>
          <w:tcPr>
            <w:tcW w:w="403" w:type="dxa"/>
            <w:tcBorders>
              <w:top w:val="single" w:sz="6" w:space="0" w:color="auto"/>
              <w:left w:val="single" w:sz="6" w:space="0" w:color="auto"/>
              <w:bottom w:val="single" w:sz="6" w:space="0" w:color="auto"/>
              <w:right w:val="single" w:sz="6" w:space="0" w:color="auto"/>
            </w:tcBorders>
          </w:tcPr>
          <w:p w14:paraId="35740A47"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76" w:type="dxa"/>
            <w:tcBorders>
              <w:top w:val="single" w:sz="6" w:space="0" w:color="auto"/>
              <w:left w:val="single" w:sz="6" w:space="0" w:color="auto"/>
              <w:bottom w:val="single" w:sz="6" w:space="0" w:color="auto"/>
              <w:right w:val="single" w:sz="6" w:space="0" w:color="auto"/>
            </w:tcBorders>
          </w:tcPr>
          <w:p w14:paraId="3FBB19F0"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об’єктів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житлового</w:t>
            </w:r>
            <w:proofErr w:type="spellEnd"/>
            <w:r>
              <w:rPr>
                <w:rFonts w:ascii="Times New Roman" w:hAnsi="Times New Roman" w:cs="Times New Roman"/>
                <w:color w:val="000000"/>
                <w:sz w:val="24"/>
                <w:szCs w:val="24"/>
              </w:rPr>
              <w:t xml:space="preserve"> фонду та </w:t>
            </w:r>
            <w:proofErr w:type="spellStart"/>
            <w:r>
              <w:rPr>
                <w:rFonts w:ascii="Times New Roman" w:hAnsi="Times New Roman" w:cs="Times New Roman"/>
                <w:color w:val="000000"/>
                <w:sz w:val="24"/>
                <w:szCs w:val="24"/>
              </w:rPr>
              <w:t>бюджетних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установ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(в тому </w:t>
            </w:r>
            <w:proofErr w:type="spellStart"/>
            <w:r>
              <w:rPr>
                <w:rFonts w:ascii="Times New Roman" w:hAnsi="Times New Roman" w:cs="Times New Roman"/>
                <w:color w:val="000000"/>
                <w:sz w:val="24"/>
                <w:szCs w:val="24"/>
              </w:rPr>
              <w:t>числі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виготовлення</w:t>
            </w:r>
            <w:proofErr w:type="spellEnd"/>
            <w:r>
              <w:rPr>
                <w:rFonts w:ascii="Times New Roman" w:hAnsi="Times New Roman" w:cs="Times New Roman"/>
                <w:color w:val="000000"/>
                <w:sz w:val="24"/>
                <w:szCs w:val="24"/>
              </w:rPr>
              <w:t xml:space="preserve"> ПКД, </w:t>
            </w:r>
            <w:proofErr w:type="spellStart"/>
            <w:r>
              <w:rPr>
                <w:rFonts w:ascii="Times New Roman" w:hAnsi="Times New Roman" w:cs="Times New Roman"/>
                <w:color w:val="000000"/>
                <w:sz w:val="24"/>
                <w:szCs w:val="24"/>
              </w:rPr>
              <w:t>придбання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спецтехніки</w:t>
            </w:r>
            <w:proofErr w:type="spellEnd"/>
            <w:r>
              <w:rPr>
                <w:rFonts w:ascii="Times New Roman" w:hAnsi="Times New Roman" w:cs="Times New Roman"/>
                <w:color w:val="000000"/>
                <w:sz w:val="24"/>
                <w:szCs w:val="24"/>
              </w:rPr>
              <w:t xml:space="preserve"> та автотранспорту)</w:t>
            </w:r>
          </w:p>
        </w:tc>
        <w:tc>
          <w:tcPr>
            <w:tcW w:w="1251" w:type="dxa"/>
            <w:tcBorders>
              <w:top w:val="single" w:sz="6" w:space="0" w:color="auto"/>
              <w:left w:val="single" w:sz="6" w:space="0" w:color="auto"/>
              <w:bottom w:val="single" w:sz="6" w:space="0" w:color="auto"/>
              <w:right w:val="single" w:sz="6" w:space="0" w:color="auto"/>
            </w:tcBorders>
          </w:tcPr>
          <w:p w14:paraId="07DEE55B"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2006-2018</w:t>
            </w:r>
          </w:p>
        </w:tc>
        <w:tc>
          <w:tcPr>
            <w:tcW w:w="1665" w:type="dxa"/>
            <w:tcBorders>
              <w:top w:val="single" w:sz="6" w:space="0" w:color="auto"/>
              <w:left w:val="single" w:sz="6" w:space="0" w:color="auto"/>
              <w:bottom w:val="single" w:sz="6" w:space="0" w:color="auto"/>
              <w:right w:val="single" w:sz="6" w:space="0" w:color="auto"/>
            </w:tcBorders>
          </w:tcPr>
          <w:p w14:paraId="0D118D62"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47937,8002</w:t>
            </w:r>
          </w:p>
        </w:tc>
        <w:tc>
          <w:tcPr>
            <w:tcW w:w="1251" w:type="dxa"/>
            <w:tcBorders>
              <w:top w:val="single" w:sz="6" w:space="0" w:color="auto"/>
              <w:left w:val="single" w:sz="6" w:space="0" w:color="auto"/>
              <w:bottom w:val="single" w:sz="6" w:space="0" w:color="auto"/>
              <w:right w:val="single" w:sz="6" w:space="0" w:color="auto"/>
            </w:tcBorders>
          </w:tcPr>
          <w:p w14:paraId="75699A5A"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9304,6648</w:t>
            </w:r>
          </w:p>
        </w:tc>
        <w:tc>
          <w:tcPr>
            <w:tcW w:w="1387" w:type="dxa"/>
            <w:tcBorders>
              <w:top w:val="single" w:sz="6" w:space="0" w:color="auto"/>
              <w:left w:val="single" w:sz="6" w:space="0" w:color="auto"/>
              <w:bottom w:val="single" w:sz="6" w:space="0" w:color="auto"/>
              <w:right w:val="single" w:sz="6" w:space="0" w:color="auto"/>
            </w:tcBorders>
          </w:tcPr>
          <w:p w14:paraId="6F535FE9"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8530,0000</w:t>
            </w:r>
          </w:p>
        </w:tc>
      </w:tr>
      <w:tr w:rsidR="0035550B" w14:paraId="4BA392DC"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6BD09345"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76" w:type="dxa"/>
            <w:tcBorders>
              <w:top w:val="single" w:sz="6" w:space="0" w:color="auto"/>
              <w:left w:val="single" w:sz="6" w:space="0" w:color="auto"/>
              <w:bottom w:val="single" w:sz="6" w:space="0" w:color="auto"/>
              <w:right w:val="single" w:sz="6" w:space="0" w:color="auto"/>
            </w:tcBorders>
          </w:tcPr>
          <w:p w14:paraId="3BAEB760"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котелень</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мереж </w:t>
            </w:r>
            <w:proofErr w:type="spellStart"/>
            <w:r>
              <w:rPr>
                <w:rFonts w:ascii="Times New Roman" w:hAnsi="Times New Roman" w:cs="Times New Roman"/>
                <w:color w:val="000000"/>
                <w:sz w:val="24"/>
                <w:szCs w:val="24"/>
              </w:rPr>
              <w:t>опалення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(в тому </w:t>
            </w:r>
            <w:proofErr w:type="spellStart"/>
            <w:r>
              <w:rPr>
                <w:rFonts w:ascii="Times New Roman" w:hAnsi="Times New Roman" w:cs="Times New Roman"/>
                <w:color w:val="000000"/>
                <w:sz w:val="24"/>
                <w:szCs w:val="24"/>
              </w:rPr>
              <w:t>числі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виготовлення</w:t>
            </w:r>
            <w:proofErr w:type="spellEnd"/>
            <w:r>
              <w:rPr>
                <w:rFonts w:ascii="Times New Roman" w:hAnsi="Times New Roman" w:cs="Times New Roman"/>
                <w:color w:val="000000"/>
                <w:sz w:val="24"/>
                <w:szCs w:val="24"/>
              </w:rPr>
              <w:t xml:space="preserve"> ПКД)</w:t>
            </w:r>
          </w:p>
        </w:tc>
        <w:tc>
          <w:tcPr>
            <w:tcW w:w="1251" w:type="dxa"/>
            <w:tcBorders>
              <w:top w:val="single" w:sz="6" w:space="0" w:color="auto"/>
              <w:left w:val="single" w:sz="6" w:space="0" w:color="auto"/>
              <w:bottom w:val="single" w:sz="6" w:space="0" w:color="auto"/>
              <w:right w:val="single" w:sz="6" w:space="0" w:color="auto"/>
            </w:tcBorders>
          </w:tcPr>
          <w:p w14:paraId="38BDBAB6"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2006-2012</w:t>
            </w:r>
          </w:p>
        </w:tc>
        <w:tc>
          <w:tcPr>
            <w:tcW w:w="1665" w:type="dxa"/>
            <w:tcBorders>
              <w:top w:val="single" w:sz="6" w:space="0" w:color="auto"/>
              <w:left w:val="single" w:sz="6" w:space="0" w:color="auto"/>
              <w:bottom w:val="single" w:sz="6" w:space="0" w:color="auto"/>
              <w:right w:val="single" w:sz="6" w:space="0" w:color="auto"/>
            </w:tcBorders>
          </w:tcPr>
          <w:p w14:paraId="61B0B3FA"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7320,0000</w:t>
            </w:r>
          </w:p>
        </w:tc>
        <w:tc>
          <w:tcPr>
            <w:tcW w:w="1251" w:type="dxa"/>
            <w:tcBorders>
              <w:top w:val="single" w:sz="6" w:space="0" w:color="auto"/>
              <w:left w:val="single" w:sz="6" w:space="0" w:color="auto"/>
              <w:bottom w:val="single" w:sz="6" w:space="0" w:color="auto"/>
              <w:right w:val="single" w:sz="6" w:space="0" w:color="auto"/>
            </w:tcBorders>
          </w:tcPr>
          <w:p w14:paraId="52F5722F"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1500,0000</w:t>
            </w:r>
          </w:p>
        </w:tc>
        <w:tc>
          <w:tcPr>
            <w:tcW w:w="1387" w:type="dxa"/>
            <w:tcBorders>
              <w:top w:val="single" w:sz="6" w:space="0" w:color="auto"/>
              <w:left w:val="single" w:sz="6" w:space="0" w:color="auto"/>
              <w:bottom w:val="single" w:sz="6" w:space="0" w:color="auto"/>
              <w:right w:val="single" w:sz="6" w:space="0" w:color="auto"/>
            </w:tcBorders>
          </w:tcPr>
          <w:p w14:paraId="2D2A5249"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r>
      <w:tr w:rsidR="0035550B" w14:paraId="0430A463" w14:textId="77777777" w:rsidTr="0035550B">
        <w:trPr>
          <w:trHeight w:val="245"/>
        </w:trPr>
        <w:tc>
          <w:tcPr>
            <w:tcW w:w="403" w:type="dxa"/>
            <w:tcBorders>
              <w:top w:val="single" w:sz="6" w:space="0" w:color="auto"/>
              <w:left w:val="single" w:sz="6" w:space="0" w:color="auto"/>
              <w:bottom w:val="single" w:sz="6" w:space="0" w:color="auto"/>
              <w:right w:val="single" w:sz="6" w:space="0" w:color="auto"/>
            </w:tcBorders>
          </w:tcPr>
          <w:p w14:paraId="5D45E1AE"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76" w:type="dxa"/>
            <w:tcBorders>
              <w:top w:val="single" w:sz="6" w:space="0" w:color="auto"/>
              <w:left w:val="single" w:sz="6" w:space="0" w:color="auto"/>
              <w:bottom w:val="single" w:sz="6" w:space="0" w:color="auto"/>
              <w:right w:val="single" w:sz="6" w:space="0" w:color="auto"/>
            </w:tcBorders>
          </w:tcPr>
          <w:p w14:paraId="5CEFAF4B"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лікарні</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придбання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спецтехніки</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обладнання</w:t>
            </w:r>
            <w:proofErr w:type="spellEnd"/>
          </w:p>
        </w:tc>
        <w:tc>
          <w:tcPr>
            <w:tcW w:w="1251" w:type="dxa"/>
            <w:tcBorders>
              <w:top w:val="single" w:sz="6" w:space="0" w:color="auto"/>
              <w:left w:val="single" w:sz="6" w:space="0" w:color="auto"/>
              <w:bottom w:val="single" w:sz="6" w:space="0" w:color="auto"/>
              <w:right w:val="single" w:sz="6" w:space="0" w:color="auto"/>
            </w:tcBorders>
          </w:tcPr>
          <w:p w14:paraId="7224BD57"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2011-2018</w:t>
            </w:r>
          </w:p>
        </w:tc>
        <w:tc>
          <w:tcPr>
            <w:tcW w:w="1665" w:type="dxa"/>
            <w:tcBorders>
              <w:top w:val="single" w:sz="6" w:space="0" w:color="auto"/>
              <w:left w:val="single" w:sz="6" w:space="0" w:color="auto"/>
              <w:bottom w:val="single" w:sz="6" w:space="0" w:color="auto"/>
              <w:right w:val="single" w:sz="6" w:space="0" w:color="auto"/>
            </w:tcBorders>
          </w:tcPr>
          <w:p w14:paraId="06809E6E"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4716,3550</w:t>
            </w:r>
          </w:p>
        </w:tc>
        <w:tc>
          <w:tcPr>
            <w:tcW w:w="1251" w:type="dxa"/>
            <w:tcBorders>
              <w:top w:val="single" w:sz="6" w:space="0" w:color="auto"/>
              <w:left w:val="single" w:sz="6" w:space="0" w:color="auto"/>
              <w:bottom w:val="single" w:sz="6" w:space="0" w:color="auto"/>
              <w:right w:val="single" w:sz="6" w:space="0" w:color="auto"/>
            </w:tcBorders>
          </w:tcPr>
          <w:p w14:paraId="0F4AA420"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4122,6450</w:t>
            </w:r>
          </w:p>
        </w:tc>
        <w:tc>
          <w:tcPr>
            <w:tcW w:w="1387" w:type="dxa"/>
            <w:tcBorders>
              <w:top w:val="single" w:sz="6" w:space="0" w:color="auto"/>
              <w:left w:val="single" w:sz="6" w:space="0" w:color="auto"/>
              <w:bottom w:val="single" w:sz="6" w:space="0" w:color="auto"/>
              <w:right w:val="single" w:sz="6" w:space="0" w:color="auto"/>
            </w:tcBorders>
          </w:tcPr>
          <w:p w14:paraId="3D872203"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3000,0000</w:t>
            </w:r>
          </w:p>
        </w:tc>
      </w:tr>
      <w:tr w:rsidR="0035550B" w14:paraId="525C598B"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591F0E87"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376" w:type="dxa"/>
            <w:tcBorders>
              <w:top w:val="single" w:sz="6" w:space="0" w:color="auto"/>
              <w:left w:val="single" w:sz="6" w:space="0" w:color="auto"/>
              <w:bottom w:val="single" w:sz="6" w:space="0" w:color="auto"/>
              <w:right w:val="single" w:sz="6" w:space="0" w:color="auto"/>
            </w:tcBorders>
          </w:tcPr>
          <w:p w14:paraId="177D4376"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споруд</w:t>
            </w:r>
            <w:proofErr w:type="spellEnd"/>
            <w:r>
              <w:rPr>
                <w:rFonts w:ascii="Times New Roman" w:hAnsi="Times New Roman" w:cs="Times New Roman"/>
                <w:color w:val="000000"/>
                <w:sz w:val="24"/>
                <w:szCs w:val="24"/>
              </w:rPr>
              <w:t xml:space="preserve"> і мереж </w:t>
            </w:r>
            <w:proofErr w:type="spellStart"/>
            <w:r>
              <w:rPr>
                <w:rFonts w:ascii="Times New Roman" w:hAnsi="Times New Roman" w:cs="Times New Roman"/>
                <w:color w:val="000000"/>
                <w:sz w:val="24"/>
                <w:szCs w:val="24"/>
              </w:rPr>
              <w:t>водопостачання</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водовідведення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(у тому </w:t>
            </w:r>
            <w:proofErr w:type="spellStart"/>
            <w:r>
              <w:rPr>
                <w:rFonts w:ascii="Times New Roman" w:hAnsi="Times New Roman" w:cs="Times New Roman"/>
                <w:color w:val="000000"/>
                <w:sz w:val="24"/>
                <w:szCs w:val="24"/>
              </w:rPr>
              <w:t>числі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виготовлення</w:t>
            </w:r>
            <w:proofErr w:type="spellEnd"/>
            <w:r>
              <w:rPr>
                <w:rFonts w:ascii="Times New Roman" w:hAnsi="Times New Roman" w:cs="Times New Roman"/>
                <w:color w:val="000000"/>
                <w:sz w:val="24"/>
                <w:szCs w:val="24"/>
              </w:rPr>
              <w:t xml:space="preserve"> ПКД)</w:t>
            </w:r>
          </w:p>
        </w:tc>
        <w:tc>
          <w:tcPr>
            <w:tcW w:w="1251" w:type="dxa"/>
            <w:tcBorders>
              <w:top w:val="single" w:sz="6" w:space="0" w:color="auto"/>
              <w:left w:val="single" w:sz="6" w:space="0" w:color="auto"/>
              <w:bottom w:val="single" w:sz="6" w:space="0" w:color="auto"/>
              <w:right w:val="single" w:sz="6" w:space="0" w:color="auto"/>
            </w:tcBorders>
          </w:tcPr>
          <w:p w14:paraId="3B91C75B"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2009-2018</w:t>
            </w:r>
          </w:p>
        </w:tc>
        <w:tc>
          <w:tcPr>
            <w:tcW w:w="1665" w:type="dxa"/>
            <w:tcBorders>
              <w:top w:val="single" w:sz="6" w:space="0" w:color="auto"/>
              <w:left w:val="single" w:sz="6" w:space="0" w:color="auto"/>
              <w:bottom w:val="single" w:sz="6" w:space="0" w:color="auto"/>
              <w:right w:val="single" w:sz="6" w:space="0" w:color="auto"/>
            </w:tcBorders>
          </w:tcPr>
          <w:p w14:paraId="6299BE74"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11127,9890</w:t>
            </w:r>
          </w:p>
        </w:tc>
        <w:tc>
          <w:tcPr>
            <w:tcW w:w="1251" w:type="dxa"/>
            <w:tcBorders>
              <w:top w:val="single" w:sz="6" w:space="0" w:color="auto"/>
              <w:left w:val="single" w:sz="6" w:space="0" w:color="auto"/>
              <w:bottom w:val="single" w:sz="6" w:space="0" w:color="auto"/>
              <w:right w:val="single" w:sz="6" w:space="0" w:color="auto"/>
            </w:tcBorders>
          </w:tcPr>
          <w:p w14:paraId="3F2C6486"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16914,0110</w:t>
            </w:r>
          </w:p>
        </w:tc>
        <w:tc>
          <w:tcPr>
            <w:tcW w:w="1387" w:type="dxa"/>
            <w:tcBorders>
              <w:top w:val="single" w:sz="6" w:space="0" w:color="auto"/>
              <w:left w:val="single" w:sz="6" w:space="0" w:color="auto"/>
              <w:bottom w:val="single" w:sz="6" w:space="0" w:color="auto"/>
              <w:right w:val="single" w:sz="6" w:space="0" w:color="auto"/>
            </w:tcBorders>
          </w:tcPr>
          <w:p w14:paraId="2519303D"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3000,0000</w:t>
            </w:r>
          </w:p>
        </w:tc>
      </w:tr>
      <w:tr w:rsidR="0035550B" w14:paraId="15BFCB67"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3BE40AFA"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376" w:type="dxa"/>
            <w:tcBorders>
              <w:top w:val="single" w:sz="6" w:space="0" w:color="auto"/>
              <w:left w:val="single" w:sz="6" w:space="0" w:color="auto"/>
              <w:bottom w:val="single" w:sz="6" w:space="0" w:color="auto"/>
              <w:right w:val="single" w:sz="6" w:space="0" w:color="auto"/>
            </w:tcBorders>
          </w:tcPr>
          <w:p w14:paraId="3685FEB9"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закладів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культури</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управління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(в тому </w:t>
            </w:r>
            <w:proofErr w:type="spellStart"/>
            <w:r>
              <w:rPr>
                <w:rFonts w:ascii="Times New Roman" w:hAnsi="Times New Roman" w:cs="Times New Roman"/>
                <w:color w:val="000000"/>
                <w:sz w:val="24"/>
                <w:szCs w:val="24"/>
              </w:rPr>
              <w:t>числі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виготовлення</w:t>
            </w:r>
            <w:proofErr w:type="spellEnd"/>
            <w:r>
              <w:rPr>
                <w:rFonts w:ascii="Times New Roman" w:hAnsi="Times New Roman" w:cs="Times New Roman"/>
                <w:color w:val="000000"/>
                <w:sz w:val="24"/>
                <w:szCs w:val="24"/>
              </w:rPr>
              <w:t xml:space="preserve"> ПКД та </w:t>
            </w:r>
            <w:proofErr w:type="spellStart"/>
            <w:r>
              <w:rPr>
                <w:rFonts w:ascii="Times New Roman" w:hAnsi="Times New Roman" w:cs="Times New Roman"/>
                <w:color w:val="000000"/>
                <w:sz w:val="24"/>
                <w:szCs w:val="24"/>
              </w:rPr>
              <w:t>придбання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основних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засобів</w:t>
            </w:r>
            <w:proofErr w:type="spellEnd"/>
            <w:r>
              <w:rPr>
                <w:rFonts w:ascii="Times New Roman" w:hAnsi="Times New Roman" w:cs="Times New Roman"/>
                <w:color w:val="000000"/>
                <w:sz w:val="24"/>
                <w:szCs w:val="24"/>
              </w:rPr>
              <w:t>)</w:t>
            </w:r>
          </w:p>
        </w:tc>
        <w:tc>
          <w:tcPr>
            <w:tcW w:w="1251" w:type="dxa"/>
            <w:tcBorders>
              <w:top w:val="single" w:sz="6" w:space="0" w:color="auto"/>
              <w:left w:val="single" w:sz="6" w:space="0" w:color="auto"/>
              <w:bottom w:val="single" w:sz="6" w:space="0" w:color="auto"/>
              <w:right w:val="single" w:sz="6" w:space="0" w:color="auto"/>
            </w:tcBorders>
          </w:tcPr>
          <w:p w14:paraId="4D89DA3F"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2010-2018</w:t>
            </w:r>
          </w:p>
        </w:tc>
        <w:tc>
          <w:tcPr>
            <w:tcW w:w="1665" w:type="dxa"/>
            <w:tcBorders>
              <w:top w:val="single" w:sz="6" w:space="0" w:color="auto"/>
              <w:left w:val="single" w:sz="6" w:space="0" w:color="auto"/>
              <w:bottom w:val="single" w:sz="6" w:space="0" w:color="auto"/>
              <w:right w:val="single" w:sz="6" w:space="0" w:color="auto"/>
            </w:tcBorders>
          </w:tcPr>
          <w:p w14:paraId="3C8670F6"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4704,9880</w:t>
            </w:r>
          </w:p>
        </w:tc>
        <w:tc>
          <w:tcPr>
            <w:tcW w:w="1251" w:type="dxa"/>
            <w:tcBorders>
              <w:top w:val="single" w:sz="6" w:space="0" w:color="auto"/>
              <w:left w:val="single" w:sz="6" w:space="0" w:color="auto"/>
              <w:bottom w:val="single" w:sz="6" w:space="0" w:color="auto"/>
              <w:right w:val="single" w:sz="6" w:space="0" w:color="auto"/>
            </w:tcBorders>
          </w:tcPr>
          <w:p w14:paraId="0CA8718D"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5005,5520</w:t>
            </w:r>
          </w:p>
        </w:tc>
        <w:tc>
          <w:tcPr>
            <w:tcW w:w="1387" w:type="dxa"/>
            <w:tcBorders>
              <w:top w:val="single" w:sz="6" w:space="0" w:color="auto"/>
              <w:left w:val="single" w:sz="6" w:space="0" w:color="auto"/>
              <w:bottom w:val="single" w:sz="6" w:space="0" w:color="auto"/>
              <w:right w:val="single" w:sz="6" w:space="0" w:color="auto"/>
            </w:tcBorders>
          </w:tcPr>
          <w:p w14:paraId="3518DC14"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3000,0000</w:t>
            </w:r>
          </w:p>
        </w:tc>
      </w:tr>
      <w:tr w:rsidR="0035550B" w14:paraId="58C72266"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79EAE39D"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8376" w:type="dxa"/>
            <w:tcBorders>
              <w:top w:val="single" w:sz="6" w:space="0" w:color="auto"/>
              <w:left w:val="single" w:sz="6" w:space="0" w:color="auto"/>
              <w:bottom w:val="single" w:sz="6" w:space="0" w:color="auto"/>
              <w:right w:val="single" w:sz="6" w:space="0" w:color="auto"/>
            </w:tcBorders>
          </w:tcPr>
          <w:p w14:paraId="432AFCE4"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Благоустрій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мереж </w:t>
            </w:r>
            <w:proofErr w:type="spellStart"/>
            <w:r>
              <w:rPr>
                <w:rFonts w:ascii="Times New Roman" w:hAnsi="Times New Roman" w:cs="Times New Roman"/>
                <w:color w:val="000000"/>
                <w:sz w:val="24"/>
                <w:szCs w:val="24"/>
              </w:rPr>
              <w:t>зовнішнього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електроосвітлення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(в тому </w:t>
            </w:r>
            <w:proofErr w:type="spellStart"/>
            <w:r>
              <w:rPr>
                <w:rFonts w:ascii="Times New Roman" w:hAnsi="Times New Roman" w:cs="Times New Roman"/>
                <w:color w:val="000000"/>
                <w:sz w:val="24"/>
                <w:szCs w:val="24"/>
              </w:rPr>
              <w:t>числі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виготовлення</w:t>
            </w:r>
            <w:proofErr w:type="spellEnd"/>
            <w:r>
              <w:rPr>
                <w:rFonts w:ascii="Times New Roman" w:hAnsi="Times New Roman" w:cs="Times New Roman"/>
                <w:color w:val="000000"/>
                <w:sz w:val="24"/>
                <w:szCs w:val="24"/>
              </w:rPr>
              <w:t xml:space="preserve"> ПКД)</w:t>
            </w:r>
          </w:p>
        </w:tc>
        <w:tc>
          <w:tcPr>
            <w:tcW w:w="1251" w:type="dxa"/>
            <w:tcBorders>
              <w:top w:val="single" w:sz="6" w:space="0" w:color="auto"/>
              <w:left w:val="single" w:sz="6" w:space="0" w:color="auto"/>
              <w:bottom w:val="single" w:sz="6" w:space="0" w:color="auto"/>
              <w:right w:val="single" w:sz="6" w:space="0" w:color="auto"/>
            </w:tcBorders>
          </w:tcPr>
          <w:p w14:paraId="63347E3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2006-2018</w:t>
            </w:r>
          </w:p>
        </w:tc>
        <w:tc>
          <w:tcPr>
            <w:tcW w:w="1665" w:type="dxa"/>
            <w:tcBorders>
              <w:top w:val="single" w:sz="6" w:space="0" w:color="auto"/>
              <w:left w:val="single" w:sz="6" w:space="0" w:color="auto"/>
              <w:bottom w:val="single" w:sz="6" w:space="0" w:color="auto"/>
              <w:right w:val="single" w:sz="6" w:space="0" w:color="auto"/>
            </w:tcBorders>
          </w:tcPr>
          <w:p w14:paraId="6FDBA19B"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800,0000</w:t>
            </w:r>
          </w:p>
        </w:tc>
        <w:tc>
          <w:tcPr>
            <w:tcW w:w="1251" w:type="dxa"/>
            <w:tcBorders>
              <w:top w:val="single" w:sz="6" w:space="0" w:color="auto"/>
              <w:left w:val="single" w:sz="6" w:space="0" w:color="auto"/>
              <w:bottom w:val="single" w:sz="6" w:space="0" w:color="auto"/>
              <w:right w:val="single" w:sz="6" w:space="0" w:color="auto"/>
            </w:tcBorders>
          </w:tcPr>
          <w:p w14:paraId="57D3A108"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6900,0000</w:t>
            </w:r>
          </w:p>
        </w:tc>
        <w:tc>
          <w:tcPr>
            <w:tcW w:w="1387" w:type="dxa"/>
            <w:tcBorders>
              <w:top w:val="single" w:sz="6" w:space="0" w:color="auto"/>
              <w:left w:val="single" w:sz="6" w:space="0" w:color="auto"/>
              <w:bottom w:val="single" w:sz="6" w:space="0" w:color="auto"/>
              <w:right w:val="single" w:sz="6" w:space="0" w:color="auto"/>
            </w:tcBorders>
          </w:tcPr>
          <w:p w14:paraId="6CD59522"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w:t>
            </w:r>
          </w:p>
        </w:tc>
      </w:tr>
      <w:tr w:rsidR="0035550B" w14:paraId="7E487F1F" w14:textId="77777777" w:rsidTr="0035550B">
        <w:trPr>
          <w:trHeight w:val="245"/>
        </w:trPr>
        <w:tc>
          <w:tcPr>
            <w:tcW w:w="403" w:type="dxa"/>
            <w:tcBorders>
              <w:top w:val="single" w:sz="6" w:space="0" w:color="auto"/>
              <w:left w:val="single" w:sz="6" w:space="0" w:color="auto"/>
              <w:bottom w:val="single" w:sz="6" w:space="0" w:color="auto"/>
              <w:right w:val="single" w:sz="6" w:space="0" w:color="auto"/>
            </w:tcBorders>
          </w:tcPr>
          <w:p w14:paraId="6A7F965E"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376" w:type="dxa"/>
            <w:tcBorders>
              <w:top w:val="single" w:sz="6" w:space="0" w:color="auto"/>
              <w:left w:val="single" w:sz="6" w:space="0" w:color="auto"/>
              <w:bottom w:val="single" w:sz="6" w:space="0" w:color="auto"/>
              <w:right w:val="single" w:sz="6" w:space="0" w:color="auto"/>
            </w:tcBorders>
          </w:tcPr>
          <w:p w14:paraId="3BB882E5"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Коригування</w:t>
            </w:r>
            <w:proofErr w:type="spellEnd"/>
            <w:r>
              <w:rPr>
                <w:rFonts w:ascii="Times New Roman" w:hAnsi="Times New Roman" w:cs="Times New Roman"/>
                <w:color w:val="000000"/>
                <w:sz w:val="24"/>
                <w:szCs w:val="24"/>
              </w:rPr>
              <w:t xml:space="preserve"> генплану </w:t>
            </w:r>
            <w:proofErr w:type="spellStart"/>
            <w:r>
              <w:rPr>
                <w:rFonts w:ascii="Times New Roman" w:hAnsi="Times New Roman" w:cs="Times New Roman"/>
                <w:color w:val="000000"/>
                <w:sz w:val="24"/>
                <w:szCs w:val="24"/>
              </w:rPr>
              <w:t>м.Новодністроськ</w:t>
            </w:r>
            <w:proofErr w:type="spellEnd"/>
            <w:r>
              <w:rPr>
                <w:rFonts w:ascii="Times New Roman" w:hAnsi="Times New Roman" w:cs="Times New Roman"/>
                <w:color w:val="000000"/>
                <w:sz w:val="24"/>
                <w:szCs w:val="24"/>
              </w:rPr>
              <w:t xml:space="preserve"> з </w:t>
            </w:r>
            <w:proofErr w:type="spellStart"/>
            <w:r>
              <w:rPr>
                <w:rFonts w:ascii="Times New Roman" w:hAnsi="Times New Roman" w:cs="Times New Roman"/>
                <w:color w:val="000000"/>
                <w:sz w:val="24"/>
                <w:szCs w:val="24"/>
              </w:rPr>
              <w:t>розробкою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проектної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документації</w:t>
            </w:r>
            <w:proofErr w:type="spellEnd"/>
          </w:p>
        </w:tc>
        <w:tc>
          <w:tcPr>
            <w:tcW w:w="1251" w:type="dxa"/>
            <w:tcBorders>
              <w:top w:val="single" w:sz="6" w:space="0" w:color="auto"/>
              <w:left w:val="single" w:sz="6" w:space="0" w:color="auto"/>
              <w:bottom w:val="single" w:sz="6" w:space="0" w:color="auto"/>
              <w:right w:val="single" w:sz="6" w:space="0" w:color="auto"/>
            </w:tcBorders>
          </w:tcPr>
          <w:p w14:paraId="30825080"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2009-2016</w:t>
            </w:r>
          </w:p>
        </w:tc>
        <w:tc>
          <w:tcPr>
            <w:tcW w:w="1665" w:type="dxa"/>
            <w:tcBorders>
              <w:top w:val="single" w:sz="6" w:space="0" w:color="auto"/>
              <w:left w:val="single" w:sz="6" w:space="0" w:color="auto"/>
              <w:bottom w:val="single" w:sz="6" w:space="0" w:color="auto"/>
              <w:right w:val="single" w:sz="6" w:space="0" w:color="auto"/>
            </w:tcBorders>
          </w:tcPr>
          <w:p w14:paraId="12571904"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979,8820</w:t>
            </w:r>
          </w:p>
        </w:tc>
        <w:tc>
          <w:tcPr>
            <w:tcW w:w="1251" w:type="dxa"/>
            <w:tcBorders>
              <w:top w:val="single" w:sz="6" w:space="0" w:color="auto"/>
              <w:left w:val="single" w:sz="6" w:space="0" w:color="auto"/>
              <w:bottom w:val="single" w:sz="6" w:space="0" w:color="auto"/>
              <w:right w:val="single" w:sz="6" w:space="0" w:color="auto"/>
            </w:tcBorders>
          </w:tcPr>
          <w:p w14:paraId="3267721D"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0,2230</w:t>
            </w:r>
          </w:p>
        </w:tc>
        <w:tc>
          <w:tcPr>
            <w:tcW w:w="1387" w:type="dxa"/>
            <w:tcBorders>
              <w:top w:val="single" w:sz="6" w:space="0" w:color="auto"/>
              <w:left w:val="single" w:sz="6" w:space="0" w:color="auto"/>
              <w:bottom w:val="single" w:sz="6" w:space="0" w:color="auto"/>
              <w:right w:val="single" w:sz="6" w:space="0" w:color="auto"/>
            </w:tcBorders>
          </w:tcPr>
          <w:p w14:paraId="45919D33"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r>
      <w:tr w:rsidR="0035550B" w14:paraId="1A8B5CBA" w14:textId="77777777" w:rsidTr="0035550B">
        <w:trPr>
          <w:trHeight w:val="362"/>
        </w:trPr>
        <w:tc>
          <w:tcPr>
            <w:tcW w:w="403" w:type="dxa"/>
            <w:tcBorders>
              <w:top w:val="single" w:sz="6" w:space="0" w:color="auto"/>
              <w:left w:val="single" w:sz="6" w:space="0" w:color="auto"/>
              <w:bottom w:val="single" w:sz="6" w:space="0" w:color="auto"/>
              <w:right w:val="single" w:sz="6" w:space="0" w:color="auto"/>
            </w:tcBorders>
          </w:tcPr>
          <w:p w14:paraId="3E41C10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376" w:type="dxa"/>
            <w:tcBorders>
              <w:top w:val="single" w:sz="6" w:space="0" w:color="auto"/>
              <w:left w:val="single" w:sz="6" w:space="0" w:color="auto"/>
              <w:bottom w:val="single" w:sz="6" w:space="0" w:color="auto"/>
              <w:right w:val="single" w:sz="6" w:space="0" w:color="auto"/>
            </w:tcBorders>
          </w:tcPr>
          <w:p w14:paraId="7B97BBB4"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нової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автономної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газової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котельні</w:t>
            </w:r>
            <w:proofErr w:type="spellEnd"/>
            <w:r>
              <w:rPr>
                <w:rFonts w:ascii="Times New Roman" w:hAnsi="Times New Roman" w:cs="Times New Roman"/>
                <w:color w:val="000000"/>
                <w:sz w:val="24"/>
                <w:szCs w:val="24"/>
              </w:rPr>
              <w:t xml:space="preserve"> в КУ "</w:t>
            </w:r>
            <w:proofErr w:type="spellStart"/>
            <w:r>
              <w:rPr>
                <w:rFonts w:ascii="Times New Roman" w:hAnsi="Times New Roman" w:cs="Times New Roman"/>
                <w:color w:val="000000"/>
                <w:sz w:val="24"/>
                <w:szCs w:val="24"/>
              </w:rPr>
              <w:t>Новодністровська</w:t>
            </w:r>
            <w:proofErr w:type="spellEnd"/>
            <w:r>
              <w:rPr>
                <w:rFonts w:ascii="Times New Roman" w:hAnsi="Times New Roman" w:cs="Times New Roman"/>
                <w:color w:val="000000"/>
                <w:sz w:val="24"/>
                <w:szCs w:val="24"/>
              </w:rPr>
              <w:t xml:space="preserve"> ДЮСШ"</w:t>
            </w:r>
          </w:p>
        </w:tc>
        <w:tc>
          <w:tcPr>
            <w:tcW w:w="1251" w:type="dxa"/>
            <w:tcBorders>
              <w:top w:val="single" w:sz="6" w:space="0" w:color="auto"/>
              <w:left w:val="single" w:sz="6" w:space="0" w:color="auto"/>
              <w:bottom w:val="single" w:sz="6" w:space="0" w:color="auto"/>
              <w:right w:val="single" w:sz="6" w:space="0" w:color="auto"/>
            </w:tcBorders>
          </w:tcPr>
          <w:p w14:paraId="0708DA23"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2012-2018</w:t>
            </w:r>
          </w:p>
        </w:tc>
        <w:tc>
          <w:tcPr>
            <w:tcW w:w="1665" w:type="dxa"/>
            <w:tcBorders>
              <w:top w:val="single" w:sz="6" w:space="0" w:color="auto"/>
              <w:left w:val="single" w:sz="6" w:space="0" w:color="auto"/>
              <w:bottom w:val="single" w:sz="6" w:space="0" w:color="auto"/>
              <w:right w:val="single" w:sz="6" w:space="0" w:color="auto"/>
            </w:tcBorders>
          </w:tcPr>
          <w:p w14:paraId="79A519FF"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3138,0910</w:t>
            </w:r>
          </w:p>
        </w:tc>
        <w:tc>
          <w:tcPr>
            <w:tcW w:w="1251" w:type="dxa"/>
            <w:tcBorders>
              <w:top w:val="single" w:sz="6" w:space="0" w:color="auto"/>
              <w:left w:val="single" w:sz="6" w:space="0" w:color="auto"/>
              <w:bottom w:val="single" w:sz="6" w:space="0" w:color="auto"/>
              <w:right w:val="single" w:sz="6" w:space="0" w:color="auto"/>
            </w:tcBorders>
          </w:tcPr>
          <w:p w14:paraId="4DE34F0F"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87" w:type="dxa"/>
            <w:tcBorders>
              <w:top w:val="single" w:sz="6" w:space="0" w:color="auto"/>
              <w:left w:val="single" w:sz="6" w:space="0" w:color="auto"/>
              <w:bottom w:val="single" w:sz="6" w:space="0" w:color="auto"/>
              <w:right w:val="single" w:sz="6" w:space="0" w:color="auto"/>
            </w:tcBorders>
          </w:tcPr>
          <w:p w14:paraId="245CE35E"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w:t>
            </w:r>
          </w:p>
        </w:tc>
      </w:tr>
      <w:tr w:rsidR="0035550B" w14:paraId="64470890"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6F70FB4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376" w:type="dxa"/>
            <w:gridSpan w:val="2"/>
            <w:tcBorders>
              <w:top w:val="single" w:sz="6" w:space="0" w:color="auto"/>
              <w:left w:val="single" w:sz="6" w:space="0" w:color="auto"/>
              <w:bottom w:val="single" w:sz="6" w:space="0" w:color="auto"/>
              <w:right w:val="single" w:sz="6" w:space="0" w:color="auto"/>
            </w:tcBorders>
          </w:tcPr>
          <w:p w14:paraId="5C65877F"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мережі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водопостачання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водовідвелення</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зливових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стоків</w:t>
            </w:r>
            <w:proofErr w:type="spellEnd"/>
            <w:r>
              <w:rPr>
                <w:rFonts w:ascii="Times New Roman" w:hAnsi="Times New Roman" w:cs="Times New Roman"/>
                <w:color w:val="000000"/>
                <w:sz w:val="24"/>
                <w:szCs w:val="24"/>
              </w:rPr>
              <w:t xml:space="preserve"> до </w:t>
            </w:r>
            <w:proofErr w:type="spellStart"/>
            <w:r>
              <w:rPr>
                <w:rFonts w:ascii="Times New Roman" w:hAnsi="Times New Roman" w:cs="Times New Roman"/>
                <w:color w:val="000000"/>
                <w:sz w:val="24"/>
                <w:szCs w:val="24"/>
              </w:rPr>
              <w:t>індустріального</w:t>
            </w:r>
            <w:proofErr w:type="spellEnd"/>
            <w:r>
              <w:rPr>
                <w:rFonts w:ascii="Times New Roman" w:hAnsi="Times New Roman" w:cs="Times New Roman"/>
                <w:color w:val="000000"/>
                <w:sz w:val="24"/>
                <w:szCs w:val="24"/>
              </w:rPr>
              <w:t xml:space="preserve"> парку в </w:t>
            </w:r>
            <w:proofErr w:type="spellStart"/>
            <w:r>
              <w:rPr>
                <w:rFonts w:ascii="Times New Roman" w:hAnsi="Times New Roman" w:cs="Times New Roman"/>
                <w:color w:val="000000"/>
                <w:sz w:val="24"/>
                <w:szCs w:val="24"/>
              </w:rPr>
              <w:t>м.Новодністровську</w:t>
            </w:r>
            <w:proofErr w:type="spellEnd"/>
            <w:r>
              <w:rPr>
                <w:rFonts w:ascii="Times New Roman" w:hAnsi="Times New Roman" w:cs="Times New Roman"/>
                <w:color w:val="000000"/>
                <w:sz w:val="24"/>
                <w:szCs w:val="24"/>
              </w:rPr>
              <w:t xml:space="preserve"> </w:t>
            </w:r>
          </w:p>
        </w:tc>
        <w:tc>
          <w:tcPr>
            <w:tcW w:w="1665" w:type="dxa"/>
            <w:tcBorders>
              <w:top w:val="single" w:sz="6" w:space="0" w:color="auto"/>
              <w:left w:val="single" w:sz="6" w:space="0" w:color="auto"/>
              <w:bottom w:val="single" w:sz="6" w:space="0" w:color="auto"/>
              <w:right w:val="single" w:sz="6" w:space="0" w:color="auto"/>
            </w:tcBorders>
          </w:tcPr>
          <w:p w14:paraId="6C9FECB2"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2030,0000</w:t>
            </w:r>
          </w:p>
        </w:tc>
        <w:tc>
          <w:tcPr>
            <w:tcW w:w="1251" w:type="dxa"/>
            <w:tcBorders>
              <w:top w:val="single" w:sz="6" w:space="0" w:color="auto"/>
              <w:left w:val="single" w:sz="6" w:space="0" w:color="auto"/>
              <w:bottom w:val="single" w:sz="6" w:space="0" w:color="auto"/>
              <w:right w:val="single" w:sz="6" w:space="0" w:color="auto"/>
            </w:tcBorders>
          </w:tcPr>
          <w:p w14:paraId="4E484B0B"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6556,8420</w:t>
            </w:r>
          </w:p>
        </w:tc>
        <w:tc>
          <w:tcPr>
            <w:tcW w:w="1387" w:type="dxa"/>
            <w:tcBorders>
              <w:top w:val="single" w:sz="6" w:space="0" w:color="auto"/>
              <w:left w:val="single" w:sz="6" w:space="0" w:color="auto"/>
              <w:bottom w:val="single" w:sz="6" w:space="0" w:color="auto"/>
              <w:right w:val="single" w:sz="6" w:space="0" w:color="auto"/>
            </w:tcBorders>
          </w:tcPr>
          <w:p w14:paraId="4673D1DE"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r>
      <w:tr w:rsidR="0035550B" w14:paraId="546F3987" w14:textId="77777777" w:rsidTr="0035550B">
        <w:trPr>
          <w:trHeight w:val="487"/>
        </w:trPr>
        <w:tc>
          <w:tcPr>
            <w:tcW w:w="403" w:type="dxa"/>
            <w:tcBorders>
              <w:top w:val="single" w:sz="6" w:space="0" w:color="auto"/>
              <w:left w:val="single" w:sz="6" w:space="0" w:color="auto"/>
              <w:bottom w:val="single" w:sz="6" w:space="0" w:color="auto"/>
              <w:right w:val="single" w:sz="6" w:space="0" w:color="auto"/>
            </w:tcBorders>
          </w:tcPr>
          <w:p w14:paraId="14207121"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376" w:type="dxa"/>
            <w:gridSpan w:val="2"/>
            <w:tcBorders>
              <w:top w:val="single" w:sz="6" w:space="0" w:color="auto"/>
              <w:left w:val="single" w:sz="6" w:space="0" w:color="auto"/>
              <w:bottom w:val="single" w:sz="6" w:space="0" w:color="auto"/>
              <w:right w:val="single" w:sz="6" w:space="0" w:color="auto"/>
            </w:tcBorders>
          </w:tcPr>
          <w:p w14:paraId="3BA0B948"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існуючого</w:t>
            </w:r>
            <w:proofErr w:type="spellEnd"/>
            <w:r>
              <w:rPr>
                <w:rFonts w:ascii="Times New Roman" w:hAnsi="Times New Roman" w:cs="Times New Roman"/>
                <w:color w:val="000000"/>
                <w:sz w:val="24"/>
                <w:szCs w:val="24"/>
              </w:rPr>
              <w:t xml:space="preserve"> спортивного </w:t>
            </w:r>
            <w:proofErr w:type="spellStart"/>
            <w:r>
              <w:rPr>
                <w:rFonts w:ascii="Times New Roman" w:hAnsi="Times New Roman" w:cs="Times New Roman"/>
                <w:color w:val="000000"/>
                <w:sz w:val="24"/>
                <w:szCs w:val="24"/>
              </w:rPr>
              <w:t>двадцяти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п’яти</w:t>
            </w:r>
            <w:proofErr w:type="spellEnd"/>
            <w:r>
              <w:rPr>
                <w:rFonts w:ascii="Times New Roman" w:hAnsi="Times New Roman" w:cs="Times New Roman"/>
                <w:color w:val="000000"/>
                <w:sz w:val="24"/>
                <w:szCs w:val="24"/>
              </w:rPr>
              <w:t xml:space="preserve"> метрового </w:t>
            </w:r>
            <w:proofErr w:type="spellStart"/>
            <w:r>
              <w:rPr>
                <w:rFonts w:ascii="Times New Roman" w:hAnsi="Times New Roman" w:cs="Times New Roman"/>
                <w:color w:val="000000"/>
                <w:sz w:val="24"/>
                <w:szCs w:val="24"/>
              </w:rPr>
              <w:t>басейну</w:t>
            </w:r>
            <w:proofErr w:type="spellEnd"/>
            <w:r>
              <w:rPr>
                <w:rFonts w:ascii="Times New Roman" w:hAnsi="Times New Roman" w:cs="Times New Roman"/>
                <w:color w:val="000000"/>
                <w:sz w:val="24"/>
                <w:szCs w:val="24"/>
              </w:rPr>
              <w:t xml:space="preserve"> в КУ «</w:t>
            </w:r>
            <w:proofErr w:type="spellStart"/>
            <w:r>
              <w:rPr>
                <w:rFonts w:ascii="Times New Roman" w:hAnsi="Times New Roman" w:cs="Times New Roman"/>
                <w:color w:val="000000"/>
                <w:sz w:val="24"/>
                <w:szCs w:val="24"/>
              </w:rPr>
              <w:t>Новодністровськ</w:t>
            </w:r>
            <w:proofErr w:type="spellEnd"/>
            <w:r>
              <w:rPr>
                <w:rFonts w:ascii="Times New Roman" w:hAnsi="Times New Roman" w:cs="Times New Roman"/>
                <w:color w:val="000000"/>
                <w:sz w:val="24"/>
                <w:szCs w:val="24"/>
              </w:rPr>
              <w:t xml:space="preserve"> ДЮСШ» </w:t>
            </w:r>
            <w:proofErr w:type="spellStart"/>
            <w:r>
              <w:rPr>
                <w:rFonts w:ascii="Times New Roman" w:hAnsi="Times New Roman" w:cs="Times New Roman"/>
                <w:color w:val="000000"/>
                <w:sz w:val="24"/>
                <w:szCs w:val="24"/>
              </w:rPr>
              <w:t>м.Новодністровськ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Чернівецької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області</w:t>
            </w:r>
            <w:proofErr w:type="spellEnd"/>
          </w:p>
        </w:tc>
        <w:tc>
          <w:tcPr>
            <w:tcW w:w="1665" w:type="dxa"/>
            <w:tcBorders>
              <w:top w:val="single" w:sz="6" w:space="0" w:color="auto"/>
              <w:left w:val="single" w:sz="6" w:space="0" w:color="auto"/>
              <w:bottom w:val="single" w:sz="6" w:space="0" w:color="auto"/>
              <w:right w:val="single" w:sz="6" w:space="0" w:color="auto"/>
            </w:tcBorders>
          </w:tcPr>
          <w:p w14:paraId="77932B5B"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19800,0000</w:t>
            </w:r>
          </w:p>
        </w:tc>
        <w:tc>
          <w:tcPr>
            <w:tcW w:w="1251" w:type="dxa"/>
            <w:tcBorders>
              <w:top w:val="single" w:sz="6" w:space="0" w:color="auto"/>
              <w:left w:val="single" w:sz="6" w:space="0" w:color="auto"/>
              <w:bottom w:val="single" w:sz="6" w:space="0" w:color="auto"/>
              <w:right w:val="single" w:sz="6" w:space="0" w:color="auto"/>
            </w:tcBorders>
          </w:tcPr>
          <w:p w14:paraId="63F33260"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19800,0000</w:t>
            </w:r>
          </w:p>
        </w:tc>
        <w:tc>
          <w:tcPr>
            <w:tcW w:w="1387" w:type="dxa"/>
            <w:tcBorders>
              <w:top w:val="single" w:sz="6" w:space="0" w:color="auto"/>
              <w:left w:val="single" w:sz="6" w:space="0" w:color="auto"/>
              <w:bottom w:val="single" w:sz="6" w:space="0" w:color="auto"/>
              <w:right w:val="single" w:sz="6" w:space="0" w:color="auto"/>
            </w:tcBorders>
          </w:tcPr>
          <w:p w14:paraId="03E07182"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9900,0000</w:t>
            </w:r>
          </w:p>
        </w:tc>
      </w:tr>
      <w:tr w:rsidR="0035550B" w14:paraId="47B60867" w14:textId="77777777" w:rsidTr="0035550B">
        <w:trPr>
          <w:trHeight w:val="379"/>
        </w:trPr>
        <w:tc>
          <w:tcPr>
            <w:tcW w:w="403" w:type="dxa"/>
            <w:tcBorders>
              <w:top w:val="single" w:sz="6" w:space="0" w:color="auto"/>
              <w:left w:val="single" w:sz="6" w:space="0" w:color="auto"/>
              <w:bottom w:val="single" w:sz="6" w:space="0" w:color="auto"/>
              <w:right w:val="single" w:sz="6" w:space="0" w:color="auto"/>
            </w:tcBorders>
          </w:tcPr>
          <w:p w14:paraId="49FEDDD0"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376" w:type="dxa"/>
            <w:gridSpan w:val="2"/>
            <w:tcBorders>
              <w:top w:val="single" w:sz="6" w:space="0" w:color="auto"/>
              <w:left w:val="single" w:sz="6" w:space="0" w:color="auto"/>
              <w:bottom w:val="single" w:sz="6" w:space="0" w:color="auto"/>
              <w:right w:val="single" w:sz="6" w:space="0" w:color="auto"/>
            </w:tcBorders>
          </w:tcPr>
          <w:p w14:paraId="5190525F" w14:textId="77777777" w:rsidR="0035550B" w:rsidRDefault="003555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Будівництво</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реконструкція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об"єктів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соціального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призначення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с.Ломачинці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Новодністровської</w:t>
            </w:r>
            <w:proofErr w:type="spellEnd"/>
            <w:r>
              <w:rPr>
                <w:rFonts w:ascii="Times New Roman" w:hAnsi="Times New Roman" w:cs="Times New Roman"/>
                <w:color w:val="000000"/>
                <w:sz w:val="24"/>
                <w:szCs w:val="24"/>
              </w:rPr>
              <w:t xml:space="preserve"> ОТГ</w:t>
            </w:r>
          </w:p>
        </w:tc>
        <w:tc>
          <w:tcPr>
            <w:tcW w:w="1665" w:type="dxa"/>
            <w:tcBorders>
              <w:top w:val="single" w:sz="6" w:space="0" w:color="auto"/>
              <w:left w:val="single" w:sz="6" w:space="0" w:color="auto"/>
              <w:bottom w:val="single" w:sz="6" w:space="0" w:color="auto"/>
              <w:right w:val="single" w:sz="6" w:space="0" w:color="auto"/>
            </w:tcBorders>
          </w:tcPr>
          <w:p w14:paraId="407112F3"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2000,0000</w:t>
            </w:r>
          </w:p>
        </w:tc>
        <w:tc>
          <w:tcPr>
            <w:tcW w:w="1251" w:type="dxa"/>
            <w:tcBorders>
              <w:top w:val="single" w:sz="6" w:space="0" w:color="auto"/>
              <w:left w:val="single" w:sz="6" w:space="0" w:color="auto"/>
              <w:bottom w:val="single" w:sz="6" w:space="0" w:color="auto"/>
              <w:right w:val="single" w:sz="6" w:space="0" w:color="auto"/>
            </w:tcBorders>
          </w:tcPr>
          <w:p w14:paraId="4CF0D65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2000,0000</w:t>
            </w:r>
          </w:p>
        </w:tc>
        <w:tc>
          <w:tcPr>
            <w:tcW w:w="1387" w:type="dxa"/>
            <w:tcBorders>
              <w:top w:val="single" w:sz="6" w:space="0" w:color="auto"/>
              <w:left w:val="single" w:sz="6" w:space="0" w:color="auto"/>
              <w:bottom w:val="single" w:sz="6" w:space="0" w:color="auto"/>
              <w:right w:val="single" w:sz="6" w:space="0" w:color="auto"/>
            </w:tcBorders>
          </w:tcPr>
          <w:p w14:paraId="4E5C5858"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2000,0000</w:t>
            </w:r>
          </w:p>
        </w:tc>
      </w:tr>
      <w:tr w:rsidR="0035550B" w14:paraId="4250A59F" w14:textId="77777777" w:rsidTr="0035550B">
        <w:trPr>
          <w:trHeight w:val="566"/>
        </w:trPr>
        <w:tc>
          <w:tcPr>
            <w:tcW w:w="403" w:type="dxa"/>
            <w:gridSpan w:val="2"/>
            <w:tcBorders>
              <w:top w:val="single" w:sz="6" w:space="0" w:color="auto"/>
              <w:left w:val="single" w:sz="6" w:space="0" w:color="auto"/>
              <w:bottom w:val="single" w:sz="6" w:space="0" w:color="auto"/>
              <w:right w:val="single" w:sz="6" w:space="0" w:color="auto"/>
            </w:tcBorders>
          </w:tcPr>
          <w:p w14:paraId="2D6D287E" w14:textId="77777777" w:rsidR="0035550B" w:rsidRDefault="0035550B">
            <w:pPr>
              <w:autoSpaceDE w:val="0"/>
              <w:autoSpaceDN w:val="0"/>
              <w:adjustRightInd w:val="0"/>
              <w:spacing w:after="0"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Всього</w:t>
            </w:r>
            <w:proofErr w:type="spellEnd"/>
            <w:r>
              <w:rPr>
                <w:rFonts w:ascii="Times New Roman" w:hAnsi="Times New Roman" w:cs="Times New Roman"/>
                <w:b/>
                <w:bCs/>
                <w:color w:val="000000"/>
                <w:sz w:val="24"/>
                <w:szCs w:val="24"/>
              </w:rPr>
              <w:t xml:space="preserve"> по м. Новодністровськ</w:t>
            </w:r>
          </w:p>
        </w:tc>
        <w:tc>
          <w:tcPr>
            <w:tcW w:w="1251" w:type="dxa"/>
            <w:tcBorders>
              <w:top w:val="single" w:sz="6" w:space="0" w:color="auto"/>
              <w:left w:val="single" w:sz="6" w:space="0" w:color="auto"/>
              <w:bottom w:val="single" w:sz="6" w:space="0" w:color="auto"/>
              <w:right w:val="single" w:sz="6" w:space="0" w:color="auto"/>
            </w:tcBorders>
          </w:tcPr>
          <w:p w14:paraId="41FD8E7D"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single" w:sz="6" w:space="0" w:color="auto"/>
              <w:left w:val="single" w:sz="6" w:space="0" w:color="auto"/>
              <w:bottom w:val="single" w:sz="6" w:space="0" w:color="auto"/>
              <w:right w:val="single" w:sz="6" w:space="0" w:color="auto"/>
            </w:tcBorders>
          </w:tcPr>
          <w:p w14:paraId="37501A2B"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82755,105</w:t>
            </w:r>
          </w:p>
        </w:tc>
        <w:tc>
          <w:tcPr>
            <w:tcW w:w="1251" w:type="dxa"/>
            <w:tcBorders>
              <w:top w:val="single" w:sz="6" w:space="0" w:color="auto"/>
              <w:left w:val="single" w:sz="6" w:space="0" w:color="auto"/>
              <w:bottom w:val="single" w:sz="6" w:space="0" w:color="auto"/>
              <w:right w:val="single" w:sz="6" w:space="0" w:color="auto"/>
            </w:tcBorders>
          </w:tcPr>
          <w:p w14:paraId="1708A569"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50303,938</w:t>
            </w:r>
          </w:p>
        </w:tc>
        <w:tc>
          <w:tcPr>
            <w:tcW w:w="1387" w:type="dxa"/>
            <w:tcBorders>
              <w:top w:val="single" w:sz="6" w:space="0" w:color="auto"/>
              <w:left w:val="single" w:sz="6" w:space="0" w:color="auto"/>
              <w:bottom w:val="single" w:sz="6" w:space="0" w:color="auto"/>
              <w:right w:val="single" w:sz="6" w:space="0" w:color="auto"/>
            </w:tcBorders>
          </w:tcPr>
          <w:p w14:paraId="41BE730E"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31430,000</w:t>
            </w:r>
          </w:p>
        </w:tc>
      </w:tr>
      <w:tr w:rsidR="0035550B" w14:paraId="29D782D6" w14:textId="77777777" w:rsidTr="0035550B">
        <w:trPr>
          <w:trHeight w:val="245"/>
        </w:trPr>
        <w:tc>
          <w:tcPr>
            <w:tcW w:w="403" w:type="dxa"/>
            <w:tcBorders>
              <w:top w:val="nil"/>
              <w:left w:val="nil"/>
              <w:bottom w:val="nil"/>
              <w:right w:val="nil"/>
            </w:tcBorders>
          </w:tcPr>
          <w:p w14:paraId="2AEE8DD2"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1CC36897"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251" w:type="dxa"/>
            <w:tcBorders>
              <w:top w:val="nil"/>
              <w:left w:val="nil"/>
              <w:bottom w:val="nil"/>
              <w:right w:val="nil"/>
            </w:tcBorders>
          </w:tcPr>
          <w:p w14:paraId="0F901E48"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nil"/>
              <w:left w:val="nil"/>
              <w:bottom w:val="nil"/>
              <w:right w:val="nil"/>
            </w:tcBorders>
          </w:tcPr>
          <w:p w14:paraId="26E67731"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p>
        </w:tc>
        <w:tc>
          <w:tcPr>
            <w:tcW w:w="1251" w:type="dxa"/>
            <w:tcBorders>
              <w:top w:val="nil"/>
              <w:left w:val="nil"/>
              <w:bottom w:val="nil"/>
              <w:right w:val="nil"/>
            </w:tcBorders>
          </w:tcPr>
          <w:p w14:paraId="72774DC4"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p>
        </w:tc>
        <w:tc>
          <w:tcPr>
            <w:tcW w:w="1387" w:type="dxa"/>
            <w:tcBorders>
              <w:top w:val="nil"/>
              <w:left w:val="nil"/>
              <w:bottom w:val="nil"/>
              <w:right w:val="nil"/>
            </w:tcBorders>
          </w:tcPr>
          <w:p w14:paraId="65EF5688"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p>
        </w:tc>
      </w:tr>
      <w:tr w:rsidR="0035550B" w14:paraId="0563C68D" w14:textId="77777777" w:rsidTr="0035550B">
        <w:trPr>
          <w:trHeight w:val="245"/>
        </w:trPr>
        <w:tc>
          <w:tcPr>
            <w:tcW w:w="403" w:type="dxa"/>
            <w:tcBorders>
              <w:top w:val="nil"/>
              <w:left w:val="nil"/>
              <w:bottom w:val="nil"/>
              <w:right w:val="nil"/>
            </w:tcBorders>
          </w:tcPr>
          <w:p w14:paraId="4BC32701"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8376" w:type="dxa"/>
            <w:tcBorders>
              <w:top w:val="nil"/>
              <w:left w:val="nil"/>
              <w:bottom w:val="nil"/>
              <w:right w:val="nil"/>
            </w:tcBorders>
          </w:tcPr>
          <w:p w14:paraId="18BC3459" w14:textId="77777777" w:rsidR="0035550B" w:rsidRDefault="003555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Начальник </w:t>
            </w:r>
            <w:proofErr w:type="spellStart"/>
            <w:r>
              <w:rPr>
                <w:rFonts w:ascii="Times New Roman" w:hAnsi="Times New Roman" w:cs="Times New Roman"/>
                <w:b/>
                <w:bCs/>
                <w:color w:val="000000"/>
                <w:sz w:val="24"/>
                <w:szCs w:val="24"/>
              </w:rPr>
              <w:t>відділу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інвестицій</w:t>
            </w:r>
            <w:proofErr w:type="spellEnd"/>
            <w:r>
              <w:rPr>
                <w:rFonts w:ascii="Times New Roman" w:hAnsi="Times New Roman" w:cs="Times New Roman"/>
                <w:b/>
                <w:bCs/>
                <w:color w:val="000000"/>
                <w:sz w:val="24"/>
                <w:szCs w:val="24"/>
              </w:rPr>
              <w:t xml:space="preserve"> та </w:t>
            </w:r>
            <w:proofErr w:type="spellStart"/>
            <w:r>
              <w:rPr>
                <w:rFonts w:ascii="Times New Roman" w:hAnsi="Times New Roman" w:cs="Times New Roman"/>
                <w:b/>
                <w:bCs/>
                <w:color w:val="000000"/>
                <w:sz w:val="24"/>
                <w:szCs w:val="24"/>
              </w:rPr>
              <w:t>євроінтеграції</w:t>
            </w:r>
            <w:proofErr w:type="spellEnd"/>
          </w:p>
        </w:tc>
        <w:tc>
          <w:tcPr>
            <w:tcW w:w="1251" w:type="dxa"/>
            <w:tcBorders>
              <w:top w:val="nil"/>
              <w:left w:val="nil"/>
              <w:bottom w:val="nil"/>
              <w:right w:val="nil"/>
            </w:tcBorders>
          </w:tcPr>
          <w:p w14:paraId="0730EBCA" w14:textId="77777777" w:rsidR="0035550B" w:rsidRDefault="0035550B">
            <w:pPr>
              <w:autoSpaceDE w:val="0"/>
              <w:autoSpaceDN w:val="0"/>
              <w:adjustRightInd w:val="0"/>
              <w:spacing w:after="0" w:line="240" w:lineRule="auto"/>
              <w:jc w:val="right"/>
              <w:rPr>
                <w:rFonts w:ascii="Times New Roman" w:hAnsi="Times New Roman" w:cs="Times New Roman"/>
                <w:color w:val="000000"/>
                <w:sz w:val="24"/>
                <w:szCs w:val="24"/>
              </w:rPr>
            </w:pPr>
          </w:p>
        </w:tc>
        <w:tc>
          <w:tcPr>
            <w:tcW w:w="1665" w:type="dxa"/>
            <w:tcBorders>
              <w:top w:val="nil"/>
              <w:left w:val="nil"/>
              <w:bottom w:val="nil"/>
              <w:right w:val="nil"/>
            </w:tcBorders>
          </w:tcPr>
          <w:p w14:paraId="7AD2535C" w14:textId="77777777" w:rsidR="0035550B" w:rsidRDefault="0035550B">
            <w:pPr>
              <w:autoSpaceDE w:val="0"/>
              <w:autoSpaceDN w:val="0"/>
              <w:adjustRightInd w:val="0"/>
              <w:spacing w:after="0" w:line="240" w:lineRule="auto"/>
              <w:jc w:val="center"/>
              <w:rPr>
                <w:rFonts w:ascii="Times New Roman" w:hAnsi="Times New Roman" w:cs="Times New Roman"/>
                <w:color w:val="000000"/>
                <w:sz w:val="24"/>
                <w:szCs w:val="24"/>
              </w:rPr>
            </w:pPr>
          </w:p>
        </w:tc>
        <w:tc>
          <w:tcPr>
            <w:tcW w:w="1251" w:type="dxa"/>
            <w:gridSpan w:val="2"/>
            <w:tcBorders>
              <w:top w:val="nil"/>
              <w:left w:val="nil"/>
              <w:bottom w:val="nil"/>
              <w:right w:val="nil"/>
            </w:tcBorders>
          </w:tcPr>
          <w:p w14:paraId="71D4EC5A" w14:textId="77777777" w:rsidR="0035550B" w:rsidRDefault="0035550B">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Х.Філімонюк</w:t>
            </w:r>
            <w:proofErr w:type="spellEnd"/>
            <w:r>
              <w:rPr>
                <w:rFonts w:ascii="Times New Roman" w:hAnsi="Times New Roman" w:cs="Times New Roman"/>
                <w:b/>
                <w:bCs/>
                <w:color w:val="000000"/>
                <w:sz w:val="24"/>
                <w:szCs w:val="24"/>
              </w:rPr>
              <w:t xml:space="preserve"> </w:t>
            </w:r>
          </w:p>
        </w:tc>
      </w:tr>
    </w:tbl>
    <w:p w14:paraId="47E62B51" w14:textId="0DC8771D" w:rsidR="007B6BC6" w:rsidRPr="00AE775E" w:rsidRDefault="007B6BC6" w:rsidP="007B6BC6">
      <w:pPr>
        <w:spacing w:after="0" w:line="240" w:lineRule="auto"/>
        <w:rPr>
          <w:rFonts w:ascii="Times New Roman" w:eastAsia="Times New Roman" w:hAnsi="Times New Roman" w:cs="Times New Roman"/>
          <w:sz w:val="28"/>
          <w:szCs w:val="28"/>
          <w:lang w:val="uk-UA" w:eastAsia="ru-RU"/>
        </w:rPr>
      </w:pPr>
    </w:p>
    <w:p w14:paraId="64189392" w14:textId="77777777" w:rsidR="007B6BC6" w:rsidRPr="00EA18FF" w:rsidRDefault="007B6BC6" w:rsidP="007B6BC6">
      <w:pPr>
        <w:rPr>
          <w:rFonts w:ascii="Times New Roman" w:hAnsi="Times New Roman" w:cs="Times New Roman"/>
          <w:b/>
          <w:bCs/>
          <w:sz w:val="28"/>
          <w:szCs w:val="28"/>
          <w:lang w:val="uk-UA"/>
        </w:rPr>
      </w:pPr>
    </w:p>
    <w:p w14:paraId="113A6C05" w14:textId="77777777" w:rsidR="007B6BC6" w:rsidRPr="007B6BC6" w:rsidRDefault="007B6BC6" w:rsidP="007B6BC6">
      <w:pPr>
        <w:rPr>
          <w:rFonts w:ascii="Times New Roman" w:eastAsia="Times New Roman" w:hAnsi="Times New Roman" w:cs="Times New Roman"/>
          <w:sz w:val="24"/>
          <w:szCs w:val="24"/>
          <w:lang w:val="uk-UA" w:eastAsia="ru-RU"/>
        </w:rPr>
      </w:pPr>
    </w:p>
    <w:sectPr w:rsidR="007B6BC6" w:rsidRPr="007B6BC6" w:rsidSect="0035550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0FAD0" w14:textId="77777777" w:rsidR="00BE7059" w:rsidRDefault="00BE7059">
      <w:pPr>
        <w:spacing w:after="0" w:line="240" w:lineRule="auto"/>
      </w:pPr>
      <w:r>
        <w:separator/>
      </w:r>
    </w:p>
  </w:endnote>
  <w:endnote w:type="continuationSeparator" w:id="0">
    <w:p w14:paraId="1CB40707" w14:textId="77777777" w:rsidR="00BE7059" w:rsidRDefault="00BE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quot;Ti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AABD" w14:textId="77777777" w:rsidR="00BE7059" w:rsidRDefault="00BE7059">
      <w:pPr>
        <w:spacing w:after="0" w:line="240" w:lineRule="auto"/>
      </w:pPr>
      <w:r>
        <w:separator/>
      </w:r>
    </w:p>
  </w:footnote>
  <w:footnote w:type="continuationSeparator" w:id="0">
    <w:p w14:paraId="0C2467B1" w14:textId="77777777" w:rsidR="00BE7059" w:rsidRDefault="00BE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8A4E" w14:textId="77777777" w:rsidR="007B6BC6" w:rsidRDefault="007B6BC6" w:rsidP="007B6BC6">
    <w:pPr>
      <w:pStyle w:val="a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4E869698" w14:textId="77777777" w:rsidR="007B6BC6" w:rsidRDefault="007B6BC6" w:rsidP="007B6BC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D4B2" w14:textId="77777777" w:rsidR="007B6BC6" w:rsidRPr="00432327" w:rsidRDefault="007B6BC6" w:rsidP="007B6BC6">
    <w:pPr>
      <w:pStyle w:val="a5"/>
      <w:framePr w:wrap="around" w:vAnchor="text" w:hAnchor="margin" w:xAlign="right" w:y="1"/>
      <w:rPr>
        <w:rStyle w:val="afb"/>
      </w:rPr>
    </w:pPr>
  </w:p>
  <w:p w14:paraId="648E8615" w14:textId="77777777" w:rsidR="007B6BC6" w:rsidRDefault="007B6BC6" w:rsidP="007B6BC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3BB"/>
    <w:multiLevelType w:val="hybridMultilevel"/>
    <w:tmpl w:val="00703D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E6C90"/>
    <w:multiLevelType w:val="hybridMultilevel"/>
    <w:tmpl w:val="A8ECE65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C996A57"/>
    <w:multiLevelType w:val="hybridMultilevel"/>
    <w:tmpl w:val="9762F1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C1F3B"/>
    <w:multiLevelType w:val="hybridMultilevel"/>
    <w:tmpl w:val="A23C6500"/>
    <w:lvl w:ilvl="0" w:tplc="B2BC6E4C">
      <w:start w:val="1"/>
      <w:numFmt w:val="bullet"/>
      <w:lvlText w:val=""/>
      <w:lvlJc w:val="left"/>
      <w:pPr>
        <w:tabs>
          <w:tab w:val="num" w:pos="2880"/>
        </w:tabs>
        <w:ind w:left="2880" w:hanging="360"/>
      </w:pPr>
      <w:rPr>
        <w:rFonts w:ascii="Symbol" w:hAnsi="Symbol" w:hint="default"/>
      </w:rPr>
    </w:lvl>
    <w:lvl w:ilvl="1" w:tplc="B2BC6E4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021366"/>
    <w:multiLevelType w:val="hybridMultilevel"/>
    <w:tmpl w:val="C2D4E866"/>
    <w:lvl w:ilvl="0" w:tplc="B2BC6E4C">
      <w:start w:val="1"/>
      <w:numFmt w:val="bullet"/>
      <w:lvlText w:val=""/>
      <w:lvlJc w:val="left"/>
      <w:pPr>
        <w:tabs>
          <w:tab w:val="num" w:pos="2880"/>
        </w:tabs>
        <w:ind w:left="2880" w:hanging="360"/>
      </w:pPr>
      <w:rPr>
        <w:rFonts w:ascii="Symbol" w:hAnsi="Symbol" w:hint="default"/>
      </w:rPr>
    </w:lvl>
    <w:lvl w:ilvl="1" w:tplc="B2BC6E4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E938D1"/>
    <w:multiLevelType w:val="hybridMultilevel"/>
    <w:tmpl w:val="210EA162"/>
    <w:lvl w:ilvl="0" w:tplc="890C3C0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E531B21"/>
    <w:multiLevelType w:val="hybridMultilevel"/>
    <w:tmpl w:val="086EB2C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15:restartNumberingAfterBreak="0">
    <w:nsid w:val="201D3CBA"/>
    <w:multiLevelType w:val="hybridMultilevel"/>
    <w:tmpl w:val="F3EC4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28767D01"/>
    <w:multiLevelType w:val="hybridMultilevel"/>
    <w:tmpl w:val="43BABE5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28108B"/>
    <w:multiLevelType w:val="hybridMultilevel"/>
    <w:tmpl w:val="62084146"/>
    <w:lvl w:ilvl="0" w:tplc="8CC87020">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86343"/>
    <w:multiLevelType w:val="multilevel"/>
    <w:tmpl w:val="8804874E"/>
    <w:lvl w:ilvl="0">
      <w:start w:val="1"/>
      <w:numFmt w:val="decimal"/>
      <w:lvlText w:val="%1."/>
      <w:lvlJc w:val="left"/>
      <w:pPr>
        <w:tabs>
          <w:tab w:val="num" w:pos="928"/>
        </w:tabs>
        <w:ind w:left="928" w:hanging="360"/>
      </w:pPr>
      <w:rPr>
        <w:b/>
      </w:rPr>
    </w:lvl>
    <w:lvl w:ilvl="1">
      <w:start w:val="1"/>
      <w:numFmt w:val="decimal"/>
      <w:isLgl/>
      <w:lvlText w:val="%1.%2."/>
      <w:lvlJc w:val="left"/>
      <w:pPr>
        <w:tabs>
          <w:tab w:val="num" w:pos="502"/>
        </w:tabs>
        <w:ind w:left="502"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15:restartNumberingAfterBreak="0">
    <w:nsid w:val="42766839"/>
    <w:multiLevelType w:val="hybridMultilevel"/>
    <w:tmpl w:val="681ED7C8"/>
    <w:lvl w:ilvl="0" w:tplc="C1BA9A1E">
      <w:start w:val="1"/>
      <w:numFmt w:val="decimal"/>
      <w:lvlText w:val="%1."/>
      <w:lvlJc w:val="left"/>
      <w:pPr>
        <w:tabs>
          <w:tab w:val="num" w:pos="900"/>
        </w:tabs>
        <w:ind w:left="90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54F2047"/>
    <w:multiLevelType w:val="multilevel"/>
    <w:tmpl w:val="7D300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DA2FEB"/>
    <w:multiLevelType w:val="hybridMultilevel"/>
    <w:tmpl w:val="71FA0A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A21B7"/>
    <w:multiLevelType w:val="multilevel"/>
    <w:tmpl w:val="03EE29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B8D07CB"/>
    <w:multiLevelType w:val="multilevel"/>
    <w:tmpl w:val="810C243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C71250A"/>
    <w:multiLevelType w:val="hybridMultilevel"/>
    <w:tmpl w:val="5C0818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8A559C"/>
    <w:multiLevelType w:val="hybridMultilevel"/>
    <w:tmpl w:val="11B470D8"/>
    <w:lvl w:ilvl="0" w:tplc="F472520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53F2D"/>
    <w:multiLevelType w:val="multilevel"/>
    <w:tmpl w:val="45CE71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72267E4C"/>
    <w:multiLevelType w:val="multilevel"/>
    <w:tmpl w:val="1500E018"/>
    <w:lvl w:ilvl="0">
      <w:start w:val="14"/>
      <w:numFmt w:val="decimal"/>
      <w:lvlText w:val="%1"/>
      <w:lvlJc w:val="left"/>
      <w:pPr>
        <w:tabs>
          <w:tab w:val="num" w:pos="540"/>
        </w:tabs>
        <w:ind w:left="540" w:hanging="540"/>
      </w:pPr>
      <w:rPr>
        <w:rFonts w:ascii="Times New Roman" w:hAnsi="Times New Roman" w:hint="default"/>
      </w:rPr>
    </w:lvl>
    <w:lvl w:ilvl="1">
      <w:start w:val="15"/>
      <w:numFmt w:val="decimal"/>
      <w:lvlText w:val="%1.%2"/>
      <w:lvlJc w:val="left"/>
      <w:pPr>
        <w:tabs>
          <w:tab w:val="num" w:pos="1440"/>
        </w:tabs>
        <w:ind w:left="1440" w:hanging="540"/>
      </w:pPr>
      <w:rPr>
        <w:rFonts w:ascii="Times New Roman" w:hAnsi="Times New Roman" w:hint="default"/>
      </w:rPr>
    </w:lvl>
    <w:lvl w:ilvl="2">
      <w:start w:val="1"/>
      <w:numFmt w:val="decimal"/>
      <w:lvlText w:val="%1.%2.%3"/>
      <w:lvlJc w:val="left"/>
      <w:pPr>
        <w:tabs>
          <w:tab w:val="num" w:pos="4320"/>
        </w:tabs>
        <w:ind w:left="4320" w:hanging="720"/>
      </w:pPr>
      <w:rPr>
        <w:rFonts w:ascii="Times New Roman" w:hAnsi="Times New Roman" w:hint="default"/>
      </w:rPr>
    </w:lvl>
    <w:lvl w:ilvl="3">
      <w:start w:val="1"/>
      <w:numFmt w:val="decimal"/>
      <w:lvlText w:val="%1.%2.%3.%4"/>
      <w:lvlJc w:val="left"/>
      <w:pPr>
        <w:tabs>
          <w:tab w:val="num" w:pos="6120"/>
        </w:tabs>
        <w:ind w:left="6120" w:hanging="720"/>
      </w:pPr>
      <w:rPr>
        <w:rFonts w:ascii="Times New Roman" w:hAnsi="Times New Roman" w:hint="default"/>
      </w:rPr>
    </w:lvl>
    <w:lvl w:ilvl="4">
      <w:start w:val="1"/>
      <w:numFmt w:val="decimal"/>
      <w:lvlText w:val="%1.%2.%3.%4.%5"/>
      <w:lvlJc w:val="left"/>
      <w:pPr>
        <w:tabs>
          <w:tab w:val="num" w:pos="8280"/>
        </w:tabs>
        <w:ind w:left="8280" w:hanging="1080"/>
      </w:pPr>
      <w:rPr>
        <w:rFonts w:ascii="Times New Roman" w:hAnsi="Times New Roman" w:hint="default"/>
      </w:rPr>
    </w:lvl>
    <w:lvl w:ilvl="5">
      <w:start w:val="1"/>
      <w:numFmt w:val="decimal"/>
      <w:lvlText w:val="%1.%2.%3.%4.%5.%6"/>
      <w:lvlJc w:val="left"/>
      <w:pPr>
        <w:tabs>
          <w:tab w:val="num" w:pos="10080"/>
        </w:tabs>
        <w:ind w:left="10080" w:hanging="1080"/>
      </w:pPr>
      <w:rPr>
        <w:rFonts w:ascii="Times New Roman" w:hAnsi="Times New Roman" w:hint="default"/>
      </w:rPr>
    </w:lvl>
    <w:lvl w:ilvl="6">
      <w:start w:val="1"/>
      <w:numFmt w:val="decimal"/>
      <w:lvlText w:val="%1.%2.%3.%4.%5.%6.%7"/>
      <w:lvlJc w:val="left"/>
      <w:pPr>
        <w:tabs>
          <w:tab w:val="num" w:pos="12240"/>
        </w:tabs>
        <w:ind w:left="12240" w:hanging="1440"/>
      </w:pPr>
      <w:rPr>
        <w:rFonts w:ascii="Times New Roman" w:hAnsi="Times New Roman" w:hint="default"/>
      </w:rPr>
    </w:lvl>
    <w:lvl w:ilvl="7">
      <w:start w:val="1"/>
      <w:numFmt w:val="decimal"/>
      <w:lvlText w:val="%1.%2.%3.%4.%5.%6.%7.%8"/>
      <w:lvlJc w:val="left"/>
      <w:pPr>
        <w:tabs>
          <w:tab w:val="num" w:pos="14040"/>
        </w:tabs>
        <w:ind w:left="14040" w:hanging="1440"/>
      </w:pPr>
      <w:rPr>
        <w:rFonts w:ascii="Times New Roman" w:hAnsi="Times New Roman" w:hint="default"/>
      </w:rPr>
    </w:lvl>
    <w:lvl w:ilvl="8">
      <w:start w:val="1"/>
      <w:numFmt w:val="decimal"/>
      <w:lvlText w:val="%1.%2.%3.%4.%5.%6.%7.%8.%9"/>
      <w:lvlJc w:val="left"/>
      <w:pPr>
        <w:tabs>
          <w:tab w:val="num" w:pos="16200"/>
        </w:tabs>
        <w:ind w:left="16200" w:hanging="1800"/>
      </w:pPr>
      <w:rPr>
        <w:rFonts w:ascii="Times New Roman" w:hAnsi="Times New Roman" w:hint="default"/>
      </w:rPr>
    </w:lvl>
  </w:abstractNum>
  <w:abstractNum w:abstractNumId="22" w15:restartNumberingAfterBreak="0">
    <w:nsid w:val="725E4CAF"/>
    <w:multiLevelType w:val="hybridMultilevel"/>
    <w:tmpl w:val="4FA83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3C2574"/>
    <w:multiLevelType w:val="hybridMultilevel"/>
    <w:tmpl w:val="702836A0"/>
    <w:lvl w:ilvl="0" w:tplc="6B866C8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4" w15:restartNumberingAfterBreak="0">
    <w:nsid w:val="78A80CE3"/>
    <w:multiLevelType w:val="hybridMultilevel"/>
    <w:tmpl w:val="F110AF48"/>
    <w:lvl w:ilvl="0" w:tplc="0010D556">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7A5268CF"/>
    <w:multiLevelType w:val="hybridMultilevel"/>
    <w:tmpl w:val="C264FA9C"/>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7EC52DB7"/>
    <w:multiLevelType w:val="hybridMultilevel"/>
    <w:tmpl w:val="701E871A"/>
    <w:lvl w:ilvl="0" w:tplc="B5A02F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19"/>
  </w:num>
  <w:num w:numId="6">
    <w:abstractNumId w:val="22"/>
  </w:num>
  <w:num w:numId="7">
    <w:abstractNumId w:val="2"/>
  </w:num>
  <w:num w:numId="8">
    <w:abstractNumId w:val="15"/>
  </w:num>
  <w:num w:numId="9">
    <w:abstractNumId w:val="23"/>
  </w:num>
  <w:num w:numId="10">
    <w:abstractNumId w:val="25"/>
  </w:num>
  <w:num w:numId="11">
    <w:abstractNumId w:val="7"/>
  </w:num>
  <w:num w:numId="12">
    <w:abstractNumId w:val="18"/>
  </w:num>
  <w:num w:numId="13">
    <w:abstractNumId w:val="6"/>
  </w:num>
  <w:num w:numId="14">
    <w:abstractNumId w:val="0"/>
  </w:num>
  <w:num w:numId="15">
    <w:abstractNumId w:val="1"/>
  </w:num>
  <w:num w:numId="16">
    <w:abstractNumId w:val="13"/>
  </w:num>
  <w:num w:numId="17">
    <w:abstractNumId w:val="20"/>
  </w:num>
  <w:num w:numId="18">
    <w:abstractNumId w:val="5"/>
  </w:num>
  <w:num w:numId="19">
    <w:abstractNumId w:val="24"/>
  </w:num>
  <w:num w:numId="20">
    <w:abstractNumId w:val="14"/>
  </w:num>
  <w:num w:numId="21">
    <w:abstractNumId w:val="3"/>
  </w:num>
  <w:num w:numId="22">
    <w:abstractNumId w:val="4"/>
  </w:num>
  <w:num w:numId="23">
    <w:abstractNumId w:val="21"/>
  </w:num>
  <w:num w:numId="24">
    <w:abstractNumId w:val="8"/>
  </w:num>
  <w:num w:numId="25">
    <w:abstractNumId w:val="16"/>
  </w:num>
  <w:num w:numId="26">
    <w:abstractNumId w:val="10"/>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85"/>
    <w:rsid w:val="002638A7"/>
    <w:rsid w:val="0035550B"/>
    <w:rsid w:val="005450EF"/>
    <w:rsid w:val="007B6BC6"/>
    <w:rsid w:val="00BE7059"/>
    <w:rsid w:val="00BF4185"/>
    <w:rsid w:val="00D95527"/>
    <w:rsid w:val="00DC5367"/>
    <w:rsid w:val="00FF083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2822FF"/>
  <w15:chartTrackingRefBased/>
  <w15:docId w15:val="{5D93B920-6FB1-46EF-A318-D8FC1E47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B6BC6"/>
    <w:pPr>
      <w:keepNext/>
      <w:spacing w:after="0" w:line="240" w:lineRule="auto"/>
      <w:outlineLvl w:val="0"/>
    </w:pPr>
    <w:rPr>
      <w:rFonts w:ascii="Times New Roman" w:eastAsia="Times New Roman" w:hAnsi="Times New Roman" w:cs="Times New Roman"/>
      <w:color w:val="000000"/>
      <w:sz w:val="28"/>
      <w:szCs w:val="20"/>
      <w:lang w:val="uk-UA" w:eastAsia="ru-RU"/>
    </w:rPr>
  </w:style>
  <w:style w:type="paragraph" w:styleId="2">
    <w:name w:val="heading 2"/>
    <w:basedOn w:val="a"/>
    <w:next w:val="a"/>
    <w:link w:val="20"/>
    <w:unhideWhenUsed/>
    <w:qFormat/>
    <w:rsid w:val="007B6BC6"/>
    <w:pPr>
      <w:keepNext/>
      <w:spacing w:after="0" w:line="240" w:lineRule="auto"/>
      <w:jc w:val="center"/>
      <w:outlineLvl w:val="1"/>
    </w:pPr>
    <w:rPr>
      <w:rFonts w:ascii="Times New Roman" w:eastAsia="Times New Roman" w:hAnsi="Times New Roman" w:cs="Times New Roman"/>
      <w:color w:val="000000"/>
      <w:sz w:val="28"/>
      <w:szCs w:val="20"/>
      <w:lang w:val="uk-UA" w:eastAsia="ru-RU"/>
    </w:rPr>
  </w:style>
  <w:style w:type="paragraph" w:styleId="3">
    <w:name w:val="heading 3"/>
    <w:basedOn w:val="a"/>
    <w:next w:val="a"/>
    <w:link w:val="30"/>
    <w:unhideWhenUsed/>
    <w:qFormat/>
    <w:rsid w:val="007B6BC6"/>
    <w:pPr>
      <w:keepNext/>
      <w:spacing w:after="0" w:line="240" w:lineRule="auto"/>
      <w:jc w:val="center"/>
      <w:outlineLvl w:val="2"/>
    </w:pPr>
    <w:rPr>
      <w:rFonts w:ascii="Times New Roman" w:eastAsia="Times New Roman" w:hAnsi="Times New Roman" w:cs="Times New Roman"/>
      <w:b/>
      <w:i/>
      <w:color w:val="000000"/>
      <w:sz w:val="28"/>
      <w:szCs w:val="20"/>
      <w:u w:val="single"/>
      <w:lang w:val="uk-UA" w:eastAsia="ru-RU"/>
    </w:rPr>
  </w:style>
  <w:style w:type="paragraph" w:styleId="4">
    <w:name w:val="heading 4"/>
    <w:basedOn w:val="a"/>
    <w:next w:val="a"/>
    <w:link w:val="40"/>
    <w:semiHidden/>
    <w:unhideWhenUsed/>
    <w:qFormat/>
    <w:rsid w:val="007B6BC6"/>
    <w:pPr>
      <w:keepNext/>
      <w:spacing w:after="0" w:line="240" w:lineRule="auto"/>
      <w:jc w:val="center"/>
      <w:outlineLvl w:val="3"/>
    </w:pPr>
    <w:rPr>
      <w:rFonts w:ascii="Times New Roman" w:eastAsia="Times New Roman" w:hAnsi="Times New Roman" w:cs="Times New Roman"/>
      <w:b/>
      <w:color w:val="000000"/>
      <w:sz w:val="26"/>
      <w:szCs w:val="20"/>
      <w:lang w:val="uk-UA" w:eastAsia="ru-RU"/>
    </w:rPr>
  </w:style>
  <w:style w:type="paragraph" w:styleId="5">
    <w:name w:val="heading 5"/>
    <w:basedOn w:val="a"/>
    <w:next w:val="a"/>
    <w:link w:val="50"/>
    <w:semiHidden/>
    <w:unhideWhenUsed/>
    <w:qFormat/>
    <w:rsid w:val="007B6BC6"/>
    <w:pPr>
      <w:keepNext/>
      <w:spacing w:after="0" w:line="240" w:lineRule="auto"/>
      <w:jc w:val="center"/>
      <w:outlineLvl w:val="4"/>
    </w:pPr>
    <w:rPr>
      <w:rFonts w:ascii="Times New Roman" w:eastAsia="Times New Roman" w:hAnsi="Times New Roman" w:cs="Times New Roman"/>
      <w:b/>
      <w:color w:val="000000"/>
      <w:sz w:val="28"/>
      <w:szCs w:val="20"/>
      <w:lang w:val="uk-UA" w:eastAsia="ru-RU"/>
    </w:rPr>
  </w:style>
  <w:style w:type="paragraph" w:styleId="6">
    <w:name w:val="heading 6"/>
    <w:basedOn w:val="a"/>
    <w:next w:val="a"/>
    <w:link w:val="60"/>
    <w:semiHidden/>
    <w:unhideWhenUsed/>
    <w:qFormat/>
    <w:rsid w:val="007B6BC6"/>
    <w:pPr>
      <w:keepNext/>
      <w:spacing w:after="0" w:line="240" w:lineRule="auto"/>
      <w:jc w:val="center"/>
      <w:outlineLvl w:val="5"/>
    </w:pPr>
    <w:rPr>
      <w:rFonts w:ascii="Arial" w:eastAsia="Times New Roman" w:hAnsi="Arial" w:cs="Times New Roman"/>
      <w:b/>
      <w:color w:val="000000"/>
      <w:sz w:val="44"/>
      <w:szCs w:val="20"/>
      <w:lang w:val="uk-UA" w:eastAsia="ru-RU"/>
    </w:rPr>
  </w:style>
  <w:style w:type="paragraph" w:styleId="7">
    <w:name w:val="heading 7"/>
    <w:basedOn w:val="a"/>
    <w:next w:val="a"/>
    <w:link w:val="70"/>
    <w:semiHidden/>
    <w:unhideWhenUsed/>
    <w:qFormat/>
    <w:rsid w:val="007B6BC6"/>
    <w:pPr>
      <w:keepNext/>
      <w:spacing w:after="0" w:line="240" w:lineRule="auto"/>
      <w:jc w:val="center"/>
      <w:outlineLvl w:val="6"/>
    </w:pPr>
    <w:rPr>
      <w:rFonts w:ascii="Times New Roman" w:eastAsia="Times New Roman" w:hAnsi="Times New Roman" w:cs="Times New Roman"/>
      <w:b/>
      <w:color w:val="000000"/>
      <w:sz w:val="24"/>
      <w:szCs w:val="20"/>
      <w:lang w:val="ru-RU" w:eastAsia="ru-RU"/>
    </w:rPr>
  </w:style>
  <w:style w:type="paragraph" w:styleId="8">
    <w:name w:val="heading 8"/>
    <w:basedOn w:val="a"/>
    <w:next w:val="a"/>
    <w:link w:val="80"/>
    <w:semiHidden/>
    <w:unhideWhenUsed/>
    <w:qFormat/>
    <w:rsid w:val="007B6BC6"/>
    <w:pPr>
      <w:keepNext/>
      <w:spacing w:after="0" w:line="240" w:lineRule="auto"/>
      <w:ind w:firstLine="1134"/>
      <w:jc w:val="center"/>
      <w:outlineLvl w:val="7"/>
    </w:pPr>
    <w:rPr>
      <w:rFonts w:ascii="Times New Roman" w:eastAsia="Times New Roman" w:hAnsi="Times New Roman" w:cs="Times New Roman"/>
      <w:b/>
      <w:color w:val="000000"/>
      <w:sz w:val="26"/>
      <w:szCs w:val="20"/>
      <w:lang w:val="uk-UA" w:eastAsia="ru-RU"/>
    </w:rPr>
  </w:style>
  <w:style w:type="paragraph" w:styleId="9">
    <w:name w:val="heading 9"/>
    <w:basedOn w:val="a"/>
    <w:next w:val="a"/>
    <w:link w:val="90"/>
    <w:semiHidden/>
    <w:unhideWhenUsed/>
    <w:qFormat/>
    <w:rsid w:val="007B6BC6"/>
    <w:pPr>
      <w:keepNext/>
      <w:spacing w:after="0" w:line="240" w:lineRule="auto"/>
      <w:jc w:val="center"/>
      <w:outlineLvl w:val="8"/>
    </w:pPr>
    <w:rPr>
      <w:rFonts w:ascii="Times New Roman" w:eastAsia="Times New Roman" w:hAnsi="Times New Roman" w:cs="Times New Roman"/>
      <w:b/>
      <w:color w:val="000000"/>
      <w:sz w:val="26"/>
      <w:szCs w:val="20"/>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BC6"/>
    <w:rPr>
      <w:rFonts w:ascii="Times New Roman" w:eastAsia="Times New Roman" w:hAnsi="Times New Roman" w:cs="Times New Roman"/>
      <w:color w:val="000000"/>
      <w:sz w:val="28"/>
      <w:szCs w:val="20"/>
      <w:lang w:val="uk-UA" w:eastAsia="ru-RU"/>
    </w:rPr>
  </w:style>
  <w:style w:type="character" w:customStyle="1" w:styleId="20">
    <w:name w:val="Заголовок 2 Знак"/>
    <w:basedOn w:val="a0"/>
    <w:link w:val="2"/>
    <w:rsid w:val="007B6BC6"/>
    <w:rPr>
      <w:rFonts w:ascii="Times New Roman" w:eastAsia="Times New Roman" w:hAnsi="Times New Roman" w:cs="Times New Roman"/>
      <w:color w:val="000000"/>
      <w:sz w:val="28"/>
      <w:szCs w:val="20"/>
      <w:lang w:val="uk-UA" w:eastAsia="ru-RU"/>
    </w:rPr>
  </w:style>
  <w:style w:type="character" w:customStyle="1" w:styleId="30">
    <w:name w:val="Заголовок 3 Знак"/>
    <w:basedOn w:val="a0"/>
    <w:link w:val="3"/>
    <w:semiHidden/>
    <w:rsid w:val="007B6BC6"/>
    <w:rPr>
      <w:rFonts w:ascii="Times New Roman" w:eastAsia="Times New Roman" w:hAnsi="Times New Roman" w:cs="Times New Roman"/>
      <w:b/>
      <w:i/>
      <w:color w:val="000000"/>
      <w:sz w:val="28"/>
      <w:szCs w:val="20"/>
      <w:u w:val="single"/>
      <w:lang w:val="uk-UA" w:eastAsia="ru-RU"/>
    </w:rPr>
  </w:style>
  <w:style w:type="character" w:customStyle="1" w:styleId="40">
    <w:name w:val="Заголовок 4 Знак"/>
    <w:basedOn w:val="a0"/>
    <w:link w:val="4"/>
    <w:semiHidden/>
    <w:rsid w:val="007B6BC6"/>
    <w:rPr>
      <w:rFonts w:ascii="Times New Roman" w:eastAsia="Times New Roman" w:hAnsi="Times New Roman" w:cs="Times New Roman"/>
      <w:b/>
      <w:color w:val="000000"/>
      <w:sz w:val="26"/>
      <w:szCs w:val="20"/>
      <w:lang w:val="uk-UA" w:eastAsia="ru-RU"/>
    </w:rPr>
  </w:style>
  <w:style w:type="character" w:customStyle="1" w:styleId="50">
    <w:name w:val="Заголовок 5 Знак"/>
    <w:basedOn w:val="a0"/>
    <w:link w:val="5"/>
    <w:semiHidden/>
    <w:rsid w:val="007B6BC6"/>
    <w:rPr>
      <w:rFonts w:ascii="Times New Roman" w:eastAsia="Times New Roman" w:hAnsi="Times New Roman" w:cs="Times New Roman"/>
      <w:b/>
      <w:color w:val="000000"/>
      <w:sz w:val="28"/>
      <w:szCs w:val="20"/>
      <w:lang w:val="uk-UA" w:eastAsia="ru-RU"/>
    </w:rPr>
  </w:style>
  <w:style w:type="character" w:customStyle="1" w:styleId="60">
    <w:name w:val="Заголовок 6 Знак"/>
    <w:basedOn w:val="a0"/>
    <w:link w:val="6"/>
    <w:semiHidden/>
    <w:rsid w:val="007B6BC6"/>
    <w:rPr>
      <w:rFonts w:ascii="Arial" w:eastAsia="Times New Roman" w:hAnsi="Arial" w:cs="Times New Roman"/>
      <w:b/>
      <w:color w:val="000000"/>
      <w:sz w:val="44"/>
      <w:szCs w:val="20"/>
      <w:lang w:val="uk-UA" w:eastAsia="ru-RU"/>
    </w:rPr>
  </w:style>
  <w:style w:type="character" w:customStyle="1" w:styleId="70">
    <w:name w:val="Заголовок 7 Знак"/>
    <w:basedOn w:val="a0"/>
    <w:link w:val="7"/>
    <w:semiHidden/>
    <w:rsid w:val="007B6BC6"/>
    <w:rPr>
      <w:rFonts w:ascii="Times New Roman" w:eastAsia="Times New Roman" w:hAnsi="Times New Roman" w:cs="Times New Roman"/>
      <w:b/>
      <w:color w:val="000000"/>
      <w:sz w:val="24"/>
      <w:szCs w:val="20"/>
      <w:lang w:val="ru-RU" w:eastAsia="ru-RU"/>
    </w:rPr>
  </w:style>
  <w:style w:type="character" w:customStyle="1" w:styleId="80">
    <w:name w:val="Заголовок 8 Знак"/>
    <w:basedOn w:val="a0"/>
    <w:link w:val="8"/>
    <w:semiHidden/>
    <w:rsid w:val="007B6BC6"/>
    <w:rPr>
      <w:rFonts w:ascii="Times New Roman" w:eastAsia="Times New Roman" w:hAnsi="Times New Roman" w:cs="Times New Roman"/>
      <w:b/>
      <w:color w:val="000000"/>
      <w:sz w:val="26"/>
      <w:szCs w:val="20"/>
      <w:lang w:val="uk-UA" w:eastAsia="ru-RU"/>
    </w:rPr>
  </w:style>
  <w:style w:type="character" w:customStyle="1" w:styleId="90">
    <w:name w:val="Заголовок 9 Знак"/>
    <w:basedOn w:val="a0"/>
    <w:link w:val="9"/>
    <w:semiHidden/>
    <w:rsid w:val="007B6BC6"/>
    <w:rPr>
      <w:rFonts w:ascii="Times New Roman" w:eastAsia="Times New Roman" w:hAnsi="Times New Roman" w:cs="Times New Roman"/>
      <w:b/>
      <w:color w:val="000000"/>
      <w:sz w:val="26"/>
      <w:szCs w:val="20"/>
      <w:u w:val="single"/>
      <w:lang w:val="uk-UA" w:eastAsia="ru-RU"/>
    </w:rPr>
  </w:style>
  <w:style w:type="numbering" w:customStyle="1" w:styleId="11">
    <w:name w:val="Нет списка1"/>
    <w:next w:val="a2"/>
    <w:uiPriority w:val="99"/>
    <w:semiHidden/>
    <w:unhideWhenUsed/>
    <w:rsid w:val="007B6BC6"/>
  </w:style>
  <w:style w:type="character" w:styleId="a3">
    <w:name w:val="Hyperlink"/>
    <w:unhideWhenUsed/>
    <w:rsid w:val="007B6BC6"/>
    <w:rPr>
      <w:color w:val="0000FF"/>
      <w:u w:val="single"/>
    </w:rPr>
  </w:style>
  <w:style w:type="character" w:styleId="a4">
    <w:name w:val="FollowedHyperlink"/>
    <w:uiPriority w:val="99"/>
    <w:semiHidden/>
    <w:unhideWhenUsed/>
    <w:rsid w:val="007B6BC6"/>
    <w:rPr>
      <w:color w:val="800080"/>
      <w:u w:val="single"/>
    </w:rPr>
  </w:style>
  <w:style w:type="paragraph" w:customStyle="1" w:styleId="msonormal0">
    <w:name w:val="msonormal"/>
    <w:basedOn w:val="a"/>
    <w:rsid w:val="007B6BC6"/>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styleId="a5">
    <w:name w:val="header"/>
    <w:aliases w:val=" Знак Знак, Знак"/>
    <w:basedOn w:val="a"/>
    <w:link w:val="a6"/>
    <w:unhideWhenUsed/>
    <w:rsid w:val="007B6BC6"/>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6">
    <w:name w:val="Верхний колонтитул Знак"/>
    <w:aliases w:val=" Знак Знак Знак, Знак Знак1"/>
    <w:basedOn w:val="a0"/>
    <w:link w:val="a5"/>
    <w:rsid w:val="007B6BC6"/>
    <w:rPr>
      <w:rFonts w:ascii="Times New Roman" w:eastAsia="Times New Roman" w:hAnsi="Times New Roman" w:cs="Times New Roman"/>
      <w:sz w:val="20"/>
      <w:szCs w:val="20"/>
      <w:lang w:val="uk-UA" w:eastAsia="ru-RU"/>
    </w:rPr>
  </w:style>
  <w:style w:type="paragraph" w:styleId="a7">
    <w:name w:val="footer"/>
    <w:basedOn w:val="a"/>
    <w:link w:val="a8"/>
    <w:semiHidden/>
    <w:unhideWhenUsed/>
    <w:rsid w:val="007B6BC6"/>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8">
    <w:name w:val="Нижний колонтитул Знак"/>
    <w:basedOn w:val="a0"/>
    <w:link w:val="a7"/>
    <w:semiHidden/>
    <w:rsid w:val="007B6BC6"/>
    <w:rPr>
      <w:rFonts w:ascii="Times New Roman" w:eastAsia="Times New Roman" w:hAnsi="Times New Roman" w:cs="Times New Roman"/>
      <w:sz w:val="20"/>
      <w:szCs w:val="20"/>
      <w:lang w:val="uk-UA" w:eastAsia="ru-RU"/>
    </w:rPr>
  </w:style>
  <w:style w:type="paragraph" w:styleId="a9">
    <w:name w:val="caption"/>
    <w:basedOn w:val="a"/>
    <w:next w:val="a"/>
    <w:unhideWhenUsed/>
    <w:qFormat/>
    <w:rsid w:val="007B6BC6"/>
    <w:pPr>
      <w:spacing w:after="0" w:line="240" w:lineRule="auto"/>
      <w:jc w:val="center"/>
    </w:pPr>
    <w:rPr>
      <w:rFonts w:ascii="Arial" w:eastAsia="Times New Roman" w:hAnsi="Arial" w:cs="Times New Roman"/>
      <w:sz w:val="40"/>
      <w:szCs w:val="20"/>
      <w:lang w:val="uk-UA" w:eastAsia="ru-RU"/>
    </w:rPr>
  </w:style>
  <w:style w:type="paragraph" w:styleId="aa">
    <w:name w:val="Body Text"/>
    <w:basedOn w:val="a"/>
    <w:link w:val="ab"/>
    <w:unhideWhenUsed/>
    <w:rsid w:val="007B6BC6"/>
    <w:pPr>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b">
    <w:name w:val="Основной текст Знак"/>
    <w:basedOn w:val="a0"/>
    <w:link w:val="aa"/>
    <w:rsid w:val="007B6BC6"/>
    <w:rPr>
      <w:rFonts w:ascii="Times New Roman" w:eastAsia="Times New Roman" w:hAnsi="Times New Roman" w:cs="Times New Roman"/>
      <w:color w:val="000000"/>
      <w:sz w:val="28"/>
      <w:szCs w:val="20"/>
      <w:lang w:val="ru-RU" w:eastAsia="ru-RU"/>
    </w:rPr>
  </w:style>
  <w:style w:type="paragraph" w:styleId="ac">
    <w:name w:val="Body Text Indent"/>
    <w:basedOn w:val="a"/>
    <w:link w:val="ad"/>
    <w:unhideWhenUsed/>
    <w:rsid w:val="007B6BC6"/>
    <w:pPr>
      <w:spacing w:after="0" w:line="240" w:lineRule="auto"/>
      <w:ind w:left="4248" w:hanging="3539"/>
      <w:jc w:val="both"/>
    </w:pPr>
    <w:rPr>
      <w:rFonts w:ascii="Times New Roman" w:eastAsia="Times New Roman" w:hAnsi="Times New Roman" w:cs="Times New Roman"/>
      <w:color w:val="000000"/>
      <w:sz w:val="28"/>
      <w:szCs w:val="20"/>
      <w:lang w:val="uk-UA" w:eastAsia="ru-RU"/>
    </w:rPr>
  </w:style>
  <w:style w:type="character" w:customStyle="1" w:styleId="ad">
    <w:name w:val="Основной текст с отступом Знак"/>
    <w:basedOn w:val="a0"/>
    <w:link w:val="ac"/>
    <w:rsid w:val="007B6BC6"/>
    <w:rPr>
      <w:rFonts w:ascii="Times New Roman" w:eastAsia="Times New Roman" w:hAnsi="Times New Roman" w:cs="Times New Roman"/>
      <w:color w:val="000000"/>
      <w:sz w:val="28"/>
      <w:szCs w:val="20"/>
      <w:lang w:val="uk-UA" w:eastAsia="ru-RU"/>
    </w:rPr>
  </w:style>
  <w:style w:type="paragraph" w:styleId="21">
    <w:name w:val="Body Text 2"/>
    <w:basedOn w:val="a"/>
    <w:link w:val="22"/>
    <w:semiHidden/>
    <w:unhideWhenUsed/>
    <w:rsid w:val="007B6BC6"/>
    <w:pPr>
      <w:spacing w:after="0" w:line="240" w:lineRule="auto"/>
      <w:jc w:val="both"/>
    </w:pPr>
    <w:rPr>
      <w:rFonts w:ascii="Times New Roman" w:eastAsia="Times New Roman" w:hAnsi="Times New Roman" w:cs="Times New Roman"/>
      <w:color w:val="000000"/>
      <w:sz w:val="26"/>
      <w:szCs w:val="20"/>
      <w:lang w:val="uk-UA" w:eastAsia="ru-RU"/>
    </w:rPr>
  </w:style>
  <w:style w:type="character" w:customStyle="1" w:styleId="22">
    <w:name w:val="Основной текст 2 Знак"/>
    <w:basedOn w:val="a0"/>
    <w:link w:val="21"/>
    <w:semiHidden/>
    <w:rsid w:val="007B6BC6"/>
    <w:rPr>
      <w:rFonts w:ascii="Times New Roman" w:eastAsia="Times New Roman" w:hAnsi="Times New Roman" w:cs="Times New Roman"/>
      <w:color w:val="000000"/>
      <w:sz w:val="26"/>
      <w:szCs w:val="20"/>
      <w:lang w:val="uk-UA" w:eastAsia="ru-RU"/>
    </w:rPr>
  </w:style>
  <w:style w:type="paragraph" w:styleId="31">
    <w:name w:val="Body Text 3"/>
    <w:basedOn w:val="a"/>
    <w:link w:val="32"/>
    <w:semiHidden/>
    <w:unhideWhenUsed/>
    <w:rsid w:val="007B6BC6"/>
    <w:pPr>
      <w:spacing w:after="0" w:line="240" w:lineRule="auto"/>
    </w:pPr>
    <w:rPr>
      <w:rFonts w:ascii="Times New Roman" w:eastAsia="Times New Roman" w:hAnsi="Times New Roman" w:cs="Times New Roman"/>
      <w:color w:val="000000"/>
      <w:sz w:val="26"/>
      <w:szCs w:val="20"/>
      <w:lang w:val="uk-UA" w:eastAsia="ru-RU"/>
    </w:rPr>
  </w:style>
  <w:style w:type="character" w:customStyle="1" w:styleId="32">
    <w:name w:val="Основной текст 3 Знак"/>
    <w:basedOn w:val="a0"/>
    <w:link w:val="31"/>
    <w:semiHidden/>
    <w:rsid w:val="007B6BC6"/>
    <w:rPr>
      <w:rFonts w:ascii="Times New Roman" w:eastAsia="Times New Roman" w:hAnsi="Times New Roman" w:cs="Times New Roman"/>
      <w:color w:val="000000"/>
      <w:sz w:val="26"/>
      <w:szCs w:val="20"/>
      <w:lang w:val="uk-UA" w:eastAsia="ru-RU"/>
    </w:rPr>
  </w:style>
  <w:style w:type="paragraph" w:styleId="23">
    <w:name w:val="Body Text Indent 2"/>
    <w:basedOn w:val="a"/>
    <w:link w:val="24"/>
    <w:semiHidden/>
    <w:unhideWhenUsed/>
    <w:rsid w:val="007B6BC6"/>
    <w:pPr>
      <w:spacing w:after="0" w:line="240" w:lineRule="auto"/>
      <w:ind w:left="4253" w:hanging="3545"/>
      <w:jc w:val="both"/>
    </w:pPr>
    <w:rPr>
      <w:rFonts w:ascii="Times New Roman" w:eastAsia="Times New Roman" w:hAnsi="Times New Roman" w:cs="Times New Roman"/>
      <w:color w:val="000000"/>
      <w:sz w:val="28"/>
      <w:szCs w:val="20"/>
      <w:lang w:val="uk-UA" w:eastAsia="ru-RU"/>
    </w:rPr>
  </w:style>
  <w:style w:type="character" w:customStyle="1" w:styleId="24">
    <w:name w:val="Основной текст с отступом 2 Знак"/>
    <w:basedOn w:val="a0"/>
    <w:link w:val="23"/>
    <w:semiHidden/>
    <w:rsid w:val="007B6BC6"/>
    <w:rPr>
      <w:rFonts w:ascii="Times New Roman" w:eastAsia="Times New Roman" w:hAnsi="Times New Roman" w:cs="Times New Roman"/>
      <w:color w:val="000000"/>
      <w:sz w:val="28"/>
      <w:szCs w:val="20"/>
      <w:lang w:val="uk-UA" w:eastAsia="ru-RU"/>
    </w:rPr>
  </w:style>
  <w:style w:type="paragraph" w:styleId="33">
    <w:name w:val="Body Text Indent 3"/>
    <w:basedOn w:val="a"/>
    <w:link w:val="34"/>
    <w:semiHidden/>
    <w:unhideWhenUsed/>
    <w:rsid w:val="007B6BC6"/>
    <w:pPr>
      <w:spacing w:after="0" w:line="240" w:lineRule="auto"/>
      <w:ind w:left="4253" w:hanging="3544"/>
      <w:jc w:val="both"/>
    </w:pPr>
    <w:rPr>
      <w:rFonts w:ascii="Times New Roman" w:eastAsia="Times New Roman" w:hAnsi="Times New Roman" w:cs="Times New Roman"/>
      <w:color w:val="000000"/>
      <w:sz w:val="28"/>
      <w:szCs w:val="20"/>
      <w:lang w:val="uk-UA" w:eastAsia="ru-RU"/>
    </w:rPr>
  </w:style>
  <w:style w:type="character" w:customStyle="1" w:styleId="34">
    <w:name w:val="Основной текст с отступом 3 Знак"/>
    <w:basedOn w:val="a0"/>
    <w:link w:val="33"/>
    <w:semiHidden/>
    <w:rsid w:val="007B6BC6"/>
    <w:rPr>
      <w:rFonts w:ascii="Times New Roman" w:eastAsia="Times New Roman" w:hAnsi="Times New Roman" w:cs="Times New Roman"/>
      <w:color w:val="000000"/>
      <w:sz w:val="28"/>
      <w:szCs w:val="20"/>
      <w:lang w:val="uk-UA" w:eastAsia="ru-RU"/>
    </w:rPr>
  </w:style>
  <w:style w:type="paragraph" w:styleId="ae">
    <w:name w:val="Plain Text"/>
    <w:basedOn w:val="a"/>
    <w:link w:val="af"/>
    <w:semiHidden/>
    <w:unhideWhenUsed/>
    <w:rsid w:val="007B6BC6"/>
    <w:pPr>
      <w:widowControl w:val="0"/>
      <w:spacing w:after="0" w:line="240" w:lineRule="auto"/>
    </w:pPr>
    <w:rPr>
      <w:rFonts w:ascii="Courier New" w:eastAsia="Times New Roman" w:hAnsi="Courier New" w:cs="Times New Roman"/>
      <w:sz w:val="20"/>
      <w:szCs w:val="20"/>
      <w:lang w:val="uk-UA" w:eastAsia="uk-UA"/>
    </w:rPr>
  </w:style>
  <w:style w:type="character" w:customStyle="1" w:styleId="af">
    <w:name w:val="Текст Знак"/>
    <w:basedOn w:val="a0"/>
    <w:link w:val="ae"/>
    <w:semiHidden/>
    <w:rsid w:val="007B6BC6"/>
    <w:rPr>
      <w:rFonts w:ascii="Courier New" w:eastAsia="Times New Roman" w:hAnsi="Courier New" w:cs="Times New Roman"/>
      <w:sz w:val="20"/>
      <w:szCs w:val="20"/>
      <w:lang w:val="uk-UA" w:eastAsia="uk-UA"/>
    </w:rPr>
  </w:style>
  <w:style w:type="paragraph" w:styleId="af0">
    <w:name w:val="Balloon Text"/>
    <w:basedOn w:val="a"/>
    <w:link w:val="af1"/>
    <w:unhideWhenUsed/>
    <w:rsid w:val="007B6BC6"/>
    <w:pPr>
      <w:spacing w:after="0" w:line="240" w:lineRule="auto"/>
    </w:pPr>
    <w:rPr>
      <w:rFonts w:ascii="Tahoma" w:eastAsia="Times New Roman" w:hAnsi="Tahoma" w:cs="Tahoma"/>
      <w:color w:val="000000"/>
      <w:sz w:val="16"/>
      <w:szCs w:val="16"/>
      <w:lang w:val="ru-RU" w:eastAsia="ru-RU"/>
    </w:rPr>
  </w:style>
  <w:style w:type="character" w:customStyle="1" w:styleId="af1">
    <w:name w:val="Текст выноски Знак"/>
    <w:basedOn w:val="a0"/>
    <w:link w:val="af0"/>
    <w:rsid w:val="007B6BC6"/>
    <w:rPr>
      <w:rFonts w:ascii="Tahoma" w:eastAsia="Times New Roman" w:hAnsi="Tahoma" w:cs="Tahoma"/>
      <w:color w:val="000000"/>
      <w:sz w:val="16"/>
      <w:szCs w:val="16"/>
      <w:lang w:val="ru-RU" w:eastAsia="ru-RU"/>
    </w:rPr>
  </w:style>
  <w:style w:type="paragraph" w:customStyle="1" w:styleId="af2">
    <w:name w:val="Нормальный"/>
    <w:rsid w:val="007B6BC6"/>
    <w:pPr>
      <w:spacing w:after="0" w:line="240" w:lineRule="auto"/>
    </w:pPr>
    <w:rPr>
      <w:rFonts w:ascii="Kudriashov" w:eastAsia="Times New Roman" w:hAnsi="Kudriashov" w:cs="Times New Roman"/>
      <w:sz w:val="24"/>
      <w:szCs w:val="20"/>
      <w:lang w:val="en-GB" w:eastAsia="ru-RU"/>
    </w:rPr>
  </w:style>
  <w:style w:type="paragraph" w:customStyle="1" w:styleId="af3">
    <w:name w:val="Знак Знак Знак Знак Знак Знак Знак 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af6">
    <w:name w:val="Знак"/>
    <w:basedOn w:val="a"/>
    <w:rsid w:val="007B6BC6"/>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1 Знак Знак Знак Знак Знак Знак 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af7">
    <w:name w:val="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af8">
    <w:name w:val="Обычный + Красный"/>
    <w:basedOn w:val="a"/>
    <w:rsid w:val="007B6BC6"/>
    <w:pPr>
      <w:tabs>
        <w:tab w:val="left" w:pos="900"/>
      </w:tabs>
      <w:spacing w:after="0" w:line="240" w:lineRule="auto"/>
      <w:ind w:firstLine="900"/>
      <w:jc w:val="both"/>
    </w:pPr>
    <w:rPr>
      <w:rFonts w:ascii="Times New Roman" w:eastAsia="Times New Roman" w:hAnsi="Times New Roman" w:cs="Times New Roman"/>
      <w:color w:val="FF0000"/>
      <w:sz w:val="24"/>
      <w:szCs w:val="24"/>
      <w:lang w:val="uk-UA" w:eastAsia="ru-RU"/>
    </w:rPr>
  </w:style>
  <w:style w:type="paragraph" w:customStyle="1" w:styleId="af9">
    <w:name w:val="Знак Знак Знак Знак Знак Знак"/>
    <w:basedOn w:val="a"/>
    <w:rsid w:val="007B6BC6"/>
    <w:pPr>
      <w:spacing w:after="0" w:line="240" w:lineRule="auto"/>
    </w:pPr>
    <w:rPr>
      <w:rFonts w:ascii="Verdana" w:eastAsia="Times New Roman" w:hAnsi="Verdana" w:cs="Times New Roman"/>
      <w:sz w:val="20"/>
      <w:szCs w:val="20"/>
      <w:lang w:val="en-US"/>
    </w:rPr>
  </w:style>
  <w:style w:type="paragraph" w:customStyle="1" w:styleId="35">
    <w:name w:val="заголовок 3"/>
    <w:basedOn w:val="a"/>
    <w:next w:val="a"/>
    <w:rsid w:val="007B6BC6"/>
    <w:pPr>
      <w:keepNext/>
      <w:spacing w:after="0" w:line="240" w:lineRule="auto"/>
      <w:jc w:val="both"/>
    </w:pPr>
    <w:rPr>
      <w:rFonts w:ascii="Times New Roman" w:eastAsia="Times New Roman" w:hAnsi="Times New Roman" w:cs="Times New Roman"/>
      <w:sz w:val="24"/>
      <w:szCs w:val="20"/>
      <w:lang w:val="uk-UA" w:eastAsia="ru-RU"/>
    </w:rPr>
  </w:style>
  <w:style w:type="paragraph" w:customStyle="1" w:styleId="13">
    <w:name w:val="Знак1 Знак Знак Знак Знак Знак Знак"/>
    <w:basedOn w:val="a"/>
    <w:rsid w:val="007B6BC6"/>
    <w:pPr>
      <w:spacing w:after="0" w:line="240" w:lineRule="auto"/>
    </w:pPr>
    <w:rPr>
      <w:rFonts w:ascii="Verdana" w:eastAsia="Times New Roman" w:hAnsi="Verdana" w:cs="Verdana"/>
      <w:sz w:val="20"/>
      <w:szCs w:val="20"/>
      <w:lang w:val="en-US"/>
    </w:rPr>
  </w:style>
  <w:style w:type="paragraph" w:customStyle="1" w:styleId="xl70">
    <w:name w:val="xl70"/>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1">
    <w:name w:val="xl7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2">
    <w:name w:val="xl72"/>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73">
    <w:name w:val="xl7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74">
    <w:name w:val="xl7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i/>
      <w:iCs/>
      <w:sz w:val="24"/>
      <w:szCs w:val="24"/>
      <w:lang w:eastAsia="ru-UA"/>
    </w:rPr>
  </w:style>
  <w:style w:type="paragraph" w:customStyle="1" w:styleId="xl75">
    <w:name w:val="xl75"/>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76">
    <w:name w:val="xl76"/>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7">
    <w:name w:val="xl7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8">
    <w:name w:val="xl78"/>
    <w:basedOn w:val="a"/>
    <w:rsid w:val="007B6B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9">
    <w:name w:val="xl79"/>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80">
    <w:name w:val="xl80"/>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81">
    <w:name w:val="xl81"/>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82">
    <w:name w:val="xl82"/>
    <w:basedOn w:val="a"/>
    <w:rsid w:val="007B6BC6"/>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83">
    <w:name w:val="xl83"/>
    <w:basedOn w:val="a"/>
    <w:rsid w:val="007B6BC6"/>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84">
    <w:name w:val="xl84"/>
    <w:basedOn w:val="a"/>
    <w:rsid w:val="007B6BC6"/>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85">
    <w:name w:val="xl85"/>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32"/>
      <w:szCs w:val="32"/>
      <w:lang w:eastAsia="ru-UA"/>
    </w:rPr>
  </w:style>
  <w:style w:type="paragraph" w:customStyle="1" w:styleId="xl86">
    <w:name w:val="xl86"/>
    <w:basedOn w:val="a"/>
    <w:rsid w:val="007B6B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6"/>
      <w:szCs w:val="16"/>
      <w:lang w:eastAsia="ru-UA"/>
    </w:rPr>
  </w:style>
  <w:style w:type="paragraph" w:customStyle="1" w:styleId="xl87">
    <w:name w:val="xl8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lang w:eastAsia="ru-UA"/>
    </w:rPr>
  </w:style>
  <w:style w:type="paragraph" w:customStyle="1" w:styleId="xl88">
    <w:name w:val="xl88"/>
    <w:basedOn w:val="a"/>
    <w:rsid w:val="007B6BC6"/>
    <w:pPr>
      <w:spacing w:before="100" w:beforeAutospacing="1" w:after="100" w:afterAutospacing="1" w:line="240" w:lineRule="auto"/>
    </w:pPr>
    <w:rPr>
      <w:rFonts w:ascii="Times New Roman CYR" w:eastAsia="Times New Roman" w:hAnsi="Times New Roman CYR" w:cs="Times New Roman CYR"/>
      <w:b/>
      <w:bCs/>
      <w:lang w:eastAsia="ru-UA"/>
    </w:rPr>
  </w:style>
  <w:style w:type="paragraph" w:customStyle="1" w:styleId="xl89">
    <w:name w:val="xl89"/>
    <w:basedOn w:val="a"/>
    <w:rsid w:val="007B6B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90">
    <w:name w:val="xl90"/>
    <w:basedOn w:val="a"/>
    <w:rsid w:val="007B6B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91">
    <w:name w:val="xl91"/>
    <w:basedOn w:val="a"/>
    <w:rsid w:val="007B6B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92">
    <w:name w:val="xl92"/>
    <w:basedOn w:val="a"/>
    <w:rsid w:val="007B6B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93">
    <w:name w:val="xl9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94">
    <w:name w:val="xl9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95">
    <w:name w:val="xl95"/>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96">
    <w:name w:val="xl96"/>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97">
    <w:name w:val="xl9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98">
    <w:name w:val="xl9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99">
    <w:name w:val="xl99"/>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100">
    <w:name w:val="xl100"/>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01">
    <w:name w:val="xl10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i/>
      <w:iCs/>
      <w:sz w:val="24"/>
      <w:szCs w:val="24"/>
      <w:lang w:eastAsia="ru-UA"/>
    </w:rPr>
  </w:style>
  <w:style w:type="paragraph" w:customStyle="1" w:styleId="xl102">
    <w:name w:val="xl102"/>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03">
    <w:name w:val="xl10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04">
    <w:name w:val="xl10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05">
    <w:name w:val="xl105"/>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06">
    <w:name w:val="xl106"/>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07">
    <w:name w:val="xl107"/>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08">
    <w:name w:val="xl108"/>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09">
    <w:name w:val="xl109"/>
    <w:basedOn w:val="a"/>
    <w:rsid w:val="007B6BC6"/>
    <w:pPr>
      <w:spacing w:before="100" w:beforeAutospacing="1" w:after="100" w:afterAutospacing="1" w:line="240" w:lineRule="auto"/>
    </w:pPr>
    <w:rPr>
      <w:rFonts w:ascii="Times New Roman CYR" w:eastAsia="Times New Roman" w:hAnsi="Times New Roman CYR" w:cs="Times New Roman CYR"/>
      <w:b/>
      <w:bCs/>
      <w:sz w:val="28"/>
      <w:szCs w:val="28"/>
      <w:lang w:eastAsia="ru-UA"/>
    </w:rPr>
  </w:style>
  <w:style w:type="paragraph" w:customStyle="1" w:styleId="xl110">
    <w:name w:val="xl110"/>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1">
    <w:name w:val="xl111"/>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2">
    <w:name w:val="xl112"/>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3">
    <w:name w:val="xl113"/>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4">
    <w:name w:val="xl114"/>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15">
    <w:name w:val="xl115"/>
    <w:basedOn w:val="a"/>
    <w:rsid w:val="007B6BC6"/>
    <w:pP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116">
    <w:name w:val="xl116"/>
    <w:basedOn w:val="a"/>
    <w:rsid w:val="007B6BC6"/>
    <w:pPr>
      <w:spacing w:before="100" w:beforeAutospacing="1" w:after="100" w:afterAutospacing="1" w:line="240" w:lineRule="auto"/>
    </w:pPr>
    <w:rPr>
      <w:rFonts w:ascii="Times New Roman CYR" w:eastAsia="Times New Roman" w:hAnsi="Times New Roman CYR" w:cs="Times New Roman CYR"/>
      <w:b/>
      <w:bCs/>
      <w:i/>
      <w:iCs/>
      <w:sz w:val="30"/>
      <w:szCs w:val="30"/>
      <w:lang w:eastAsia="ru-UA"/>
    </w:rPr>
  </w:style>
  <w:style w:type="paragraph" w:customStyle="1" w:styleId="xl117">
    <w:name w:val="xl11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color w:val="000000"/>
      <w:lang w:eastAsia="ru-UA"/>
    </w:rPr>
  </w:style>
  <w:style w:type="paragraph" w:customStyle="1" w:styleId="xl118">
    <w:name w:val="xl11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119">
    <w:name w:val="xl119"/>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0">
    <w:name w:val="xl120"/>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1">
    <w:name w:val="xl12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2">
    <w:name w:val="xl122"/>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3">
    <w:name w:val="xl12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4">
    <w:name w:val="xl12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25">
    <w:name w:val="xl125"/>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6">
    <w:name w:val="xl126"/>
    <w:basedOn w:val="a"/>
    <w:rsid w:val="007B6BC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7">
    <w:name w:val="xl127"/>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8">
    <w:name w:val="xl12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29">
    <w:name w:val="xl129"/>
    <w:basedOn w:val="a"/>
    <w:rsid w:val="007B6BC6"/>
    <w:pPr>
      <w:shd w:val="clear" w:color="auto" w:fill="FF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30">
    <w:name w:val="xl130"/>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b/>
      <w:bCs/>
      <w:sz w:val="32"/>
      <w:szCs w:val="32"/>
      <w:lang w:eastAsia="ru-UA"/>
    </w:rPr>
  </w:style>
  <w:style w:type="paragraph" w:customStyle="1" w:styleId="xl131">
    <w:name w:val="xl131"/>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b/>
      <w:bCs/>
      <w:lang w:eastAsia="ru-UA"/>
    </w:rPr>
  </w:style>
  <w:style w:type="paragraph" w:customStyle="1" w:styleId="xl132">
    <w:name w:val="xl132"/>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33">
    <w:name w:val="xl133"/>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34">
    <w:name w:val="xl134"/>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35">
    <w:name w:val="xl135"/>
    <w:basedOn w:val="a"/>
    <w:rsid w:val="007B6BC6"/>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6">
    <w:name w:val="xl136"/>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7">
    <w:name w:val="xl137"/>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8">
    <w:name w:val="xl138"/>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9">
    <w:name w:val="xl139"/>
    <w:basedOn w:val="a"/>
    <w:rsid w:val="007B6BC6"/>
    <w:pPr>
      <w:shd w:val="clear" w:color="auto" w:fill="FF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0">
    <w:name w:val="xl140"/>
    <w:basedOn w:val="a"/>
    <w:rsid w:val="007B6BC6"/>
    <w:pP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141">
    <w:name w:val="xl14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lang w:eastAsia="ru-UA"/>
    </w:rPr>
  </w:style>
  <w:style w:type="paragraph" w:customStyle="1" w:styleId="xl142">
    <w:name w:val="xl142"/>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3">
    <w:name w:val="xl14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UA"/>
    </w:rPr>
  </w:style>
  <w:style w:type="paragraph" w:customStyle="1" w:styleId="xl144">
    <w:name w:val="xl14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UA"/>
    </w:rPr>
  </w:style>
  <w:style w:type="paragraph" w:customStyle="1" w:styleId="xl145">
    <w:name w:val="xl145"/>
    <w:basedOn w:val="a"/>
    <w:rsid w:val="007B6B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6">
    <w:name w:val="xl146"/>
    <w:basedOn w:val="a"/>
    <w:rsid w:val="007B6BC6"/>
    <w:pPr>
      <w:spacing w:before="100" w:beforeAutospacing="1" w:after="100" w:afterAutospacing="1" w:line="240" w:lineRule="auto"/>
    </w:pPr>
    <w:rPr>
      <w:rFonts w:ascii="Times New Roman CYR" w:eastAsia="Times New Roman" w:hAnsi="Times New Roman CYR" w:cs="Times New Roman CYR"/>
      <w:b/>
      <w:bCs/>
      <w:sz w:val="28"/>
      <w:szCs w:val="28"/>
      <w:lang w:eastAsia="ru-UA"/>
    </w:rPr>
  </w:style>
  <w:style w:type="paragraph" w:customStyle="1" w:styleId="xl147">
    <w:name w:val="xl147"/>
    <w:basedOn w:val="a"/>
    <w:rsid w:val="007B6BC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8">
    <w:name w:val="xl14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9">
    <w:name w:val="xl149"/>
    <w:basedOn w:val="a"/>
    <w:rsid w:val="007B6B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18"/>
      <w:szCs w:val="18"/>
      <w:lang w:eastAsia="ru-UA"/>
    </w:rPr>
  </w:style>
  <w:style w:type="paragraph" w:customStyle="1" w:styleId="xl150">
    <w:name w:val="xl150"/>
    <w:basedOn w:val="a"/>
    <w:rsid w:val="007B6B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18"/>
      <w:szCs w:val="18"/>
      <w:lang w:eastAsia="ru-UA"/>
    </w:rPr>
  </w:style>
  <w:style w:type="paragraph" w:customStyle="1" w:styleId="xl151">
    <w:name w:val="xl15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UA"/>
    </w:rPr>
  </w:style>
  <w:style w:type="paragraph" w:customStyle="1" w:styleId="xl152">
    <w:name w:val="xl152"/>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UA"/>
    </w:rPr>
  </w:style>
  <w:style w:type="paragraph" w:customStyle="1" w:styleId="xl153">
    <w:name w:val="xl153"/>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54">
    <w:name w:val="xl154"/>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55">
    <w:name w:val="xl155"/>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156">
    <w:name w:val="xl156"/>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UA"/>
    </w:rPr>
  </w:style>
  <w:style w:type="paragraph" w:customStyle="1" w:styleId="xl157">
    <w:name w:val="xl15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UA"/>
    </w:rPr>
  </w:style>
  <w:style w:type="paragraph" w:customStyle="1" w:styleId="xl158">
    <w:name w:val="xl15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159">
    <w:name w:val="xl159"/>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60">
    <w:name w:val="xl160"/>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61">
    <w:name w:val="xl161"/>
    <w:basedOn w:val="a"/>
    <w:rsid w:val="007B6B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6"/>
      <w:szCs w:val="16"/>
      <w:lang w:eastAsia="ru-UA"/>
    </w:rPr>
  </w:style>
  <w:style w:type="paragraph" w:customStyle="1" w:styleId="xl162">
    <w:name w:val="xl162"/>
    <w:basedOn w:val="a"/>
    <w:rsid w:val="007B6BC6"/>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b/>
      <w:bCs/>
      <w:sz w:val="16"/>
      <w:szCs w:val="16"/>
      <w:lang w:eastAsia="ru-UA"/>
    </w:rPr>
  </w:style>
  <w:style w:type="paragraph" w:customStyle="1" w:styleId="xl163">
    <w:name w:val="xl163"/>
    <w:basedOn w:val="a"/>
    <w:rsid w:val="007B6B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16"/>
      <w:szCs w:val="16"/>
      <w:lang w:eastAsia="ru-UA"/>
    </w:rPr>
  </w:style>
  <w:style w:type="paragraph" w:customStyle="1" w:styleId="xl164">
    <w:name w:val="xl164"/>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65">
    <w:name w:val="xl165"/>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UA"/>
    </w:rPr>
  </w:style>
  <w:style w:type="paragraph" w:customStyle="1" w:styleId="xl166">
    <w:name w:val="xl166"/>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i/>
      <w:iCs/>
      <w:sz w:val="24"/>
      <w:szCs w:val="24"/>
      <w:lang w:eastAsia="ru-UA"/>
    </w:rPr>
  </w:style>
  <w:style w:type="paragraph" w:customStyle="1" w:styleId="xl167">
    <w:name w:val="xl167"/>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i/>
      <w:iCs/>
      <w:sz w:val="24"/>
      <w:szCs w:val="24"/>
      <w:lang w:eastAsia="ru-UA"/>
    </w:rPr>
  </w:style>
  <w:style w:type="paragraph" w:customStyle="1" w:styleId="xl168">
    <w:name w:val="xl16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UA"/>
    </w:rPr>
  </w:style>
  <w:style w:type="paragraph" w:customStyle="1" w:styleId="xl169">
    <w:name w:val="xl169"/>
    <w:basedOn w:val="a"/>
    <w:rsid w:val="007B6BC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70">
    <w:name w:val="xl170"/>
    <w:basedOn w:val="a"/>
    <w:rsid w:val="007B6BC6"/>
    <w:pPr>
      <w:shd w:val="clear" w:color="auto" w:fill="99CC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71">
    <w:name w:val="xl171"/>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72">
    <w:name w:val="xl172"/>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CYR" w:eastAsia="Times New Roman" w:hAnsi="Times New Roman CYR" w:cs="Times New Roman CYR"/>
      <w:b/>
      <w:bCs/>
      <w:sz w:val="28"/>
      <w:szCs w:val="28"/>
      <w:lang w:eastAsia="ru-UA"/>
    </w:rPr>
  </w:style>
  <w:style w:type="paragraph" w:customStyle="1" w:styleId="xl173">
    <w:name w:val="xl173"/>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74">
    <w:name w:val="xl174"/>
    <w:basedOn w:val="a"/>
    <w:rsid w:val="007B6B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75">
    <w:name w:val="xl175"/>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76">
    <w:name w:val="xl176"/>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77">
    <w:name w:val="xl177"/>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78">
    <w:name w:val="xl178"/>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79">
    <w:name w:val="xl179"/>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UA"/>
    </w:rPr>
  </w:style>
  <w:style w:type="paragraph" w:customStyle="1" w:styleId="xl180">
    <w:name w:val="xl180"/>
    <w:basedOn w:val="a"/>
    <w:rsid w:val="007B6B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81">
    <w:name w:val="xl181"/>
    <w:basedOn w:val="a"/>
    <w:rsid w:val="007B6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UA"/>
    </w:rPr>
  </w:style>
  <w:style w:type="paragraph" w:customStyle="1" w:styleId="xl182">
    <w:name w:val="xl182"/>
    <w:basedOn w:val="a"/>
    <w:rsid w:val="007B6B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8"/>
      <w:szCs w:val="28"/>
      <w:lang w:eastAsia="ru-UA"/>
    </w:rPr>
  </w:style>
  <w:style w:type="paragraph" w:customStyle="1" w:styleId="xl183">
    <w:name w:val="xl183"/>
    <w:basedOn w:val="a"/>
    <w:rsid w:val="007B6B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8"/>
      <w:szCs w:val="28"/>
      <w:lang w:eastAsia="ru-UA"/>
    </w:rPr>
  </w:style>
  <w:style w:type="paragraph" w:customStyle="1" w:styleId="xl184">
    <w:name w:val="xl184"/>
    <w:basedOn w:val="a"/>
    <w:rsid w:val="007B6BC6"/>
    <w:pPr>
      <w:spacing w:before="100" w:beforeAutospacing="1" w:after="100" w:afterAutospacing="1" w:line="240" w:lineRule="auto"/>
    </w:pPr>
    <w:rPr>
      <w:rFonts w:ascii="Times New Roman CYR" w:eastAsia="Times New Roman" w:hAnsi="Times New Roman CYR" w:cs="Times New Roman CYR"/>
      <w:b/>
      <w:bCs/>
      <w:sz w:val="32"/>
      <w:szCs w:val="32"/>
      <w:lang w:eastAsia="ru-UA"/>
    </w:rPr>
  </w:style>
  <w:style w:type="table" w:styleId="afa">
    <w:name w:val="Table Grid"/>
    <w:basedOn w:val="a1"/>
    <w:rsid w:val="007B6BC6"/>
    <w:pPr>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7B6BC6"/>
  </w:style>
  <w:style w:type="numbering" w:customStyle="1" w:styleId="25">
    <w:name w:val="Нет списка2"/>
    <w:next w:val="a2"/>
    <w:semiHidden/>
    <w:rsid w:val="007B6BC6"/>
  </w:style>
  <w:style w:type="paragraph" w:styleId="afc">
    <w:name w:val="Normal (Web)"/>
    <w:basedOn w:val="a"/>
    <w:rsid w:val="007B6BC6"/>
    <w:pPr>
      <w:suppressAutoHyphens/>
      <w:spacing w:before="280" w:after="280" w:line="240" w:lineRule="auto"/>
    </w:pPr>
    <w:rPr>
      <w:rFonts w:ascii="Times New Roman" w:eastAsia="Calibri" w:hAnsi="Times New Roman" w:cs="Times New Roman"/>
      <w:sz w:val="24"/>
      <w:szCs w:val="24"/>
      <w:lang w:val="ru-RU" w:eastAsia="ar-SA"/>
    </w:rPr>
  </w:style>
  <w:style w:type="paragraph" w:styleId="HTML">
    <w:name w:val="HTML Preformatted"/>
    <w:basedOn w:val="a"/>
    <w:link w:val="HTML0"/>
    <w:rsid w:val="007B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7B6BC6"/>
    <w:rPr>
      <w:rFonts w:ascii="Courier New" w:eastAsia="Calibri" w:hAnsi="Courier New" w:cs="Courier New"/>
      <w:sz w:val="20"/>
      <w:szCs w:val="20"/>
      <w:lang w:val="ru-RU" w:eastAsia="ru-RU"/>
    </w:rPr>
  </w:style>
  <w:style w:type="paragraph" w:customStyle="1" w:styleId="14">
    <w:name w:val="Абзац списка1"/>
    <w:basedOn w:val="a"/>
    <w:link w:val="ListParagraphChar"/>
    <w:rsid w:val="007B6BC6"/>
    <w:pPr>
      <w:spacing w:after="16" w:line="266" w:lineRule="auto"/>
      <w:ind w:left="720" w:right="6342" w:firstLine="698"/>
      <w:contextualSpacing/>
      <w:jc w:val="both"/>
    </w:pPr>
    <w:rPr>
      <w:rFonts w:ascii="Times New Roman" w:eastAsia="Calibri" w:hAnsi="Times New Roman" w:cs="Times New Roman"/>
      <w:color w:val="000000"/>
      <w:sz w:val="28"/>
      <w:lang w:val="uk-UA" w:eastAsia="uk-UA"/>
    </w:rPr>
  </w:style>
  <w:style w:type="paragraph" w:customStyle="1" w:styleId="afd">
    <w:name w:val="a"/>
    <w:basedOn w:val="a"/>
    <w:rsid w:val="007B6B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Emphasis"/>
    <w:qFormat/>
    <w:rsid w:val="007B6BC6"/>
    <w:rPr>
      <w:i/>
      <w:iCs/>
    </w:rPr>
  </w:style>
  <w:style w:type="character" w:styleId="aff">
    <w:name w:val="Strong"/>
    <w:qFormat/>
    <w:rsid w:val="007B6BC6"/>
    <w:rPr>
      <w:b/>
      <w:bCs/>
    </w:rPr>
  </w:style>
  <w:style w:type="paragraph" w:customStyle="1" w:styleId="docdata">
    <w:name w:val="docdata"/>
    <w:aliases w:val="docy,v5,2469,baiaagaaboqcaaadjguaaawcbqaaaaaaaaaaaaaaaaaaaaaaaaaaaaaaaaaaaaaaaaaaaaaaaaaaaaaaaaaaaaaaaaaaaaaaaaaaaaaaaaaaaaaaaaaaaaaaaaaaaaaaaaaaaaaaaaaaaaaaaaaaaaaaaaaaaaaaaaaaaaaaaaaaaaaaaaaaaaaaaaaaaaaaaaaaaaaaaaaaaaaaaaaaaaaaaaaaaaaaaaaaaaaa"/>
    <w:basedOn w:val="a"/>
    <w:rsid w:val="007B6B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296">
    <w:name w:val="2296"/>
    <w:aliases w:val="baiaagaaboqcaaad1amaaaxiawaaaaaaaaaaaaaaaaaaaaaaaaaaaaaaaaaaaaaaaaaaaaaaaaaaaaaaaaaaaaaaaaaaaaaaaaaaaaaaaaaaaaaaaaaaaaaaaaaaaaaaaaaaaaaaaaaaaaaaaaaaaaaaaaaaaaaaaaaaaaaaaaaaaaaaaaaaaaaaaaaaaaaaaaaaaaaaaaaaaaaaaaaaaaaaaaaaaaaaaaaaaaaa"/>
    <w:basedOn w:val="a0"/>
    <w:rsid w:val="007B6BC6"/>
  </w:style>
  <w:style w:type="paragraph" w:customStyle="1" w:styleId="rvps2">
    <w:name w:val="rvps2"/>
    <w:basedOn w:val="a"/>
    <w:rsid w:val="007B6B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7B6BC6"/>
  </w:style>
  <w:style w:type="character" w:customStyle="1" w:styleId="rvts23">
    <w:name w:val="rvts23"/>
    <w:basedOn w:val="a0"/>
    <w:rsid w:val="007B6BC6"/>
  </w:style>
  <w:style w:type="paragraph" w:customStyle="1" w:styleId="rvps6">
    <w:name w:val="rvps6"/>
    <w:basedOn w:val="a"/>
    <w:rsid w:val="007B6B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rsid w:val="007B6BC6"/>
    <w:pPr>
      <w:spacing w:after="0" w:line="240" w:lineRule="auto"/>
    </w:pPr>
    <w:rPr>
      <w:rFonts w:ascii="Verdana" w:eastAsia="Times New Roman" w:hAnsi="Verdana" w:cs="Times New Roman"/>
      <w:sz w:val="20"/>
      <w:szCs w:val="20"/>
      <w:lang w:val="en-US"/>
    </w:rPr>
  </w:style>
  <w:style w:type="character" w:customStyle="1" w:styleId="rvts0">
    <w:name w:val="rvts0"/>
    <w:basedOn w:val="a0"/>
    <w:rsid w:val="007B6BC6"/>
  </w:style>
  <w:style w:type="character" w:customStyle="1" w:styleId="rvts9">
    <w:name w:val="rvts9"/>
    <w:basedOn w:val="a0"/>
    <w:rsid w:val="007B6BC6"/>
  </w:style>
  <w:style w:type="character" w:customStyle="1" w:styleId="articleseparator">
    <w:name w:val="article_separator"/>
    <w:rsid w:val="007B6BC6"/>
  </w:style>
  <w:style w:type="paragraph" w:customStyle="1" w:styleId="aff0">
    <w:name w:val="Знак Знак Знак Знак Знак Знак Знак Знак Знак Знак Знак Знак"/>
    <w:basedOn w:val="a"/>
    <w:rsid w:val="007B6BC6"/>
    <w:pPr>
      <w:spacing w:after="0" w:line="240" w:lineRule="auto"/>
    </w:pPr>
    <w:rPr>
      <w:rFonts w:ascii="Verdana" w:eastAsia="Times New Roman" w:hAnsi="Verdana" w:cs="Times New Roman"/>
      <w:sz w:val="20"/>
      <w:szCs w:val="20"/>
      <w:lang w:val="en-US"/>
    </w:rPr>
  </w:style>
  <w:style w:type="numbering" w:customStyle="1" w:styleId="36">
    <w:name w:val="Нет списка3"/>
    <w:next w:val="a2"/>
    <w:semiHidden/>
    <w:rsid w:val="007B6BC6"/>
  </w:style>
  <w:style w:type="paragraph" w:customStyle="1" w:styleId="15">
    <w:name w:val="Знак Знак Знак1 Знак Знак Знак Знак Знак"/>
    <w:basedOn w:val="a"/>
    <w:rsid w:val="007B6BC6"/>
    <w:pPr>
      <w:spacing w:after="0" w:line="240" w:lineRule="auto"/>
    </w:pPr>
    <w:rPr>
      <w:rFonts w:ascii="Verdana" w:eastAsia="Times New Roman" w:hAnsi="Verdana" w:cs="Times New Roman"/>
      <w:sz w:val="20"/>
      <w:szCs w:val="20"/>
      <w:lang w:val="en-US"/>
    </w:rPr>
  </w:style>
  <w:style w:type="character" w:customStyle="1" w:styleId="rvts82">
    <w:name w:val="rvts82"/>
    <w:basedOn w:val="a0"/>
    <w:rsid w:val="007B6BC6"/>
  </w:style>
  <w:style w:type="table" w:customStyle="1" w:styleId="16">
    <w:name w:val="Сетка таблицы1"/>
    <w:basedOn w:val="a1"/>
    <w:next w:val="afa"/>
    <w:rsid w:val="007B6BC6"/>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0">
    <w:name w:val="rvts90"/>
    <w:basedOn w:val="a0"/>
    <w:rsid w:val="007B6BC6"/>
  </w:style>
  <w:style w:type="character" w:customStyle="1" w:styleId="st42">
    <w:name w:val="st42"/>
    <w:rsid w:val="007B6BC6"/>
    <w:rPr>
      <w:color w:val="000000"/>
    </w:rPr>
  </w:style>
  <w:style w:type="character" w:customStyle="1" w:styleId="37">
    <w:name w:val="Знак Знак3"/>
    <w:locked/>
    <w:rsid w:val="007B6BC6"/>
    <w:rPr>
      <w:rFonts w:ascii="Arial" w:hAnsi="Arial" w:cs="Arial"/>
      <w:b/>
      <w:bCs/>
      <w:kern w:val="32"/>
      <w:sz w:val="32"/>
      <w:szCs w:val="32"/>
      <w:lang w:val="ru-RU" w:eastAsia="ru-RU" w:bidi="ar-SA"/>
    </w:rPr>
  </w:style>
  <w:style w:type="character" w:customStyle="1" w:styleId="1958">
    <w:name w:val="1958"/>
    <w:aliases w:val="baiaagaaboqcaaadsamaaavwawaaaaaaaaaaaaaaaaaaaaaaaaaaaaaaaaaaaaaaaaaaaaaaaaaaaaaaaaaaaaaaaaaaaaaaaaaaaaaaaaaaaaaaaaaaaaaaaaaaaaaaaaaaaaaaaaaaaaaaaaaaaaaaaaaaaaaaaaaaaaaaaaaaaaaaaaaaaaaaaaaaaaaaaaaaaaaaaaaaaaaaaaaaaaaaaaaaaaaaaaaaaaaa"/>
    <w:basedOn w:val="a0"/>
    <w:rsid w:val="007B6BC6"/>
  </w:style>
  <w:style w:type="paragraph" w:styleId="aff1">
    <w:name w:val="Title"/>
    <w:basedOn w:val="a"/>
    <w:link w:val="aff2"/>
    <w:qFormat/>
    <w:rsid w:val="007B6BC6"/>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ff2">
    <w:name w:val="Заголовок Знак"/>
    <w:basedOn w:val="a0"/>
    <w:link w:val="aff1"/>
    <w:rsid w:val="007B6BC6"/>
    <w:rPr>
      <w:rFonts w:ascii="Times New Roman" w:eastAsia="Times New Roman" w:hAnsi="Times New Roman" w:cs="Times New Roman"/>
      <w:b/>
      <w:i/>
      <w:sz w:val="24"/>
      <w:szCs w:val="20"/>
      <w:lang w:val="uk-UA" w:eastAsia="ru-RU"/>
    </w:rPr>
  </w:style>
  <w:style w:type="character" w:customStyle="1" w:styleId="ListParagraphChar">
    <w:name w:val="List Paragraph Char"/>
    <w:link w:val="14"/>
    <w:locked/>
    <w:rsid w:val="007B6BC6"/>
    <w:rPr>
      <w:rFonts w:ascii="Times New Roman" w:eastAsia="Calibri" w:hAnsi="Times New Roman" w:cs="Times New Roman"/>
      <w:color w:val="000000"/>
      <w:sz w:val="28"/>
      <w:lang w:val="uk-UA" w:eastAsia="uk-UA"/>
    </w:rPr>
  </w:style>
  <w:style w:type="character" w:customStyle="1" w:styleId="26">
    <w:name w:val="Знак Знак2"/>
    <w:rsid w:val="007B6BC6"/>
    <w:rPr>
      <w:sz w:val="28"/>
      <w:szCs w:val="24"/>
      <w:lang w:val="ru-RU" w:eastAsia="ru-RU" w:bidi="ar-SA"/>
    </w:rPr>
  </w:style>
  <w:style w:type="paragraph" w:customStyle="1" w:styleId="17">
    <w:name w:val="Знак Знак Знак1 Знак Знак Знак Знак Знак"/>
    <w:basedOn w:val="a"/>
    <w:rsid w:val="007B6BC6"/>
    <w:pPr>
      <w:spacing w:after="0" w:line="240" w:lineRule="auto"/>
    </w:pPr>
    <w:rPr>
      <w:rFonts w:ascii="Verdana" w:eastAsia="Times New Roman" w:hAnsi="Verdana" w:cs="Times New Roman"/>
      <w:sz w:val="20"/>
      <w:szCs w:val="20"/>
      <w:lang w:val="en-US"/>
    </w:rPr>
  </w:style>
  <w:style w:type="paragraph" w:customStyle="1" w:styleId="18">
    <w:name w:val="Знак Знак1"/>
    <w:basedOn w:val="a"/>
    <w:rsid w:val="007B6BC6"/>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3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98</Pages>
  <Words>30024</Words>
  <Characters>171137</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Alex</cp:lastModifiedBy>
  <cp:revision>3</cp:revision>
  <dcterms:created xsi:type="dcterms:W3CDTF">2019-09-17T08:43:00Z</dcterms:created>
  <dcterms:modified xsi:type="dcterms:W3CDTF">2020-10-01T13:34:00Z</dcterms:modified>
</cp:coreProperties>
</file>