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547C" w14:textId="77777777" w:rsidR="00F66FA9" w:rsidRPr="00246C74" w:rsidRDefault="00F66FA9" w:rsidP="00F66FA9">
      <w:pPr>
        <w:spacing w:after="0" w:line="240" w:lineRule="auto"/>
        <w:jc w:val="center"/>
        <w:rPr>
          <w:rFonts w:ascii="Times New Roman" w:eastAsia="Times New Roman" w:hAnsi="Times New Roman" w:cs="Times New Roman"/>
          <w:b/>
          <w:sz w:val="24"/>
          <w:szCs w:val="24"/>
          <w:lang w:val="ru-RU" w:eastAsia="ru-RU"/>
        </w:rPr>
      </w:pPr>
      <w:r w:rsidRPr="00246C74">
        <w:rPr>
          <w:rFonts w:ascii="Times New Roman" w:eastAsia="Times New Roman" w:hAnsi="Times New Roman" w:cs="Times New Roman"/>
          <w:b/>
          <w:sz w:val="24"/>
          <w:szCs w:val="24"/>
          <w:lang w:val="ru-RU" w:eastAsia="ru-RU"/>
        </w:rPr>
        <w:t>Оприлюднення проектів рішень міської ради,</w:t>
      </w:r>
    </w:p>
    <w:p w14:paraId="6A96E360" w14:textId="41C0946D" w:rsidR="00F66FA9" w:rsidRPr="00246C74" w:rsidRDefault="00F66FA9" w:rsidP="00F66FA9">
      <w:pPr>
        <w:spacing w:after="0" w:line="240" w:lineRule="auto"/>
        <w:jc w:val="center"/>
        <w:rPr>
          <w:rFonts w:ascii="Times New Roman" w:eastAsia="Times New Roman" w:hAnsi="Times New Roman" w:cs="Times New Roman"/>
          <w:b/>
          <w:sz w:val="24"/>
          <w:szCs w:val="24"/>
          <w:lang w:val="ru-RU" w:eastAsia="ru-RU"/>
        </w:rPr>
      </w:pPr>
      <w:r w:rsidRPr="00246C74">
        <w:rPr>
          <w:rFonts w:ascii="Times New Roman" w:eastAsia="Times New Roman" w:hAnsi="Times New Roman" w:cs="Times New Roman"/>
          <w:b/>
          <w:sz w:val="24"/>
          <w:szCs w:val="24"/>
          <w:lang w:val="ru-RU" w:eastAsia="ru-RU"/>
        </w:rPr>
        <w:t xml:space="preserve">які виносяться на затвердження </w:t>
      </w:r>
      <w:r w:rsidRPr="00246C74">
        <w:rPr>
          <w:rFonts w:ascii="Times New Roman" w:eastAsia="Times New Roman" w:hAnsi="Times New Roman" w:cs="Times New Roman"/>
          <w:b/>
          <w:sz w:val="24"/>
          <w:szCs w:val="24"/>
          <w:lang w:val="uk-UA" w:eastAsia="ru-RU"/>
        </w:rPr>
        <w:t>83</w:t>
      </w:r>
      <w:r w:rsidRPr="00246C74">
        <w:rPr>
          <w:rFonts w:ascii="Times New Roman" w:eastAsia="Times New Roman" w:hAnsi="Times New Roman" w:cs="Times New Roman"/>
          <w:b/>
          <w:sz w:val="24"/>
          <w:szCs w:val="24"/>
          <w:lang w:val="ru-RU" w:eastAsia="ru-RU"/>
        </w:rPr>
        <w:t xml:space="preserve"> сесії VІІ скликання </w:t>
      </w:r>
    </w:p>
    <w:p w14:paraId="399DBAE8" w14:textId="19489830" w:rsidR="00F66FA9" w:rsidRPr="00246C74" w:rsidRDefault="00F66FA9" w:rsidP="00F66FA9">
      <w:pPr>
        <w:spacing w:after="0" w:line="240" w:lineRule="auto"/>
        <w:jc w:val="center"/>
        <w:rPr>
          <w:rFonts w:ascii="Times New Roman" w:eastAsia="Times New Roman" w:hAnsi="Times New Roman" w:cs="Times New Roman"/>
          <w:b/>
          <w:sz w:val="24"/>
          <w:szCs w:val="24"/>
          <w:lang w:val="ru-RU" w:eastAsia="ru-RU"/>
        </w:rPr>
      </w:pPr>
      <w:r w:rsidRPr="00246C74">
        <w:rPr>
          <w:rFonts w:ascii="Times New Roman" w:eastAsia="Times New Roman" w:hAnsi="Times New Roman" w:cs="Times New Roman"/>
          <w:b/>
          <w:sz w:val="24"/>
          <w:szCs w:val="24"/>
          <w:lang w:val="uk-UA" w:eastAsia="ru-RU"/>
        </w:rPr>
        <w:t xml:space="preserve">25 липня </w:t>
      </w:r>
      <w:r w:rsidRPr="00246C74">
        <w:rPr>
          <w:rFonts w:ascii="Times New Roman" w:eastAsia="Times New Roman" w:hAnsi="Times New Roman" w:cs="Times New Roman"/>
          <w:b/>
          <w:sz w:val="24"/>
          <w:szCs w:val="24"/>
          <w:lang w:val="ru-RU" w:eastAsia="ru-RU"/>
        </w:rPr>
        <w:t>201</w:t>
      </w:r>
      <w:r w:rsidRPr="00246C74">
        <w:rPr>
          <w:rFonts w:ascii="Times New Roman" w:eastAsia="Times New Roman" w:hAnsi="Times New Roman" w:cs="Times New Roman"/>
          <w:b/>
          <w:sz w:val="24"/>
          <w:szCs w:val="24"/>
          <w:lang w:val="uk-UA" w:eastAsia="ru-RU"/>
        </w:rPr>
        <w:t>9</w:t>
      </w:r>
      <w:r w:rsidRPr="00246C74">
        <w:rPr>
          <w:rFonts w:ascii="Times New Roman" w:eastAsia="Times New Roman" w:hAnsi="Times New Roman" w:cs="Times New Roman"/>
          <w:b/>
          <w:sz w:val="24"/>
          <w:szCs w:val="24"/>
          <w:lang w:val="ru-RU" w:eastAsia="ru-RU"/>
        </w:rPr>
        <w:t xml:space="preserve"> року</w:t>
      </w:r>
    </w:p>
    <w:p w14:paraId="03457811" w14:textId="77777777" w:rsidR="00F66FA9" w:rsidRPr="00246C74" w:rsidRDefault="00F66FA9" w:rsidP="00F66FA9">
      <w:pPr>
        <w:keepNext/>
        <w:tabs>
          <w:tab w:val="left" w:pos="2355"/>
        </w:tabs>
        <w:spacing w:after="0" w:line="240" w:lineRule="auto"/>
        <w:outlineLvl w:val="1"/>
        <w:rPr>
          <w:rFonts w:ascii="Times New Roman" w:eastAsia="Times New Roman" w:hAnsi="Times New Roman" w:cs="Times New Roman"/>
          <w:b/>
          <w:bCs/>
          <w:color w:val="000000"/>
          <w:sz w:val="24"/>
          <w:szCs w:val="24"/>
          <w:u w:val="single"/>
          <w:lang w:val="ru-RU" w:eastAsia="ru-RU"/>
        </w:rPr>
      </w:pPr>
      <w:r w:rsidRPr="00246C74">
        <w:rPr>
          <w:rFonts w:ascii="Times New Roman" w:eastAsia="Times New Roman" w:hAnsi="Times New Roman" w:cs="Times New Roman"/>
          <w:b/>
          <w:bCs/>
          <w:color w:val="000000"/>
          <w:sz w:val="24"/>
          <w:szCs w:val="24"/>
          <w:u w:val="single"/>
          <w:lang w:val="uk-UA" w:eastAsia="ru-RU"/>
        </w:rPr>
        <w:t>РІШЕННЯ №</w:t>
      </w:r>
      <w:r w:rsidRPr="00246C74">
        <w:rPr>
          <w:rFonts w:ascii="Times New Roman" w:eastAsia="Times New Roman" w:hAnsi="Times New Roman" w:cs="Times New Roman"/>
          <w:b/>
          <w:bCs/>
          <w:color w:val="000000"/>
          <w:sz w:val="24"/>
          <w:szCs w:val="24"/>
          <w:u w:val="single"/>
          <w:lang w:val="ru-RU" w:eastAsia="ru-RU"/>
        </w:rPr>
        <w:t>1</w:t>
      </w:r>
    </w:p>
    <w:p w14:paraId="12B8A399" w14:textId="1C3FC465" w:rsidR="00383388" w:rsidRPr="00246C74" w:rsidRDefault="00383388" w:rsidP="00D63D45">
      <w:pPr>
        <w:widowControl w:val="0"/>
        <w:suppressAutoHyphens/>
        <w:autoSpaceDE w:val="0"/>
        <w:autoSpaceDN w:val="0"/>
        <w:adjustRightInd w:val="0"/>
        <w:spacing w:after="0" w:line="240" w:lineRule="auto"/>
        <w:ind w:right="3095"/>
        <w:jc w:val="both"/>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t>Про виконання Програми розроблення містобудівної документації на території Новодністровськ</w:t>
      </w:r>
      <w:r w:rsidRPr="00246C74">
        <w:rPr>
          <w:rFonts w:ascii="Times New Roman" w:eastAsia="Lucida Sans Unicode" w:hAnsi="Times New Roman" w:cs="Times New Roman"/>
          <w:b/>
          <w:kern w:val="2"/>
          <w:sz w:val="24"/>
          <w:szCs w:val="24"/>
          <w:lang w:val="ru-RU" w:eastAsia="ar-SA"/>
        </w:rPr>
        <w:t>ої об’єднаної територіальної громади</w:t>
      </w:r>
      <w:r w:rsidRPr="00246C74">
        <w:rPr>
          <w:rFonts w:ascii="Times New Roman" w:eastAsia="Lucida Sans Unicode" w:hAnsi="Times New Roman" w:cs="Times New Roman"/>
          <w:b/>
          <w:kern w:val="2"/>
          <w:sz w:val="24"/>
          <w:szCs w:val="24"/>
          <w:lang w:val="uk-UA" w:eastAsia="ar-SA"/>
        </w:rPr>
        <w:t xml:space="preserve"> 2018-2019 роки (нова редакція) за 2018 рік</w:t>
      </w:r>
    </w:p>
    <w:p w14:paraId="1D250BD6" w14:textId="77777777" w:rsidR="00383388" w:rsidRPr="00246C74" w:rsidRDefault="00383388" w:rsidP="00383388">
      <w:pPr>
        <w:widowControl w:val="0"/>
        <w:suppressAutoHyphens/>
        <w:spacing w:after="0" w:line="240" w:lineRule="auto"/>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ab/>
        <w:t>Відповідно до п.16 ч.1 ст.43 «Про місцеве самоврядування в Україні», рішення Новодністровської міської ради №338 від 22.11.2018р. «Про затвердження Програми розроблення  містобудівної документації на території Новодністровської об’єднаної територіальної громади 2018-2019 роки (нова редакція)», заслухавши інформацію начальника відділу містобудування та архітектури Новодністровської міської ради про виконання Програми за 2018 рік, Новодністровська міська рада</w:t>
      </w:r>
    </w:p>
    <w:p w14:paraId="113E3956" w14:textId="77777777" w:rsidR="00383388" w:rsidRPr="00246C74" w:rsidRDefault="00383388" w:rsidP="00383388">
      <w:pPr>
        <w:widowControl w:val="0"/>
        <w:suppressAutoHyphens/>
        <w:spacing w:after="0" w:line="240" w:lineRule="auto"/>
        <w:ind w:firstLine="708"/>
        <w:jc w:val="center"/>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t>В И Р І Ш И Л А:</w:t>
      </w:r>
    </w:p>
    <w:p w14:paraId="41683ADA" w14:textId="77777777"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1. Затвердити звіт начальника відділу архітектури та містобудування про виконання Програми розроблення  містобудівної документації на території Новодністровської об’єднаної територіальної громади 2018-2019 роки (нова редакція)за 2018 рік (додається).</w:t>
      </w:r>
    </w:p>
    <w:p w14:paraId="56A68F04" w14:textId="77777777"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2. Контроль за виконанням даного рішення покласти на заступника міського голови з питань діяльності виконавчих органів.</w:t>
      </w:r>
    </w:p>
    <w:p w14:paraId="2AF472FC" w14:textId="268E3ABE" w:rsidR="00383388" w:rsidRPr="00246C74" w:rsidRDefault="00383388" w:rsidP="00383388">
      <w:pPr>
        <w:widowControl w:val="0"/>
        <w:suppressAutoHyphens/>
        <w:spacing w:after="0" w:line="240" w:lineRule="auto"/>
        <w:jc w:val="center"/>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t>Звіт про виконання Програми розроблення містобудівної документації на території Новодністровськ</w:t>
      </w:r>
      <w:r w:rsidRPr="00246C74">
        <w:rPr>
          <w:rFonts w:ascii="Times New Roman" w:eastAsia="Lucida Sans Unicode" w:hAnsi="Times New Roman" w:cs="Times New Roman"/>
          <w:b/>
          <w:kern w:val="2"/>
          <w:sz w:val="24"/>
          <w:szCs w:val="24"/>
          <w:lang w:val="ru-RU" w:eastAsia="ar-SA"/>
        </w:rPr>
        <w:t>ої об’єднаної територіальної громади</w:t>
      </w:r>
      <w:r w:rsidRPr="00246C74">
        <w:rPr>
          <w:rFonts w:ascii="Times New Roman" w:eastAsia="Lucida Sans Unicode" w:hAnsi="Times New Roman" w:cs="Times New Roman"/>
          <w:b/>
          <w:kern w:val="2"/>
          <w:sz w:val="24"/>
          <w:szCs w:val="24"/>
          <w:lang w:val="uk-UA" w:eastAsia="ar-SA"/>
        </w:rPr>
        <w:t xml:space="preserve"> 2018-2019 роки (нова редакція) за 2018 р</w:t>
      </w:r>
      <w:r w:rsidR="00AB61A1" w:rsidRPr="00246C74">
        <w:rPr>
          <w:rFonts w:ascii="Times New Roman" w:eastAsia="Lucida Sans Unicode" w:hAnsi="Times New Roman" w:cs="Times New Roman"/>
          <w:b/>
          <w:kern w:val="2"/>
          <w:sz w:val="24"/>
          <w:szCs w:val="24"/>
          <w:lang w:val="uk-UA" w:eastAsia="ar-SA"/>
        </w:rPr>
        <w:t>.</w:t>
      </w:r>
    </w:p>
    <w:p w14:paraId="3CEA74E9" w14:textId="77777777"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 xml:space="preserve">Рішенням шістдесят п’ятої сесії VII скликання №338 від 22.11.2018р. затверджено Програму розроблення  містобудівної документації на території Новодністровської об’єднаної територіальної громади 2018-2019 роки (нова редакція). Програма спрямована на виконання заходів (актуалізація, оновлення та розроблення) щодо вирішення питання забезпеченості містобудівною документацією території об’єднаної територіальної громади, що визначить основні напрямки використання територій для містобудівних потреб з урахуванням стратегічних напрямків розвитку ОТГ. </w:t>
      </w:r>
    </w:p>
    <w:p w14:paraId="0993D3A8" w14:textId="61399815"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 xml:space="preserve">У 2018 році розроблено Детальний план території для розширення Новодністровського міського кладовища в урочищі «біля Черватюка» в межах Ломачинецького старостинського округу №1 с.Ломачинці. Дана містобудівна документація дає можливість зміни цільового призначення землі для розширення міського кладовища та зменшення цим самим соціальної напруженості в місті. </w:t>
      </w:r>
    </w:p>
    <w:p w14:paraId="072B92AD" w14:textId="77777777"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246C74">
        <w:rPr>
          <w:rFonts w:ascii="Times New Roman" w:eastAsia="Lucida Sans Unicode" w:hAnsi="Times New Roman" w:cs="Times New Roman"/>
          <w:kern w:val="2"/>
          <w:sz w:val="24"/>
          <w:szCs w:val="24"/>
          <w:lang w:val="uk-UA" w:eastAsia="ar-SA"/>
        </w:rPr>
        <w:t>Виконавець: ПП «Територіальне планування.</w:t>
      </w:r>
    </w:p>
    <w:p w14:paraId="2DA6A4A1" w14:textId="77777777" w:rsidR="00383388" w:rsidRPr="00246C74" w:rsidRDefault="00383388" w:rsidP="00383388">
      <w:pPr>
        <w:widowControl w:val="0"/>
        <w:suppressAutoHyphens/>
        <w:spacing w:after="0" w:line="240" w:lineRule="auto"/>
        <w:ind w:firstLine="720"/>
        <w:jc w:val="both"/>
        <w:rPr>
          <w:rFonts w:ascii="Times New Roman" w:eastAsia="Lucida Sans Unicode" w:hAnsi="Times New Roman" w:cs="Times New Roman"/>
          <w:kern w:val="2"/>
          <w:sz w:val="24"/>
          <w:szCs w:val="24"/>
          <w:u w:val="single"/>
          <w:lang w:val="uk-UA" w:eastAsia="ar-SA"/>
        </w:rPr>
      </w:pPr>
      <w:r w:rsidRPr="00246C74">
        <w:rPr>
          <w:rFonts w:ascii="Times New Roman" w:eastAsia="Lucida Sans Unicode" w:hAnsi="Times New Roman" w:cs="Times New Roman"/>
          <w:kern w:val="2"/>
          <w:sz w:val="24"/>
          <w:szCs w:val="24"/>
          <w:u w:val="single"/>
          <w:lang w:val="uk-UA" w:eastAsia="ar-SA"/>
        </w:rPr>
        <w:t>Вартість робіт: 115 тис.грн.</w:t>
      </w:r>
    </w:p>
    <w:p w14:paraId="6D068DA7" w14:textId="54D07F00" w:rsidR="00383388" w:rsidRPr="00246C74" w:rsidRDefault="00383388" w:rsidP="00383388">
      <w:pPr>
        <w:widowControl w:val="0"/>
        <w:suppressAutoHyphens/>
        <w:spacing w:after="0" w:line="240" w:lineRule="auto"/>
        <w:jc w:val="center"/>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t>Відповідальна за підготовку: Лехкун С.О., головний спеціаліст відділу архітектури та містобудування</w:t>
      </w:r>
    </w:p>
    <w:p w14:paraId="594C9517" w14:textId="21489A24" w:rsidR="00383388" w:rsidRPr="00246C74" w:rsidRDefault="00383388" w:rsidP="00383388">
      <w:pPr>
        <w:spacing w:after="0" w:line="240" w:lineRule="auto"/>
        <w:rPr>
          <w:rFonts w:ascii="Times New Roman" w:eastAsia="Times New Roman" w:hAnsi="Times New Roman" w:cs="Times New Roman"/>
          <w:b/>
          <w:sz w:val="24"/>
          <w:szCs w:val="24"/>
          <w:u w:val="single"/>
          <w:lang w:val="ru-RU"/>
        </w:rPr>
      </w:pPr>
      <w:r w:rsidRPr="00246C74">
        <w:rPr>
          <w:rFonts w:ascii="Times New Roman" w:eastAsia="Times New Roman" w:hAnsi="Times New Roman" w:cs="Times New Roman"/>
          <w:b/>
          <w:sz w:val="24"/>
          <w:szCs w:val="24"/>
          <w:u w:val="single"/>
          <w:lang w:val="ru-RU"/>
        </w:rPr>
        <w:t>РІШЕННЯ №2</w:t>
      </w:r>
    </w:p>
    <w:p w14:paraId="1FBCB8B1" w14:textId="7E06B981" w:rsidR="00383388" w:rsidRPr="00246C74" w:rsidRDefault="00383388" w:rsidP="00AB61A1">
      <w:pPr>
        <w:spacing w:after="0" w:line="240" w:lineRule="auto"/>
        <w:ind w:right="968"/>
        <w:jc w:val="both"/>
        <w:rPr>
          <w:rFonts w:ascii="Times New Roman" w:eastAsia="Times New Roman" w:hAnsi="Times New Roman" w:cs="Times New Roman"/>
          <w:b/>
          <w:sz w:val="24"/>
          <w:szCs w:val="24"/>
          <w:lang w:val="uk-UA"/>
        </w:rPr>
      </w:pPr>
      <w:r w:rsidRPr="00246C74">
        <w:rPr>
          <w:rFonts w:ascii="Times New Roman" w:eastAsia="Times New Roman" w:hAnsi="Times New Roman" w:cs="Times New Roman"/>
          <w:b/>
          <w:sz w:val="24"/>
          <w:szCs w:val="24"/>
          <w:lang w:val="ru-RU"/>
        </w:rPr>
        <w:t xml:space="preserve">Про </w:t>
      </w:r>
      <w:r w:rsidRPr="00246C74">
        <w:rPr>
          <w:rFonts w:ascii="Times New Roman" w:eastAsia="Times New Roman" w:hAnsi="Times New Roman" w:cs="Times New Roman"/>
          <w:b/>
          <w:sz w:val="24"/>
          <w:szCs w:val="24"/>
          <w:lang w:val="uk-UA"/>
        </w:rPr>
        <w:t xml:space="preserve">хід виконання </w:t>
      </w:r>
      <w:r w:rsidRPr="00246C74">
        <w:rPr>
          <w:rFonts w:ascii="Times New Roman" w:eastAsia="Times New Roman" w:hAnsi="Times New Roman" w:cs="Times New Roman"/>
          <w:b/>
          <w:sz w:val="24"/>
          <w:szCs w:val="24"/>
          <w:lang w:val="ru-RU"/>
        </w:rPr>
        <w:t xml:space="preserve">Програми створення та накопичення міського матеріального резерву для виконання заходів, спрямованих на запобігання </w:t>
      </w:r>
      <w:r w:rsidRPr="00246C74">
        <w:rPr>
          <w:rFonts w:ascii="Times New Roman" w:eastAsia="Times New Roman" w:hAnsi="Times New Roman" w:cs="Times New Roman"/>
          <w:b/>
          <w:sz w:val="24"/>
          <w:szCs w:val="24"/>
          <w:lang w:val="uk-UA"/>
        </w:rPr>
        <w:t>і</w:t>
      </w:r>
      <w:r w:rsidRPr="00246C74">
        <w:rPr>
          <w:rFonts w:ascii="Times New Roman" w:eastAsia="Times New Roman" w:hAnsi="Times New Roman" w:cs="Times New Roman"/>
          <w:b/>
          <w:sz w:val="24"/>
          <w:szCs w:val="24"/>
          <w:lang w:val="ru-RU"/>
        </w:rPr>
        <w:t xml:space="preserve"> ліквідацію надзвичайних ситуацій техногенного та природного характеру на 201</w:t>
      </w:r>
      <w:r w:rsidRPr="00246C74">
        <w:rPr>
          <w:rFonts w:ascii="Times New Roman" w:eastAsia="Times New Roman" w:hAnsi="Times New Roman" w:cs="Times New Roman"/>
          <w:b/>
          <w:sz w:val="24"/>
          <w:szCs w:val="24"/>
          <w:lang w:val="uk-UA"/>
        </w:rPr>
        <w:t>8</w:t>
      </w:r>
      <w:r w:rsidRPr="00246C74">
        <w:rPr>
          <w:rFonts w:ascii="Times New Roman" w:eastAsia="Times New Roman" w:hAnsi="Times New Roman" w:cs="Times New Roman"/>
          <w:b/>
          <w:sz w:val="24"/>
          <w:szCs w:val="24"/>
          <w:lang w:val="ru-RU"/>
        </w:rPr>
        <w:t>-20</w:t>
      </w:r>
      <w:r w:rsidRPr="00246C74">
        <w:rPr>
          <w:rFonts w:ascii="Times New Roman" w:eastAsia="Times New Roman" w:hAnsi="Times New Roman" w:cs="Times New Roman"/>
          <w:b/>
          <w:sz w:val="24"/>
          <w:szCs w:val="24"/>
          <w:lang w:val="uk-UA"/>
        </w:rPr>
        <w:t>20</w:t>
      </w:r>
      <w:r w:rsidRPr="00246C74">
        <w:rPr>
          <w:rFonts w:ascii="Times New Roman" w:eastAsia="Times New Roman" w:hAnsi="Times New Roman" w:cs="Times New Roman"/>
          <w:b/>
          <w:sz w:val="24"/>
          <w:szCs w:val="24"/>
          <w:lang w:val="ru-RU"/>
        </w:rPr>
        <w:t xml:space="preserve"> роки у 201</w:t>
      </w:r>
      <w:r w:rsidRPr="00246C74">
        <w:rPr>
          <w:rFonts w:ascii="Times New Roman" w:eastAsia="Times New Roman" w:hAnsi="Times New Roman" w:cs="Times New Roman"/>
          <w:b/>
          <w:sz w:val="24"/>
          <w:szCs w:val="24"/>
          <w:lang w:val="uk-UA"/>
        </w:rPr>
        <w:t>8</w:t>
      </w:r>
      <w:r w:rsidRPr="00246C74">
        <w:rPr>
          <w:rFonts w:ascii="Times New Roman" w:eastAsia="Times New Roman" w:hAnsi="Times New Roman" w:cs="Times New Roman"/>
          <w:b/>
          <w:sz w:val="24"/>
          <w:szCs w:val="24"/>
          <w:lang w:val="ru-RU"/>
        </w:rPr>
        <w:t xml:space="preserve"> році</w:t>
      </w:r>
    </w:p>
    <w:p w14:paraId="5226EDFD" w14:textId="77777777" w:rsidR="00383388" w:rsidRPr="00246C74" w:rsidRDefault="00383388" w:rsidP="00383388">
      <w:pPr>
        <w:tabs>
          <w:tab w:val="left" w:pos="600"/>
          <w:tab w:val="left" w:pos="1600"/>
          <w:tab w:val="num" w:pos="1720"/>
        </w:tabs>
        <w:spacing w:after="0" w:line="240" w:lineRule="auto"/>
        <w:ind w:firstLine="60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Відповідно до пункту 11 статті 26 Закону України "Про місцеве самоврядування в Україні", Новодністровська міська рада</w:t>
      </w:r>
    </w:p>
    <w:p w14:paraId="3A84F09B" w14:textId="77777777" w:rsidR="00383388" w:rsidRPr="00246C74" w:rsidRDefault="00383388" w:rsidP="00383388">
      <w:pPr>
        <w:spacing w:after="0" w:line="240" w:lineRule="auto"/>
        <w:jc w:val="center"/>
        <w:rPr>
          <w:rFonts w:ascii="Times New Roman" w:eastAsia="Calibri" w:hAnsi="Times New Roman" w:cs="Times New Roman"/>
          <w:b/>
          <w:sz w:val="24"/>
          <w:szCs w:val="24"/>
          <w:lang w:val="uk-UA"/>
        </w:rPr>
      </w:pPr>
      <w:r w:rsidRPr="00246C74">
        <w:rPr>
          <w:rFonts w:ascii="Times New Roman" w:eastAsia="Calibri" w:hAnsi="Times New Roman" w:cs="Times New Roman"/>
          <w:b/>
          <w:sz w:val="24"/>
          <w:szCs w:val="24"/>
          <w:lang w:val="uk-UA"/>
        </w:rPr>
        <w:t>В И Р І Ш И Л А:</w:t>
      </w:r>
    </w:p>
    <w:p w14:paraId="190F4127" w14:textId="77777777" w:rsidR="00383388" w:rsidRPr="00246C74" w:rsidRDefault="00383388" w:rsidP="00383388">
      <w:pPr>
        <w:tabs>
          <w:tab w:val="left" w:pos="540"/>
          <w:tab w:val="left" w:pos="9354"/>
        </w:tabs>
        <w:spacing w:after="0" w:line="240" w:lineRule="auto"/>
        <w:ind w:right="-6"/>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ab/>
        <w:t>1. Затвердити звіт начальника управління з питань надзвичайних ситуацій, безпеки життєдіяльності, цивільного захисту та мобілізаційної роботи  про хід виконання Програми створення та накопичення міського матеріального резерву для виконання заходів, спрямованих на запобігання і ліквідацію надзвичайних ситуацій техногенного та природного характеру на 2018-2020 роки у 2018 році (додається)</w:t>
      </w:r>
      <w:bookmarkStart w:id="0" w:name="n6"/>
      <w:bookmarkEnd w:id="0"/>
      <w:r w:rsidRPr="00246C74">
        <w:rPr>
          <w:rFonts w:ascii="Times New Roman" w:eastAsia="Calibri" w:hAnsi="Times New Roman" w:cs="Times New Roman"/>
          <w:sz w:val="24"/>
          <w:szCs w:val="24"/>
          <w:lang w:val="uk-UA"/>
        </w:rPr>
        <w:t>.</w:t>
      </w:r>
    </w:p>
    <w:p w14:paraId="79433CA5" w14:textId="77777777" w:rsidR="00383388" w:rsidRPr="00246C74" w:rsidRDefault="00383388" w:rsidP="00383388">
      <w:pPr>
        <w:tabs>
          <w:tab w:val="left" w:pos="540"/>
        </w:tabs>
        <w:spacing w:after="0" w:line="240" w:lineRule="auto"/>
        <w:ind w:right="-81"/>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ab/>
        <w:t>2. Контроль за виконанням даного рішення покласти на міського голову та комісію з питань планування бюджету, фінансів та економічного розвитку.</w:t>
      </w:r>
    </w:p>
    <w:p w14:paraId="3BFE5DD1" w14:textId="1DA9C930" w:rsidR="00383388" w:rsidRPr="00246C74" w:rsidRDefault="00383388" w:rsidP="00383388">
      <w:pPr>
        <w:spacing w:after="0" w:line="240" w:lineRule="auto"/>
        <w:jc w:val="center"/>
        <w:rPr>
          <w:rFonts w:ascii="Times New Roman" w:eastAsia="Times New Roman" w:hAnsi="Times New Roman" w:cs="Times New Roman"/>
          <w:b/>
          <w:sz w:val="24"/>
          <w:szCs w:val="24"/>
          <w:lang w:val="ru-RU"/>
        </w:rPr>
      </w:pPr>
      <w:r w:rsidRPr="00246C74">
        <w:rPr>
          <w:rFonts w:ascii="Times New Roman" w:eastAsia="Times New Roman" w:hAnsi="Times New Roman" w:cs="Times New Roman"/>
          <w:b/>
          <w:sz w:val="24"/>
          <w:szCs w:val="24"/>
          <w:lang w:val="ru-RU"/>
        </w:rPr>
        <w:t>Звіт</w:t>
      </w:r>
    </w:p>
    <w:p w14:paraId="4860B6DB" w14:textId="1D200F2D" w:rsidR="00383388" w:rsidRPr="00246C74" w:rsidRDefault="00383388" w:rsidP="00383388">
      <w:pPr>
        <w:spacing w:after="0" w:line="240" w:lineRule="auto"/>
        <w:jc w:val="center"/>
        <w:rPr>
          <w:rFonts w:ascii="Times New Roman" w:eastAsia="Calibri" w:hAnsi="Times New Roman" w:cs="Times New Roman"/>
          <w:b/>
          <w:bCs/>
          <w:sz w:val="24"/>
          <w:szCs w:val="24"/>
          <w:lang w:val="uk-UA"/>
        </w:rPr>
      </w:pPr>
      <w:r w:rsidRPr="00246C74">
        <w:rPr>
          <w:rFonts w:ascii="Times New Roman" w:eastAsia="Times New Roman" w:hAnsi="Times New Roman" w:cs="Times New Roman"/>
          <w:b/>
          <w:sz w:val="24"/>
          <w:szCs w:val="24"/>
          <w:lang w:val="ru-RU"/>
        </w:rPr>
        <w:t>про виконання</w:t>
      </w:r>
      <w:r w:rsidRPr="00246C74">
        <w:rPr>
          <w:rFonts w:ascii="Times New Roman" w:eastAsia="Times New Roman" w:hAnsi="Times New Roman" w:cs="Times New Roman"/>
          <w:b/>
          <w:sz w:val="24"/>
          <w:szCs w:val="24"/>
          <w:lang w:val="uk-UA"/>
        </w:rPr>
        <w:t xml:space="preserve"> </w:t>
      </w:r>
      <w:r w:rsidRPr="00246C74">
        <w:rPr>
          <w:rFonts w:ascii="Times New Roman" w:eastAsia="Times New Roman" w:hAnsi="Times New Roman" w:cs="Times New Roman"/>
          <w:b/>
          <w:sz w:val="24"/>
          <w:szCs w:val="24"/>
          <w:lang w:val="ru-RU"/>
        </w:rPr>
        <w:t>Програми</w:t>
      </w:r>
      <w:r w:rsidR="00461E27" w:rsidRPr="00246C74">
        <w:rPr>
          <w:rFonts w:ascii="Times New Roman" w:eastAsia="Times New Roman" w:hAnsi="Times New Roman" w:cs="Times New Roman"/>
          <w:b/>
          <w:sz w:val="24"/>
          <w:szCs w:val="24"/>
          <w:lang w:val="ru-RU"/>
        </w:rPr>
        <w:t xml:space="preserve"> </w:t>
      </w:r>
      <w:r w:rsidRPr="00246C74">
        <w:rPr>
          <w:rFonts w:ascii="Times New Roman" w:eastAsia="Times New Roman" w:hAnsi="Times New Roman" w:cs="Times New Roman"/>
          <w:b/>
          <w:sz w:val="24"/>
          <w:szCs w:val="24"/>
          <w:lang w:val="ru-RU"/>
        </w:rPr>
        <w:t>створення та накопичення міського</w:t>
      </w:r>
      <w:r w:rsidRPr="00246C74">
        <w:rPr>
          <w:rFonts w:ascii="Times New Roman" w:eastAsia="Times New Roman" w:hAnsi="Times New Roman" w:cs="Times New Roman"/>
          <w:b/>
          <w:bCs/>
          <w:sz w:val="24"/>
          <w:szCs w:val="24"/>
          <w:lang w:val="ru-RU"/>
        </w:rPr>
        <w:t xml:space="preserve"> матеріального</w:t>
      </w:r>
      <w:r w:rsidRPr="00246C74">
        <w:rPr>
          <w:rFonts w:ascii="Times New Roman" w:eastAsia="Times New Roman" w:hAnsi="Times New Roman" w:cs="Times New Roman"/>
          <w:b/>
          <w:bCs/>
          <w:sz w:val="24"/>
          <w:szCs w:val="24"/>
          <w:lang w:val="uk-UA"/>
        </w:rPr>
        <w:t xml:space="preserve"> резерву для </w:t>
      </w:r>
      <w:r w:rsidRPr="00246C74">
        <w:rPr>
          <w:rFonts w:ascii="Times New Roman" w:eastAsia="Calibri" w:hAnsi="Times New Roman" w:cs="Times New Roman"/>
          <w:b/>
          <w:bCs/>
          <w:sz w:val="24"/>
          <w:szCs w:val="24"/>
          <w:lang w:val="uk-UA"/>
        </w:rPr>
        <w:t>виконання заходів, спрямованих на запобігання і ліквідацію надзвичайних ситуацій техногенного та природного характеру на</w:t>
      </w:r>
      <w:r w:rsidR="00461E27" w:rsidRPr="00246C74">
        <w:rPr>
          <w:rFonts w:ascii="Times New Roman" w:eastAsia="Calibri" w:hAnsi="Times New Roman" w:cs="Times New Roman"/>
          <w:b/>
          <w:bCs/>
          <w:sz w:val="24"/>
          <w:szCs w:val="24"/>
          <w:lang w:val="uk-UA"/>
        </w:rPr>
        <w:t xml:space="preserve"> </w:t>
      </w:r>
      <w:r w:rsidRPr="00246C74">
        <w:rPr>
          <w:rFonts w:ascii="Times New Roman" w:eastAsia="Calibri" w:hAnsi="Times New Roman" w:cs="Times New Roman"/>
          <w:b/>
          <w:sz w:val="24"/>
          <w:szCs w:val="24"/>
          <w:lang w:val="uk-UA"/>
        </w:rPr>
        <w:t>2018 - 2020 роки за 2018 рік</w:t>
      </w:r>
    </w:p>
    <w:p w14:paraId="483F4A42"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 xml:space="preserve">Програма створення та накопичення матеріального резерву для виконання заходів, спрямованих на запобігання і ліквідацію надзвичайних ситуацій техногенного та природного характеру на 2018 – </w:t>
      </w:r>
      <w:r w:rsidRPr="00246C74">
        <w:rPr>
          <w:rFonts w:ascii="Times New Roman" w:eastAsia="Calibri" w:hAnsi="Times New Roman" w:cs="Times New Roman"/>
          <w:sz w:val="24"/>
          <w:szCs w:val="24"/>
          <w:lang w:val="uk-UA"/>
        </w:rPr>
        <w:lastRenderedPageBreak/>
        <w:t>2020 роки розроблена відповідно до вимог ст.26 Закону України "Про місцеве самоврядування в Україні", Кодексу цивільного захисту України, Указу Президента України від 09.02.2001р. №80/201 "Про заходи щодо підвищення рівня захисту населення та територій від надзвичайних ситуацій техногенного та природного характеру", Постанови Кабінету міністрів України від 30.09.2015р. № 775 "Про затвердження Порядку створення та використання матеріальних резервів для запобігання і ліквідації наслідків надзвичайних ситуацій", розпорядження міського голови від 11 жовтня 2017 року № 282-р „Про матеріальний резерв для запобігання і ліквідації наслідків надзвичайних ситуацій в місті Новодністровськ"</w:t>
      </w:r>
    </w:p>
    <w:p w14:paraId="3F10A5CF" w14:textId="39F8BFC9" w:rsidR="00383388" w:rsidRPr="00246C74" w:rsidRDefault="00383388" w:rsidP="00383388">
      <w:pPr>
        <w:spacing w:after="0" w:line="240" w:lineRule="auto"/>
        <w:ind w:firstLine="55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Програма затверджена рішенням сесії Новодністровської міської ради від 30</w:t>
      </w:r>
      <w:r w:rsidR="00AB61A1" w:rsidRPr="00246C74">
        <w:rPr>
          <w:rFonts w:ascii="Times New Roman" w:eastAsia="Calibri" w:hAnsi="Times New Roman" w:cs="Times New Roman"/>
          <w:sz w:val="24"/>
          <w:szCs w:val="24"/>
          <w:lang w:val="uk-UA"/>
        </w:rPr>
        <w:t>.11.</w:t>
      </w:r>
      <w:r w:rsidRPr="00246C74">
        <w:rPr>
          <w:rFonts w:ascii="Times New Roman" w:eastAsia="Calibri" w:hAnsi="Times New Roman" w:cs="Times New Roman"/>
          <w:sz w:val="24"/>
          <w:szCs w:val="24"/>
          <w:lang w:val="uk-UA"/>
        </w:rPr>
        <w:t>2017 року №311.</w:t>
      </w:r>
    </w:p>
    <w:p w14:paraId="7CB5DC40" w14:textId="39A060CE" w:rsidR="00383388" w:rsidRPr="00246C74" w:rsidRDefault="00383388" w:rsidP="00383388">
      <w:pPr>
        <w:spacing w:after="0" w:line="240" w:lineRule="auto"/>
        <w:ind w:firstLine="55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Розробник та відповідальний виконавець програми - управління з питань надзвичайних ситуацій, цивільного захисту, безпеки життєдіяльності та мобілізаційної роботи.</w:t>
      </w:r>
    </w:p>
    <w:p w14:paraId="67CF6C39" w14:textId="77777777" w:rsidR="00383388" w:rsidRPr="00246C74" w:rsidRDefault="00383388" w:rsidP="00383388">
      <w:pPr>
        <w:spacing w:after="0" w:line="240" w:lineRule="auto"/>
        <w:ind w:firstLine="55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Основним джерелом фінансування Програми є міський бюджет.</w:t>
      </w:r>
    </w:p>
    <w:p w14:paraId="1B77B2FB"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Матеріальний резерв для ліквідації наслідків надзвичайних ситуацій техногенного та природного характеру створюється з метою його екстреного використання у разі виникнення надзвичайних ситуацій техногенного та природного характеру</w:t>
      </w:r>
    </w:p>
    <w:p w14:paraId="5A1A0CB7"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Місцевий матеріальний резерв це:</w:t>
      </w:r>
    </w:p>
    <w:p w14:paraId="3466B7E6"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Забезпечення оперативного реагування та своєчасного проведення аварійно-відновлювальних і ремонтованих робіт з ліквідації наслідків надзвичайних ситуацій природного та техногенного характеру на території міста;</w:t>
      </w:r>
    </w:p>
    <w:p w14:paraId="63A9D037"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Забезпечення відповідного рівня готовності органів управління, сил та засобів до редагування щодо захисту населення в інтересах безпеки кожної людини, суспільства та довкілля;</w:t>
      </w:r>
    </w:p>
    <w:p w14:paraId="04A5A9C6"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Відновлювання нормальних умов життєдіяльності населення та сталого функціонування об’єктів господарювання у зоні виникнення надзвичайних ситуацій техногенного та природничого характеру.</w:t>
      </w:r>
    </w:p>
    <w:p w14:paraId="626EB199"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Дана Програма спрямована на створення та накопичення міського матеріального резерву та обсягу, необхідного для своєчасного проведення заходів із запобігання та ліквідації надзвичайних ситуацій техногенного і природного характеру.</w:t>
      </w:r>
    </w:p>
    <w:p w14:paraId="4BA01BEA" w14:textId="77777777" w:rsidR="00383388" w:rsidRPr="00246C74" w:rsidRDefault="00383388" w:rsidP="00383388">
      <w:pPr>
        <w:spacing w:after="0" w:line="240" w:lineRule="auto"/>
        <w:ind w:firstLine="660"/>
        <w:jc w:val="both"/>
        <w:rPr>
          <w:rFonts w:ascii="Times New Roman" w:eastAsia="Times New Roman" w:hAnsi="Times New Roman" w:cs="Times New Roman"/>
          <w:sz w:val="24"/>
          <w:szCs w:val="24"/>
          <w:lang w:val="ru-RU"/>
        </w:rPr>
      </w:pPr>
      <w:r w:rsidRPr="00246C74">
        <w:rPr>
          <w:rFonts w:ascii="Times New Roman" w:eastAsia="Times New Roman" w:hAnsi="Times New Roman" w:cs="Times New Roman"/>
          <w:sz w:val="24"/>
          <w:szCs w:val="24"/>
          <w:lang w:val="ru-RU"/>
        </w:rPr>
        <w:t>За рахунок оперативного залучення міського матеріального резерву в місті – забезпечується підвищення рівня захисту населення і територій від надзвичайних ситуацій техногенного та природного характеру.</w:t>
      </w:r>
    </w:p>
    <w:p w14:paraId="585BB7F9" w14:textId="77777777" w:rsidR="00383388" w:rsidRPr="00246C74" w:rsidRDefault="00383388" w:rsidP="00383388">
      <w:pPr>
        <w:spacing w:after="0" w:line="240" w:lineRule="auto"/>
        <w:ind w:firstLine="660"/>
        <w:jc w:val="both"/>
        <w:rPr>
          <w:rFonts w:ascii="Times New Roman" w:eastAsia="Times New Roman" w:hAnsi="Times New Roman" w:cs="Times New Roman"/>
          <w:sz w:val="24"/>
          <w:szCs w:val="24"/>
          <w:lang w:val="ru-RU"/>
        </w:rPr>
      </w:pPr>
      <w:r w:rsidRPr="00246C74">
        <w:rPr>
          <w:rFonts w:ascii="Times New Roman" w:eastAsia="Times New Roman" w:hAnsi="Times New Roman" w:cs="Times New Roman"/>
          <w:sz w:val="24"/>
          <w:szCs w:val="24"/>
          <w:lang w:val="ru-RU"/>
        </w:rPr>
        <w:t>За  2018 рік  міський матеріальний резерв міста для виконання заходів, спрямованих на запобігання та ліквідацію надзвичайних ситуацій техногенного та природного характеру поновлено на  56728,0 грн.</w:t>
      </w:r>
    </w:p>
    <w:p w14:paraId="0F1555FD" w14:textId="77777777" w:rsidR="00383388" w:rsidRPr="00246C74" w:rsidRDefault="00383388" w:rsidP="00383388">
      <w:pPr>
        <w:spacing w:after="0" w:line="240" w:lineRule="auto"/>
        <w:ind w:firstLine="660"/>
        <w:jc w:val="both"/>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Завдяки даній програмі відбувається накопичення міського матеріального резерву, який буде використаний для своєчасного проведення заходів із запобігання та ліквідації надзвичайних ситуацій техногенного і природного характеру, що в свою чергу забезпечить збереження життя і здоров'я жителів, культурної спадщини, стале і стабільне функціонування господарських об’єктів.</w:t>
      </w:r>
    </w:p>
    <w:p w14:paraId="233144E7" w14:textId="77777777" w:rsidR="00383388" w:rsidRPr="00246C74" w:rsidRDefault="00383388" w:rsidP="00383388">
      <w:pPr>
        <w:spacing w:after="0" w:line="240" w:lineRule="auto"/>
        <w:ind w:left="720" w:hanging="578"/>
        <w:jc w:val="center"/>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bCs/>
          <w:sz w:val="24"/>
          <w:szCs w:val="24"/>
          <w:lang w:val="uk-UA"/>
        </w:rPr>
        <w:t>Ресурсне забезпечення міської програми</w:t>
      </w:r>
    </w:p>
    <w:p w14:paraId="5AB5AF4B" w14:textId="014E782A" w:rsidR="00383388" w:rsidRPr="00246C74" w:rsidRDefault="00383388" w:rsidP="00AB61A1">
      <w:pPr>
        <w:spacing w:after="0" w:line="240" w:lineRule="auto"/>
        <w:ind w:left="142"/>
        <w:jc w:val="center"/>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bCs/>
          <w:sz w:val="24"/>
          <w:szCs w:val="24"/>
          <w:lang w:val="uk-UA"/>
        </w:rPr>
        <w:t>створення та накопичення міського матеріального резерву для виконання заходів, спрямованих на запобігання і ліквідацію  надзвичайних ситуацій техногенного та природного характеру на 2018 р</w:t>
      </w:r>
    </w:p>
    <w:tbl>
      <w:tblPr>
        <w:tblpPr w:leftFromText="180" w:rightFromText="180" w:vertAnchor="text" w:horzAnchor="margin" w:tblpY="461"/>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gridCol w:w="7"/>
        <w:gridCol w:w="1863"/>
        <w:gridCol w:w="1650"/>
        <w:gridCol w:w="1875"/>
      </w:tblGrid>
      <w:tr w:rsidR="00383388" w:rsidRPr="00246C74" w14:paraId="0071FA86" w14:textId="77777777" w:rsidTr="00D63D45">
        <w:trPr>
          <w:trHeight w:val="70"/>
        </w:trPr>
        <w:tc>
          <w:tcPr>
            <w:tcW w:w="3852" w:type="dxa"/>
            <w:gridSpan w:val="2"/>
            <w:vMerge w:val="restart"/>
            <w:tcBorders>
              <w:top w:val="single" w:sz="4" w:space="0" w:color="auto"/>
              <w:left w:val="single" w:sz="4" w:space="0" w:color="auto"/>
              <w:right w:val="single" w:sz="4" w:space="0" w:color="auto"/>
            </w:tcBorders>
          </w:tcPr>
          <w:p w14:paraId="7130E0E2" w14:textId="74AFFF85" w:rsidR="00383388" w:rsidRPr="00246C74" w:rsidRDefault="00383388" w:rsidP="00D63D45">
            <w:pPr>
              <w:spacing w:after="0" w:line="240" w:lineRule="auto"/>
              <w:jc w:val="center"/>
              <w:rPr>
                <w:rFonts w:ascii="Times New Roman" w:eastAsia="Calibri" w:hAnsi="Times New Roman" w:cs="Times New Roman"/>
                <w:b/>
                <w:i/>
                <w:sz w:val="24"/>
                <w:szCs w:val="24"/>
                <w:lang w:val="uk-UA"/>
              </w:rPr>
            </w:pPr>
            <w:r w:rsidRPr="00246C74">
              <w:rPr>
                <w:rFonts w:ascii="Times New Roman" w:eastAsia="Calibri" w:hAnsi="Times New Roman" w:cs="Times New Roman"/>
                <w:b/>
                <w:i/>
                <w:sz w:val="24"/>
                <w:szCs w:val="24"/>
                <w:lang w:val="uk-UA"/>
              </w:rPr>
              <w:t>Джерела фінансування</w:t>
            </w:r>
          </w:p>
        </w:tc>
        <w:tc>
          <w:tcPr>
            <w:tcW w:w="5388" w:type="dxa"/>
            <w:gridSpan w:val="3"/>
            <w:tcBorders>
              <w:top w:val="single" w:sz="4" w:space="0" w:color="auto"/>
              <w:left w:val="single" w:sz="4" w:space="0" w:color="auto"/>
              <w:bottom w:val="single" w:sz="4" w:space="0" w:color="auto"/>
              <w:right w:val="single" w:sz="4" w:space="0" w:color="auto"/>
            </w:tcBorders>
          </w:tcPr>
          <w:p w14:paraId="7B302114" w14:textId="77777777" w:rsidR="00383388" w:rsidRPr="00246C74" w:rsidRDefault="00383388" w:rsidP="00D63D45">
            <w:pPr>
              <w:spacing w:after="0" w:line="240" w:lineRule="auto"/>
              <w:jc w:val="center"/>
              <w:rPr>
                <w:rFonts w:ascii="Times New Roman" w:eastAsia="Calibri" w:hAnsi="Times New Roman" w:cs="Times New Roman"/>
                <w:b/>
                <w:i/>
                <w:sz w:val="24"/>
                <w:szCs w:val="24"/>
                <w:lang w:val="uk-UA"/>
              </w:rPr>
            </w:pPr>
            <w:r w:rsidRPr="00246C74">
              <w:rPr>
                <w:rFonts w:ascii="Times New Roman" w:eastAsia="Calibri" w:hAnsi="Times New Roman" w:cs="Times New Roman"/>
                <w:b/>
                <w:i/>
                <w:sz w:val="24"/>
                <w:szCs w:val="24"/>
                <w:lang w:val="uk-UA"/>
              </w:rPr>
              <w:t>Обсяг коштів, тис.грн</w:t>
            </w:r>
          </w:p>
        </w:tc>
      </w:tr>
      <w:tr w:rsidR="00383388" w:rsidRPr="00246C74" w14:paraId="5952CA0D" w14:textId="77777777" w:rsidTr="00D63D45">
        <w:trPr>
          <w:trHeight w:val="421"/>
        </w:trPr>
        <w:tc>
          <w:tcPr>
            <w:tcW w:w="3852" w:type="dxa"/>
            <w:gridSpan w:val="2"/>
            <w:vMerge/>
            <w:tcBorders>
              <w:left w:val="single" w:sz="4" w:space="0" w:color="auto"/>
              <w:bottom w:val="single" w:sz="4" w:space="0" w:color="auto"/>
              <w:right w:val="single" w:sz="4" w:space="0" w:color="auto"/>
            </w:tcBorders>
          </w:tcPr>
          <w:p w14:paraId="2FA49CB4" w14:textId="77777777" w:rsidR="00383388" w:rsidRPr="00246C74" w:rsidRDefault="00383388" w:rsidP="00D63D45">
            <w:pPr>
              <w:spacing w:after="0" w:line="240" w:lineRule="auto"/>
              <w:jc w:val="center"/>
              <w:rPr>
                <w:rFonts w:ascii="Times New Roman" w:eastAsia="Calibri" w:hAnsi="Times New Roman" w:cs="Times New Roman"/>
                <w:b/>
                <w:i/>
                <w:sz w:val="24"/>
                <w:szCs w:val="24"/>
                <w:lang w:val="uk-UA"/>
              </w:rPr>
            </w:pPr>
          </w:p>
        </w:tc>
        <w:tc>
          <w:tcPr>
            <w:tcW w:w="1863" w:type="dxa"/>
            <w:tcBorders>
              <w:top w:val="single" w:sz="4" w:space="0" w:color="auto"/>
              <w:left w:val="single" w:sz="4" w:space="0" w:color="auto"/>
              <w:bottom w:val="single" w:sz="4" w:space="0" w:color="auto"/>
              <w:right w:val="single" w:sz="4" w:space="0" w:color="auto"/>
            </w:tcBorders>
          </w:tcPr>
          <w:p w14:paraId="591C7DCE" w14:textId="77777777" w:rsidR="00383388" w:rsidRPr="00246C74" w:rsidRDefault="00383388" w:rsidP="00D63D45">
            <w:pPr>
              <w:spacing w:after="0" w:line="240" w:lineRule="auto"/>
              <w:jc w:val="center"/>
              <w:rPr>
                <w:rFonts w:ascii="Times New Roman" w:eastAsia="Calibri" w:hAnsi="Times New Roman" w:cs="Times New Roman"/>
                <w:b/>
                <w:i/>
                <w:sz w:val="24"/>
                <w:szCs w:val="24"/>
                <w:lang w:val="uk-UA"/>
              </w:rPr>
            </w:pPr>
            <w:r w:rsidRPr="00246C74">
              <w:rPr>
                <w:rFonts w:ascii="Times New Roman" w:eastAsia="Calibri" w:hAnsi="Times New Roman" w:cs="Times New Roman"/>
                <w:sz w:val="24"/>
                <w:szCs w:val="24"/>
                <w:lang w:val="uk-UA"/>
              </w:rPr>
              <w:t>які заявлено на виконання програми</w:t>
            </w:r>
          </w:p>
        </w:tc>
        <w:tc>
          <w:tcPr>
            <w:tcW w:w="1650" w:type="dxa"/>
            <w:tcBorders>
              <w:top w:val="single" w:sz="4" w:space="0" w:color="auto"/>
              <w:left w:val="single" w:sz="4" w:space="0" w:color="auto"/>
              <w:bottom w:val="single" w:sz="4" w:space="0" w:color="auto"/>
              <w:right w:val="single" w:sz="4" w:space="0" w:color="auto"/>
            </w:tcBorders>
          </w:tcPr>
          <w:p w14:paraId="35133A11" w14:textId="77777777" w:rsidR="00383388" w:rsidRPr="00246C74" w:rsidRDefault="00383388" w:rsidP="00D63D45">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 xml:space="preserve">які виділено на виконання програми </w:t>
            </w:r>
          </w:p>
        </w:tc>
        <w:tc>
          <w:tcPr>
            <w:tcW w:w="1875" w:type="dxa"/>
            <w:tcBorders>
              <w:top w:val="single" w:sz="4" w:space="0" w:color="auto"/>
              <w:left w:val="single" w:sz="4" w:space="0" w:color="auto"/>
              <w:bottom w:val="single" w:sz="4" w:space="0" w:color="auto"/>
              <w:right w:val="single" w:sz="4" w:space="0" w:color="auto"/>
            </w:tcBorders>
          </w:tcPr>
          <w:p w14:paraId="3DA76176" w14:textId="77777777" w:rsidR="00383388" w:rsidRPr="00246C74" w:rsidRDefault="00383388" w:rsidP="00D63D45">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які використано</w:t>
            </w:r>
          </w:p>
        </w:tc>
      </w:tr>
      <w:tr w:rsidR="00383388" w:rsidRPr="00246C74" w14:paraId="155F1239" w14:textId="77777777" w:rsidTr="00D63D45">
        <w:trPr>
          <w:trHeight w:val="70"/>
        </w:trPr>
        <w:tc>
          <w:tcPr>
            <w:tcW w:w="3845" w:type="dxa"/>
            <w:tcBorders>
              <w:top w:val="single" w:sz="4" w:space="0" w:color="auto"/>
              <w:left w:val="single" w:sz="4" w:space="0" w:color="auto"/>
              <w:bottom w:val="single" w:sz="4" w:space="0" w:color="auto"/>
              <w:right w:val="single" w:sz="4" w:space="0" w:color="auto"/>
            </w:tcBorders>
          </w:tcPr>
          <w:p w14:paraId="581E3AEC" w14:textId="77777777" w:rsidR="00383388" w:rsidRPr="00246C74" w:rsidRDefault="00383388" w:rsidP="00D63D45">
            <w:pPr>
              <w:spacing w:after="0" w:line="240" w:lineRule="auto"/>
              <w:ind w:left="1266" w:hanging="1254"/>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Державний бюджет</w:t>
            </w:r>
          </w:p>
        </w:tc>
        <w:tc>
          <w:tcPr>
            <w:tcW w:w="1870" w:type="dxa"/>
            <w:gridSpan w:val="2"/>
            <w:tcBorders>
              <w:top w:val="single" w:sz="4" w:space="0" w:color="auto"/>
              <w:left w:val="single" w:sz="4" w:space="0" w:color="auto"/>
              <w:bottom w:val="single" w:sz="4" w:space="0" w:color="auto"/>
              <w:right w:val="single" w:sz="4" w:space="0" w:color="auto"/>
            </w:tcBorders>
          </w:tcPr>
          <w:p w14:paraId="1AC766A6" w14:textId="77777777" w:rsidR="00383388" w:rsidRPr="00246C74" w:rsidRDefault="00383388" w:rsidP="00D63D45">
            <w:pPr>
              <w:spacing w:after="0" w:line="240" w:lineRule="auto"/>
              <w:ind w:left="1266" w:hanging="578"/>
              <w:jc w:val="both"/>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w:t>
            </w:r>
          </w:p>
        </w:tc>
        <w:tc>
          <w:tcPr>
            <w:tcW w:w="1650" w:type="dxa"/>
            <w:tcBorders>
              <w:top w:val="single" w:sz="4" w:space="0" w:color="auto"/>
              <w:left w:val="single" w:sz="4" w:space="0" w:color="auto"/>
              <w:bottom w:val="single" w:sz="4" w:space="0" w:color="auto"/>
              <w:right w:val="single" w:sz="4" w:space="0" w:color="auto"/>
            </w:tcBorders>
          </w:tcPr>
          <w:p w14:paraId="6EB9ABE5" w14:textId="77777777" w:rsidR="00383388" w:rsidRPr="00246C74" w:rsidRDefault="00383388" w:rsidP="00D63D45">
            <w:pPr>
              <w:spacing w:after="0" w:line="240" w:lineRule="auto"/>
              <w:ind w:left="1266" w:hanging="578"/>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 xml:space="preserve">      -</w:t>
            </w:r>
          </w:p>
        </w:tc>
        <w:tc>
          <w:tcPr>
            <w:tcW w:w="1875" w:type="dxa"/>
            <w:tcBorders>
              <w:top w:val="single" w:sz="4" w:space="0" w:color="auto"/>
              <w:left w:val="single" w:sz="4" w:space="0" w:color="auto"/>
              <w:bottom w:val="single" w:sz="4" w:space="0" w:color="auto"/>
              <w:right w:val="single" w:sz="4" w:space="0" w:color="auto"/>
            </w:tcBorders>
          </w:tcPr>
          <w:p w14:paraId="640455DE" w14:textId="77777777" w:rsidR="00383388" w:rsidRPr="00246C74" w:rsidRDefault="00383388" w:rsidP="00D63D45">
            <w:pPr>
              <w:spacing w:after="0" w:line="240" w:lineRule="auto"/>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w:t>
            </w:r>
          </w:p>
        </w:tc>
      </w:tr>
      <w:tr w:rsidR="00383388" w:rsidRPr="00246C74" w14:paraId="013BAABD" w14:textId="77777777" w:rsidTr="00D63D45">
        <w:trPr>
          <w:trHeight w:val="70"/>
        </w:trPr>
        <w:tc>
          <w:tcPr>
            <w:tcW w:w="3845" w:type="dxa"/>
            <w:tcBorders>
              <w:top w:val="single" w:sz="4" w:space="0" w:color="auto"/>
              <w:left w:val="single" w:sz="4" w:space="0" w:color="auto"/>
              <w:bottom w:val="single" w:sz="4" w:space="0" w:color="auto"/>
              <w:right w:val="single" w:sz="4" w:space="0" w:color="auto"/>
            </w:tcBorders>
          </w:tcPr>
          <w:p w14:paraId="0010D7B0" w14:textId="77777777" w:rsidR="00383388" w:rsidRPr="00246C74" w:rsidRDefault="00383388" w:rsidP="00D63D45">
            <w:pPr>
              <w:spacing w:after="0" w:line="240" w:lineRule="auto"/>
              <w:ind w:left="1266" w:hanging="1254"/>
              <w:jc w:val="both"/>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Міський бюджет</w:t>
            </w:r>
          </w:p>
        </w:tc>
        <w:tc>
          <w:tcPr>
            <w:tcW w:w="1870" w:type="dxa"/>
            <w:gridSpan w:val="2"/>
            <w:tcBorders>
              <w:top w:val="single" w:sz="4" w:space="0" w:color="auto"/>
              <w:left w:val="single" w:sz="4" w:space="0" w:color="auto"/>
              <w:bottom w:val="single" w:sz="4" w:space="0" w:color="auto"/>
              <w:right w:val="single" w:sz="4" w:space="0" w:color="auto"/>
            </w:tcBorders>
          </w:tcPr>
          <w:p w14:paraId="212F33CF" w14:textId="77777777" w:rsidR="00383388" w:rsidRPr="00246C74" w:rsidRDefault="00383388" w:rsidP="00D63D45">
            <w:pPr>
              <w:spacing w:after="0" w:line="240" w:lineRule="auto"/>
              <w:ind w:left="1266" w:hanging="1266"/>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270,0</w:t>
            </w:r>
          </w:p>
        </w:tc>
        <w:tc>
          <w:tcPr>
            <w:tcW w:w="1650" w:type="dxa"/>
            <w:tcBorders>
              <w:top w:val="single" w:sz="4" w:space="0" w:color="auto"/>
              <w:left w:val="single" w:sz="4" w:space="0" w:color="auto"/>
              <w:bottom w:val="single" w:sz="4" w:space="0" w:color="auto"/>
              <w:right w:val="single" w:sz="4" w:space="0" w:color="auto"/>
            </w:tcBorders>
          </w:tcPr>
          <w:p w14:paraId="2AE360DF" w14:textId="77777777" w:rsidR="00383388" w:rsidRPr="00246C74" w:rsidRDefault="00383388" w:rsidP="00D63D45">
            <w:pPr>
              <w:spacing w:after="0" w:line="240" w:lineRule="auto"/>
              <w:ind w:left="1266" w:hanging="1266"/>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60,0</w:t>
            </w:r>
          </w:p>
        </w:tc>
        <w:tc>
          <w:tcPr>
            <w:tcW w:w="1875" w:type="dxa"/>
            <w:tcBorders>
              <w:top w:val="single" w:sz="4" w:space="0" w:color="auto"/>
              <w:left w:val="single" w:sz="4" w:space="0" w:color="auto"/>
              <w:bottom w:val="single" w:sz="4" w:space="0" w:color="auto"/>
              <w:right w:val="single" w:sz="4" w:space="0" w:color="auto"/>
            </w:tcBorders>
          </w:tcPr>
          <w:p w14:paraId="700815DD" w14:textId="77777777" w:rsidR="00383388" w:rsidRPr="00246C74" w:rsidRDefault="00383388" w:rsidP="00D63D45">
            <w:pPr>
              <w:spacing w:after="0" w:line="240" w:lineRule="auto"/>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ru-RU"/>
              </w:rPr>
              <w:t>56</w:t>
            </w:r>
            <w:r w:rsidRPr="00246C74">
              <w:rPr>
                <w:rFonts w:ascii="Times New Roman" w:eastAsia="Times New Roman" w:hAnsi="Times New Roman" w:cs="Times New Roman"/>
                <w:sz w:val="24"/>
                <w:szCs w:val="24"/>
                <w:lang w:val="uk-UA"/>
              </w:rPr>
              <w:t>,</w:t>
            </w:r>
            <w:r w:rsidRPr="00246C74">
              <w:rPr>
                <w:rFonts w:ascii="Times New Roman" w:eastAsia="Times New Roman" w:hAnsi="Times New Roman" w:cs="Times New Roman"/>
                <w:sz w:val="24"/>
                <w:szCs w:val="24"/>
                <w:lang w:val="ru-RU"/>
              </w:rPr>
              <w:t>7</w:t>
            </w:r>
          </w:p>
        </w:tc>
      </w:tr>
      <w:tr w:rsidR="00383388" w:rsidRPr="00246C74" w14:paraId="64F29AA7" w14:textId="77777777" w:rsidTr="00D63D45">
        <w:trPr>
          <w:trHeight w:val="70"/>
        </w:trPr>
        <w:tc>
          <w:tcPr>
            <w:tcW w:w="3845" w:type="dxa"/>
            <w:tcBorders>
              <w:top w:val="single" w:sz="4" w:space="0" w:color="auto"/>
              <w:left w:val="single" w:sz="4" w:space="0" w:color="auto"/>
              <w:bottom w:val="single" w:sz="4" w:space="0" w:color="auto"/>
              <w:right w:val="single" w:sz="4" w:space="0" w:color="auto"/>
            </w:tcBorders>
          </w:tcPr>
          <w:p w14:paraId="6911B40E" w14:textId="77777777" w:rsidR="00383388" w:rsidRPr="00246C74" w:rsidRDefault="00383388" w:rsidP="00D63D45">
            <w:pPr>
              <w:spacing w:after="0" w:line="240" w:lineRule="auto"/>
              <w:ind w:left="12"/>
              <w:jc w:val="both"/>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Кошти не бюджетних джерел</w:t>
            </w:r>
          </w:p>
        </w:tc>
        <w:tc>
          <w:tcPr>
            <w:tcW w:w="1870" w:type="dxa"/>
            <w:gridSpan w:val="2"/>
            <w:tcBorders>
              <w:top w:val="single" w:sz="4" w:space="0" w:color="auto"/>
              <w:left w:val="single" w:sz="4" w:space="0" w:color="auto"/>
              <w:bottom w:val="single" w:sz="4" w:space="0" w:color="auto"/>
              <w:right w:val="single" w:sz="4" w:space="0" w:color="auto"/>
            </w:tcBorders>
          </w:tcPr>
          <w:p w14:paraId="67355B0C" w14:textId="77777777" w:rsidR="00383388" w:rsidRPr="00246C74" w:rsidRDefault="00383388" w:rsidP="00D63D45">
            <w:pPr>
              <w:spacing w:after="0" w:line="240" w:lineRule="auto"/>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w:t>
            </w:r>
          </w:p>
        </w:tc>
        <w:tc>
          <w:tcPr>
            <w:tcW w:w="1650" w:type="dxa"/>
            <w:tcBorders>
              <w:top w:val="single" w:sz="4" w:space="0" w:color="auto"/>
              <w:left w:val="single" w:sz="4" w:space="0" w:color="auto"/>
              <w:bottom w:val="single" w:sz="4" w:space="0" w:color="auto"/>
              <w:right w:val="single" w:sz="4" w:space="0" w:color="auto"/>
            </w:tcBorders>
          </w:tcPr>
          <w:p w14:paraId="04F2B820" w14:textId="77777777" w:rsidR="00383388" w:rsidRPr="00246C74" w:rsidRDefault="00383388" w:rsidP="00D63D45">
            <w:pPr>
              <w:spacing w:after="0" w:line="240" w:lineRule="auto"/>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w:t>
            </w:r>
          </w:p>
        </w:tc>
        <w:tc>
          <w:tcPr>
            <w:tcW w:w="1875" w:type="dxa"/>
            <w:tcBorders>
              <w:top w:val="single" w:sz="4" w:space="0" w:color="auto"/>
              <w:left w:val="single" w:sz="4" w:space="0" w:color="auto"/>
              <w:bottom w:val="single" w:sz="4" w:space="0" w:color="auto"/>
              <w:right w:val="single" w:sz="4" w:space="0" w:color="auto"/>
            </w:tcBorders>
          </w:tcPr>
          <w:p w14:paraId="6E8E5227" w14:textId="77777777" w:rsidR="00383388" w:rsidRPr="00246C74" w:rsidRDefault="00383388" w:rsidP="00D63D45">
            <w:pPr>
              <w:spacing w:after="0" w:line="240" w:lineRule="auto"/>
              <w:jc w:val="center"/>
              <w:rPr>
                <w:rFonts w:ascii="Times New Roman" w:eastAsia="Times New Roman" w:hAnsi="Times New Roman" w:cs="Times New Roman"/>
                <w:sz w:val="24"/>
                <w:szCs w:val="24"/>
                <w:lang w:val="uk-UA"/>
              </w:rPr>
            </w:pPr>
            <w:r w:rsidRPr="00246C74">
              <w:rPr>
                <w:rFonts w:ascii="Times New Roman" w:eastAsia="Times New Roman" w:hAnsi="Times New Roman" w:cs="Times New Roman"/>
                <w:sz w:val="24"/>
                <w:szCs w:val="24"/>
                <w:lang w:val="uk-UA"/>
              </w:rPr>
              <w:t>-</w:t>
            </w:r>
          </w:p>
        </w:tc>
      </w:tr>
      <w:tr w:rsidR="00383388" w:rsidRPr="00246C74" w14:paraId="03E5C019" w14:textId="77777777" w:rsidTr="00D63D45">
        <w:trPr>
          <w:trHeight w:val="70"/>
        </w:trPr>
        <w:tc>
          <w:tcPr>
            <w:tcW w:w="3845" w:type="dxa"/>
            <w:tcBorders>
              <w:top w:val="single" w:sz="4" w:space="0" w:color="auto"/>
              <w:left w:val="single" w:sz="4" w:space="0" w:color="auto"/>
              <w:bottom w:val="single" w:sz="4" w:space="0" w:color="auto"/>
              <w:right w:val="single" w:sz="4" w:space="0" w:color="auto"/>
            </w:tcBorders>
          </w:tcPr>
          <w:p w14:paraId="5BC291B9" w14:textId="77777777" w:rsidR="00383388" w:rsidRPr="00246C74" w:rsidRDefault="00383388" w:rsidP="00D63D45">
            <w:pPr>
              <w:spacing w:after="0" w:line="240" w:lineRule="auto"/>
              <w:ind w:left="12"/>
              <w:jc w:val="both"/>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bCs/>
                <w:sz w:val="24"/>
                <w:szCs w:val="24"/>
                <w:lang w:val="uk-UA"/>
              </w:rPr>
              <w:t>Всього</w:t>
            </w:r>
          </w:p>
        </w:tc>
        <w:tc>
          <w:tcPr>
            <w:tcW w:w="1870" w:type="dxa"/>
            <w:gridSpan w:val="2"/>
            <w:tcBorders>
              <w:top w:val="single" w:sz="4" w:space="0" w:color="auto"/>
              <w:left w:val="single" w:sz="4" w:space="0" w:color="auto"/>
              <w:bottom w:val="single" w:sz="4" w:space="0" w:color="auto"/>
              <w:right w:val="single" w:sz="4" w:space="0" w:color="auto"/>
            </w:tcBorders>
          </w:tcPr>
          <w:p w14:paraId="62687040" w14:textId="77777777" w:rsidR="00383388" w:rsidRPr="00246C74" w:rsidRDefault="00383388" w:rsidP="00D63D45">
            <w:pPr>
              <w:spacing w:after="0" w:line="240" w:lineRule="auto"/>
              <w:jc w:val="center"/>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bCs/>
                <w:sz w:val="24"/>
                <w:szCs w:val="24"/>
                <w:lang w:val="uk-UA"/>
              </w:rPr>
              <w:t>270,0</w:t>
            </w:r>
          </w:p>
        </w:tc>
        <w:tc>
          <w:tcPr>
            <w:tcW w:w="1650" w:type="dxa"/>
            <w:tcBorders>
              <w:top w:val="single" w:sz="4" w:space="0" w:color="auto"/>
              <w:left w:val="single" w:sz="4" w:space="0" w:color="auto"/>
              <w:bottom w:val="single" w:sz="4" w:space="0" w:color="auto"/>
              <w:right w:val="single" w:sz="4" w:space="0" w:color="auto"/>
            </w:tcBorders>
          </w:tcPr>
          <w:p w14:paraId="3573C39D" w14:textId="77777777" w:rsidR="00383388" w:rsidRPr="00246C74" w:rsidRDefault="00383388" w:rsidP="00D63D45">
            <w:pPr>
              <w:spacing w:after="0" w:line="240" w:lineRule="auto"/>
              <w:jc w:val="center"/>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bCs/>
                <w:sz w:val="24"/>
                <w:szCs w:val="24"/>
                <w:lang w:val="uk-UA"/>
              </w:rPr>
              <w:t>60,0</w:t>
            </w:r>
          </w:p>
        </w:tc>
        <w:tc>
          <w:tcPr>
            <w:tcW w:w="1875" w:type="dxa"/>
            <w:tcBorders>
              <w:top w:val="single" w:sz="4" w:space="0" w:color="auto"/>
              <w:left w:val="single" w:sz="4" w:space="0" w:color="auto"/>
              <w:bottom w:val="single" w:sz="4" w:space="0" w:color="auto"/>
              <w:right w:val="single" w:sz="4" w:space="0" w:color="auto"/>
            </w:tcBorders>
          </w:tcPr>
          <w:p w14:paraId="4A4994FE" w14:textId="77777777" w:rsidR="00383388" w:rsidRPr="00246C74" w:rsidRDefault="00383388" w:rsidP="00D63D45">
            <w:pPr>
              <w:spacing w:after="0" w:line="240" w:lineRule="auto"/>
              <w:jc w:val="center"/>
              <w:rPr>
                <w:rFonts w:ascii="Times New Roman" w:eastAsia="Times New Roman" w:hAnsi="Times New Roman" w:cs="Times New Roman"/>
                <w:b/>
                <w:bCs/>
                <w:sz w:val="24"/>
                <w:szCs w:val="24"/>
                <w:lang w:val="uk-UA"/>
              </w:rPr>
            </w:pPr>
            <w:r w:rsidRPr="00246C74">
              <w:rPr>
                <w:rFonts w:ascii="Times New Roman" w:eastAsia="Times New Roman" w:hAnsi="Times New Roman" w:cs="Times New Roman"/>
                <w:b/>
                <w:sz w:val="24"/>
                <w:szCs w:val="24"/>
                <w:lang w:val="ru-RU"/>
              </w:rPr>
              <w:t>56</w:t>
            </w:r>
            <w:r w:rsidRPr="00246C74">
              <w:rPr>
                <w:rFonts w:ascii="Times New Roman" w:eastAsia="Times New Roman" w:hAnsi="Times New Roman" w:cs="Times New Roman"/>
                <w:b/>
                <w:sz w:val="24"/>
                <w:szCs w:val="24"/>
                <w:lang w:val="uk-UA"/>
              </w:rPr>
              <w:t>,</w:t>
            </w:r>
            <w:r w:rsidRPr="00246C74">
              <w:rPr>
                <w:rFonts w:ascii="Times New Roman" w:eastAsia="Times New Roman" w:hAnsi="Times New Roman" w:cs="Times New Roman"/>
                <w:b/>
                <w:sz w:val="24"/>
                <w:szCs w:val="24"/>
                <w:lang w:val="ru-RU"/>
              </w:rPr>
              <w:t>7</w:t>
            </w:r>
          </w:p>
        </w:tc>
      </w:tr>
    </w:tbl>
    <w:p w14:paraId="7EDF6452" w14:textId="77777777" w:rsidR="00383388" w:rsidRPr="00246C74" w:rsidRDefault="00383388" w:rsidP="00383388">
      <w:pPr>
        <w:spacing w:after="0" w:line="240" w:lineRule="auto"/>
        <w:jc w:val="both"/>
        <w:rPr>
          <w:rFonts w:ascii="Times New Roman" w:eastAsia="Calibri" w:hAnsi="Times New Roman" w:cs="Times New Roman"/>
          <w:sz w:val="24"/>
          <w:szCs w:val="24"/>
          <w:lang w:val="uk-UA"/>
        </w:rPr>
        <w:sectPr w:rsidR="00383388" w:rsidRPr="00246C74" w:rsidSect="00AB61A1">
          <w:footerReference w:type="default" r:id="rId7"/>
          <w:pgSz w:w="11906" w:h="16838"/>
          <w:pgMar w:top="720" w:right="720" w:bottom="720" w:left="720" w:header="708" w:footer="708" w:gutter="0"/>
          <w:cols w:space="708"/>
          <w:docGrid w:linePitch="360"/>
        </w:sectPr>
      </w:pPr>
    </w:p>
    <w:p w14:paraId="7F66167F" w14:textId="77777777" w:rsidR="00383388" w:rsidRPr="00246C74" w:rsidRDefault="00383388" w:rsidP="00383388">
      <w:pPr>
        <w:spacing w:after="120" w:line="276"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lastRenderedPageBreak/>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r>
      <w:r w:rsidRPr="00246C74">
        <w:rPr>
          <w:rFonts w:ascii="Times New Roman" w:eastAsia="Calibri" w:hAnsi="Times New Roman" w:cs="Times New Roman"/>
          <w:sz w:val="24"/>
          <w:szCs w:val="24"/>
          <w:lang w:val="uk-UA"/>
        </w:rPr>
        <w:tab/>
        <w:t>Додаток 2</w:t>
      </w:r>
    </w:p>
    <w:p w14:paraId="0A7A0033" w14:textId="77777777" w:rsidR="00383388" w:rsidRPr="00246C74" w:rsidRDefault="00383388" w:rsidP="00383388">
      <w:pPr>
        <w:spacing w:after="0" w:line="240" w:lineRule="auto"/>
        <w:jc w:val="center"/>
        <w:rPr>
          <w:rFonts w:ascii="Times New Roman" w:eastAsia="Calibri" w:hAnsi="Times New Roman" w:cs="Times New Roman"/>
          <w:b/>
          <w:bCs/>
          <w:sz w:val="24"/>
          <w:szCs w:val="24"/>
          <w:lang w:val="uk-UA"/>
        </w:rPr>
      </w:pPr>
      <w:r w:rsidRPr="00246C74">
        <w:rPr>
          <w:rFonts w:ascii="Times New Roman" w:eastAsia="Calibri" w:hAnsi="Times New Roman" w:cs="Times New Roman"/>
          <w:b/>
          <w:bCs/>
          <w:sz w:val="24"/>
          <w:szCs w:val="24"/>
          <w:lang w:val="uk-UA"/>
        </w:rPr>
        <w:t>Передбачувані обсяги</w:t>
      </w:r>
    </w:p>
    <w:tbl>
      <w:tblPr>
        <w:tblpPr w:leftFromText="180" w:rightFromText="180" w:vertAnchor="text" w:horzAnchor="margin" w:tblpY="751"/>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54"/>
        <w:gridCol w:w="2025"/>
        <w:gridCol w:w="2970"/>
        <w:gridCol w:w="2530"/>
      </w:tblGrid>
      <w:tr w:rsidR="00383388" w:rsidRPr="00246C74" w14:paraId="6876E800" w14:textId="77777777" w:rsidTr="00493FD8">
        <w:trPr>
          <w:cantSplit/>
          <w:trHeight w:val="547"/>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56653F6"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w:t>
            </w:r>
          </w:p>
          <w:p w14:paraId="41AFB705" w14:textId="77777777" w:rsidR="00383388" w:rsidRPr="00246C74" w:rsidRDefault="00383388" w:rsidP="00383388">
            <w:pPr>
              <w:spacing w:after="0" w:line="240" w:lineRule="auto"/>
              <w:ind w:right="-74"/>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пор.</w:t>
            </w:r>
          </w:p>
        </w:tc>
        <w:tc>
          <w:tcPr>
            <w:tcW w:w="7054" w:type="dxa"/>
            <w:vMerge w:val="restart"/>
            <w:tcBorders>
              <w:top w:val="single" w:sz="4" w:space="0" w:color="auto"/>
              <w:left w:val="single" w:sz="4" w:space="0" w:color="auto"/>
              <w:bottom w:val="single" w:sz="4" w:space="0" w:color="auto"/>
              <w:right w:val="single" w:sz="4" w:space="0" w:color="auto"/>
            </w:tcBorders>
            <w:vAlign w:val="center"/>
          </w:tcPr>
          <w:p w14:paraId="0D0D0C91"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Види матеріальних цінностей</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14:paraId="48A7D0AC"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Відповідальні за виконання</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68FD2096" w14:textId="45E7E88A"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ru-RU"/>
              </w:rPr>
              <w:t>Обсяг</w:t>
            </w:r>
            <w:r w:rsidRPr="00246C74">
              <w:rPr>
                <w:rFonts w:ascii="Times New Roman" w:eastAsia="Calibri" w:hAnsi="Times New Roman" w:cs="Times New Roman"/>
                <w:sz w:val="24"/>
                <w:szCs w:val="24"/>
                <w:lang w:val="uk-UA"/>
              </w:rPr>
              <w:t>и фінансування</w:t>
            </w:r>
          </w:p>
          <w:p w14:paraId="51D80CFB" w14:textId="6CD0DD15" w:rsidR="00383388" w:rsidRPr="00246C74" w:rsidRDefault="00383388"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 xml:space="preserve"> тис грн.</w:t>
            </w:r>
          </w:p>
        </w:tc>
      </w:tr>
      <w:tr w:rsidR="00383388" w:rsidRPr="00246C74" w14:paraId="73B2AF3A" w14:textId="77777777" w:rsidTr="00493FD8">
        <w:trPr>
          <w:cantSplit/>
          <w:trHeight w:val="246"/>
        </w:trPr>
        <w:tc>
          <w:tcPr>
            <w:tcW w:w="709" w:type="dxa"/>
            <w:vMerge/>
            <w:tcBorders>
              <w:top w:val="single" w:sz="4" w:space="0" w:color="auto"/>
              <w:left w:val="single" w:sz="4" w:space="0" w:color="auto"/>
              <w:bottom w:val="single" w:sz="4" w:space="0" w:color="auto"/>
              <w:right w:val="single" w:sz="4" w:space="0" w:color="auto"/>
            </w:tcBorders>
            <w:vAlign w:val="center"/>
          </w:tcPr>
          <w:p w14:paraId="34AF3AA4"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p>
        </w:tc>
        <w:tc>
          <w:tcPr>
            <w:tcW w:w="7054" w:type="dxa"/>
            <w:vMerge/>
            <w:tcBorders>
              <w:top w:val="single" w:sz="4" w:space="0" w:color="auto"/>
              <w:left w:val="single" w:sz="4" w:space="0" w:color="auto"/>
              <w:bottom w:val="single" w:sz="4" w:space="0" w:color="auto"/>
              <w:right w:val="single" w:sz="4" w:space="0" w:color="auto"/>
            </w:tcBorders>
            <w:vAlign w:val="center"/>
          </w:tcPr>
          <w:p w14:paraId="41697BF8"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p>
        </w:tc>
        <w:tc>
          <w:tcPr>
            <w:tcW w:w="2025" w:type="dxa"/>
            <w:vMerge/>
            <w:tcBorders>
              <w:top w:val="single" w:sz="4" w:space="0" w:color="auto"/>
              <w:left w:val="single" w:sz="4" w:space="0" w:color="auto"/>
              <w:bottom w:val="single" w:sz="4" w:space="0" w:color="auto"/>
              <w:right w:val="single" w:sz="4" w:space="0" w:color="auto"/>
            </w:tcBorders>
            <w:vAlign w:val="center"/>
          </w:tcPr>
          <w:p w14:paraId="06C5C37F"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center"/>
          </w:tcPr>
          <w:p w14:paraId="6BE98FEA"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заплановано</w:t>
            </w:r>
          </w:p>
        </w:tc>
        <w:tc>
          <w:tcPr>
            <w:tcW w:w="2530" w:type="dxa"/>
            <w:tcBorders>
              <w:top w:val="single" w:sz="4" w:space="0" w:color="auto"/>
              <w:left w:val="single" w:sz="4" w:space="0" w:color="auto"/>
              <w:bottom w:val="single" w:sz="4" w:space="0" w:color="auto"/>
              <w:right w:val="single" w:sz="4" w:space="0" w:color="auto"/>
            </w:tcBorders>
            <w:vAlign w:val="center"/>
          </w:tcPr>
          <w:p w14:paraId="7A42E75C"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uk-UA"/>
              </w:rPr>
              <w:t>використано</w:t>
            </w:r>
          </w:p>
        </w:tc>
      </w:tr>
      <w:tr w:rsidR="00383388" w:rsidRPr="00246C74" w14:paraId="0FE68EF6" w14:textId="77777777" w:rsidTr="00461E27">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28F9392F"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ru-RU"/>
              </w:rPr>
              <w:t>1</w:t>
            </w:r>
          </w:p>
        </w:tc>
        <w:tc>
          <w:tcPr>
            <w:tcW w:w="7054" w:type="dxa"/>
            <w:tcBorders>
              <w:top w:val="single" w:sz="4" w:space="0" w:color="auto"/>
              <w:left w:val="single" w:sz="4" w:space="0" w:color="auto"/>
              <w:bottom w:val="single" w:sz="4" w:space="0" w:color="auto"/>
              <w:right w:val="single" w:sz="4" w:space="0" w:color="auto"/>
            </w:tcBorders>
          </w:tcPr>
          <w:p w14:paraId="7C139650"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ru-RU"/>
              </w:rPr>
              <w:t>2</w:t>
            </w:r>
          </w:p>
        </w:tc>
        <w:tc>
          <w:tcPr>
            <w:tcW w:w="2025" w:type="dxa"/>
            <w:tcBorders>
              <w:top w:val="single" w:sz="4" w:space="0" w:color="auto"/>
              <w:left w:val="single" w:sz="4" w:space="0" w:color="auto"/>
              <w:bottom w:val="single" w:sz="4" w:space="0" w:color="auto"/>
              <w:right w:val="single" w:sz="4" w:space="0" w:color="auto"/>
            </w:tcBorders>
          </w:tcPr>
          <w:p w14:paraId="167A7DE4" w14:textId="77777777" w:rsidR="00383388" w:rsidRPr="00246C74" w:rsidRDefault="00383388"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3</w:t>
            </w:r>
          </w:p>
        </w:tc>
        <w:tc>
          <w:tcPr>
            <w:tcW w:w="2970" w:type="dxa"/>
            <w:tcBorders>
              <w:top w:val="single" w:sz="4" w:space="0" w:color="auto"/>
              <w:left w:val="single" w:sz="4" w:space="0" w:color="auto"/>
              <w:bottom w:val="single" w:sz="4" w:space="0" w:color="auto"/>
              <w:right w:val="single" w:sz="4" w:space="0" w:color="auto"/>
            </w:tcBorders>
            <w:vAlign w:val="center"/>
          </w:tcPr>
          <w:p w14:paraId="743C4CFF"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4</w:t>
            </w:r>
          </w:p>
        </w:tc>
        <w:tc>
          <w:tcPr>
            <w:tcW w:w="2530" w:type="dxa"/>
            <w:tcBorders>
              <w:top w:val="single" w:sz="4" w:space="0" w:color="auto"/>
              <w:left w:val="single" w:sz="4" w:space="0" w:color="auto"/>
              <w:bottom w:val="single" w:sz="4" w:space="0" w:color="auto"/>
              <w:right w:val="single" w:sz="4" w:space="0" w:color="auto"/>
            </w:tcBorders>
            <w:vAlign w:val="center"/>
          </w:tcPr>
          <w:p w14:paraId="4862C32E"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5</w:t>
            </w:r>
          </w:p>
        </w:tc>
      </w:tr>
      <w:tr w:rsidR="00461E27" w:rsidRPr="00246C74" w14:paraId="71083293" w14:textId="77777777" w:rsidTr="00493FD8">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B071F47" w14:textId="77777777" w:rsidR="00461E27" w:rsidRPr="00246C74" w:rsidRDefault="00461E27"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1</w:t>
            </w:r>
          </w:p>
        </w:tc>
        <w:tc>
          <w:tcPr>
            <w:tcW w:w="7054" w:type="dxa"/>
            <w:tcBorders>
              <w:top w:val="single" w:sz="4" w:space="0" w:color="auto"/>
              <w:left w:val="single" w:sz="4" w:space="0" w:color="auto"/>
              <w:bottom w:val="single" w:sz="4" w:space="0" w:color="auto"/>
              <w:right w:val="single" w:sz="4" w:space="0" w:color="auto"/>
            </w:tcBorders>
            <w:vAlign w:val="center"/>
          </w:tcPr>
          <w:p w14:paraId="7B47AB33" w14:textId="77777777" w:rsidR="00461E27" w:rsidRPr="00246C74" w:rsidRDefault="00461E27" w:rsidP="00383388">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w:t>
            </w:r>
            <w:r w:rsidRPr="00246C74">
              <w:rPr>
                <w:rFonts w:ascii="Times New Roman" w:eastAsia="Calibri" w:hAnsi="Times New Roman" w:cs="Times New Roman"/>
                <w:sz w:val="24"/>
                <w:szCs w:val="24"/>
                <w:lang w:val="ru-RU"/>
              </w:rPr>
              <w:t xml:space="preserve">асоби </w:t>
            </w:r>
            <w:r w:rsidRPr="00246C74">
              <w:rPr>
                <w:rFonts w:ascii="Times New Roman" w:eastAsia="Calibri" w:hAnsi="Times New Roman" w:cs="Times New Roman"/>
                <w:sz w:val="24"/>
                <w:szCs w:val="24"/>
                <w:lang w:val="uk-UA"/>
              </w:rPr>
              <w:t>індивідуального захисту (</w:t>
            </w:r>
            <w:r w:rsidRPr="00246C74">
              <w:rPr>
                <w:rFonts w:ascii="Times New Roman" w:eastAsia="Calibri" w:hAnsi="Times New Roman" w:cs="Times New Roman"/>
                <w:sz w:val="24"/>
                <w:szCs w:val="24"/>
                <w:lang w:val="ru-RU"/>
              </w:rPr>
              <w:t>радіаційного, хімічного</w:t>
            </w:r>
            <w:r w:rsidRPr="00246C74">
              <w:rPr>
                <w:rFonts w:ascii="Times New Roman" w:eastAsia="Calibri" w:hAnsi="Times New Roman" w:cs="Times New Roman"/>
                <w:sz w:val="24"/>
                <w:szCs w:val="24"/>
                <w:lang w:val="uk-UA"/>
              </w:rPr>
              <w:t>,</w:t>
            </w:r>
            <w:r w:rsidRPr="00246C74">
              <w:rPr>
                <w:rFonts w:ascii="Times New Roman" w:eastAsia="Calibri" w:hAnsi="Times New Roman" w:cs="Times New Roman"/>
                <w:sz w:val="24"/>
                <w:szCs w:val="24"/>
                <w:lang w:val="ru-RU"/>
              </w:rPr>
              <w:t xml:space="preserve"> біологічного</w:t>
            </w:r>
            <w:r w:rsidRPr="00246C74">
              <w:rPr>
                <w:rFonts w:ascii="Times New Roman" w:eastAsia="Calibri" w:hAnsi="Times New Roman" w:cs="Times New Roman"/>
                <w:sz w:val="24"/>
                <w:szCs w:val="24"/>
                <w:lang w:val="uk-UA"/>
              </w:rPr>
              <w:t>)</w:t>
            </w:r>
            <w:r w:rsidRPr="00246C74">
              <w:rPr>
                <w:rFonts w:ascii="Times New Roman" w:eastAsia="Calibri" w:hAnsi="Times New Roman" w:cs="Times New Roman"/>
                <w:sz w:val="24"/>
                <w:szCs w:val="24"/>
                <w:lang w:val="ru-RU"/>
              </w:rPr>
              <w:t>;</w:t>
            </w:r>
          </w:p>
        </w:tc>
        <w:tc>
          <w:tcPr>
            <w:tcW w:w="2025" w:type="dxa"/>
            <w:vMerge w:val="restart"/>
            <w:tcBorders>
              <w:top w:val="single" w:sz="4" w:space="0" w:color="auto"/>
              <w:left w:val="single" w:sz="4" w:space="0" w:color="auto"/>
              <w:right w:val="single" w:sz="4" w:space="0" w:color="auto"/>
            </w:tcBorders>
            <w:textDirection w:val="btLr"/>
            <w:vAlign w:val="center"/>
          </w:tcPr>
          <w:p w14:paraId="077FBD84"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Міська рада</w:t>
            </w:r>
          </w:p>
          <w:p w14:paraId="4A961957" w14:textId="77777777" w:rsidR="00461E27" w:rsidRPr="00246C74" w:rsidRDefault="00461E27" w:rsidP="00383388">
            <w:pPr>
              <w:spacing w:after="0" w:line="240" w:lineRule="auto"/>
              <w:jc w:val="center"/>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uk-UA"/>
              </w:rPr>
              <w:t xml:space="preserve">управління </w:t>
            </w:r>
            <w:r w:rsidRPr="00246C74">
              <w:rPr>
                <w:rFonts w:ascii="Times New Roman" w:eastAsia="Calibri" w:hAnsi="Times New Roman" w:cs="Times New Roman"/>
                <w:sz w:val="24"/>
                <w:szCs w:val="24"/>
                <w:lang w:val="ru-RU"/>
              </w:rPr>
              <w:t xml:space="preserve"> з питань</w:t>
            </w:r>
          </w:p>
          <w:p w14:paraId="51F9256C" w14:textId="5ADFF21A" w:rsidR="00461E27" w:rsidRPr="00246C74" w:rsidRDefault="00461E27" w:rsidP="00461E27">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НС, БЖ, ЦЗ та МР</w:t>
            </w:r>
          </w:p>
        </w:tc>
        <w:tc>
          <w:tcPr>
            <w:tcW w:w="2970" w:type="dxa"/>
            <w:tcBorders>
              <w:top w:val="single" w:sz="4" w:space="0" w:color="auto"/>
              <w:left w:val="single" w:sz="4" w:space="0" w:color="auto"/>
              <w:bottom w:val="single" w:sz="4" w:space="0" w:color="auto"/>
              <w:right w:val="single" w:sz="4" w:space="0" w:color="auto"/>
            </w:tcBorders>
            <w:vAlign w:val="center"/>
          </w:tcPr>
          <w:p w14:paraId="5E1D83D0"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25,0</w:t>
            </w:r>
          </w:p>
        </w:tc>
        <w:tc>
          <w:tcPr>
            <w:tcW w:w="2530" w:type="dxa"/>
            <w:tcBorders>
              <w:top w:val="single" w:sz="4" w:space="0" w:color="auto"/>
              <w:left w:val="single" w:sz="4" w:space="0" w:color="auto"/>
              <w:bottom w:val="single" w:sz="4" w:space="0" w:color="auto"/>
              <w:right w:val="single" w:sz="4" w:space="0" w:color="auto"/>
            </w:tcBorders>
            <w:vAlign w:val="center"/>
          </w:tcPr>
          <w:p w14:paraId="2D56ABC3"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36,0</w:t>
            </w:r>
          </w:p>
        </w:tc>
      </w:tr>
      <w:tr w:rsidR="00461E27" w:rsidRPr="00246C74" w14:paraId="279DF2D5" w14:textId="77777777" w:rsidTr="00493FD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2893054" w14:textId="77777777" w:rsidR="00461E27" w:rsidRPr="00246C74" w:rsidRDefault="00461E27" w:rsidP="00383388">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 xml:space="preserve"> 2</w:t>
            </w:r>
          </w:p>
        </w:tc>
        <w:tc>
          <w:tcPr>
            <w:tcW w:w="7054" w:type="dxa"/>
            <w:tcBorders>
              <w:top w:val="single" w:sz="4" w:space="0" w:color="auto"/>
              <w:left w:val="single" w:sz="4" w:space="0" w:color="auto"/>
              <w:bottom w:val="single" w:sz="4" w:space="0" w:color="auto"/>
              <w:right w:val="single" w:sz="4" w:space="0" w:color="auto"/>
            </w:tcBorders>
            <w:vAlign w:val="center"/>
          </w:tcPr>
          <w:p w14:paraId="440FFB54" w14:textId="77777777" w:rsidR="00461E27" w:rsidRPr="00246C74" w:rsidRDefault="00461E27" w:rsidP="00383388">
            <w:pPr>
              <w:spacing w:after="0" w:line="240" w:lineRule="auto"/>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uk-UA"/>
              </w:rPr>
              <w:t xml:space="preserve">запаси </w:t>
            </w:r>
            <w:r w:rsidRPr="00246C74">
              <w:rPr>
                <w:rFonts w:ascii="Times New Roman" w:eastAsia="Calibri" w:hAnsi="Times New Roman" w:cs="Times New Roman"/>
                <w:sz w:val="24"/>
                <w:szCs w:val="24"/>
                <w:lang w:val="ru-RU"/>
              </w:rPr>
              <w:t>паливно-мастильн</w:t>
            </w:r>
            <w:r w:rsidRPr="00246C74">
              <w:rPr>
                <w:rFonts w:ascii="Times New Roman" w:eastAsia="Calibri" w:hAnsi="Times New Roman" w:cs="Times New Roman"/>
                <w:sz w:val="24"/>
                <w:szCs w:val="24"/>
                <w:lang w:val="uk-UA"/>
              </w:rPr>
              <w:t>их</w:t>
            </w:r>
            <w:r w:rsidRPr="00246C74">
              <w:rPr>
                <w:rFonts w:ascii="Times New Roman" w:eastAsia="Calibri" w:hAnsi="Times New Roman" w:cs="Times New Roman"/>
                <w:sz w:val="24"/>
                <w:szCs w:val="24"/>
                <w:lang w:val="ru-RU"/>
              </w:rPr>
              <w:t xml:space="preserve"> матеріал</w:t>
            </w:r>
            <w:r w:rsidRPr="00246C74">
              <w:rPr>
                <w:rFonts w:ascii="Times New Roman" w:eastAsia="Calibri" w:hAnsi="Times New Roman" w:cs="Times New Roman"/>
                <w:sz w:val="24"/>
                <w:szCs w:val="24"/>
                <w:lang w:val="uk-UA"/>
              </w:rPr>
              <w:t>ів</w:t>
            </w:r>
            <w:r w:rsidRPr="00246C74">
              <w:rPr>
                <w:rFonts w:ascii="Times New Roman" w:eastAsia="Calibri" w:hAnsi="Times New Roman" w:cs="Times New Roman"/>
                <w:sz w:val="24"/>
                <w:szCs w:val="24"/>
                <w:lang w:val="ru-RU"/>
              </w:rPr>
              <w:t>;</w:t>
            </w:r>
          </w:p>
        </w:tc>
        <w:tc>
          <w:tcPr>
            <w:tcW w:w="2025" w:type="dxa"/>
            <w:vMerge/>
            <w:tcBorders>
              <w:left w:val="single" w:sz="4" w:space="0" w:color="auto"/>
              <w:right w:val="single" w:sz="4" w:space="0" w:color="auto"/>
            </w:tcBorders>
          </w:tcPr>
          <w:p w14:paraId="3429A62D" w14:textId="77777777" w:rsidR="00461E27" w:rsidRPr="00246C74" w:rsidRDefault="00461E27" w:rsidP="00383388">
            <w:pPr>
              <w:spacing w:after="0" w:line="240" w:lineRule="auto"/>
              <w:jc w:val="both"/>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bottom"/>
          </w:tcPr>
          <w:p w14:paraId="3CD8CBF6" w14:textId="77777777" w:rsidR="00461E27" w:rsidRPr="00246C74" w:rsidRDefault="00461E27" w:rsidP="00383388">
            <w:pPr>
              <w:spacing w:after="0" w:line="240" w:lineRule="auto"/>
              <w:ind w:right="-107" w:hanging="108"/>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60,0</w:t>
            </w:r>
          </w:p>
        </w:tc>
        <w:tc>
          <w:tcPr>
            <w:tcW w:w="2530" w:type="dxa"/>
            <w:tcBorders>
              <w:top w:val="single" w:sz="4" w:space="0" w:color="auto"/>
              <w:left w:val="single" w:sz="4" w:space="0" w:color="auto"/>
              <w:bottom w:val="single" w:sz="4" w:space="0" w:color="auto"/>
              <w:right w:val="single" w:sz="4" w:space="0" w:color="auto"/>
            </w:tcBorders>
            <w:vAlign w:val="bottom"/>
          </w:tcPr>
          <w:p w14:paraId="64157E5F" w14:textId="77777777" w:rsidR="00461E27" w:rsidRPr="00246C74" w:rsidRDefault="00461E27" w:rsidP="00383388">
            <w:pPr>
              <w:spacing w:after="0" w:line="240" w:lineRule="auto"/>
              <w:ind w:right="-108" w:hanging="108"/>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w:t>
            </w:r>
          </w:p>
        </w:tc>
      </w:tr>
      <w:tr w:rsidR="00461E27" w:rsidRPr="00246C74" w14:paraId="3FA62B93" w14:textId="77777777" w:rsidTr="00493FD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1799391"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3</w:t>
            </w:r>
          </w:p>
        </w:tc>
        <w:tc>
          <w:tcPr>
            <w:tcW w:w="7054" w:type="dxa"/>
            <w:tcBorders>
              <w:top w:val="single" w:sz="4" w:space="0" w:color="auto"/>
              <w:left w:val="single" w:sz="4" w:space="0" w:color="auto"/>
              <w:bottom w:val="single" w:sz="4" w:space="0" w:color="auto"/>
              <w:right w:val="single" w:sz="4" w:space="0" w:color="auto"/>
            </w:tcBorders>
            <w:vAlign w:val="center"/>
          </w:tcPr>
          <w:p w14:paraId="601F18BC" w14:textId="77777777" w:rsidR="00461E27" w:rsidRPr="00246C74" w:rsidRDefault="00461E27" w:rsidP="00383388">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засоби першої необхідності та продукти харчування</w:t>
            </w:r>
          </w:p>
        </w:tc>
        <w:tc>
          <w:tcPr>
            <w:tcW w:w="2025" w:type="dxa"/>
            <w:vMerge/>
            <w:tcBorders>
              <w:left w:val="single" w:sz="4" w:space="0" w:color="auto"/>
              <w:right w:val="single" w:sz="4" w:space="0" w:color="auto"/>
            </w:tcBorders>
          </w:tcPr>
          <w:p w14:paraId="2404D644" w14:textId="77777777" w:rsidR="00461E27" w:rsidRPr="00246C74" w:rsidRDefault="00461E27" w:rsidP="00383388">
            <w:pPr>
              <w:spacing w:after="0" w:line="240" w:lineRule="auto"/>
              <w:jc w:val="both"/>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center"/>
          </w:tcPr>
          <w:p w14:paraId="689CACBE"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60,0</w:t>
            </w:r>
          </w:p>
        </w:tc>
        <w:tc>
          <w:tcPr>
            <w:tcW w:w="2530" w:type="dxa"/>
            <w:tcBorders>
              <w:top w:val="single" w:sz="4" w:space="0" w:color="auto"/>
              <w:left w:val="single" w:sz="4" w:space="0" w:color="auto"/>
              <w:bottom w:val="single" w:sz="4" w:space="0" w:color="auto"/>
              <w:right w:val="single" w:sz="4" w:space="0" w:color="auto"/>
            </w:tcBorders>
            <w:vAlign w:val="center"/>
          </w:tcPr>
          <w:p w14:paraId="5D9BDE25"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w:t>
            </w:r>
          </w:p>
        </w:tc>
      </w:tr>
      <w:tr w:rsidR="00461E27" w:rsidRPr="00246C74" w14:paraId="408C24D9" w14:textId="77777777" w:rsidTr="00493FD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4E28316"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4</w:t>
            </w:r>
          </w:p>
        </w:tc>
        <w:tc>
          <w:tcPr>
            <w:tcW w:w="7054" w:type="dxa"/>
            <w:tcBorders>
              <w:top w:val="single" w:sz="4" w:space="0" w:color="auto"/>
              <w:left w:val="single" w:sz="4" w:space="0" w:color="auto"/>
              <w:bottom w:val="single" w:sz="4" w:space="0" w:color="auto"/>
              <w:right w:val="single" w:sz="4" w:space="0" w:color="auto"/>
            </w:tcBorders>
            <w:vAlign w:val="center"/>
          </w:tcPr>
          <w:p w14:paraId="60CBD747" w14:textId="77777777" w:rsidR="00461E27" w:rsidRPr="00246C74" w:rsidRDefault="00461E27" w:rsidP="00383388">
            <w:pPr>
              <w:spacing w:after="0" w:line="240" w:lineRule="auto"/>
              <w:rPr>
                <w:rFonts w:ascii="Times New Roman" w:eastAsia="Calibri" w:hAnsi="Times New Roman" w:cs="Times New Roman"/>
                <w:sz w:val="24"/>
                <w:szCs w:val="24"/>
                <w:lang w:val="ru-RU"/>
              </w:rPr>
            </w:pPr>
            <w:r w:rsidRPr="00246C74">
              <w:rPr>
                <w:rFonts w:ascii="Times New Roman" w:eastAsia="Calibri" w:hAnsi="Times New Roman" w:cs="Times New Roman"/>
                <w:sz w:val="24"/>
                <w:szCs w:val="24"/>
                <w:lang w:val="ru-RU"/>
              </w:rPr>
              <w:t>речове майно</w:t>
            </w:r>
            <w:r w:rsidRPr="00246C74">
              <w:rPr>
                <w:rFonts w:ascii="Times New Roman" w:eastAsia="Calibri" w:hAnsi="Times New Roman" w:cs="Times New Roman"/>
                <w:sz w:val="24"/>
                <w:szCs w:val="24"/>
                <w:lang w:val="uk-UA"/>
              </w:rPr>
              <w:t xml:space="preserve"> та засоби енергопостачання</w:t>
            </w:r>
          </w:p>
        </w:tc>
        <w:tc>
          <w:tcPr>
            <w:tcW w:w="2025" w:type="dxa"/>
            <w:vMerge/>
            <w:tcBorders>
              <w:left w:val="single" w:sz="4" w:space="0" w:color="auto"/>
              <w:right w:val="single" w:sz="4" w:space="0" w:color="auto"/>
            </w:tcBorders>
          </w:tcPr>
          <w:p w14:paraId="070EBB67" w14:textId="77777777" w:rsidR="00461E27" w:rsidRPr="00246C74" w:rsidRDefault="00461E27" w:rsidP="00383388">
            <w:pPr>
              <w:spacing w:after="0" w:line="240" w:lineRule="auto"/>
              <w:jc w:val="both"/>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center"/>
          </w:tcPr>
          <w:p w14:paraId="5B381484"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50,0</w:t>
            </w:r>
          </w:p>
        </w:tc>
        <w:tc>
          <w:tcPr>
            <w:tcW w:w="2530" w:type="dxa"/>
            <w:tcBorders>
              <w:top w:val="single" w:sz="4" w:space="0" w:color="auto"/>
              <w:left w:val="single" w:sz="4" w:space="0" w:color="auto"/>
              <w:bottom w:val="single" w:sz="4" w:space="0" w:color="auto"/>
              <w:right w:val="single" w:sz="4" w:space="0" w:color="auto"/>
            </w:tcBorders>
            <w:vAlign w:val="center"/>
          </w:tcPr>
          <w:p w14:paraId="1177EB57"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w:t>
            </w:r>
          </w:p>
        </w:tc>
      </w:tr>
      <w:tr w:rsidR="00461E27" w:rsidRPr="00246C74" w14:paraId="63B7A85E" w14:textId="77777777" w:rsidTr="00493FD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6E742B"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5</w:t>
            </w:r>
          </w:p>
        </w:tc>
        <w:tc>
          <w:tcPr>
            <w:tcW w:w="7054" w:type="dxa"/>
            <w:tcBorders>
              <w:top w:val="single" w:sz="4" w:space="0" w:color="auto"/>
              <w:left w:val="single" w:sz="4" w:space="0" w:color="auto"/>
              <w:bottom w:val="single" w:sz="4" w:space="0" w:color="auto"/>
              <w:right w:val="single" w:sz="4" w:space="0" w:color="auto"/>
            </w:tcBorders>
            <w:vAlign w:val="center"/>
          </w:tcPr>
          <w:p w14:paraId="376B7F92" w14:textId="77777777" w:rsidR="00461E27" w:rsidRPr="00246C74" w:rsidRDefault="00461E27" w:rsidP="00383388">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засоби забезпечення аварійно-рятувальних робіт</w:t>
            </w:r>
          </w:p>
        </w:tc>
        <w:tc>
          <w:tcPr>
            <w:tcW w:w="2025" w:type="dxa"/>
            <w:vMerge/>
            <w:tcBorders>
              <w:left w:val="single" w:sz="4" w:space="0" w:color="auto"/>
              <w:right w:val="single" w:sz="4" w:space="0" w:color="auto"/>
            </w:tcBorders>
          </w:tcPr>
          <w:p w14:paraId="3209D7BC" w14:textId="77777777" w:rsidR="00461E27" w:rsidRPr="00246C74" w:rsidRDefault="00461E27" w:rsidP="00383388">
            <w:pPr>
              <w:spacing w:after="0" w:line="240" w:lineRule="auto"/>
              <w:jc w:val="both"/>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center"/>
          </w:tcPr>
          <w:p w14:paraId="3EA61D04"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40,0</w:t>
            </w:r>
          </w:p>
        </w:tc>
        <w:tc>
          <w:tcPr>
            <w:tcW w:w="2530" w:type="dxa"/>
            <w:tcBorders>
              <w:top w:val="single" w:sz="4" w:space="0" w:color="auto"/>
              <w:left w:val="single" w:sz="4" w:space="0" w:color="auto"/>
              <w:bottom w:val="single" w:sz="4" w:space="0" w:color="auto"/>
              <w:right w:val="single" w:sz="4" w:space="0" w:color="auto"/>
            </w:tcBorders>
            <w:vAlign w:val="center"/>
          </w:tcPr>
          <w:p w14:paraId="05B3F481"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20,7</w:t>
            </w:r>
          </w:p>
        </w:tc>
      </w:tr>
      <w:tr w:rsidR="00461E27" w:rsidRPr="00246C74" w14:paraId="06B0C4A2" w14:textId="77777777" w:rsidTr="00493FD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7C2FE22"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6</w:t>
            </w:r>
          </w:p>
        </w:tc>
        <w:tc>
          <w:tcPr>
            <w:tcW w:w="7054" w:type="dxa"/>
            <w:tcBorders>
              <w:top w:val="single" w:sz="4" w:space="0" w:color="auto"/>
              <w:left w:val="single" w:sz="4" w:space="0" w:color="auto"/>
              <w:bottom w:val="single" w:sz="4" w:space="0" w:color="auto"/>
              <w:right w:val="single" w:sz="4" w:space="0" w:color="auto"/>
            </w:tcBorders>
            <w:vAlign w:val="center"/>
          </w:tcPr>
          <w:p w14:paraId="2E9C2BFB" w14:textId="77777777" w:rsidR="00461E27" w:rsidRPr="00246C74" w:rsidRDefault="00461E27" w:rsidP="00383388">
            <w:pPr>
              <w:spacing w:after="0" w:line="240" w:lineRule="auto"/>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засоби загальногосподарського призначення та очистки води</w:t>
            </w:r>
          </w:p>
        </w:tc>
        <w:tc>
          <w:tcPr>
            <w:tcW w:w="2025" w:type="dxa"/>
            <w:vMerge/>
            <w:tcBorders>
              <w:left w:val="single" w:sz="4" w:space="0" w:color="auto"/>
              <w:bottom w:val="single" w:sz="4" w:space="0" w:color="auto"/>
              <w:right w:val="single" w:sz="4" w:space="0" w:color="auto"/>
            </w:tcBorders>
          </w:tcPr>
          <w:p w14:paraId="384FF68E" w14:textId="77777777" w:rsidR="00461E27" w:rsidRPr="00246C74" w:rsidRDefault="00461E27" w:rsidP="00383388">
            <w:pPr>
              <w:spacing w:after="0" w:line="240" w:lineRule="auto"/>
              <w:jc w:val="both"/>
              <w:rPr>
                <w:rFonts w:ascii="Times New Roman" w:eastAsia="Calibri" w:hAnsi="Times New Roman" w:cs="Times New Roman"/>
                <w:sz w:val="24"/>
                <w:szCs w:val="24"/>
                <w:lang w:val="ru-RU"/>
              </w:rPr>
            </w:pPr>
          </w:p>
        </w:tc>
        <w:tc>
          <w:tcPr>
            <w:tcW w:w="2970" w:type="dxa"/>
            <w:tcBorders>
              <w:top w:val="single" w:sz="4" w:space="0" w:color="auto"/>
              <w:left w:val="single" w:sz="4" w:space="0" w:color="auto"/>
              <w:bottom w:val="single" w:sz="4" w:space="0" w:color="auto"/>
              <w:right w:val="single" w:sz="4" w:space="0" w:color="auto"/>
            </w:tcBorders>
            <w:vAlign w:val="center"/>
          </w:tcPr>
          <w:p w14:paraId="6EB26C2A"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35,0</w:t>
            </w:r>
          </w:p>
        </w:tc>
        <w:tc>
          <w:tcPr>
            <w:tcW w:w="2530" w:type="dxa"/>
            <w:tcBorders>
              <w:top w:val="single" w:sz="4" w:space="0" w:color="auto"/>
              <w:left w:val="single" w:sz="4" w:space="0" w:color="auto"/>
              <w:bottom w:val="single" w:sz="4" w:space="0" w:color="auto"/>
              <w:right w:val="single" w:sz="4" w:space="0" w:color="auto"/>
            </w:tcBorders>
            <w:vAlign w:val="center"/>
          </w:tcPr>
          <w:p w14:paraId="4DEC8B81" w14:textId="77777777" w:rsidR="00461E27" w:rsidRPr="00246C74" w:rsidRDefault="00461E27"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sz w:val="24"/>
                <w:szCs w:val="24"/>
                <w:lang w:val="uk-UA"/>
              </w:rPr>
              <w:t>-</w:t>
            </w:r>
          </w:p>
        </w:tc>
      </w:tr>
      <w:tr w:rsidR="00383388" w:rsidRPr="00246C74" w14:paraId="0936F9B8" w14:textId="77777777" w:rsidTr="00493FD8">
        <w:trPr>
          <w:cantSplit/>
        </w:trPr>
        <w:tc>
          <w:tcPr>
            <w:tcW w:w="9788" w:type="dxa"/>
            <w:gridSpan w:val="3"/>
            <w:tcBorders>
              <w:top w:val="single" w:sz="4" w:space="0" w:color="auto"/>
              <w:left w:val="single" w:sz="4" w:space="0" w:color="auto"/>
              <w:bottom w:val="single" w:sz="4" w:space="0" w:color="auto"/>
              <w:right w:val="single" w:sz="4" w:space="0" w:color="auto"/>
            </w:tcBorders>
            <w:vAlign w:val="center"/>
          </w:tcPr>
          <w:p w14:paraId="46743C7D" w14:textId="77777777" w:rsidR="00383388" w:rsidRPr="00246C74" w:rsidRDefault="00383388" w:rsidP="00383388">
            <w:pPr>
              <w:spacing w:after="0" w:line="240" w:lineRule="auto"/>
              <w:jc w:val="center"/>
              <w:rPr>
                <w:rFonts w:ascii="Times New Roman" w:eastAsia="Calibri" w:hAnsi="Times New Roman" w:cs="Times New Roman"/>
                <w:b/>
                <w:bCs/>
                <w:i/>
                <w:iCs/>
                <w:sz w:val="24"/>
                <w:szCs w:val="24"/>
                <w:lang w:val="ru-RU"/>
              </w:rPr>
            </w:pPr>
            <w:r w:rsidRPr="00246C74">
              <w:rPr>
                <w:rFonts w:ascii="Times New Roman" w:eastAsia="Calibri" w:hAnsi="Times New Roman" w:cs="Times New Roman"/>
                <w:b/>
                <w:bCs/>
                <w:i/>
                <w:iCs/>
                <w:sz w:val="24"/>
                <w:szCs w:val="24"/>
                <w:lang w:val="ru-RU"/>
              </w:rPr>
              <w:t>Всього:</w:t>
            </w:r>
          </w:p>
        </w:tc>
        <w:tc>
          <w:tcPr>
            <w:tcW w:w="2970" w:type="dxa"/>
            <w:tcBorders>
              <w:top w:val="single" w:sz="4" w:space="0" w:color="auto"/>
              <w:left w:val="single" w:sz="4" w:space="0" w:color="auto"/>
              <w:bottom w:val="single" w:sz="4" w:space="0" w:color="auto"/>
              <w:right w:val="single" w:sz="4" w:space="0" w:color="auto"/>
            </w:tcBorders>
            <w:vAlign w:val="bottom"/>
          </w:tcPr>
          <w:p w14:paraId="744165BE" w14:textId="77777777" w:rsidR="00383388" w:rsidRPr="00246C74" w:rsidRDefault="00383388" w:rsidP="00383388">
            <w:pPr>
              <w:spacing w:after="0" w:line="240" w:lineRule="auto"/>
              <w:ind w:right="-107" w:hanging="108"/>
              <w:jc w:val="center"/>
              <w:rPr>
                <w:rFonts w:ascii="Times New Roman" w:eastAsia="Calibri" w:hAnsi="Times New Roman" w:cs="Times New Roman"/>
                <w:b/>
                <w:bCs/>
                <w:sz w:val="24"/>
                <w:szCs w:val="24"/>
                <w:lang w:val="uk-UA"/>
              </w:rPr>
            </w:pPr>
            <w:r w:rsidRPr="00246C74">
              <w:rPr>
                <w:rFonts w:ascii="Times New Roman" w:eastAsia="Calibri" w:hAnsi="Times New Roman" w:cs="Times New Roman"/>
                <w:b/>
                <w:bCs/>
                <w:sz w:val="24"/>
                <w:szCs w:val="24"/>
                <w:lang w:val="uk-UA"/>
              </w:rPr>
              <w:t>270,0</w:t>
            </w:r>
          </w:p>
        </w:tc>
        <w:tc>
          <w:tcPr>
            <w:tcW w:w="2530" w:type="dxa"/>
            <w:tcBorders>
              <w:top w:val="single" w:sz="4" w:space="0" w:color="auto"/>
              <w:left w:val="single" w:sz="4" w:space="0" w:color="auto"/>
              <w:bottom w:val="single" w:sz="4" w:space="0" w:color="auto"/>
              <w:right w:val="single" w:sz="4" w:space="0" w:color="auto"/>
            </w:tcBorders>
            <w:vAlign w:val="bottom"/>
          </w:tcPr>
          <w:p w14:paraId="0BE91E2A" w14:textId="77777777" w:rsidR="00383388" w:rsidRPr="00246C74" w:rsidRDefault="00383388" w:rsidP="00383388">
            <w:pPr>
              <w:spacing w:after="0" w:line="240" w:lineRule="auto"/>
              <w:ind w:right="-108" w:hanging="108"/>
              <w:jc w:val="center"/>
              <w:rPr>
                <w:rFonts w:ascii="Times New Roman" w:eastAsia="Calibri" w:hAnsi="Times New Roman" w:cs="Times New Roman"/>
                <w:b/>
                <w:bCs/>
                <w:sz w:val="24"/>
                <w:szCs w:val="24"/>
                <w:lang w:val="uk-UA"/>
              </w:rPr>
            </w:pPr>
            <w:r w:rsidRPr="00246C74">
              <w:rPr>
                <w:rFonts w:ascii="Times New Roman" w:eastAsia="Calibri" w:hAnsi="Times New Roman" w:cs="Times New Roman"/>
                <w:b/>
                <w:bCs/>
                <w:sz w:val="24"/>
                <w:szCs w:val="24"/>
                <w:lang w:val="uk-UA"/>
              </w:rPr>
              <w:t>56,7</w:t>
            </w:r>
          </w:p>
        </w:tc>
      </w:tr>
    </w:tbl>
    <w:p w14:paraId="1D16ADC3" w14:textId="77777777" w:rsidR="00383388" w:rsidRPr="00246C74" w:rsidRDefault="00383388" w:rsidP="00383388">
      <w:pPr>
        <w:spacing w:after="0" w:line="240" w:lineRule="auto"/>
        <w:jc w:val="center"/>
        <w:rPr>
          <w:rFonts w:ascii="Times New Roman" w:eastAsia="Calibri" w:hAnsi="Times New Roman" w:cs="Times New Roman"/>
          <w:sz w:val="24"/>
          <w:szCs w:val="24"/>
          <w:lang w:val="uk-UA"/>
        </w:rPr>
      </w:pPr>
      <w:r w:rsidRPr="00246C74">
        <w:rPr>
          <w:rFonts w:ascii="Times New Roman" w:eastAsia="Calibri" w:hAnsi="Times New Roman" w:cs="Times New Roman"/>
          <w:b/>
          <w:bCs/>
          <w:sz w:val="24"/>
          <w:szCs w:val="24"/>
          <w:lang w:val="ru-RU"/>
        </w:rPr>
        <w:t xml:space="preserve">фінансування </w:t>
      </w:r>
      <w:r w:rsidRPr="00246C74">
        <w:rPr>
          <w:rFonts w:ascii="Times New Roman" w:eastAsia="Calibri" w:hAnsi="Times New Roman" w:cs="Times New Roman"/>
          <w:b/>
          <w:bCs/>
          <w:sz w:val="24"/>
          <w:szCs w:val="24"/>
          <w:lang w:val="uk-UA"/>
        </w:rPr>
        <w:t>ПРОГРАМИ</w:t>
      </w:r>
      <w:r w:rsidRPr="00246C74">
        <w:rPr>
          <w:rFonts w:ascii="Times New Roman" w:eastAsia="Calibri" w:hAnsi="Times New Roman" w:cs="Times New Roman"/>
          <w:b/>
          <w:bCs/>
          <w:sz w:val="24"/>
          <w:szCs w:val="24"/>
          <w:lang w:val="ru-RU"/>
        </w:rPr>
        <w:t xml:space="preserve"> на 201</w:t>
      </w:r>
      <w:r w:rsidRPr="00246C74">
        <w:rPr>
          <w:rFonts w:ascii="Times New Roman" w:eastAsia="Calibri" w:hAnsi="Times New Roman" w:cs="Times New Roman"/>
          <w:b/>
          <w:bCs/>
          <w:sz w:val="24"/>
          <w:szCs w:val="24"/>
          <w:lang w:val="uk-UA"/>
        </w:rPr>
        <w:t>8 рік</w:t>
      </w:r>
    </w:p>
    <w:p w14:paraId="0A14C1DF" w14:textId="77777777" w:rsidR="00383388" w:rsidRPr="00246C74" w:rsidRDefault="00383388" w:rsidP="00383388">
      <w:pPr>
        <w:spacing w:after="200" w:line="276" w:lineRule="auto"/>
        <w:rPr>
          <w:rFonts w:ascii="Times New Roman" w:eastAsia="Calibri" w:hAnsi="Times New Roman" w:cs="Times New Roman"/>
          <w:sz w:val="24"/>
          <w:szCs w:val="24"/>
          <w:lang w:val="uk-UA"/>
        </w:rPr>
      </w:pPr>
    </w:p>
    <w:p w14:paraId="4729A2AC" w14:textId="77777777" w:rsidR="00383388" w:rsidRPr="00246C74" w:rsidRDefault="00383388" w:rsidP="00383388">
      <w:pPr>
        <w:widowControl w:val="0"/>
        <w:suppressAutoHyphens/>
        <w:spacing w:after="0" w:line="240" w:lineRule="auto"/>
        <w:jc w:val="center"/>
        <w:rPr>
          <w:rFonts w:ascii="Times New Roman" w:eastAsia="Lucida Sans Unicode" w:hAnsi="Times New Roman" w:cs="Times New Roman"/>
          <w:b/>
          <w:kern w:val="2"/>
          <w:sz w:val="24"/>
          <w:szCs w:val="24"/>
          <w:lang w:val="uk-UA" w:eastAsia="ar-SA"/>
        </w:rPr>
      </w:pPr>
    </w:p>
    <w:p w14:paraId="1532B182" w14:textId="2329A84A" w:rsidR="00383388" w:rsidRPr="00246C74" w:rsidRDefault="00383388" w:rsidP="00383388">
      <w:pPr>
        <w:widowControl w:val="0"/>
        <w:suppressAutoHyphens/>
        <w:spacing w:after="0" w:line="240" w:lineRule="auto"/>
        <w:jc w:val="center"/>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t>Відповідальна за підготовку: Рошка М.І. начальник управління з питань НС, ЦЗ, БЖ та МР</w:t>
      </w:r>
    </w:p>
    <w:p w14:paraId="1029DC8D" w14:textId="77777777" w:rsidR="00383388" w:rsidRPr="00246C74" w:rsidRDefault="00383388">
      <w:pPr>
        <w:rPr>
          <w:rFonts w:ascii="Times New Roman" w:eastAsia="Lucida Sans Unicode" w:hAnsi="Times New Roman" w:cs="Times New Roman"/>
          <w:b/>
          <w:kern w:val="2"/>
          <w:sz w:val="24"/>
          <w:szCs w:val="24"/>
          <w:lang w:val="uk-UA" w:eastAsia="ar-SA"/>
        </w:rPr>
      </w:pPr>
      <w:r w:rsidRPr="00246C74">
        <w:rPr>
          <w:rFonts w:ascii="Times New Roman" w:eastAsia="Lucida Sans Unicode" w:hAnsi="Times New Roman" w:cs="Times New Roman"/>
          <w:b/>
          <w:kern w:val="2"/>
          <w:sz w:val="24"/>
          <w:szCs w:val="24"/>
          <w:lang w:val="uk-UA" w:eastAsia="ar-SA"/>
        </w:rPr>
        <w:br w:type="page"/>
      </w:r>
    </w:p>
    <w:p w14:paraId="3B04E43D" w14:textId="77777777" w:rsidR="00383388" w:rsidRPr="00246C74" w:rsidRDefault="00383388" w:rsidP="00383388">
      <w:pPr>
        <w:widowControl w:val="0"/>
        <w:suppressAutoHyphens/>
        <w:spacing w:after="0" w:line="240" w:lineRule="auto"/>
        <w:jc w:val="center"/>
        <w:rPr>
          <w:rFonts w:ascii="Times New Roman" w:eastAsia="Lucida Sans Unicode" w:hAnsi="Times New Roman" w:cs="Times New Roman"/>
          <w:b/>
          <w:kern w:val="2"/>
          <w:sz w:val="24"/>
          <w:szCs w:val="24"/>
          <w:lang w:val="uk-UA" w:eastAsia="ar-SA"/>
        </w:rPr>
        <w:sectPr w:rsidR="00383388" w:rsidRPr="00246C74" w:rsidSect="00383388">
          <w:pgSz w:w="16838" w:h="11906" w:orient="landscape"/>
          <w:pgMar w:top="1701" w:right="1134" w:bottom="851" w:left="1134" w:header="709" w:footer="709" w:gutter="0"/>
          <w:cols w:space="708"/>
          <w:docGrid w:linePitch="360"/>
        </w:sectPr>
      </w:pPr>
    </w:p>
    <w:p w14:paraId="2BDB494E" w14:textId="056A8690" w:rsidR="00157414" w:rsidRPr="00246C74" w:rsidRDefault="00157414" w:rsidP="00157414">
      <w:pPr>
        <w:spacing w:after="0" w:line="240" w:lineRule="auto"/>
        <w:ind w:right="4495"/>
        <w:jc w:val="both"/>
        <w:rPr>
          <w:rFonts w:ascii="Times New Roman" w:eastAsia="Times New Roman" w:hAnsi="Times New Roman" w:cs="Times New Roman"/>
          <w:b/>
          <w:bCs/>
          <w:sz w:val="24"/>
          <w:szCs w:val="24"/>
          <w:u w:val="single"/>
          <w:lang w:val="uk-UA" w:eastAsia="ru-RU"/>
        </w:rPr>
      </w:pPr>
      <w:r w:rsidRPr="00246C74">
        <w:rPr>
          <w:rFonts w:ascii="Times New Roman" w:eastAsia="Times New Roman" w:hAnsi="Times New Roman" w:cs="Times New Roman"/>
          <w:b/>
          <w:bCs/>
          <w:sz w:val="24"/>
          <w:szCs w:val="24"/>
          <w:u w:val="single"/>
          <w:lang w:val="uk-UA" w:eastAsia="ru-RU"/>
        </w:rPr>
        <w:lastRenderedPageBreak/>
        <w:t>РІШЕННЯ №3</w:t>
      </w:r>
    </w:p>
    <w:p w14:paraId="1697FC39" w14:textId="77777777" w:rsidR="00157414" w:rsidRPr="00246C74" w:rsidRDefault="00157414" w:rsidP="00246C74">
      <w:pPr>
        <w:spacing w:after="0" w:line="240" w:lineRule="auto"/>
        <w:ind w:right="2811"/>
        <w:jc w:val="both"/>
        <w:rPr>
          <w:rFonts w:ascii="Times New Roman" w:eastAsia="Times New Roman" w:hAnsi="Times New Roman" w:cs="Times New Roman"/>
          <w:b/>
          <w:bCs/>
          <w:color w:val="000000"/>
          <w:sz w:val="24"/>
          <w:szCs w:val="24"/>
          <w:lang w:val="uk-UA" w:eastAsia="ru-RU"/>
        </w:rPr>
      </w:pPr>
      <w:r w:rsidRPr="00246C74">
        <w:rPr>
          <w:rFonts w:ascii="Times New Roman" w:eastAsia="Times New Roman" w:hAnsi="Times New Roman" w:cs="Times New Roman"/>
          <w:b/>
          <w:bCs/>
          <w:sz w:val="24"/>
          <w:szCs w:val="24"/>
          <w:lang w:val="uk-UA" w:eastAsia="ru-RU"/>
        </w:rPr>
        <w:t xml:space="preserve">Звіт про виконання </w:t>
      </w:r>
      <w:r w:rsidRPr="00246C74">
        <w:rPr>
          <w:rFonts w:ascii="Times New Roman" w:eastAsia="Times New Roman" w:hAnsi="Times New Roman" w:cs="Times New Roman"/>
          <w:b/>
          <w:bCs/>
          <w:color w:val="000000"/>
          <w:sz w:val="24"/>
          <w:szCs w:val="24"/>
          <w:lang w:val="uk-UA" w:eastAsia="ru-RU"/>
        </w:rPr>
        <w:t>міської цільової Програми підтримки комунальних засобів масової інформації Новодністровська на 2018 рік</w:t>
      </w:r>
    </w:p>
    <w:p w14:paraId="5FB3C3BD" w14:textId="77777777" w:rsidR="00157414" w:rsidRPr="00246C74" w:rsidRDefault="00157414" w:rsidP="0015741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Відповідно до п.22 ч.1 ст.26 Закону України «Про місцеве самоврядування в Україні», рішення міської ради від 30.11.2017 року №309 «Про затвердження «Міської цільової програми підтримки комунальних засобів масової інформації Новодністровська на 2018 рік», заслухавши звіт директора КП «ТРК "На своїй хвилі» про виконання Програми, Новодністровська міська рада</w:t>
      </w:r>
    </w:p>
    <w:p w14:paraId="0E6909DF" w14:textId="77777777" w:rsidR="00157414" w:rsidRPr="00246C74" w:rsidRDefault="00157414" w:rsidP="00157414">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В И Р І Ш И Л А:</w:t>
      </w:r>
    </w:p>
    <w:p w14:paraId="6EAC6C2D" w14:textId="77777777" w:rsidR="00157414" w:rsidRPr="00246C74" w:rsidRDefault="00157414" w:rsidP="00157414">
      <w:pPr>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 Затвердити звіт про виконання у 2018 році «Міської цільової програми підтримки комунальних засобів масової інформації Новодністровська на 2018 рік» (додається).</w:t>
      </w:r>
    </w:p>
    <w:p w14:paraId="67BEF514" w14:textId="77777777" w:rsidR="00157414" w:rsidRPr="00246C74" w:rsidRDefault="00157414" w:rsidP="00157414">
      <w:pPr>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Контроль за виконанням даного рішення покласти на заступника міського голови та комісію з питань планування бюджету, фінансів та економічного розвитку.</w:t>
      </w:r>
    </w:p>
    <w:p w14:paraId="1AA73D56" w14:textId="265C740C" w:rsidR="00157414" w:rsidRPr="00246C74" w:rsidRDefault="00157414" w:rsidP="00157414">
      <w:pPr>
        <w:spacing w:after="0" w:line="240" w:lineRule="auto"/>
        <w:jc w:val="center"/>
        <w:rPr>
          <w:rFonts w:ascii="Times New Roman" w:eastAsia="Times New Roman" w:hAnsi="Times New Roman" w:cs="Times New Roman"/>
          <w:b/>
          <w:bCs/>
          <w:color w:val="000000"/>
          <w:sz w:val="24"/>
          <w:szCs w:val="24"/>
          <w:lang w:val="uk-UA" w:eastAsia="ru-RU"/>
        </w:rPr>
      </w:pPr>
      <w:r w:rsidRPr="00246C74">
        <w:rPr>
          <w:rFonts w:ascii="Times New Roman" w:eastAsia="Times New Roman" w:hAnsi="Times New Roman" w:cs="Times New Roman"/>
          <w:b/>
          <w:bCs/>
          <w:color w:val="000000"/>
          <w:sz w:val="24"/>
          <w:szCs w:val="24"/>
          <w:lang w:val="uk-UA" w:eastAsia="ru-RU"/>
        </w:rPr>
        <w:t>Звіт про хід виконання міської цільової Програми</w:t>
      </w:r>
      <w:r w:rsidR="00AB61A1" w:rsidRPr="00246C74">
        <w:rPr>
          <w:rFonts w:ascii="Times New Roman" w:eastAsia="Times New Roman" w:hAnsi="Times New Roman" w:cs="Times New Roman"/>
          <w:b/>
          <w:bCs/>
          <w:color w:val="000000"/>
          <w:sz w:val="24"/>
          <w:szCs w:val="24"/>
          <w:lang w:val="uk-UA" w:eastAsia="ru-RU"/>
        </w:rPr>
        <w:t xml:space="preserve"> </w:t>
      </w:r>
      <w:r w:rsidRPr="00246C74">
        <w:rPr>
          <w:rFonts w:ascii="Times New Roman" w:eastAsia="Times New Roman" w:hAnsi="Times New Roman" w:cs="Times New Roman"/>
          <w:b/>
          <w:bCs/>
          <w:color w:val="000000"/>
          <w:sz w:val="24"/>
          <w:szCs w:val="24"/>
          <w:lang w:val="uk-UA" w:eastAsia="ru-RU"/>
        </w:rPr>
        <w:t>підтримки комунальних засобів масової інформації</w:t>
      </w:r>
      <w:r w:rsidR="00AB61A1" w:rsidRPr="00246C74">
        <w:rPr>
          <w:rFonts w:ascii="Times New Roman" w:eastAsia="Times New Roman" w:hAnsi="Times New Roman" w:cs="Times New Roman"/>
          <w:b/>
          <w:bCs/>
          <w:color w:val="000000"/>
          <w:sz w:val="24"/>
          <w:szCs w:val="24"/>
          <w:lang w:val="uk-UA" w:eastAsia="ru-RU"/>
        </w:rPr>
        <w:t xml:space="preserve"> </w:t>
      </w:r>
      <w:r w:rsidRPr="00246C74">
        <w:rPr>
          <w:rFonts w:ascii="Times New Roman" w:eastAsia="Times New Roman" w:hAnsi="Times New Roman" w:cs="Times New Roman"/>
          <w:b/>
          <w:bCs/>
          <w:color w:val="000000"/>
          <w:sz w:val="24"/>
          <w:szCs w:val="24"/>
          <w:lang w:val="uk-UA" w:eastAsia="ru-RU"/>
        </w:rPr>
        <w:t>Новодністровська на 2018 роки</w:t>
      </w:r>
    </w:p>
    <w:p w14:paraId="1CE8CD48" w14:textId="77777777" w:rsidR="00157414" w:rsidRPr="00246C74" w:rsidRDefault="00157414" w:rsidP="00157414">
      <w:pPr>
        <w:suppressAutoHyphens/>
        <w:autoSpaceDN w:val="0"/>
        <w:spacing w:after="0" w:line="240" w:lineRule="auto"/>
        <w:ind w:firstLine="708"/>
        <w:jc w:val="both"/>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Міська цільова програма підтримки комунальних засобів масової інформації Новодністровська на 2018 рік (далі – Програма) затверджена відповідно до рішення 43 сесії Новодністровської міської ради VІІ скликання від 30.11.2017 року №309. Відповідальним учасником Програми є комунальне підприємство «ТРК “На своїй хвилі”», створене рішенням 24 сесії Новодністровської міської ради V скликання від 01.11.2002 року №57.</w:t>
      </w:r>
    </w:p>
    <w:p w14:paraId="2A18101C" w14:textId="77777777" w:rsidR="00157414" w:rsidRPr="00246C74" w:rsidRDefault="00157414" w:rsidP="00157414">
      <w:pPr>
        <w:spacing w:after="0" w:line="240" w:lineRule="auto"/>
        <w:ind w:firstLine="708"/>
        <w:jc w:val="both"/>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sz w:val="24"/>
          <w:szCs w:val="24"/>
          <w:lang w:val="uk-UA" w:eastAsia="ru-RU"/>
        </w:rPr>
        <w:t xml:space="preserve">Робота телерадіокомпанії спрямована на розв’язання проблем визначених Програмою, а саме забезпечення сприятливих умов для реалізації конституційних прав мешканців територіальної громади міста Новодністровськ на свободу слова, вільний доступ до інформації, зростання ролі радіомовлення </w:t>
      </w:r>
      <w:r w:rsidRPr="00246C74">
        <w:rPr>
          <w:rFonts w:ascii="Times New Roman" w:eastAsia="Times New Roman" w:hAnsi="Times New Roman" w:cs="Times New Roman"/>
          <w:color w:val="000000"/>
          <w:sz w:val="24"/>
          <w:szCs w:val="24"/>
          <w:lang w:val="uk-UA" w:eastAsia="ru-RU"/>
        </w:rPr>
        <w:t>та підвищення рівня інформаційного супроводження діяльності Новодністровської міської ради, її виконавчого комітету, налагодження ефективної, прозорої системи інформування населення про роботу органів місцевого самоврядування.</w:t>
      </w:r>
    </w:p>
    <w:p w14:paraId="782ECA8D" w14:textId="77777777" w:rsidR="00157414" w:rsidRPr="00246C74" w:rsidRDefault="00157414" w:rsidP="00157414">
      <w:pPr>
        <w:suppressAutoHyphens/>
        <w:autoSpaceDN w:val="0"/>
        <w:spacing w:after="0" w:line="240" w:lineRule="auto"/>
        <w:ind w:firstLine="708"/>
        <w:jc w:val="both"/>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 xml:space="preserve">У 2018 році ТРК здійснювало інформаційний супровід діяльності органів місцевого самоврядування шляхом розміщення інформації у радіоефірах проводового і FM-радіо «На своїй хвилі» та публікацій і фоторепортажів на сайті підприємства </w:t>
      </w:r>
      <w:r w:rsidRPr="00246C74">
        <w:rPr>
          <w:rFonts w:ascii="Times New Roman" w:eastAsia="Times New Roman" w:hAnsi="Times New Roman" w:cs="Times New Roman"/>
          <w:kern w:val="3"/>
          <w:sz w:val="24"/>
          <w:szCs w:val="24"/>
          <w:lang w:val="en-US" w:eastAsia="ru-RU"/>
        </w:rPr>
        <w:t>novod</w:t>
      </w:r>
      <w:r w:rsidRPr="00246C74">
        <w:rPr>
          <w:rFonts w:ascii="Times New Roman" w:eastAsia="Times New Roman" w:hAnsi="Times New Roman" w:cs="Times New Roman"/>
          <w:kern w:val="3"/>
          <w:sz w:val="24"/>
          <w:szCs w:val="24"/>
          <w:lang w:val="uk-UA" w:eastAsia="ru-RU"/>
        </w:rPr>
        <w:t>.</w:t>
      </w:r>
      <w:r w:rsidRPr="00246C74">
        <w:rPr>
          <w:rFonts w:ascii="Times New Roman" w:eastAsia="Times New Roman" w:hAnsi="Times New Roman" w:cs="Times New Roman"/>
          <w:kern w:val="3"/>
          <w:sz w:val="24"/>
          <w:szCs w:val="24"/>
          <w:lang w:val="en-US" w:eastAsia="ru-RU"/>
        </w:rPr>
        <w:t>info</w:t>
      </w:r>
      <w:r w:rsidRPr="00246C74">
        <w:rPr>
          <w:rFonts w:ascii="Times New Roman" w:eastAsia="Times New Roman" w:hAnsi="Times New Roman" w:cs="Times New Roman"/>
          <w:kern w:val="3"/>
          <w:sz w:val="24"/>
          <w:szCs w:val="24"/>
          <w:lang w:val="uk-UA" w:eastAsia="ru-RU"/>
        </w:rPr>
        <w:t xml:space="preserve"> про роботу органів місцевого самоврядування, культурне і суспільне життя громади, загальноміські та спортивні заходи, перебіг реформи децентралізації тощо. </w:t>
      </w:r>
    </w:p>
    <w:p w14:paraId="361D6EE5" w14:textId="77777777" w:rsidR="00157414" w:rsidRPr="00246C74" w:rsidRDefault="00157414" w:rsidP="00157414">
      <w:pPr>
        <w:suppressAutoHyphens/>
        <w:autoSpaceDN w:val="0"/>
        <w:spacing w:after="0" w:line="240" w:lineRule="auto"/>
        <w:ind w:firstLine="708"/>
        <w:jc w:val="both"/>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 xml:space="preserve">Фінансування Програми здійснюється за рахунок коштів міського бюджету та за рахунок доходів від статутної діяльності </w:t>
      </w:r>
      <w:r w:rsidRPr="00246C74">
        <w:rPr>
          <w:rFonts w:ascii="Times New Roman" w:eastAsia="Times New Roman" w:hAnsi="Times New Roman" w:cs="Times New Roman"/>
          <w:color w:val="000000"/>
          <w:kern w:val="3"/>
          <w:sz w:val="24"/>
          <w:szCs w:val="24"/>
          <w:lang w:val="uk-UA" w:eastAsia="ru-RU"/>
        </w:rPr>
        <w:t>КП «ТРК “На своїй хвилі”»</w:t>
      </w:r>
      <w:r w:rsidRPr="00246C74">
        <w:rPr>
          <w:rFonts w:ascii="Times New Roman" w:eastAsia="Times New Roman" w:hAnsi="Times New Roman" w:cs="Times New Roman"/>
          <w:kern w:val="3"/>
          <w:sz w:val="24"/>
          <w:szCs w:val="24"/>
          <w:lang w:val="uk-UA" w:eastAsia="ru-RU"/>
        </w:rPr>
        <w:t xml:space="preserve"> .</w:t>
      </w:r>
    </w:p>
    <w:p w14:paraId="223421C8" w14:textId="77777777" w:rsidR="00157414" w:rsidRPr="00246C74" w:rsidRDefault="00157414" w:rsidP="00157414">
      <w:pPr>
        <w:suppressAutoHyphens/>
        <w:autoSpaceDN w:val="0"/>
        <w:spacing w:after="0" w:line="240" w:lineRule="auto"/>
        <w:ind w:firstLine="708"/>
        <w:jc w:val="both"/>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Дотація із міського бюджету у 2018 році у сумі 260 тис. грн. (на 14 тис. грн. більше, ніж у 2017 році) була направлена на виконання Програми, а саме на виплату заробітної плати з нарахуваннями на заробітну плату 2,5 штатним одиницям ТРК, які задіяні у виконанні програми та відшкодування витрат на здійснення трансляцій, комунальні послуги.</w:t>
      </w:r>
    </w:p>
    <w:p w14:paraId="4500C049" w14:textId="77777777" w:rsidR="00157414" w:rsidRPr="00246C74" w:rsidRDefault="00157414" w:rsidP="00157414">
      <w:pPr>
        <w:spacing w:after="0" w:line="240" w:lineRule="auto"/>
        <w:jc w:val="center"/>
        <w:rPr>
          <w:rFonts w:ascii="Times New Roman" w:eastAsia="Times New Roman" w:hAnsi="Times New Roman" w:cs="Times New Roman"/>
          <w:b/>
          <w:bCs/>
          <w:color w:val="000000"/>
          <w:sz w:val="24"/>
          <w:szCs w:val="24"/>
          <w:lang w:val="uk-UA" w:eastAsia="ru-RU"/>
        </w:rPr>
      </w:pPr>
      <w:r w:rsidRPr="00246C74">
        <w:rPr>
          <w:rFonts w:ascii="Times New Roman" w:eastAsia="Times New Roman" w:hAnsi="Times New Roman" w:cs="Times New Roman"/>
          <w:b/>
          <w:bCs/>
          <w:sz w:val="24"/>
          <w:szCs w:val="24"/>
          <w:lang w:val="uk-UA" w:eastAsia="ru-RU"/>
        </w:rPr>
        <w:t xml:space="preserve">Ресурсне забезпечення Міської цільової програми </w:t>
      </w:r>
      <w:r w:rsidRPr="00246C74">
        <w:rPr>
          <w:rFonts w:ascii="Times New Roman" w:eastAsia="Times New Roman" w:hAnsi="Times New Roman" w:cs="Times New Roman"/>
          <w:b/>
          <w:bCs/>
          <w:color w:val="000000"/>
          <w:sz w:val="24"/>
          <w:szCs w:val="24"/>
          <w:lang w:val="uk-UA" w:eastAsia="ru-RU"/>
        </w:rPr>
        <w:t>підтримки комунальних засобів масової інформації Новодністровська на 2018 рік</w:t>
      </w:r>
    </w:p>
    <w:tbl>
      <w:tblPr>
        <w:tblW w:w="9784" w:type="dxa"/>
        <w:tblInd w:w="-8" w:type="dxa"/>
        <w:tblLayout w:type="fixed"/>
        <w:tblCellMar>
          <w:left w:w="10" w:type="dxa"/>
          <w:right w:w="10" w:type="dxa"/>
        </w:tblCellMar>
        <w:tblLook w:val="00A0" w:firstRow="1" w:lastRow="0" w:firstColumn="1" w:lastColumn="0" w:noHBand="0" w:noVBand="0"/>
      </w:tblPr>
      <w:tblGrid>
        <w:gridCol w:w="5361"/>
        <w:gridCol w:w="2297"/>
        <w:gridCol w:w="2126"/>
      </w:tblGrid>
      <w:tr w:rsidR="00157414" w:rsidRPr="00246C74" w14:paraId="3BBE09B5" w14:textId="77777777" w:rsidTr="00AB61A1">
        <w:tc>
          <w:tcPr>
            <w:tcW w:w="53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48DD8710" w14:textId="77777777" w:rsidR="00157414" w:rsidRPr="00246C74" w:rsidRDefault="00157414" w:rsidP="00246C74">
            <w:pPr>
              <w:tabs>
                <w:tab w:val="left" w:pos="11775"/>
              </w:tabs>
              <w:suppressAutoHyphens/>
              <w:autoSpaceDN w:val="0"/>
              <w:spacing w:after="0" w:line="240" w:lineRule="auto"/>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Обсяг коштів, які пропонується залучити до виконання Програми</w:t>
            </w:r>
          </w:p>
        </w:tc>
        <w:tc>
          <w:tcPr>
            <w:tcW w:w="2297"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14:paraId="1F4F068D" w14:textId="77D6899F" w:rsidR="00157414" w:rsidRPr="00246C74" w:rsidRDefault="00157414" w:rsidP="00AB61A1">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Планове забезпечення</w:t>
            </w:r>
            <w:r w:rsidR="00AB61A1" w:rsidRPr="00246C74">
              <w:rPr>
                <w:rFonts w:ascii="Times New Roman" w:eastAsia="Times New Roman" w:hAnsi="Times New Roman" w:cs="Times New Roman"/>
                <w:kern w:val="3"/>
                <w:sz w:val="24"/>
                <w:szCs w:val="24"/>
                <w:lang w:val="uk-UA" w:eastAsia="ru-RU"/>
              </w:rPr>
              <w:t xml:space="preserve"> </w:t>
            </w:r>
            <w:r w:rsidRPr="00246C74">
              <w:rPr>
                <w:rFonts w:ascii="Times New Roman" w:eastAsia="Times New Roman" w:hAnsi="Times New Roman" w:cs="Times New Roman"/>
                <w:kern w:val="3"/>
                <w:sz w:val="24"/>
                <w:szCs w:val="24"/>
                <w:lang w:val="uk-UA" w:eastAsia="ru-RU"/>
              </w:rPr>
              <w:t>за 2018 рік</w:t>
            </w:r>
            <w:r w:rsidR="00AB61A1" w:rsidRPr="00246C74">
              <w:rPr>
                <w:rFonts w:ascii="Times New Roman" w:eastAsia="Times New Roman" w:hAnsi="Times New Roman" w:cs="Times New Roman"/>
                <w:kern w:val="3"/>
                <w:sz w:val="24"/>
                <w:szCs w:val="24"/>
                <w:lang w:val="uk-UA" w:eastAsia="ru-RU"/>
              </w:rPr>
              <w:t xml:space="preserve"> </w:t>
            </w:r>
            <w:r w:rsidRPr="00246C74">
              <w:rPr>
                <w:rFonts w:ascii="Times New Roman" w:eastAsia="Times New Roman" w:hAnsi="Times New Roman" w:cs="Times New Roman"/>
                <w:kern w:val="3"/>
                <w:sz w:val="24"/>
                <w:szCs w:val="24"/>
                <w:lang w:val="uk-UA" w:eastAsia="ru-RU"/>
              </w:rPr>
              <w:t>тис. грн</w:t>
            </w:r>
          </w:p>
        </w:tc>
        <w:tc>
          <w:tcPr>
            <w:tcW w:w="212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vAlign w:val="center"/>
          </w:tcPr>
          <w:p w14:paraId="576794A3" w14:textId="1DB4F214" w:rsidR="00157414" w:rsidRPr="00246C74" w:rsidRDefault="00157414" w:rsidP="00AB61A1">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Фактичне забезпечення</w:t>
            </w:r>
            <w:r w:rsidR="00AB61A1" w:rsidRPr="00246C74">
              <w:rPr>
                <w:rFonts w:ascii="Times New Roman" w:eastAsia="Times New Roman" w:hAnsi="Times New Roman" w:cs="Times New Roman"/>
                <w:kern w:val="3"/>
                <w:sz w:val="24"/>
                <w:szCs w:val="24"/>
                <w:lang w:val="uk-UA" w:eastAsia="ru-RU"/>
              </w:rPr>
              <w:t xml:space="preserve"> </w:t>
            </w:r>
            <w:r w:rsidRPr="00246C74">
              <w:rPr>
                <w:rFonts w:ascii="Times New Roman" w:eastAsia="Times New Roman" w:hAnsi="Times New Roman" w:cs="Times New Roman"/>
                <w:kern w:val="3"/>
                <w:sz w:val="24"/>
                <w:szCs w:val="24"/>
                <w:lang w:val="uk-UA" w:eastAsia="ru-RU"/>
              </w:rPr>
              <w:t>за 2018 рік</w:t>
            </w:r>
            <w:r w:rsidR="00AB61A1" w:rsidRPr="00246C74">
              <w:rPr>
                <w:rFonts w:ascii="Times New Roman" w:eastAsia="Times New Roman" w:hAnsi="Times New Roman" w:cs="Times New Roman"/>
                <w:kern w:val="3"/>
                <w:sz w:val="24"/>
                <w:szCs w:val="24"/>
                <w:lang w:val="uk-UA" w:eastAsia="ru-RU"/>
              </w:rPr>
              <w:t xml:space="preserve"> </w:t>
            </w:r>
            <w:r w:rsidRPr="00246C74">
              <w:rPr>
                <w:rFonts w:ascii="Times New Roman" w:eastAsia="Times New Roman" w:hAnsi="Times New Roman" w:cs="Times New Roman"/>
                <w:kern w:val="3"/>
                <w:sz w:val="24"/>
                <w:szCs w:val="24"/>
                <w:lang w:val="uk-UA" w:eastAsia="ru-RU"/>
              </w:rPr>
              <w:t>тис. грн</w:t>
            </w:r>
          </w:p>
        </w:tc>
      </w:tr>
      <w:tr w:rsidR="00157414" w:rsidRPr="00246C74" w14:paraId="1E5ED27D" w14:textId="77777777" w:rsidTr="00AB61A1">
        <w:tc>
          <w:tcPr>
            <w:tcW w:w="53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04872C17" w14:textId="77777777" w:rsidR="00157414" w:rsidRPr="00246C74" w:rsidRDefault="00157414" w:rsidP="00246C74">
            <w:pPr>
              <w:tabs>
                <w:tab w:val="left" w:pos="11775"/>
              </w:tabs>
              <w:suppressAutoHyphens/>
              <w:autoSpaceDN w:val="0"/>
              <w:spacing w:after="0" w:line="240" w:lineRule="auto"/>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kern w:val="3"/>
                <w:sz w:val="24"/>
                <w:szCs w:val="24"/>
                <w:lang w:val="uk-UA" w:eastAsia="ru-RU"/>
              </w:rPr>
              <w:t>Обсяг ресурсів всього, в тому числі:</w:t>
            </w:r>
          </w:p>
        </w:tc>
        <w:tc>
          <w:tcPr>
            <w:tcW w:w="2297"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14:paraId="50B31ED5"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kern w:val="3"/>
                <w:sz w:val="24"/>
                <w:szCs w:val="24"/>
                <w:lang w:val="uk-UA" w:eastAsia="ru-RU"/>
              </w:rPr>
              <w:t>300</w:t>
            </w:r>
          </w:p>
        </w:tc>
        <w:tc>
          <w:tcPr>
            <w:tcW w:w="212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vAlign w:val="center"/>
          </w:tcPr>
          <w:p w14:paraId="02B2BF3A"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kern w:val="3"/>
                <w:sz w:val="24"/>
                <w:szCs w:val="24"/>
                <w:lang w:val="uk-UA" w:eastAsia="ru-RU"/>
              </w:rPr>
              <w:t>300</w:t>
            </w:r>
          </w:p>
        </w:tc>
      </w:tr>
      <w:tr w:rsidR="00157414" w:rsidRPr="00246C74" w14:paraId="6BAA5C4D" w14:textId="77777777" w:rsidTr="00AB61A1">
        <w:tc>
          <w:tcPr>
            <w:tcW w:w="53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36BDC4A7" w14:textId="77777777" w:rsidR="00157414" w:rsidRPr="00246C74" w:rsidRDefault="00157414" w:rsidP="00246C74">
            <w:pPr>
              <w:tabs>
                <w:tab w:val="left" w:pos="11775"/>
              </w:tabs>
              <w:suppressAutoHyphens/>
              <w:autoSpaceDN w:val="0"/>
              <w:spacing w:after="0" w:line="240" w:lineRule="auto"/>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державний бюджет</w:t>
            </w:r>
          </w:p>
        </w:tc>
        <w:tc>
          <w:tcPr>
            <w:tcW w:w="2297"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14:paraId="292E10D6"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w:t>
            </w:r>
          </w:p>
        </w:tc>
        <w:tc>
          <w:tcPr>
            <w:tcW w:w="212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vAlign w:val="center"/>
          </w:tcPr>
          <w:p w14:paraId="6748B73C"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w:t>
            </w:r>
          </w:p>
        </w:tc>
      </w:tr>
      <w:tr w:rsidR="00157414" w:rsidRPr="00246C74" w14:paraId="40D456C3" w14:textId="77777777" w:rsidTr="00AB61A1">
        <w:tc>
          <w:tcPr>
            <w:tcW w:w="53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01A3D835" w14:textId="77777777" w:rsidR="00157414" w:rsidRPr="00246C74" w:rsidRDefault="00157414" w:rsidP="00246C74">
            <w:pPr>
              <w:tabs>
                <w:tab w:val="left" w:pos="11775"/>
              </w:tabs>
              <w:suppressAutoHyphens/>
              <w:autoSpaceDN w:val="0"/>
              <w:spacing w:after="0" w:line="240" w:lineRule="auto"/>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кошти небюджетних джерел (доходи від статутної діяльності КП «ТРК “На своїй хвилі”»)</w:t>
            </w:r>
          </w:p>
        </w:tc>
        <w:tc>
          <w:tcPr>
            <w:tcW w:w="2297"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14:paraId="05AA21D4"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40</w:t>
            </w:r>
          </w:p>
        </w:tc>
        <w:tc>
          <w:tcPr>
            <w:tcW w:w="212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vAlign w:val="center"/>
          </w:tcPr>
          <w:p w14:paraId="6AE07ACF"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kern w:val="3"/>
                <w:sz w:val="24"/>
                <w:szCs w:val="24"/>
                <w:lang w:val="uk-UA" w:eastAsia="ru-RU"/>
              </w:rPr>
              <w:t>40</w:t>
            </w:r>
          </w:p>
        </w:tc>
      </w:tr>
      <w:tr w:rsidR="00157414" w:rsidRPr="00246C74" w14:paraId="68CD0FF4" w14:textId="77777777" w:rsidTr="00AB61A1">
        <w:tc>
          <w:tcPr>
            <w:tcW w:w="53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2D113F4C" w14:textId="77777777" w:rsidR="00157414" w:rsidRPr="00246C74" w:rsidRDefault="00157414" w:rsidP="00246C74">
            <w:pPr>
              <w:tabs>
                <w:tab w:val="left" w:pos="11775"/>
              </w:tabs>
              <w:suppressAutoHyphens/>
              <w:autoSpaceDN w:val="0"/>
              <w:spacing w:after="0" w:line="240" w:lineRule="auto"/>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i/>
                <w:iCs/>
                <w:kern w:val="3"/>
                <w:sz w:val="24"/>
                <w:szCs w:val="24"/>
                <w:lang w:val="uk-UA" w:eastAsia="ru-RU"/>
              </w:rPr>
              <w:t>місцевий бюджет</w:t>
            </w:r>
          </w:p>
        </w:tc>
        <w:tc>
          <w:tcPr>
            <w:tcW w:w="2297"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14:paraId="09B612E4"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i/>
                <w:iCs/>
                <w:kern w:val="3"/>
                <w:sz w:val="24"/>
                <w:szCs w:val="24"/>
                <w:lang w:val="uk-UA" w:eastAsia="ru-RU"/>
              </w:rPr>
              <w:t>260</w:t>
            </w:r>
          </w:p>
        </w:tc>
        <w:tc>
          <w:tcPr>
            <w:tcW w:w="212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vAlign w:val="center"/>
          </w:tcPr>
          <w:p w14:paraId="28FF64DC" w14:textId="77777777" w:rsidR="00157414" w:rsidRPr="00246C74" w:rsidRDefault="00157414" w:rsidP="00246C74">
            <w:pPr>
              <w:tabs>
                <w:tab w:val="left" w:pos="11775"/>
              </w:tabs>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i/>
                <w:iCs/>
                <w:kern w:val="3"/>
                <w:sz w:val="24"/>
                <w:szCs w:val="24"/>
                <w:lang w:val="uk-UA" w:eastAsia="ru-RU"/>
              </w:rPr>
              <w:t>260</w:t>
            </w:r>
          </w:p>
        </w:tc>
      </w:tr>
    </w:tbl>
    <w:p w14:paraId="1DEA0126" w14:textId="77777777" w:rsidR="00157414" w:rsidRPr="00246C74" w:rsidRDefault="00157414" w:rsidP="00157414">
      <w:pPr>
        <w:suppressAutoHyphens/>
        <w:autoSpaceDN w:val="0"/>
        <w:spacing w:after="0" w:line="240" w:lineRule="auto"/>
        <w:jc w:val="center"/>
        <w:rPr>
          <w:rFonts w:ascii="Times New Roman" w:eastAsia="Times New Roman" w:hAnsi="Times New Roman" w:cs="Times New Roman"/>
          <w:kern w:val="3"/>
          <w:sz w:val="24"/>
          <w:szCs w:val="24"/>
          <w:lang w:val="uk-UA" w:eastAsia="ru-RU"/>
        </w:rPr>
      </w:pPr>
      <w:r w:rsidRPr="00246C74">
        <w:rPr>
          <w:rFonts w:ascii="Times New Roman" w:eastAsia="Times New Roman" w:hAnsi="Times New Roman" w:cs="Times New Roman"/>
          <w:b/>
          <w:bCs/>
          <w:kern w:val="3"/>
          <w:sz w:val="24"/>
          <w:szCs w:val="24"/>
          <w:lang w:val="uk-UA" w:eastAsia="ru-RU"/>
        </w:rPr>
        <w:t xml:space="preserve">Показники продукту Міської цільової програми </w:t>
      </w:r>
      <w:r w:rsidRPr="00246C74">
        <w:rPr>
          <w:rFonts w:ascii="Times New Roman" w:eastAsia="Times New Roman" w:hAnsi="Times New Roman" w:cs="Times New Roman"/>
          <w:b/>
          <w:bCs/>
          <w:color w:val="000000"/>
          <w:kern w:val="3"/>
          <w:sz w:val="24"/>
          <w:szCs w:val="24"/>
          <w:lang w:val="uk-UA" w:eastAsia="ru-RU"/>
        </w:rPr>
        <w:t>підтримки комунальних засобів масової інформації Новодністровська на 2018 рік</w:t>
      </w:r>
    </w:p>
    <w:tbl>
      <w:tblPr>
        <w:tblW w:w="10626" w:type="dxa"/>
        <w:tblLayout w:type="fixed"/>
        <w:tblLook w:val="0000" w:firstRow="0" w:lastRow="0" w:firstColumn="0" w:lastColumn="0" w:noHBand="0" w:noVBand="0"/>
      </w:tblPr>
      <w:tblGrid>
        <w:gridCol w:w="453"/>
        <w:gridCol w:w="4220"/>
        <w:gridCol w:w="1556"/>
        <w:gridCol w:w="1417"/>
        <w:gridCol w:w="2980"/>
      </w:tblGrid>
      <w:tr w:rsidR="00157414" w:rsidRPr="00246C74" w14:paraId="0B19E2EF" w14:textId="77777777" w:rsidTr="00AB61A1">
        <w:trPr>
          <w:trHeight w:val="70"/>
        </w:trPr>
        <w:tc>
          <w:tcPr>
            <w:tcW w:w="453" w:type="dxa"/>
            <w:tcBorders>
              <w:top w:val="single" w:sz="4" w:space="0" w:color="000000"/>
              <w:left w:val="single" w:sz="4" w:space="0" w:color="000000"/>
              <w:bottom w:val="single" w:sz="4" w:space="0" w:color="000000"/>
            </w:tcBorders>
            <w:vAlign w:val="center"/>
          </w:tcPr>
          <w:p w14:paraId="353ACBCC" w14:textId="2B2D903F"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 </w:t>
            </w:r>
          </w:p>
        </w:tc>
        <w:tc>
          <w:tcPr>
            <w:tcW w:w="4220" w:type="dxa"/>
            <w:tcBorders>
              <w:top w:val="single" w:sz="4" w:space="0" w:color="000000"/>
              <w:left w:val="single" w:sz="4" w:space="0" w:color="000000"/>
              <w:bottom w:val="single" w:sz="4" w:space="0" w:color="000000"/>
            </w:tcBorders>
            <w:vAlign w:val="center"/>
          </w:tcPr>
          <w:p w14:paraId="2BA92568"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Назва показника</w:t>
            </w:r>
          </w:p>
        </w:tc>
        <w:tc>
          <w:tcPr>
            <w:tcW w:w="1556" w:type="dxa"/>
            <w:tcBorders>
              <w:top w:val="single" w:sz="4" w:space="0" w:color="000000"/>
              <w:left w:val="single" w:sz="4" w:space="0" w:color="000000"/>
              <w:bottom w:val="single" w:sz="4" w:space="0" w:color="000000"/>
            </w:tcBorders>
            <w:vAlign w:val="center"/>
          </w:tcPr>
          <w:p w14:paraId="130CC786"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Одиниця виміру</w:t>
            </w:r>
          </w:p>
        </w:tc>
        <w:tc>
          <w:tcPr>
            <w:tcW w:w="1417" w:type="dxa"/>
            <w:tcBorders>
              <w:top w:val="single" w:sz="4" w:space="0" w:color="000000"/>
              <w:left w:val="single" w:sz="4" w:space="0" w:color="000000"/>
              <w:bottom w:val="single" w:sz="4" w:space="0" w:color="000000"/>
            </w:tcBorders>
            <w:vAlign w:val="center"/>
          </w:tcPr>
          <w:p w14:paraId="6C4F10C1"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плановий за 2018</w:t>
            </w:r>
          </w:p>
        </w:tc>
        <w:tc>
          <w:tcPr>
            <w:tcW w:w="2980" w:type="dxa"/>
            <w:tcBorders>
              <w:top w:val="single" w:sz="4" w:space="0" w:color="000000"/>
              <w:left w:val="single" w:sz="4" w:space="0" w:color="000000"/>
              <w:bottom w:val="single" w:sz="4" w:space="0" w:color="000000"/>
              <w:right w:val="single" w:sz="4" w:space="0" w:color="auto"/>
            </w:tcBorders>
            <w:vAlign w:val="center"/>
          </w:tcPr>
          <w:p w14:paraId="3042BB58"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Фактичний за 2018 рік</w:t>
            </w:r>
          </w:p>
        </w:tc>
      </w:tr>
      <w:tr w:rsidR="00157414" w:rsidRPr="00246C74" w14:paraId="32B0A7A3" w14:textId="77777777" w:rsidTr="00AB61A1">
        <w:trPr>
          <w:trHeight w:val="315"/>
        </w:trPr>
        <w:tc>
          <w:tcPr>
            <w:tcW w:w="453" w:type="dxa"/>
            <w:tcBorders>
              <w:left w:val="single" w:sz="4" w:space="0" w:color="000000"/>
              <w:bottom w:val="single" w:sz="4" w:space="0" w:color="000000"/>
            </w:tcBorders>
            <w:vAlign w:val="center"/>
          </w:tcPr>
          <w:p w14:paraId="7B2394A2" w14:textId="77777777" w:rsidR="00157414" w:rsidRPr="00246C74" w:rsidRDefault="00157414" w:rsidP="00246C74">
            <w:pPr>
              <w:snapToGrid w:val="0"/>
              <w:spacing w:after="0" w:line="240" w:lineRule="auto"/>
              <w:rPr>
                <w:rFonts w:ascii="Times New Roman" w:eastAsia="Times New Roman" w:hAnsi="Times New Roman" w:cs="Times New Roman"/>
                <w:i/>
                <w:iCs/>
                <w:sz w:val="24"/>
                <w:szCs w:val="24"/>
                <w:lang w:val="uk-UA" w:eastAsia="ru-RU"/>
              </w:rPr>
            </w:pPr>
            <w:r w:rsidRPr="00246C74">
              <w:rPr>
                <w:rFonts w:ascii="Times New Roman" w:eastAsia="Times New Roman" w:hAnsi="Times New Roman" w:cs="Times New Roman"/>
                <w:i/>
                <w:iCs/>
                <w:sz w:val="24"/>
                <w:szCs w:val="24"/>
                <w:lang w:val="uk-UA" w:eastAsia="ru-RU"/>
              </w:rPr>
              <w:t>1</w:t>
            </w:r>
          </w:p>
        </w:tc>
        <w:tc>
          <w:tcPr>
            <w:tcW w:w="4220" w:type="dxa"/>
            <w:tcBorders>
              <w:left w:val="single" w:sz="4" w:space="0" w:color="000000"/>
              <w:bottom w:val="single" w:sz="4" w:space="0" w:color="000000"/>
            </w:tcBorders>
            <w:vAlign w:val="center"/>
          </w:tcPr>
          <w:p w14:paraId="1F09F254" w14:textId="77777777" w:rsidR="00157414" w:rsidRPr="00246C74" w:rsidRDefault="00157414" w:rsidP="00246C74">
            <w:pPr>
              <w:snapToGrid w:val="0"/>
              <w:spacing w:after="0" w:line="240" w:lineRule="auto"/>
              <w:rPr>
                <w:rFonts w:ascii="Times New Roman" w:eastAsia="Times New Roman" w:hAnsi="Times New Roman" w:cs="Times New Roman"/>
                <w:i/>
                <w:iCs/>
                <w:sz w:val="24"/>
                <w:szCs w:val="24"/>
                <w:lang w:val="uk-UA" w:eastAsia="ru-RU"/>
              </w:rPr>
            </w:pPr>
            <w:r w:rsidRPr="00246C74">
              <w:rPr>
                <w:rFonts w:ascii="Times New Roman" w:eastAsia="Times New Roman" w:hAnsi="Times New Roman" w:cs="Times New Roman"/>
                <w:i/>
                <w:iCs/>
                <w:sz w:val="24"/>
                <w:szCs w:val="24"/>
                <w:lang w:val="uk-UA" w:eastAsia="ru-RU"/>
              </w:rPr>
              <w:t>2</w:t>
            </w:r>
          </w:p>
        </w:tc>
        <w:tc>
          <w:tcPr>
            <w:tcW w:w="1556" w:type="dxa"/>
            <w:tcBorders>
              <w:left w:val="single" w:sz="4" w:space="0" w:color="000000"/>
              <w:bottom w:val="single" w:sz="4" w:space="0" w:color="000000"/>
            </w:tcBorders>
            <w:vAlign w:val="center"/>
          </w:tcPr>
          <w:p w14:paraId="5BA25482" w14:textId="77777777" w:rsidR="00157414" w:rsidRPr="00246C74" w:rsidRDefault="00157414" w:rsidP="00246C74">
            <w:pPr>
              <w:snapToGrid w:val="0"/>
              <w:spacing w:after="0" w:line="240" w:lineRule="auto"/>
              <w:rPr>
                <w:rFonts w:ascii="Times New Roman" w:eastAsia="Times New Roman" w:hAnsi="Times New Roman" w:cs="Times New Roman"/>
                <w:i/>
                <w:iCs/>
                <w:sz w:val="24"/>
                <w:szCs w:val="24"/>
                <w:lang w:val="uk-UA" w:eastAsia="ru-RU"/>
              </w:rPr>
            </w:pPr>
            <w:r w:rsidRPr="00246C74">
              <w:rPr>
                <w:rFonts w:ascii="Times New Roman" w:eastAsia="Times New Roman" w:hAnsi="Times New Roman" w:cs="Times New Roman"/>
                <w:i/>
                <w:iCs/>
                <w:sz w:val="24"/>
                <w:szCs w:val="24"/>
                <w:lang w:val="uk-UA" w:eastAsia="ru-RU"/>
              </w:rPr>
              <w:t>3</w:t>
            </w:r>
          </w:p>
        </w:tc>
        <w:tc>
          <w:tcPr>
            <w:tcW w:w="1417" w:type="dxa"/>
            <w:tcBorders>
              <w:left w:val="single" w:sz="4" w:space="0" w:color="000000"/>
              <w:bottom w:val="single" w:sz="4" w:space="0" w:color="000000"/>
            </w:tcBorders>
            <w:vAlign w:val="center"/>
          </w:tcPr>
          <w:p w14:paraId="7D90F0D0" w14:textId="77777777" w:rsidR="00157414" w:rsidRPr="00246C74" w:rsidRDefault="00157414" w:rsidP="00246C74">
            <w:pPr>
              <w:snapToGrid w:val="0"/>
              <w:spacing w:after="0" w:line="240" w:lineRule="auto"/>
              <w:rPr>
                <w:rFonts w:ascii="Times New Roman" w:eastAsia="Times New Roman" w:hAnsi="Times New Roman" w:cs="Times New Roman"/>
                <w:i/>
                <w:iCs/>
                <w:sz w:val="24"/>
                <w:szCs w:val="24"/>
                <w:lang w:val="en-US" w:eastAsia="ru-RU"/>
              </w:rPr>
            </w:pPr>
            <w:r w:rsidRPr="00246C74">
              <w:rPr>
                <w:rFonts w:ascii="Times New Roman" w:eastAsia="Times New Roman" w:hAnsi="Times New Roman" w:cs="Times New Roman"/>
                <w:i/>
                <w:iCs/>
                <w:sz w:val="24"/>
                <w:szCs w:val="24"/>
                <w:lang w:val="en-US" w:eastAsia="ru-RU"/>
              </w:rPr>
              <w:t>4</w:t>
            </w:r>
          </w:p>
        </w:tc>
        <w:tc>
          <w:tcPr>
            <w:tcW w:w="2980" w:type="dxa"/>
            <w:tcBorders>
              <w:left w:val="single" w:sz="4" w:space="0" w:color="000000"/>
              <w:bottom w:val="single" w:sz="4" w:space="0" w:color="000000"/>
              <w:right w:val="single" w:sz="4" w:space="0" w:color="auto"/>
            </w:tcBorders>
            <w:vAlign w:val="center"/>
          </w:tcPr>
          <w:p w14:paraId="3C7369DA" w14:textId="77777777" w:rsidR="00157414" w:rsidRPr="00246C74" w:rsidRDefault="00157414" w:rsidP="00246C74">
            <w:pPr>
              <w:snapToGrid w:val="0"/>
              <w:spacing w:after="0" w:line="240" w:lineRule="auto"/>
              <w:rPr>
                <w:rFonts w:ascii="Times New Roman" w:eastAsia="Times New Roman" w:hAnsi="Times New Roman" w:cs="Times New Roman"/>
                <w:i/>
                <w:iCs/>
                <w:sz w:val="24"/>
                <w:szCs w:val="24"/>
                <w:lang w:val="en-US" w:eastAsia="ru-RU"/>
              </w:rPr>
            </w:pPr>
            <w:r w:rsidRPr="00246C74">
              <w:rPr>
                <w:rFonts w:ascii="Times New Roman" w:eastAsia="Times New Roman" w:hAnsi="Times New Roman" w:cs="Times New Roman"/>
                <w:i/>
                <w:iCs/>
                <w:sz w:val="24"/>
                <w:szCs w:val="24"/>
                <w:lang w:val="en-US" w:eastAsia="ru-RU"/>
              </w:rPr>
              <w:t>5</w:t>
            </w:r>
          </w:p>
        </w:tc>
      </w:tr>
      <w:tr w:rsidR="00157414" w:rsidRPr="00246C74" w14:paraId="494FFC91" w14:textId="77777777" w:rsidTr="00AB61A1">
        <w:trPr>
          <w:trHeight w:val="463"/>
        </w:trPr>
        <w:tc>
          <w:tcPr>
            <w:tcW w:w="453" w:type="dxa"/>
            <w:tcBorders>
              <w:top w:val="single" w:sz="4" w:space="0" w:color="000000"/>
              <w:left w:val="single" w:sz="4" w:space="0" w:color="000000"/>
              <w:bottom w:val="single" w:sz="4" w:space="0" w:color="000000"/>
            </w:tcBorders>
            <w:vAlign w:val="center"/>
          </w:tcPr>
          <w:p w14:paraId="3E1BF115"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en-US" w:eastAsia="ru-RU"/>
              </w:rPr>
              <w:t>1</w:t>
            </w:r>
            <w:r w:rsidRPr="00246C74">
              <w:rPr>
                <w:rFonts w:ascii="Times New Roman" w:eastAsia="Times New Roman" w:hAnsi="Times New Roman" w:cs="Times New Roman"/>
                <w:sz w:val="24"/>
                <w:szCs w:val="24"/>
                <w:lang w:val="uk-UA" w:eastAsia="ru-RU"/>
              </w:rPr>
              <w:t>.</w:t>
            </w:r>
          </w:p>
        </w:tc>
        <w:tc>
          <w:tcPr>
            <w:tcW w:w="4220" w:type="dxa"/>
            <w:tcBorders>
              <w:top w:val="single" w:sz="4" w:space="0" w:color="000000"/>
              <w:left w:val="single" w:sz="4" w:space="0" w:color="000000"/>
              <w:bottom w:val="single" w:sz="4" w:space="0" w:color="000000"/>
            </w:tcBorders>
            <w:vAlign w:val="center"/>
          </w:tcPr>
          <w:p w14:paraId="50FC7670"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Трансляція радіопрограм ФМ- радіо ТРК «На своїй хвилі»</w:t>
            </w:r>
          </w:p>
        </w:tc>
        <w:tc>
          <w:tcPr>
            <w:tcW w:w="1556" w:type="dxa"/>
            <w:tcBorders>
              <w:top w:val="single" w:sz="4" w:space="0" w:color="000000"/>
              <w:left w:val="single" w:sz="4" w:space="0" w:color="000000"/>
              <w:bottom w:val="single" w:sz="4" w:space="0" w:color="000000"/>
            </w:tcBorders>
            <w:vAlign w:val="center"/>
          </w:tcPr>
          <w:p w14:paraId="00588F4B"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передачі/год.</w:t>
            </w:r>
          </w:p>
        </w:tc>
        <w:tc>
          <w:tcPr>
            <w:tcW w:w="1417" w:type="dxa"/>
            <w:tcBorders>
              <w:top w:val="single" w:sz="4" w:space="0" w:color="000000"/>
              <w:left w:val="single" w:sz="4" w:space="0" w:color="000000"/>
              <w:bottom w:val="single" w:sz="4" w:space="0" w:color="000000"/>
            </w:tcBorders>
            <w:vAlign w:val="center"/>
          </w:tcPr>
          <w:p w14:paraId="607DD33C"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250/62</w:t>
            </w:r>
          </w:p>
        </w:tc>
        <w:tc>
          <w:tcPr>
            <w:tcW w:w="2980" w:type="dxa"/>
            <w:tcBorders>
              <w:top w:val="single" w:sz="4" w:space="0" w:color="000000"/>
              <w:left w:val="single" w:sz="4" w:space="0" w:color="000000"/>
              <w:bottom w:val="single" w:sz="4" w:space="0" w:color="000000"/>
              <w:right w:val="single" w:sz="4" w:space="0" w:color="auto"/>
            </w:tcBorders>
            <w:vAlign w:val="center"/>
          </w:tcPr>
          <w:p w14:paraId="561D9E55"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261 передач загальною тривалістю 65 год.</w:t>
            </w:r>
          </w:p>
        </w:tc>
      </w:tr>
      <w:tr w:rsidR="00157414" w:rsidRPr="00246C74" w14:paraId="4766B5E8" w14:textId="77777777" w:rsidTr="00AB61A1">
        <w:trPr>
          <w:trHeight w:val="463"/>
        </w:trPr>
        <w:tc>
          <w:tcPr>
            <w:tcW w:w="453" w:type="dxa"/>
            <w:tcBorders>
              <w:top w:val="single" w:sz="4" w:space="0" w:color="000000"/>
              <w:left w:val="single" w:sz="4" w:space="0" w:color="000000"/>
              <w:bottom w:val="single" w:sz="4" w:space="0" w:color="000000"/>
            </w:tcBorders>
            <w:vAlign w:val="center"/>
          </w:tcPr>
          <w:p w14:paraId="1C9930C7"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lastRenderedPageBreak/>
              <w:t>2.</w:t>
            </w:r>
          </w:p>
        </w:tc>
        <w:tc>
          <w:tcPr>
            <w:tcW w:w="4220" w:type="dxa"/>
            <w:tcBorders>
              <w:top w:val="single" w:sz="4" w:space="0" w:color="000000"/>
              <w:left w:val="single" w:sz="4" w:space="0" w:color="000000"/>
              <w:bottom w:val="single" w:sz="4" w:space="0" w:color="000000"/>
            </w:tcBorders>
            <w:vAlign w:val="center"/>
          </w:tcPr>
          <w:p w14:paraId="3BF0FD90"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Трансляція радіопрограм проводового радіо ТРК «На своїй хвилі»</w:t>
            </w:r>
          </w:p>
        </w:tc>
        <w:tc>
          <w:tcPr>
            <w:tcW w:w="1556" w:type="dxa"/>
            <w:tcBorders>
              <w:top w:val="single" w:sz="4" w:space="0" w:color="000000"/>
              <w:left w:val="single" w:sz="4" w:space="0" w:color="000000"/>
              <w:bottom w:val="single" w:sz="4" w:space="0" w:color="000000"/>
            </w:tcBorders>
            <w:vAlign w:val="center"/>
          </w:tcPr>
          <w:p w14:paraId="273C4ACA"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передачі/год.</w:t>
            </w:r>
          </w:p>
        </w:tc>
        <w:tc>
          <w:tcPr>
            <w:tcW w:w="1417" w:type="dxa"/>
            <w:tcBorders>
              <w:top w:val="single" w:sz="4" w:space="0" w:color="000000"/>
              <w:left w:val="single" w:sz="4" w:space="0" w:color="000000"/>
              <w:bottom w:val="single" w:sz="4" w:space="0" w:color="000000"/>
            </w:tcBorders>
            <w:vAlign w:val="center"/>
          </w:tcPr>
          <w:p w14:paraId="4F0DFA2E"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100/ 98</w:t>
            </w:r>
          </w:p>
        </w:tc>
        <w:tc>
          <w:tcPr>
            <w:tcW w:w="2980" w:type="dxa"/>
            <w:tcBorders>
              <w:top w:val="single" w:sz="4" w:space="0" w:color="000000"/>
              <w:left w:val="single" w:sz="4" w:space="0" w:color="000000"/>
              <w:bottom w:val="single" w:sz="4" w:space="0" w:color="000000"/>
              <w:right w:val="single" w:sz="4" w:space="0" w:color="auto"/>
            </w:tcBorders>
            <w:vAlign w:val="center"/>
          </w:tcPr>
          <w:p w14:paraId="66438589"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104 передач загальною тривалістю 102 год.</w:t>
            </w:r>
          </w:p>
        </w:tc>
      </w:tr>
      <w:tr w:rsidR="00157414" w:rsidRPr="00246C74" w14:paraId="6EBFED17" w14:textId="77777777" w:rsidTr="00AB61A1">
        <w:trPr>
          <w:trHeight w:val="463"/>
        </w:trPr>
        <w:tc>
          <w:tcPr>
            <w:tcW w:w="453" w:type="dxa"/>
            <w:tcBorders>
              <w:left w:val="single" w:sz="4" w:space="0" w:color="000000"/>
              <w:bottom w:val="single" w:sz="4" w:space="0" w:color="000000"/>
            </w:tcBorders>
            <w:vAlign w:val="center"/>
          </w:tcPr>
          <w:p w14:paraId="4A5D56A7" w14:textId="77777777" w:rsidR="00157414" w:rsidRPr="00246C74" w:rsidRDefault="00157414" w:rsidP="00246C74">
            <w:pPr>
              <w:snapToGrid w:val="0"/>
              <w:spacing w:after="0" w:line="240" w:lineRule="auto"/>
              <w:rPr>
                <w:rFonts w:ascii="Times New Roman" w:eastAsia="MS Mincho" w:hAnsi="Times New Roman" w:cs="Times New Roman"/>
                <w:sz w:val="24"/>
                <w:szCs w:val="24"/>
                <w:lang w:val="ru-RU" w:eastAsia="ja-JP"/>
              </w:rPr>
            </w:pPr>
            <w:r w:rsidRPr="00246C74">
              <w:rPr>
                <w:rFonts w:ascii="Times New Roman" w:eastAsia="Times New Roman" w:hAnsi="Times New Roman" w:cs="Times New Roman"/>
                <w:sz w:val="24"/>
                <w:szCs w:val="24"/>
                <w:lang w:val="en-US" w:eastAsia="ru-RU"/>
              </w:rPr>
              <w:t>3</w:t>
            </w:r>
            <w:r w:rsidRPr="00246C74">
              <w:rPr>
                <w:rFonts w:ascii="Times New Roman" w:eastAsia="MS Mincho" w:hAnsi="Times New Roman" w:cs="Times New Roman"/>
                <w:sz w:val="24"/>
                <w:szCs w:val="24"/>
                <w:lang w:val="ru-RU" w:eastAsia="ja-JP"/>
              </w:rPr>
              <w:t>.</w:t>
            </w:r>
          </w:p>
        </w:tc>
        <w:tc>
          <w:tcPr>
            <w:tcW w:w="4220" w:type="dxa"/>
            <w:tcBorders>
              <w:left w:val="single" w:sz="4" w:space="0" w:color="000000"/>
              <w:bottom w:val="single" w:sz="4" w:space="0" w:color="000000"/>
            </w:tcBorders>
            <w:vAlign w:val="center"/>
          </w:tcPr>
          <w:p w14:paraId="79D2288B"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Кадрове забезпечення  функціонування радіомовлення </w:t>
            </w:r>
            <w:r w:rsidRPr="00246C74">
              <w:rPr>
                <w:rFonts w:ascii="Times New Roman" w:eastAsia="Times New Roman" w:hAnsi="Times New Roman" w:cs="Times New Roman"/>
                <w:sz w:val="24"/>
                <w:szCs w:val="24"/>
                <w:lang w:val="uk-UA" w:eastAsia="ru-RU"/>
              </w:rPr>
              <w:br/>
              <w:t>КП «ТРК "На своїй хвилі"», які утримуються за рахунок Програми:</w:t>
            </w:r>
          </w:p>
          <w:p w14:paraId="0E6A6192"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директор (0,5)</w:t>
            </w:r>
          </w:p>
          <w:p w14:paraId="222DE84C"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відповідальний редактор (0,5)</w:t>
            </w:r>
          </w:p>
          <w:p w14:paraId="56355F4F"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кореспондент (1)</w:t>
            </w:r>
          </w:p>
          <w:p w14:paraId="58964046"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бухгалтер  (0,5)</w:t>
            </w:r>
          </w:p>
        </w:tc>
        <w:tc>
          <w:tcPr>
            <w:tcW w:w="1556" w:type="dxa"/>
            <w:tcBorders>
              <w:left w:val="single" w:sz="4" w:space="0" w:color="000000"/>
              <w:bottom w:val="single" w:sz="4" w:space="0" w:color="000000"/>
            </w:tcBorders>
            <w:vAlign w:val="center"/>
          </w:tcPr>
          <w:p w14:paraId="172CB0D2"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штатні одиниці</w:t>
            </w:r>
          </w:p>
        </w:tc>
        <w:tc>
          <w:tcPr>
            <w:tcW w:w="1417" w:type="dxa"/>
            <w:tcBorders>
              <w:left w:val="single" w:sz="4" w:space="0" w:color="000000"/>
              <w:bottom w:val="single" w:sz="4" w:space="0" w:color="000000"/>
            </w:tcBorders>
            <w:vAlign w:val="center"/>
          </w:tcPr>
          <w:p w14:paraId="288837A4"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2,5</w:t>
            </w:r>
          </w:p>
        </w:tc>
        <w:tc>
          <w:tcPr>
            <w:tcW w:w="2980" w:type="dxa"/>
            <w:tcBorders>
              <w:left w:val="single" w:sz="4" w:space="0" w:color="000000"/>
              <w:bottom w:val="single" w:sz="4" w:space="0" w:color="000000"/>
              <w:right w:val="single" w:sz="4" w:space="0" w:color="auto"/>
            </w:tcBorders>
            <w:vAlign w:val="center"/>
          </w:tcPr>
          <w:p w14:paraId="0CCB4FC5"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2,5 штатних одиниці</w:t>
            </w:r>
          </w:p>
        </w:tc>
      </w:tr>
    </w:tbl>
    <w:p w14:paraId="53F771DB" w14:textId="77777777" w:rsidR="00157414" w:rsidRPr="00246C74" w:rsidRDefault="00157414" w:rsidP="00157414">
      <w:pPr>
        <w:suppressAutoHyphens/>
        <w:spacing w:after="0" w:line="240" w:lineRule="auto"/>
        <w:jc w:val="center"/>
        <w:rPr>
          <w:rFonts w:ascii="Times New Roman" w:eastAsia="Times New Roman" w:hAnsi="Times New Roman" w:cs="Times New Roman"/>
          <w:b/>
          <w:sz w:val="24"/>
          <w:szCs w:val="24"/>
          <w:lang w:val="uk-UA" w:eastAsia="ar-SA"/>
        </w:rPr>
      </w:pPr>
      <w:r w:rsidRPr="00246C74">
        <w:rPr>
          <w:rFonts w:ascii="Times New Roman" w:eastAsia="Times New Roman" w:hAnsi="Times New Roman" w:cs="Times New Roman"/>
          <w:b/>
          <w:sz w:val="24"/>
          <w:szCs w:val="24"/>
          <w:lang w:val="uk-UA" w:eastAsia="ar-SA"/>
        </w:rPr>
        <w:t xml:space="preserve">ЗАХОДИ </w:t>
      </w:r>
    </w:p>
    <w:p w14:paraId="56D7CAFB" w14:textId="77777777" w:rsidR="00157414" w:rsidRPr="00246C74" w:rsidRDefault="00157414" w:rsidP="00157414">
      <w:pPr>
        <w:suppressAutoHyphens/>
        <w:spacing w:after="0" w:line="240" w:lineRule="auto"/>
        <w:jc w:val="center"/>
        <w:rPr>
          <w:rFonts w:ascii="Times New Roman" w:eastAsia="Times New Roman" w:hAnsi="Times New Roman" w:cs="Times New Roman"/>
          <w:b/>
          <w:bCs/>
          <w:color w:val="000000"/>
          <w:sz w:val="24"/>
          <w:szCs w:val="24"/>
          <w:lang w:val="uk-UA" w:eastAsia="ar-SA"/>
        </w:rPr>
      </w:pPr>
      <w:r w:rsidRPr="00246C74">
        <w:rPr>
          <w:rFonts w:ascii="Times New Roman" w:eastAsia="Times New Roman" w:hAnsi="Times New Roman" w:cs="Times New Roman"/>
          <w:b/>
          <w:sz w:val="24"/>
          <w:szCs w:val="24"/>
          <w:lang w:val="uk-UA" w:eastAsia="ar-SA"/>
        </w:rPr>
        <w:t xml:space="preserve">ЩОДО ЗАБЕЗПЕЧЕННЯ ВИКОНАННЯ </w:t>
      </w:r>
      <w:r w:rsidRPr="00246C74">
        <w:rPr>
          <w:rFonts w:ascii="Times New Roman" w:eastAsia="Times New Roman" w:hAnsi="Times New Roman" w:cs="Times New Roman"/>
          <w:b/>
          <w:bCs/>
          <w:color w:val="000000"/>
          <w:sz w:val="24"/>
          <w:szCs w:val="24"/>
          <w:lang w:val="uk-UA" w:eastAsia="ar-SA"/>
        </w:rPr>
        <w:t>МІСЬКОЇ ЦІЛЬОВОЇ ПРОГРАМИ</w:t>
      </w:r>
    </w:p>
    <w:p w14:paraId="2F92D2A8" w14:textId="77777777" w:rsidR="00157414" w:rsidRPr="00246C74" w:rsidRDefault="00157414" w:rsidP="00157414">
      <w:pPr>
        <w:suppressAutoHyphens/>
        <w:spacing w:after="0" w:line="240" w:lineRule="auto"/>
        <w:jc w:val="center"/>
        <w:rPr>
          <w:rFonts w:ascii="Times New Roman" w:eastAsia="Times New Roman" w:hAnsi="Times New Roman" w:cs="Times New Roman"/>
          <w:bCs/>
          <w:sz w:val="24"/>
          <w:szCs w:val="24"/>
          <w:lang w:val="uk-UA" w:eastAsia="ar-SA"/>
        </w:rPr>
      </w:pPr>
      <w:r w:rsidRPr="00246C74">
        <w:rPr>
          <w:rFonts w:ascii="Times New Roman" w:eastAsia="Times New Roman" w:hAnsi="Times New Roman" w:cs="Times New Roman"/>
          <w:bCs/>
          <w:sz w:val="24"/>
          <w:szCs w:val="24"/>
          <w:lang w:val="uk-UA" w:eastAsia="ar-SA"/>
        </w:rPr>
        <w:t xml:space="preserve">підтримки комунальних засобів масової інформації Новодністровська </w:t>
      </w:r>
    </w:p>
    <w:p w14:paraId="2EA837D8" w14:textId="77777777" w:rsidR="00157414" w:rsidRPr="00246C74" w:rsidRDefault="00157414" w:rsidP="00157414">
      <w:pPr>
        <w:suppressAutoHyphens/>
        <w:spacing w:after="0" w:line="240" w:lineRule="auto"/>
        <w:jc w:val="center"/>
        <w:rPr>
          <w:rFonts w:ascii="Times New Roman" w:eastAsia="Times New Roman" w:hAnsi="Times New Roman" w:cs="Times New Roman"/>
          <w:bCs/>
          <w:color w:val="000000"/>
          <w:sz w:val="24"/>
          <w:szCs w:val="24"/>
          <w:lang w:val="uk-UA" w:eastAsia="ar-SA"/>
        </w:rPr>
      </w:pPr>
      <w:r w:rsidRPr="00246C74">
        <w:rPr>
          <w:rFonts w:ascii="Times New Roman" w:eastAsia="Times New Roman" w:hAnsi="Times New Roman" w:cs="Times New Roman"/>
          <w:bCs/>
          <w:sz w:val="24"/>
          <w:szCs w:val="24"/>
          <w:lang w:val="uk-UA" w:eastAsia="ar-SA"/>
        </w:rPr>
        <w:t>на 2018 рік</w:t>
      </w:r>
    </w:p>
    <w:tbl>
      <w:tblPr>
        <w:tblW w:w="10788" w:type="dxa"/>
        <w:tblInd w:w="-20" w:type="dxa"/>
        <w:tblLayout w:type="fixed"/>
        <w:tblLook w:val="0000" w:firstRow="0" w:lastRow="0" w:firstColumn="0" w:lastColumn="0" w:noHBand="0" w:noVBand="0"/>
      </w:tblPr>
      <w:tblGrid>
        <w:gridCol w:w="441"/>
        <w:gridCol w:w="3543"/>
        <w:gridCol w:w="1417"/>
        <w:gridCol w:w="1418"/>
        <w:gridCol w:w="1118"/>
        <w:gridCol w:w="2851"/>
      </w:tblGrid>
      <w:tr w:rsidR="00157414" w:rsidRPr="00246C74" w14:paraId="0CDA0341" w14:textId="77777777" w:rsidTr="00AB61A1">
        <w:trPr>
          <w:cantSplit/>
          <w:trHeight w:val="70"/>
        </w:trPr>
        <w:tc>
          <w:tcPr>
            <w:tcW w:w="441" w:type="dxa"/>
            <w:tcBorders>
              <w:top w:val="single" w:sz="4" w:space="0" w:color="000000"/>
              <w:left w:val="single" w:sz="4" w:space="0" w:color="000000"/>
              <w:bottom w:val="single" w:sz="4" w:space="0" w:color="000000"/>
            </w:tcBorders>
            <w:vAlign w:val="center"/>
          </w:tcPr>
          <w:p w14:paraId="067337E2"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 п/п</w:t>
            </w:r>
          </w:p>
        </w:tc>
        <w:tc>
          <w:tcPr>
            <w:tcW w:w="3543" w:type="dxa"/>
            <w:tcBorders>
              <w:top w:val="single" w:sz="4" w:space="0" w:color="000000"/>
              <w:left w:val="single" w:sz="4" w:space="0" w:color="000000"/>
              <w:bottom w:val="single" w:sz="4" w:space="0" w:color="000000"/>
            </w:tcBorders>
            <w:vAlign w:val="center"/>
          </w:tcPr>
          <w:p w14:paraId="0D33877C"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Перелік заходів програми</w:t>
            </w:r>
          </w:p>
        </w:tc>
        <w:tc>
          <w:tcPr>
            <w:tcW w:w="1417" w:type="dxa"/>
            <w:tcBorders>
              <w:top w:val="single" w:sz="4" w:space="0" w:color="000000"/>
              <w:left w:val="single" w:sz="4" w:space="0" w:color="000000"/>
              <w:bottom w:val="single" w:sz="4" w:space="0" w:color="000000"/>
            </w:tcBorders>
            <w:vAlign w:val="center"/>
          </w:tcPr>
          <w:p w14:paraId="0CE1643C"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Джерело фінансування</w:t>
            </w:r>
          </w:p>
        </w:tc>
        <w:tc>
          <w:tcPr>
            <w:tcW w:w="1418" w:type="dxa"/>
            <w:tcBorders>
              <w:top w:val="single" w:sz="4" w:space="0" w:color="000000"/>
              <w:left w:val="single" w:sz="4" w:space="0" w:color="000000"/>
              <w:bottom w:val="single" w:sz="4" w:space="0" w:color="000000"/>
            </w:tcBorders>
            <w:vAlign w:val="center"/>
          </w:tcPr>
          <w:p w14:paraId="3DCF1083"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Плановий обсяг коштів</w:t>
            </w:r>
          </w:p>
          <w:p w14:paraId="4BB94CB4" w14:textId="77777777" w:rsidR="00157414" w:rsidRPr="00246C74" w:rsidRDefault="0015741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тис. грн</w:t>
            </w:r>
          </w:p>
        </w:tc>
        <w:tc>
          <w:tcPr>
            <w:tcW w:w="1118" w:type="dxa"/>
            <w:tcBorders>
              <w:top w:val="single" w:sz="4" w:space="0" w:color="000000"/>
              <w:left w:val="single" w:sz="4" w:space="0" w:color="000000"/>
              <w:bottom w:val="single" w:sz="4" w:space="0" w:color="000000"/>
              <w:right w:val="single" w:sz="4" w:space="0" w:color="000000"/>
            </w:tcBorders>
          </w:tcPr>
          <w:p w14:paraId="1EC06A70"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Фактичний</w:t>
            </w:r>
          </w:p>
          <w:p w14:paraId="56C00462"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обсяг коштів</w:t>
            </w:r>
          </w:p>
          <w:p w14:paraId="1F74F833"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тис. грн</w:t>
            </w:r>
          </w:p>
        </w:tc>
        <w:tc>
          <w:tcPr>
            <w:tcW w:w="2851" w:type="dxa"/>
            <w:tcBorders>
              <w:top w:val="single" w:sz="4" w:space="0" w:color="000000"/>
              <w:left w:val="single" w:sz="4" w:space="0" w:color="000000"/>
              <w:bottom w:val="single" w:sz="4" w:space="0" w:color="000000"/>
              <w:right w:val="single" w:sz="4" w:space="0" w:color="000000"/>
            </w:tcBorders>
            <w:vAlign w:val="center"/>
          </w:tcPr>
          <w:p w14:paraId="656272C6"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Результат</w:t>
            </w:r>
          </w:p>
        </w:tc>
      </w:tr>
      <w:tr w:rsidR="00157414" w:rsidRPr="00246C74" w14:paraId="543A4392" w14:textId="77777777" w:rsidTr="00AB61A1">
        <w:trPr>
          <w:trHeight w:val="104"/>
        </w:trPr>
        <w:tc>
          <w:tcPr>
            <w:tcW w:w="441" w:type="dxa"/>
            <w:tcBorders>
              <w:top w:val="single" w:sz="4" w:space="0" w:color="000000"/>
              <w:left w:val="single" w:sz="4" w:space="0" w:color="000000"/>
              <w:bottom w:val="single" w:sz="4" w:space="0" w:color="000000"/>
            </w:tcBorders>
            <w:vAlign w:val="center"/>
          </w:tcPr>
          <w:p w14:paraId="22BB889E"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1</w:t>
            </w:r>
          </w:p>
        </w:tc>
        <w:tc>
          <w:tcPr>
            <w:tcW w:w="3543" w:type="dxa"/>
            <w:tcBorders>
              <w:top w:val="single" w:sz="4" w:space="0" w:color="000000"/>
              <w:left w:val="single" w:sz="4" w:space="0" w:color="000000"/>
              <w:bottom w:val="single" w:sz="4" w:space="0" w:color="000000"/>
            </w:tcBorders>
            <w:vAlign w:val="center"/>
          </w:tcPr>
          <w:p w14:paraId="0F74CB20"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2</w:t>
            </w:r>
          </w:p>
        </w:tc>
        <w:tc>
          <w:tcPr>
            <w:tcW w:w="1417" w:type="dxa"/>
            <w:tcBorders>
              <w:top w:val="single" w:sz="4" w:space="0" w:color="000000"/>
              <w:left w:val="single" w:sz="4" w:space="0" w:color="000000"/>
              <w:bottom w:val="single" w:sz="4" w:space="0" w:color="000000"/>
            </w:tcBorders>
            <w:vAlign w:val="center"/>
          </w:tcPr>
          <w:p w14:paraId="0EA1472C"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5</w:t>
            </w:r>
          </w:p>
        </w:tc>
        <w:tc>
          <w:tcPr>
            <w:tcW w:w="1418" w:type="dxa"/>
            <w:tcBorders>
              <w:top w:val="single" w:sz="4" w:space="0" w:color="000000"/>
              <w:left w:val="single" w:sz="4" w:space="0" w:color="000000"/>
              <w:bottom w:val="single" w:sz="4" w:space="0" w:color="000000"/>
            </w:tcBorders>
            <w:vAlign w:val="center"/>
          </w:tcPr>
          <w:p w14:paraId="5C340D78"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6</w:t>
            </w:r>
          </w:p>
        </w:tc>
        <w:tc>
          <w:tcPr>
            <w:tcW w:w="1118" w:type="dxa"/>
            <w:tcBorders>
              <w:top w:val="single" w:sz="4" w:space="0" w:color="000000"/>
              <w:left w:val="single" w:sz="4" w:space="0" w:color="000000"/>
              <w:bottom w:val="single" w:sz="4" w:space="0" w:color="000000"/>
              <w:right w:val="single" w:sz="4" w:space="0" w:color="000000"/>
            </w:tcBorders>
          </w:tcPr>
          <w:p w14:paraId="53F58E0F"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p>
        </w:tc>
        <w:tc>
          <w:tcPr>
            <w:tcW w:w="2851" w:type="dxa"/>
            <w:tcBorders>
              <w:top w:val="single" w:sz="4" w:space="0" w:color="000000"/>
              <w:left w:val="single" w:sz="4" w:space="0" w:color="000000"/>
              <w:bottom w:val="single" w:sz="4" w:space="0" w:color="000000"/>
              <w:right w:val="single" w:sz="4" w:space="0" w:color="000000"/>
            </w:tcBorders>
            <w:vAlign w:val="center"/>
          </w:tcPr>
          <w:p w14:paraId="0E57AAA5" w14:textId="77777777" w:rsidR="00157414" w:rsidRPr="00246C74" w:rsidRDefault="00157414" w:rsidP="00246C74">
            <w:pPr>
              <w:snapToGrid w:val="0"/>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7</w:t>
            </w:r>
          </w:p>
        </w:tc>
      </w:tr>
      <w:tr w:rsidR="00157414" w:rsidRPr="00246C74" w14:paraId="4E177363" w14:textId="77777777" w:rsidTr="00AB61A1">
        <w:trPr>
          <w:trHeight w:val="1558"/>
        </w:trPr>
        <w:tc>
          <w:tcPr>
            <w:tcW w:w="441" w:type="dxa"/>
            <w:tcBorders>
              <w:top w:val="single" w:sz="4" w:space="0" w:color="000000"/>
              <w:left w:val="single" w:sz="4" w:space="0" w:color="000000"/>
            </w:tcBorders>
          </w:tcPr>
          <w:p w14:paraId="5A3F2AC1"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w:t>
            </w:r>
          </w:p>
        </w:tc>
        <w:tc>
          <w:tcPr>
            <w:tcW w:w="3543" w:type="dxa"/>
            <w:tcBorders>
              <w:top w:val="single" w:sz="4" w:space="0" w:color="000000"/>
              <w:left w:val="single" w:sz="4" w:space="0" w:color="000000"/>
            </w:tcBorders>
          </w:tcPr>
          <w:p w14:paraId="00BD073D" w14:textId="3ED5AB3C" w:rsidR="00157414" w:rsidRPr="00246C74" w:rsidRDefault="00157414" w:rsidP="00AB61A1">
            <w:pPr>
              <w:shd w:val="clear" w:color="auto" w:fill="FFFFFF"/>
              <w:snapToGrid w:val="0"/>
              <w:spacing w:after="0" w:line="240" w:lineRule="auto"/>
              <w:rPr>
                <w:rFonts w:ascii="Times New Roman" w:eastAsia="Times New Roman" w:hAnsi="Times New Roman" w:cs="Times New Roman"/>
                <w:b/>
                <w:i/>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Підтримка засобів масової інформації, зокрема забезпечення безперебійної діяльності КП «ТРК “На своїй хвилі”»</w:t>
            </w:r>
            <w:r w:rsidR="00AB61A1" w:rsidRPr="00246C74">
              <w:rPr>
                <w:rFonts w:ascii="Times New Roman" w:eastAsia="Times New Roman" w:hAnsi="Times New Roman" w:cs="Times New Roman"/>
                <w:color w:val="000000"/>
                <w:sz w:val="24"/>
                <w:szCs w:val="24"/>
                <w:lang w:val="uk-UA" w:eastAsia="ru-RU"/>
              </w:rPr>
              <w:t xml:space="preserve"> </w:t>
            </w:r>
            <w:r w:rsidRPr="00246C74">
              <w:rPr>
                <w:rFonts w:ascii="Times New Roman" w:eastAsia="Times New Roman" w:hAnsi="Times New Roman" w:cs="Times New Roman"/>
                <w:b/>
                <w:i/>
                <w:color w:val="000000"/>
                <w:sz w:val="24"/>
                <w:szCs w:val="24"/>
                <w:lang w:val="uk-UA" w:eastAsia="ru-RU"/>
              </w:rPr>
              <w:t>(виділення коштів на заробітну плату працівників задіяних у виготовлення радіопрограм)</w:t>
            </w:r>
          </w:p>
        </w:tc>
        <w:tc>
          <w:tcPr>
            <w:tcW w:w="1417" w:type="dxa"/>
            <w:tcBorders>
              <w:top w:val="single" w:sz="4" w:space="0" w:color="000000"/>
              <w:left w:val="single" w:sz="4" w:space="0" w:color="000000"/>
            </w:tcBorders>
            <w:vAlign w:val="center"/>
          </w:tcPr>
          <w:p w14:paraId="6ECB6050" w14:textId="77777777" w:rsidR="00157414" w:rsidRPr="00246C74" w:rsidRDefault="00157414" w:rsidP="00246C74">
            <w:pPr>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Міський бюджет</w:t>
            </w:r>
          </w:p>
        </w:tc>
        <w:tc>
          <w:tcPr>
            <w:tcW w:w="1418" w:type="dxa"/>
            <w:tcBorders>
              <w:top w:val="single" w:sz="4" w:space="0" w:color="000000"/>
              <w:left w:val="single" w:sz="4" w:space="0" w:color="000000"/>
            </w:tcBorders>
            <w:vAlign w:val="center"/>
          </w:tcPr>
          <w:p w14:paraId="0B3ABCE7" w14:textId="77777777" w:rsidR="00157414" w:rsidRPr="00246C74" w:rsidRDefault="00157414" w:rsidP="00246C74">
            <w:pPr>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230</w:t>
            </w:r>
          </w:p>
        </w:tc>
        <w:tc>
          <w:tcPr>
            <w:tcW w:w="1118" w:type="dxa"/>
            <w:tcBorders>
              <w:top w:val="single" w:sz="4" w:space="0" w:color="000000"/>
              <w:left w:val="single" w:sz="4" w:space="0" w:color="000000"/>
              <w:right w:val="single" w:sz="4" w:space="0" w:color="000000"/>
            </w:tcBorders>
            <w:vAlign w:val="center"/>
          </w:tcPr>
          <w:p w14:paraId="676D8EDB" w14:textId="77777777" w:rsidR="00157414" w:rsidRPr="00246C74" w:rsidRDefault="00157414" w:rsidP="00246C74">
            <w:pPr>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230</w:t>
            </w:r>
          </w:p>
        </w:tc>
        <w:tc>
          <w:tcPr>
            <w:tcW w:w="2851" w:type="dxa"/>
            <w:tcBorders>
              <w:top w:val="single" w:sz="4" w:space="0" w:color="000000"/>
              <w:left w:val="single" w:sz="4" w:space="0" w:color="000000"/>
              <w:right w:val="single" w:sz="4" w:space="0" w:color="000000"/>
            </w:tcBorders>
          </w:tcPr>
          <w:p w14:paraId="710E5673" w14:textId="77777777" w:rsidR="00157414" w:rsidRPr="00246C74" w:rsidRDefault="00157414" w:rsidP="00246C74">
            <w:pPr>
              <w:snapToGrid w:val="0"/>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Забезпечено належні умови роботи працівників ТРК для повноцінного оперативного інформування населення про діяльність органів місцевого самоврядування</w:t>
            </w:r>
          </w:p>
        </w:tc>
      </w:tr>
      <w:tr w:rsidR="00157414" w:rsidRPr="00246C74" w14:paraId="6F40F1DB" w14:textId="77777777" w:rsidTr="00AB61A1">
        <w:trPr>
          <w:trHeight w:val="1149"/>
        </w:trPr>
        <w:tc>
          <w:tcPr>
            <w:tcW w:w="441" w:type="dxa"/>
            <w:tcBorders>
              <w:top w:val="single" w:sz="4" w:space="0" w:color="000000"/>
              <w:left w:val="single" w:sz="4" w:space="0" w:color="000000"/>
              <w:bottom w:val="single" w:sz="4" w:space="0" w:color="000000"/>
            </w:tcBorders>
          </w:tcPr>
          <w:p w14:paraId="74B26F4F"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w:t>
            </w:r>
          </w:p>
        </w:tc>
        <w:tc>
          <w:tcPr>
            <w:tcW w:w="3543" w:type="dxa"/>
            <w:tcBorders>
              <w:top w:val="single" w:sz="4" w:space="0" w:color="000000"/>
              <w:left w:val="single" w:sz="4" w:space="0" w:color="000000"/>
              <w:bottom w:val="single" w:sz="4" w:space="0" w:color="000000"/>
            </w:tcBorders>
          </w:tcPr>
          <w:p w14:paraId="7C651B70" w14:textId="77777777" w:rsidR="00157414" w:rsidRPr="00246C74" w:rsidRDefault="00157414" w:rsidP="00246C74">
            <w:pPr>
              <w:shd w:val="clear" w:color="auto" w:fill="FFFFFF"/>
              <w:snapToGrid w:val="0"/>
              <w:spacing w:after="0" w:line="240" w:lineRule="auto"/>
              <w:rPr>
                <w:rFonts w:ascii="Times New Roman" w:eastAsia="Times New Roman" w:hAnsi="Times New Roman" w:cs="Times New Roman"/>
                <w:b/>
                <w:i/>
                <w:color w:val="000000"/>
                <w:sz w:val="24"/>
                <w:szCs w:val="24"/>
                <w:lang w:val="ru-RU" w:eastAsia="ru-RU"/>
              </w:rPr>
            </w:pPr>
            <w:r w:rsidRPr="00246C74">
              <w:rPr>
                <w:rFonts w:ascii="Times New Roman" w:eastAsia="Times New Roman" w:hAnsi="Times New Roman" w:cs="Times New Roman"/>
                <w:color w:val="000000"/>
                <w:sz w:val="24"/>
                <w:szCs w:val="24"/>
                <w:lang w:val="uk-UA" w:eastAsia="ru-RU"/>
              </w:rPr>
              <w:t xml:space="preserve">Здійснення на території міста Новодністровська та Сокирянського району трансляції радіопрограм, згідно із затвердженими в установленому порядку обсягами мовлення </w:t>
            </w:r>
            <w:r w:rsidRPr="00246C74">
              <w:rPr>
                <w:rFonts w:ascii="Times New Roman" w:eastAsia="Times New Roman" w:hAnsi="Times New Roman" w:cs="Times New Roman"/>
                <w:b/>
                <w:i/>
                <w:color w:val="000000"/>
                <w:sz w:val="24"/>
                <w:szCs w:val="24"/>
                <w:lang w:val="uk-UA" w:eastAsia="ru-RU"/>
              </w:rPr>
              <w:t>(відшкодування витрат на здійснення трансляцій, комунальних послуг</w:t>
            </w:r>
            <w:r w:rsidRPr="00246C74">
              <w:rPr>
                <w:rFonts w:ascii="Times New Roman" w:eastAsia="Times New Roman" w:hAnsi="Times New Roman" w:cs="Times New Roman"/>
                <w:b/>
                <w:i/>
                <w:color w:val="000000"/>
                <w:sz w:val="24"/>
                <w:szCs w:val="24"/>
                <w:lang w:val="ru-RU" w:eastAsia="ru-RU"/>
              </w:rPr>
              <w:t>)</w:t>
            </w:r>
          </w:p>
        </w:tc>
        <w:tc>
          <w:tcPr>
            <w:tcW w:w="1417" w:type="dxa"/>
            <w:tcBorders>
              <w:top w:val="single" w:sz="4" w:space="0" w:color="000000"/>
              <w:left w:val="single" w:sz="4" w:space="0" w:color="000000"/>
              <w:bottom w:val="single" w:sz="4" w:space="0" w:color="000000"/>
            </w:tcBorders>
            <w:vAlign w:val="center"/>
          </w:tcPr>
          <w:p w14:paraId="4DDA8DB3"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Міський бюджет</w:t>
            </w:r>
          </w:p>
        </w:tc>
        <w:tc>
          <w:tcPr>
            <w:tcW w:w="1418" w:type="dxa"/>
            <w:tcBorders>
              <w:top w:val="single" w:sz="4" w:space="0" w:color="000000"/>
              <w:left w:val="single" w:sz="4" w:space="0" w:color="000000"/>
              <w:bottom w:val="single" w:sz="4" w:space="0" w:color="000000"/>
            </w:tcBorders>
            <w:vAlign w:val="center"/>
          </w:tcPr>
          <w:p w14:paraId="547AE92A"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30</w:t>
            </w:r>
          </w:p>
        </w:tc>
        <w:tc>
          <w:tcPr>
            <w:tcW w:w="1118" w:type="dxa"/>
            <w:tcBorders>
              <w:top w:val="single" w:sz="4" w:space="0" w:color="000000"/>
              <w:left w:val="single" w:sz="4" w:space="0" w:color="000000"/>
              <w:bottom w:val="single" w:sz="4" w:space="0" w:color="000000"/>
              <w:right w:val="single" w:sz="4" w:space="0" w:color="000000"/>
            </w:tcBorders>
            <w:vAlign w:val="center"/>
          </w:tcPr>
          <w:p w14:paraId="0A4FC1A2"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30</w:t>
            </w:r>
          </w:p>
        </w:tc>
        <w:tc>
          <w:tcPr>
            <w:tcW w:w="2851" w:type="dxa"/>
            <w:tcBorders>
              <w:top w:val="single" w:sz="4" w:space="0" w:color="000000"/>
              <w:left w:val="single" w:sz="4" w:space="0" w:color="000000"/>
              <w:bottom w:val="single" w:sz="4" w:space="0" w:color="000000"/>
              <w:right w:val="single" w:sz="4" w:space="0" w:color="000000"/>
            </w:tcBorders>
          </w:tcPr>
          <w:p w14:paraId="30C4215E" w14:textId="77777777" w:rsidR="00157414" w:rsidRPr="00246C74" w:rsidRDefault="00157414" w:rsidP="00246C74">
            <w:pPr>
              <w:snapToGrid w:val="0"/>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Забезпечено відкритість і прозорість у діяльності міської ради, її виконавчих органів та посадових осіб; поліпшення іміджу органів місцевого самоврядування, їхніх дій, спрямованих на розвиток громади </w:t>
            </w:r>
          </w:p>
        </w:tc>
      </w:tr>
      <w:tr w:rsidR="00157414" w:rsidRPr="00246C74" w14:paraId="5E46DC11" w14:textId="77777777" w:rsidTr="00AB61A1">
        <w:trPr>
          <w:trHeight w:val="1149"/>
        </w:trPr>
        <w:tc>
          <w:tcPr>
            <w:tcW w:w="441" w:type="dxa"/>
            <w:tcBorders>
              <w:left w:val="single" w:sz="4" w:space="0" w:color="000000"/>
              <w:bottom w:val="single" w:sz="4" w:space="0" w:color="000000"/>
            </w:tcBorders>
          </w:tcPr>
          <w:p w14:paraId="298B4F2D" w14:textId="77777777" w:rsidR="00157414" w:rsidRPr="00246C74" w:rsidRDefault="00157414" w:rsidP="00246C74">
            <w:pPr>
              <w:snapToGrid w:val="0"/>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w:t>
            </w:r>
          </w:p>
        </w:tc>
        <w:tc>
          <w:tcPr>
            <w:tcW w:w="3543" w:type="dxa"/>
            <w:tcBorders>
              <w:left w:val="single" w:sz="4" w:space="0" w:color="000000"/>
              <w:bottom w:val="single" w:sz="4" w:space="0" w:color="000000"/>
            </w:tcBorders>
          </w:tcPr>
          <w:p w14:paraId="60694B7C" w14:textId="77777777" w:rsidR="00157414" w:rsidRPr="00246C74" w:rsidRDefault="00157414" w:rsidP="00246C74">
            <w:pPr>
              <w:shd w:val="clear" w:color="auto" w:fill="FFFFFF"/>
              <w:snapToGrid w:val="0"/>
              <w:spacing w:after="0" w:line="240" w:lineRule="auto"/>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Надання населенню та установам, організаціям, підприємствам інформаційних та поліграфічних послуг (розміщення в ефірах радіо оголошень, привітань, реклами, виготовлення на замовлення поліграфічної продукції для отримання прибутку для покриття витрат на матеріали та придбання обладнання)</w:t>
            </w:r>
          </w:p>
        </w:tc>
        <w:tc>
          <w:tcPr>
            <w:tcW w:w="1417" w:type="dxa"/>
            <w:tcBorders>
              <w:left w:val="single" w:sz="4" w:space="0" w:color="000000"/>
              <w:bottom w:val="single" w:sz="4" w:space="0" w:color="000000"/>
            </w:tcBorders>
            <w:vAlign w:val="center"/>
          </w:tcPr>
          <w:p w14:paraId="4281C198"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КП «ТРК “На своїй хвилі”»</w:t>
            </w:r>
          </w:p>
        </w:tc>
        <w:tc>
          <w:tcPr>
            <w:tcW w:w="1418" w:type="dxa"/>
            <w:tcBorders>
              <w:left w:val="single" w:sz="4" w:space="0" w:color="000000"/>
              <w:bottom w:val="single" w:sz="4" w:space="0" w:color="000000"/>
            </w:tcBorders>
            <w:vAlign w:val="center"/>
          </w:tcPr>
          <w:p w14:paraId="06ECAD21"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40</w:t>
            </w:r>
          </w:p>
        </w:tc>
        <w:tc>
          <w:tcPr>
            <w:tcW w:w="1118" w:type="dxa"/>
            <w:tcBorders>
              <w:left w:val="single" w:sz="4" w:space="0" w:color="000000"/>
              <w:bottom w:val="single" w:sz="4" w:space="0" w:color="000000"/>
              <w:right w:val="single" w:sz="4" w:space="0" w:color="000000"/>
            </w:tcBorders>
            <w:vAlign w:val="center"/>
          </w:tcPr>
          <w:p w14:paraId="40BA7459" w14:textId="77777777" w:rsidR="00157414" w:rsidRPr="00246C74" w:rsidRDefault="00157414" w:rsidP="00246C74">
            <w:pPr>
              <w:shd w:val="clear" w:color="auto" w:fill="FFFFFF"/>
              <w:snapToGrid w:val="0"/>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40</w:t>
            </w:r>
          </w:p>
        </w:tc>
        <w:tc>
          <w:tcPr>
            <w:tcW w:w="2851" w:type="dxa"/>
            <w:tcBorders>
              <w:left w:val="single" w:sz="4" w:space="0" w:color="000000"/>
              <w:bottom w:val="single" w:sz="4" w:space="0" w:color="000000"/>
              <w:right w:val="single" w:sz="4" w:space="0" w:color="000000"/>
            </w:tcBorders>
          </w:tcPr>
          <w:p w14:paraId="4C0E5E5C" w14:textId="77777777" w:rsidR="00157414" w:rsidRPr="00246C74" w:rsidRDefault="00157414" w:rsidP="00246C74">
            <w:pPr>
              <w:snapToGrid w:val="0"/>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Задоволено інформаційні потреби населення</w:t>
            </w:r>
          </w:p>
        </w:tc>
      </w:tr>
    </w:tbl>
    <w:p w14:paraId="3505DC09" w14:textId="77777777" w:rsidR="00157414" w:rsidRPr="00246C74" w:rsidRDefault="00157414" w:rsidP="00157414">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Відповідальна за підготовку: А. Жалюк, директор КП «ТРК «На своїй хвилі»</w:t>
      </w:r>
    </w:p>
    <w:p w14:paraId="5BDDC76B" w14:textId="77777777" w:rsidR="00AB61A1" w:rsidRPr="00246C74" w:rsidRDefault="00AB61A1" w:rsidP="007378CB">
      <w:pPr>
        <w:tabs>
          <w:tab w:val="left" w:pos="4680"/>
        </w:tabs>
        <w:spacing w:after="0" w:line="240" w:lineRule="auto"/>
        <w:ind w:right="3400"/>
        <w:jc w:val="both"/>
        <w:rPr>
          <w:rFonts w:ascii="Times New Roman" w:eastAsia="Times New Roman" w:hAnsi="Times New Roman" w:cs="Times New Roman"/>
          <w:b/>
          <w:sz w:val="24"/>
          <w:szCs w:val="24"/>
          <w:u w:val="single"/>
          <w:lang w:val="uk-UA" w:eastAsia="ru-RU"/>
        </w:rPr>
      </w:pPr>
    </w:p>
    <w:p w14:paraId="15246672" w14:textId="77777777" w:rsidR="00AB61A1" w:rsidRPr="00246C74" w:rsidRDefault="00AB61A1">
      <w:pPr>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br w:type="page"/>
      </w:r>
    </w:p>
    <w:p w14:paraId="1FC387B2" w14:textId="629927CD" w:rsidR="007378CB" w:rsidRPr="00246C74" w:rsidRDefault="007378CB" w:rsidP="007378CB">
      <w:pPr>
        <w:tabs>
          <w:tab w:val="left" w:pos="4680"/>
        </w:tabs>
        <w:spacing w:after="0" w:line="240" w:lineRule="auto"/>
        <w:ind w:right="3400"/>
        <w:jc w:val="both"/>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lastRenderedPageBreak/>
        <w:t>РІШЕННЯ №</w:t>
      </w:r>
      <w:r w:rsidR="00157414" w:rsidRPr="00246C74">
        <w:rPr>
          <w:rFonts w:ascii="Times New Roman" w:eastAsia="Times New Roman" w:hAnsi="Times New Roman" w:cs="Times New Roman"/>
          <w:b/>
          <w:sz w:val="24"/>
          <w:szCs w:val="24"/>
          <w:u w:val="single"/>
          <w:lang w:val="uk-UA" w:eastAsia="ru-RU"/>
        </w:rPr>
        <w:t>4</w:t>
      </w:r>
    </w:p>
    <w:p w14:paraId="6EB1AA43" w14:textId="77777777" w:rsidR="00246C74" w:rsidRPr="00246C74" w:rsidRDefault="00246C74" w:rsidP="00246C74">
      <w:pPr>
        <w:spacing w:after="0" w:line="240" w:lineRule="auto"/>
        <w:ind w:right="3826"/>
        <w:jc w:val="both"/>
        <w:rPr>
          <w:rFonts w:ascii="Times New Roman" w:eastAsia="Times New Roman" w:hAnsi="Times New Roman" w:cs="Times New Roman"/>
          <w:b/>
          <w:sz w:val="24"/>
          <w:szCs w:val="24"/>
          <w:lang w:val="uk-UA" w:eastAsia="ru-RU"/>
        </w:rPr>
      </w:pPr>
      <w:bookmarkStart w:id="1" w:name="_Hlk12357285"/>
      <w:r w:rsidRPr="00246C74">
        <w:rPr>
          <w:rFonts w:ascii="Times New Roman" w:eastAsia="Times New Roman" w:hAnsi="Times New Roman" w:cs="Times New Roman"/>
          <w:b/>
          <w:sz w:val="24"/>
          <w:szCs w:val="24"/>
          <w:lang w:val="uk-UA" w:eastAsia="ru-RU"/>
        </w:rPr>
        <w:t>Про виконання місцевої програми забезпечення житлом дітей-сиріт, дітей позбавлених батьківського піклування, та осіб з їх числа на 2016-2020 роки за 2018 рік</w:t>
      </w:r>
    </w:p>
    <w:bookmarkEnd w:id="1"/>
    <w:p w14:paraId="45C67BCC" w14:textId="77777777" w:rsidR="00246C74" w:rsidRPr="00246C74" w:rsidRDefault="00246C74" w:rsidP="00246C74">
      <w:pPr>
        <w:spacing w:after="0" w:line="240" w:lineRule="auto"/>
        <w:ind w:firstLine="720"/>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sz w:val="24"/>
          <w:szCs w:val="24"/>
          <w:lang w:val="uk-UA" w:eastAsia="ru-RU"/>
        </w:rPr>
        <w:t>Відповідно до п.16 ч.1 ст.43 «Про місцеве самоврядування в Україні», рішення Новодністровської міської ради «Про затвердження місцевої програми забезпечення житлом дітей-сиріт, дітей позбавлених батьківського піклування, та осіб з їх числа на 2016-2020 роки», заслухавши інформацію в.о.начальника служби у справах дітей Новодністровської міської ради про виконання даної програми за 2018 рік, Новодністровська міська рада</w:t>
      </w:r>
    </w:p>
    <w:p w14:paraId="7FB2EE26" w14:textId="77777777" w:rsidR="00246C74" w:rsidRPr="00246C74" w:rsidRDefault="00246C74" w:rsidP="00246C74">
      <w:pPr>
        <w:spacing w:after="0" w:line="240" w:lineRule="auto"/>
        <w:ind w:left="720"/>
        <w:contextualSpacing/>
        <w:jc w:val="center"/>
        <w:rPr>
          <w:rFonts w:ascii="Times New Roman" w:eastAsia="Calibri" w:hAnsi="Times New Roman" w:cs="Times New Roman"/>
          <w:b/>
          <w:bCs/>
          <w:sz w:val="24"/>
          <w:szCs w:val="24"/>
          <w:lang w:val="uk-UA" w:eastAsia="ru-RU"/>
        </w:rPr>
      </w:pPr>
      <w:r w:rsidRPr="00246C74">
        <w:rPr>
          <w:rFonts w:ascii="Times New Roman" w:eastAsia="Calibri" w:hAnsi="Times New Roman" w:cs="Times New Roman"/>
          <w:b/>
          <w:bCs/>
          <w:sz w:val="24"/>
          <w:szCs w:val="24"/>
          <w:lang w:val="uk-UA" w:eastAsia="ru-RU"/>
        </w:rPr>
        <w:t>В И Р І Ш И Л А:</w:t>
      </w:r>
    </w:p>
    <w:p w14:paraId="24F297DC" w14:textId="76D50C38" w:rsidR="00246C74" w:rsidRPr="00246C74" w:rsidRDefault="00246C74" w:rsidP="00246C74">
      <w:pPr>
        <w:spacing w:after="0" w:line="240" w:lineRule="auto"/>
        <w:ind w:firstLine="709"/>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1. </w:t>
      </w:r>
      <w:r w:rsidRPr="00246C74">
        <w:rPr>
          <w:rFonts w:ascii="Times New Roman" w:eastAsia="Calibri" w:hAnsi="Times New Roman" w:cs="Times New Roman"/>
          <w:sz w:val="24"/>
          <w:szCs w:val="24"/>
          <w:lang w:val="uk-UA" w:eastAsia="ru-RU"/>
        </w:rPr>
        <w:t>Затвердити звіт в.о.начальника служби у справах дітей Новодністровської міської ради про виконання місцевої програми забезпечення житлом дітей-сиріт, дітей позбавлених батьківського піклування, та осіб з їх числа на 2016-2020 роки за 2018 рік.</w:t>
      </w:r>
    </w:p>
    <w:p w14:paraId="09B89935" w14:textId="2176B49E" w:rsidR="00246C74" w:rsidRPr="00246C74" w:rsidRDefault="00246C74" w:rsidP="00246C74">
      <w:pPr>
        <w:spacing w:after="0" w:line="240" w:lineRule="auto"/>
        <w:ind w:firstLine="709"/>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uk-UA" w:eastAsia="ru-RU"/>
        </w:rPr>
        <w:t>2</w:t>
      </w:r>
      <w:r w:rsidRPr="00246C74">
        <w:rPr>
          <w:rFonts w:ascii="Times New Roman" w:eastAsia="Times New Roman" w:hAnsi="Times New Roman" w:cs="Times New Roman"/>
          <w:sz w:val="24"/>
          <w:szCs w:val="24"/>
          <w:lang w:val="ru-RU" w:eastAsia="ru-RU"/>
        </w:rPr>
        <w:t>. Контроль за виконанням цього рішення покласти на заступника міського голови (Козак</w:t>
      </w:r>
      <w:r>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sz w:val="24"/>
          <w:szCs w:val="24"/>
          <w:lang w:val="ru-RU" w:eastAsia="ru-RU"/>
        </w:rPr>
        <w:t>М.А.) та комісію з питань охорони здоров’я, освіти, культури, спорту, соціального захисту населення та духовного відродження (Мариняк С.П.).</w:t>
      </w:r>
    </w:p>
    <w:p w14:paraId="558BB25F" w14:textId="77777777"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Звіт</w:t>
      </w:r>
    </w:p>
    <w:p w14:paraId="17BAC6ED" w14:textId="6EE3517C"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служби у справах дітей Новодністровської міської ради</w:t>
      </w:r>
      <w:r>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про виконання заходів з реалізації місцевої програми забезпечення житлом дітей-сиріт, дітей, позбавлених батьківського піклування, та осіб з їх числа на 2016-2020 роки за 2018 рік</w:t>
      </w:r>
    </w:p>
    <w:p w14:paraId="64F1BB12" w14:textId="61FBD3EF" w:rsidR="00246C74" w:rsidRPr="00246C74" w:rsidRDefault="00246C74" w:rsidP="00246C74">
      <w:pPr>
        <w:spacing w:after="0" w:line="240" w:lineRule="auto"/>
        <w:ind w:right="68" w:firstLine="720"/>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sz w:val="24"/>
          <w:szCs w:val="24"/>
          <w:lang w:val="uk-UA" w:eastAsia="ru-RU"/>
        </w:rPr>
        <w:t xml:space="preserve">Відповідальним учасником місцевої програми забезпечення житлом дітей-сиріт, дітей, позбавлених батьківського піклування, та осіб з їх числа на 2016-2020 роки (далі – Програма) є служба у справах дітей Новодністровської міської ради. Програма розроблена </w:t>
      </w:r>
      <w:r w:rsidRPr="00246C74">
        <w:rPr>
          <w:rFonts w:ascii="Times New Roman" w:eastAsia="Times New Roman" w:hAnsi="Times New Roman" w:cs="Times New Roman"/>
          <w:bCs/>
          <w:sz w:val="24"/>
          <w:szCs w:val="24"/>
          <w:lang w:val="uk-UA" w:eastAsia="ru-RU"/>
        </w:rPr>
        <w:t>відповідно до Закону України «Про забезпечення організаційно-правових умов соціального захисту дітей-сиріт та дітей, позбавлених батьківського піклування», Закону України «Про охорону дитинства», Закону України «Про соціальну роботу з дітьми та молоддю», Указу Президента України від 16.12.2011 р. №1163/2011 «Про питання щодо забезпечення реалізації прав дітей в Україні», доручення Президента України від 08.04.2011р. №1-1/637 щодо підвищення ефективності механізмів забезпечення захисту прав і законних інтересів дитини в Україні, відповідно до вимог Конвенції про права дитини, постанови Кабінету Міністрів України від 24.09.2008 р. №866 «Питання діяльності органів опіки та піклування пов’язаної із захистом прав дитини».</w:t>
      </w:r>
    </w:p>
    <w:p w14:paraId="28A28FC3" w14:textId="77777777" w:rsidR="00246C74" w:rsidRPr="00246C74" w:rsidRDefault="00246C74" w:rsidP="00246C74">
      <w:pPr>
        <w:spacing w:after="0" w:line="240" w:lineRule="auto"/>
        <w:ind w:right="68" w:firstLine="720"/>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Метою Програми є 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 а саме:</w:t>
      </w:r>
    </w:p>
    <w:p w14:paraId="7F71E6BB" w14:textId="71B50A11"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ведення обліку нерухомого майна, право власності на яке мають діти-сироти та діти, позбавлені батьківського піклування;</w:t>
      </w:r>
    </w:p>
    <w:p w14:paraId="4FAD8B4B" w14:textId="2BE8A1F0"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вивчення технічного стану житлових приміщень, що знаходиться у власності дітей-сиріт та дітей, позбавлених батьківського піклування;</w:t>
      </w:r>
    </w:p>
    <w:p w14:paraId="4FC5A3B9" w14:textId="079EBA3E"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упорядкування житла, що знаходиться у власності дітей-сиріт та вивчення дітей, позбавлених батьківського піклування;</w:t>
      </w:r>
    </w:p>
    <w:p w14:paraId="6C26C420" w14:textId="3804CA49"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вивчення потреб у забезпеченні дітей-сиріт та дітей, позбавлених батьківського піклування, та осіб з їх числа упорядкованим соціальним житлом;</w:t>
      </w:r>
    </w:p>
    <w:p w14:paraId="263EEA40" w14:textId="09ABFA87"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ведення обліку дітей-сиріт та дітей, позбавлених батьківського піклування, та осіб з їх числа, які мають право на отримання соціального житла;</w:t>
      </w:r>
    </w:p>
    <w:p w14:paraId="56AD5F02" w14:textId="3FCABC5E"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 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p w14:paraId="5422ADB0" w14:textId="77777777" w:rsidR="00246C74" w:rsidRPr="00246C74" w:rsidRDefault="00246C74" w:rsidP="00246C74">
      <w:pPr>
        <w:tabs>
          <w:tab w:val="left" w:pos="720"/>
          <w:tab w:val="left" w:pos="900"/>
        </w:tabs>
        <w:spacing w:after="0" w:line="240" w:lineRule="auto"/>
        <w:ind w:right="68"/>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Cs/>
          <w:sz w:val="24"/>
          <w:szCs w:val="24"/>
          <w:lang w:val="uk-UA" w:eastAsia="ru-RU"/>
        </w:rPr>
        <w:tab/>
        <w:t>У 2018 році у службі у справах дітей Новодністровської міської ради на обліку перебували 11 дітей-сиріт та 9 дітей, позбавлених батьківського піклування. Із них 9 – мають житло на праві власності  11 – на праві користування.</w:t>
      </w:r>
    </w:p>
    <w:p w14:paraId="516E0A3C"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Згідно кошторису видатків на проведення заходів в рамках місцевої програми забезпечення житлом дітей-сиріт, дітей, позбавлених батьківського піклування, та осіб з їх числа на 2016-2020 роки за рішенням 69 сесії </w:t>
      </w:r>
      <w:r w:rsidRPr="00246C74">
        <w:rPr>
          <w:rFonts w:ascii="Times New Roman" w:eastAsia="Times New Roman" w:hAnsi="Times New Roman" w:cs="Times New Roman"/>
          <w:sz w:val="24"/>
          <w:szCs w:val="24"/>
          <w:lang w:val="en-US" w:eastAsia="ru-RU"/>
        </w:rPr>
        <w:t>VI</w:t>
      </w:r>
      <w:r w:rsidRPr="00246C74">
        <w:rPr>
          <w:rFonts w:ascii="Times New Roman" w:eastAsia="Times New Roman" w:hAnsi="Times New Roman" w:cs="Times New Roman"/>
          <w:sz w:val="24"/>
          <w:szCs w:val="24"/>
          <w:lang w:val="uk-UA" w:eastAsia="ru-RU"/>
        </w:rPr>
        <w:t xml:space="preserve"> скликання від 30.06.2015р. №132 Новодністровської міської ради для дітей-сиріт та дітей, позбавлених батьківського піклування, та осіб з їх числа, передбачено 10 тис. грн. на 2018 рік.</w:t>
      </w:r>
    </w:p>
    <w:p w14:paraId="058B7CB6" w14:textId="6C1D22AE" w:rsidR="00246C74" w:rsidRPr="00246C74" w:rsidRDefault="00246C74" w:rsidP="00246C74">
      <w:pPr>
        <w:tabs>
          <w:tab w:val="left" w:pos="720"/>
          <w:tab w:val="left" w:pos="900"/>
          <w:tab w:val="num" w:pos="1485"/>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lastRenderedPageBreak/>
        <w:tab/>
        <w:t>- 1</w:t>
      </w:r>
      <w:r w:rsidRPr="00246C74">
        <w:rPr>
          <w:rFonts w:ascii="Times New Roman" w:eastAsia="Times New Roman" w:hAnsi="Times New Roman" w:cs="Times New Roman"/>
          <w:sz w:val="24"/>
          <w:szCs w:val="24"/>
          <w:lang w:val="uk-UA" w:eastAsia="ru-RU"/>
        </w:rPr>
        <w:t xml:space="preserve"> дитині, позбавленій батьківського піклування було укладено договір на видачу свідоцтва про право на спадщину, державну реєстрацію спадкового майна в сумі – </w:t>
      </w:r>
      <w:r w:rsidRPr="00246C74">
        <w:rPr>
          <w:rFonts w:ascii="Times New Roman" w:eastAsia="Times New Roman" w:hAnsi="Times New Roman" w:cs="Times New Roman"/>
          <w:b/>
          <w:sz w:val="24"/>
          <w:szCs w:val="24"/>
          <w:lang w:val="uk-UA" w:eastAsia="ru-RU"/>
        </w:rPr>
        <w:t>3 000,00</w:t>
      </w:r>
      <w:r w:rsidRPr="00246C74">
        <w:rPr>
          <w:rFonts w:ascii="Times New Roman" w:eastAsia="Times New Roman" w:hAnsi="Times New Roman" w:cs="Times New Roman"/>
          <w:sz w:val="24"/>
          <w:szCs w:val="24"/>
          <w:lang w:val="uk-UA" w:eastAsia="ru-RU"/>
        </w:rPr>
        <w:t xml:space="preserve"> грн.;</w:t>
      </w:r>
    </w:p>
    <w:p w14:paraId="533C0E95" w14:textId="29A9BB49" w:rsidR="00246C74" w:rsidRPr="00246C74" w:rsidRDefault="00246C74" w:rsidP="00246C74">
      <w:pPr>
        <w:tabs>
          <w:tab w:val="left" w:pos="720"/>
          <w:tab w:val="left" w:pos="900"/>
          <w:tab w:val="num" w:pos="1485"/>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ab/>
        <w:t>- 1</w:t>
      </w:r>
      <w:r w:rsidRPr="00246C74">
        <w:rPr>
          <w:rFonts w:ascii="Times New Roman" w:eastAsia="Times New Roman" w:hAnsi="Times New Roman" w:cs="Times New Roman"/>
          <w:sz w:val="24"/>
          <w:szCs w:val="24"/>
          <w:lang w:val="uk-UA" w:eastAsia="ru-RU"/>
        </w:rPr>
        <w:t xml:space="preserve"> дитині-сироті погашено заборгованість за послуги централізованого водопостачання та водовідведення  в сумі – </w:t>
      </w:r>
      <w:r w:rsidRPr="00246C74">
        <w:rPr>
          <w:rFonts w:ascii="Times New Roman" w:eastAsia="Times New Roman" w:hAnsi="Times New Roman" w:cs="Times New Roman"/>
          <w:b/>
          <w:sz w:val="24"/>
          <w:szCs w:val="24"/>
          <w:lang w:val="uk-UA" w:eastAsia="ru-RU"/>
        </w:rPr>
        <w:t>5 309,70</w:t>
      </w:r>
      <w:r w:rsidRPr="00246C74">
        <w:rPr>
          <w:rFonts w:ascii="Times New Roman" w:eastAsia="Times New Roman" w:hAnsi="Times New Roman" w:cs="Times New Roman"/>
          <w:sz w:val="24"/>
          <w:szCs w:val="24"/>
          <w:lang w:val="uk-UA" w:eastAsia="ru-RU"/>
        </w:rPr>
        <w:t xml:space="preserve"> грн.</w:t>
      </w:r>
    </w:p>
    <w:p w14:paraId="42085A5F" w14:textId="77777777" w:rsidR="00246C74" w:rsidRPr="00246C74" w:rsidRDefault="00246C74" w:rsidP="00246C74">
      <w:pPr>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В грудні місяці 2018року був здійснений перерозподіл частини невикористаних коштів в сумі </w:t>
      </w:r>
      <w:r w:rsidRPr="00246C74">
        <w:rPr>
          <w:rFonts w:ascii="Times New Roman" w:eastAsia="Times New Roman" w:hAnsi="Times New Roman" w:cs="Times New Roman"/>
          <w:b/>
          <w:sz w:val="24"/>
          <w:szCs w:val="24"/>
          <w:lang w:val="uk-UA" w:eastAsia="ru-RU"/>
        </w:rPr>
        <w:t xml:space="preserve">1690,30 </w:t>
      </w:r>
      <w:r w:rsidRPr="00246C74">
        <w:rPr>
          <w:rFonts w:ascii="Times New Roman" w:eastAsia="Times New Roman" w:hAnsi="Times New Roman" w:cs="Times New Roman"/>
          <w:sz w:val="24"/>
          <w:szCs w:val="24"/>
          <w:lang w:val="uk-UA" w:eastAsia="ru-RU"/>
        </w:rPr>
        <w:t>грн., які були виділені на початку року згідно програми від 30.06.2015 р. №132 «Про затвердження місцевої програми забезпечення житлом дітей-сиріт, дітей, позбавлених батьківського піклування, та осіб з їх числа на 2016-2020 роки» на програму від 22.12.2016 р. №415 «Про затвердження Міської програми подолання дитячої безпритульності і бездоглядності в м. Новодністровськ на 2017-2020 роки» в рамках асигнувань, з метою закупівлі подарунків для дітей до Дня Святого Миколая, Новорічних та Різдвяних свят в 2018 році.</w:t>
      </w:r>
    </w:p>
    <w:p w14:paraId="557FCC19" w14:textId="77777777" w:rsidR="00246C74" w:rsidRPr="00246C74" w:rsidRDefault="00246C74" w:rsidP="00246C74">
      <w:pPr>
        <w:tabs>
          <w:tab w:val="left" w:pos="720"/>
          <w:tab w:val="left" w:pos="90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ab/>
      </w:r>
      <w:r w:rsidRPr="00246C74">
        <w:rPr>
          <w:rFonts w:ascii="Times New Roman" w:eastAsia="Times New Roman" w:hAnsi="Times New Roman" w:cs="Times New Roman"/>
          <w:sz w:val="24"/>
          <w:szCs w:val="24"/>
          <w:lang w:val="uk-UA" w:eastAsia="ru-RU"/>
        </w:rPr>
        <w:t>Проведення заходів в рамках місцевої програми забезпечення житлом дітей-сиріт, дітей, позбавлених батьківського піклування, та осіб з їх числа  дало можливість забезпечити збереження житла, що є власністю дітей-сиріт та дітей, позбавлених батьківського піклування та запобігти незаконному відчуженню житла, право власності чи право користування яким мають діти-сироти чи діти, позбавленні батьківського піклування.</w:t>
      </w:r>
    </w:p>
    <w:p w14:paraId="4AED26A0" w14:textId="11663D2B"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Відповідальна за підготовку: Л.Маркова, в.о.</w:t>
      </w:r>
      <w:r>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начальника служби у справах дітей</w:t>
      </w:r>
    </w:p>
    <w:p w14:paraId="7E9AB3C0" w14:textId="77777777" w:rsidR="00AB61A1" w:rsidRPr="00246C74" w:rsidRDefault="00AB61A1" w:rsidP="007378CB">
      <w:pPr>
        <w:tabs>
          <w:tab w:val="left" w:pos="4680"/>
        </w:tabs>
        <w:spacing w:after="0" w:line="240" w:lineRule="auto"/>
        <w:ind w:right="3400"/>
        <w:jc w:val="both"/>
        <w:rPr>
          <w:rFonts w:ascii="Times New Roman" w:eastAsia="Times New Roman" w:hAnsi="Times New Roman" w:cs="Times New Roman"/>
          <w:b/>
          <w:sz w:val="24"/>
          <w:szCs w:val="24"/>
          <w:u w:val="single"/>
          <w:lang w:val="uk-UA" w:eastAsia="ru-RU"/>
        </w:rPr>
      </w:pPr>
    </w:p>
    <w:p w14:paraId="09779A00" w14:textId="4FD2B4BE" w:rsidR="00246C74" w:rsidRPr="00246C74" w:rsidRDefault="00AB61A1" w:rsidP="00246C74">
      <w:pPr>
        <w:tabs>
          <w:tab w:val="left" w:pos="4680"/>
        </w:tabs>
        <w:spacing w:after="0" w:line="240" w:lineRule="auto"/>
        <w:ind w:right="340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u w:val="single"/>
          <w:lang w:val="uk-UA" w:eastAsia="ru-RU"/>
        </w:rPr>
        <w:t>РІШЕННЯ №5</w:t>
      </w:r>
    </w:p>
    <w:p w14:paraId="7AB8310A" w14:textId="078C4760" w:rsidR="00246C74" w:rsidRPr="00246C74" w:rsidRDefault="00246C74" w:rsidP="00712B5E">
      <w:pPr>
        <w:spacing w:after="0" w:line="240" w:lineRule="auto"/>
        <w:ind w:right="2244"/>
        <w:jc w:val="both"/>
        <w:rPr>
          <w:rFonts w:ascii="Times New Roman" w:eastAsia="Times New Roman" w:hAnsi="Times New Roman" w:cs="Times New Roman"/>
          <w:b/>
          <w:sz w:val="24"/>
          <w:szCs w:val="24"/>
          <w:lang w:val="uk-UA" w:eastAsia="ru-RU"/>
        </w:rPr>
      </w:pPr>
      <w:bookmarkStart w:id="2" w:name="_Hlk12357296"/>
      <w:r w:rsidRPr="00246C74">
        <w:rPr>
          <w:rFonts w:ascii="Times New Roman" w:eastAsia="Times New Roman" w:hAnsi="Times New Roman" w:cs="Times New Roman"/>
          <w:b/>
          <w:sz w:val="24"/>
          <w:szCs w:val="24"/>
          <w:lang w:val="uk-UA" w:eastAsia="ru-RU"/>
        </w:rPr>
        <w:t>Про виконання Комплексної програми подолання дитячої безпритульності та бездоглядності в м. Новодністровськ на 2017-2020 роки за 2018рік</w:t>
      </w:r>
    </w:p>
    <w:bookmarkEnd w:id="2"/>
    <w:p w14:paraId="7CBD37FC" w14:textId="77777777" w:rsidR="00246C74" w:rsidRPr="00246C74" w:rsidRDefault="00246C74" w:rsidP="00246C74">
      <w:pPr>
        <w:spacing w:after="0" w:line="240" w:lineRule="auto"/>
        <w:ind w:firstLine="720"/>
        <w:contextualSpacing/>
        <w:jc w:val="both"/>
        <w:rPr>
          <w:rFonts w:ascii="Times New Roman" w:eastAsia="Calibri" w:hAnsi="Times New Roman" w:cs="Times New Roman"/>
          <w:sz w:val="24"/>
          <w:szCs w:val="24"/>
          <w:lang w:val="uk-UA" w:eastAsia="ru-RU"/>
        </w:rPr>
      </w:pPr>
      <w:r w:rsidRPr="00246C74">
        <w:rPr>
          <w:rFonts w:ascii="Times New Roman" w:eastAsia="Calibri" w:hAnsi="Times New Roman" w:cs="Times New Roman"/>
          <w:sz w:val="24"/>
          <w:szCs w:val="24"/>
          <w:lang w:val="uk-UA" w:eastAsia="ru-RU"/>
        </w:rPr>
        <w:t>Відповідно до п.16 ч.1 ст.43 «Про місцеве самоврядування в Україні», рішення Новодністровської міської ради від 28.04.2016р. №415 «Про затвердження Комплексної програми подолання дитячої безпритульності і бездоглядності в м.Новодністровськ на 2017-2020роки», заслухавши інформацію в.о.начальника служби у справах дітей Новодністровської міської ради про виконання даної програми за 2018 рік, Новодністровська міська рада</w:t>
      </w:r>
    </w:p>
    <w:p w14:paraId="305E816F" w14:textId="77777777" w:rsidR="00246C74" w:rsidRPr="00246C74" w:rsidRDefault="00246C74" w:rsidP="00246C74">
      <w:pPr>
        <w:spacing w:after="0" w:line="240" w:lineRule="auto"/>
        <w:ind w:left="720"/>
        <w:contextualSpacing/>
        <w:jc w:val="center"/>
        <w:rPr>
          <w:rFonts w:ascii="Times New Roman" w:eastAsia="Calibri" w:hAnsi="Times New Roman" w:cs="Times New Roman"/>
          <w:b/>
          <w:bCs/>
          <w:sz w:val="24"/>
          <w:szCs w:val="24"/>
          <w:lang w:val="uk-UA" w:eastAsia="ru-RU"/>
        </w:rPr>
      </w:pPr>
      <w:r w:rsidRPr="00246C74">
        <w:rPr>
          <w:rFonts w:ascii="Times New Roman" w:eastAsia="Calibri" w:hAnsi="Times New Roman" w:cs="Times New Roman"/>
          <w:b/>
          <w:bCs/>
          <w:sz w:val="24"/>
          <w:szCs w:val="24"/>
          <w:lang w:val="uk-UA" w:eastAsia="ru-RU"/>
        </w:rPr>
        <w:t>В И Р І Ш И Л А:</w:t>
      </w:r>
    </w:p>
    <w:p w14:paraId="4FB65611" w14:textId="2B9AF249" w:rsidR="00246C74" w:rsidRPr="00246C74" w:rsidRDefault="00246C74" w:rsidP="00246C74">
      <w:pPr>
        <w:numPr>
          <w:ilvl w:val="0"/>
          <w:numId w:val="6"/>
        </w:numPr>
        <w:tabs>
          <w:tab w:val="left" w:pos="1100"/>
        </w:tabs>
        <w:spacing w:after="0" w:line="240" w:lineRule="auto"/>
        <w:ind w:left="0" w:firstLine="720"/>
        <w:jc w:val="both"/>
        <w:rPr>
          <w:rFonts w:ascii="Times New Roman" w:eastAsia="Calibri" w:hAnsi="Times New Roman" w:cs="Times New Roman"/>
          <w:sz w:val="24"/>
          <w:szCs w:val="24"/>
          <w:lang w:val="uk-UA" w:eastAsia="ru-RU"/>
        </w:rPr>
      </w:pPr>
      <w:r w:rsidRPr="00246C74">
        <w:rPr>
          <w:rFonts w:ascii="Times New Roman" w:eastAsia="Calibri" w:hAnsi="Times New Roman" w:cs="Times New Roman"/>
          <w:sz w:val="24"/>
          <w:szCs w:val="24"/>
          <w:lang w:val="uk-UA" w:eastAsia="ru-RU"/>
        </w:rPr>
        <w:t>Затвердити звіт в.о. начальника служби у справах дітей Новодністровської міської ради про виконання Комплексної програми подолання дитячої безпритульності і бездоглядності в м.Новодністровськ на 2017-2020 роки » за 2018 рік (додається).</w:t>
      </w:r>
    </w:p>
    <w:p w14:paraId="2110AD4F" w14:textId="77777777" w:rsidR="00246C74" w:rsidRPr="00246C74" w:rsidRDefault="00246C74" w:rsidP="00246C74">
      <w:pPr>
        <w:spacing w:after="0" w:line="240" w:lineRule="auto"/>
        <w:ind w:right="-166"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Контроль за виконанням даного рішення покласти на заступника міського голови Козака М.А.</w:t>
      </w:r>
    </w:p>
    <w:p w14:paraId="6C24C863" w14:textId="77777777"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Звіт</w:t>
      </w:r>
    </w:p>
    <w:p w14:paraId="5DE4B04C" w14:textId="35802DB5"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служби у справах дітей Новодністровської міської ради</w:t>
      </w:r>
      <w:r>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про виконання заходів з реалізації Комплексної програми подолання дитячої безпритульності і бездоглядності в м.Новодністровськ на 2017-2020 роки» за 2018р</w:t>
      </w:r>
    </w:p>
    <w:p w14:paraId="6ABA8379" w14:textId="77777777" w:rsidR="00246C74" w:rsidRPr="00246C74" w:rsidRDefault="00246C74" w:rsidP="00246C74">
      <w:pPr>
        <w:spacing w:after="0" w:line="240" w:lineRule="auto"/>
        <w:ind w:right="68" w:firstLine="550"/>
        <w:jc w:val="both"/>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sz w:val="24"/>
          <w:szCs w:val="24"/>
          <w:lang w:val="uk-UA" w:eastAsia="ru-RU"/>
        </w:rPr>
        <w:t xml:space="preserve">Відповідальним учасником Комплексної програми подолання дитячої безпритульності і бездоглядності в м.Новодністровськ на 2017-2020роки (далі – Комплексна програма) є служба у справах дітей Новодністровської міської ради. Комплексна програма розроблена </w:t>
      </w:r>
      <w:r w:rsidRPr="00246C74">
        <w:rPr>
          <w:rFonts w:ascii="Times New Roman" w:eastAsia="Times New Roman" w:hAnsi="Times New Roman" w:cs="Times New Roman"/>
          <w:bCs/>
          <w:sz w:val="24"/>
          <w:szCs w:val="24"/>
          <w:lang w:val="uk-UA" w:eastAsia="ru-RU"/>
        </w:rPr>
        <w:t xml:space="preserve">відповідно до Закону України «Про Загальнодержавну програму «Національний план дій щодо реалізації Конвенції ООН про права дитини» на період </w:t>
      </w:r>
      <w:r w:rsidRPr="00246C74">
        <w:rPr>
          <w:rFonts w:ascii="Times New Roman" w:eastAsia="Times New Roman" w:hAnsi="Times New Roman" w:cs="Times New Roman"/>
          <w:sz w:val="24"/>
          <w:szCs w:val="24"/>
          <w:lang w:val="uk-UA" w:eastAsia="ru-RU"/>
        </w:rPr>
        <w:t>2017-2020роки</w:t>
      </w:r>
      <w:r w:rsidRPr="00246C74">
        <w:rPr>
          <w:rFonts w:ascii="Times New Roman" w:eastAsia="Times New Roman" w:hAnsi="Times New Roman" w:cs="Times New Roman"/>
          <w:bCs/>
          <w:sz w:val="24"/>
          <w:szCs w:val="24"/>
          <w:lang w:val="uk-UA" w:eastAsia="ru-RU"/>
        </w:rPr>
        <w:t>», розпорядження облдержадміністрації від 06.06.2011 р. №370-р «Про затвердження рішення колегії обласної державної адміністрації від 26.05.2011 р. «Про стан захисту прав та законних інтересів дітей-сиріт та дітей, позбавлених батьківського піклування та дітей, що перебувають у складних життєвих обставинах».</w:t>
      </w:r>
    </w:p>
    <w:p w14:paraId="1052A6A8"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Згідно кошторису видатків на проведення заходів в рамках Комплексної програми подолання дитячої безпритульності та бездоглядності в м.Новодністровськ на період 2017-2020 роки за рішенням від 22.12.2016р. №415 Новодністровської міської ради для дітей-сиріт та дітей, позбавлених батьківського піклування та </w:t>
      </w:r>
      <w:r w:rsidRPr="00246C74">
        <w:rPr>
          <w:rFonts w:ascii="Times New Roman" w:eastAsia="Times New Roman" w:hAnsi="Times New Roman" w:cs="Times New Roman"/>
          <w:bCs/>
          <w:sz w:val="24"/>
          <w:szCs w:val="24"/>
          <w:lang w:val="uk-UA" w:eastAsia="ru-RU"/>
        </w:rPr>
        <w:t>дітей, що перебувають у складних життєвих обставинах</w:t>
      </w:r>
      <w:r w:rsidRPr="00246C74">
        <w:rPr>
          <w:rFonts w:ascii="Times New Roman" w:eastAsia="Times New Roman" w:hAnsi="Times New Roman" w:cs="Times New Roman"/>
          <w:sz w:val="24"/>
          <w:szCs w:val="24"/>
          <w:lang w:val="uk-UA" w:eastAsia="ru-RU"/>
        </w:rPr>
        <w:t>, передбачено 24 тис. грн. на 2018 рік.</w:t>
      </w:r>
    </w:p>
    <w:p w14:paraId="4DD02B82"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Кошти використані в повному обсязі ,а саме:</w:t>
      </w:r>
    </w:p>
    <w:p w14:paraId="46220812"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b/>
          <w:sz w:val="24"/>
          <w:szCs w:val="24"/>
          <w:lang w:val="uk-UA" w:eastAsia="ru-RU"/>
        </w:rPr>
        <w:t>7011</w:t>
      </w:r>
      <w:r w:rsidRPr="00246C74">
        <w:rPr>
          <w:rFonts w:ascii="Times New Roman" w:eastAsia="Times New Roman" w:hAnsi="Times New Roman" w:cs="Times New Roman"/>
          <w:b/>
          <w:sz w:val="24"/>
          <w:szCs w:val="24"/>
          <w:lang w:val="ru-RU" w:eastAsia="ru-RU"/>
        </w:rPr>
        <w:t>,00</w:t>
      </w:r>
      <w:r w:rsidRPr="00246C74">
        <w:rPr>
          <w:rFonts w:ascii="Times New Roman" w:eastAsia="Times New Roman" w:hAnsi="Times New Roman" w:cs="Times New Roman"/>
          <w:sz w:val="24"/>
          <w:szCs w:val="24"/>
          <w:lang w:val="ru-RU" w:eastAsia="ru-RU"/>
        </w:rPr>
        <w:t xml:space="preserve"> грн.— на</w:t>
      </w: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b/>
          <w:sz w:val="24"/>
          <w:szCs w:val="24"/>
          <w:lang w:val="uk-UA" w:eastAsia="ru-RU"/>
        </w:rPr>
        <w:t>82</w:t>
      </w:r>
      <w:r w:rsidRPr="00246C74">
        <w:rPr>
          <w:rFonts w:ascii="Times New Roman" w:eastAsia="Times New Roman" w:hAnsi="Times New Roman" w:cs="Times New Roman"/>
          <w:sz w:val="24"/>
          <w:szCs w:val="24"/>
          <w:lang w:val="ru-RU" w:eastAsia="ru-RU"/>
        </w:rPr>
        <w:t xml:space="preserve"> подарунков</w:t>
      </w:r>
      <w:r w:rsidRPr="00246C74">
        <w:rPr>
          <w:rFonts w:ascii="Times New Roman" w:eastAsia="Times New Roman" w:hAnsi="Times New Roman" w:cs="Times New Roman"/>
          <w:sz w:val="24"/>
          <w:szCs w:val="24"/>
          <w:lang w:val="uk-UA" w:eastAsia="ru-RU"/>
        </w:rPr>
        <w:t>их</w:t>
      </w:r>
      <w:r w:rsidRPr="00246C74">
        <w:rPr>
          <w:rFonts w:ascii="Times New Roman" w:eastAsia="Times New Roman" w:hAnsi="Times New Roman" w:cs="Times New Roman"/>
          <w:sz w:val="24"/>
          <w:szCs w:val="24"/>
          <w:lang w:val="ru-RU" w:eastAsia="ru-RU"/>
        </w:rPr>
        <w:t xml:space="preserve"> набор</w:t>
      </w:r>
      <w:r w:rsidRPr="00246C74">
        <w:rPr>
          <w:rFonts w:ascii="Times New Roman" w:eastAsia="Times New Roman" w:hAnsi="Times New Roman" w:cs="Times New Roman"/>
          <w:sz w:val="24"/>
          <w:szCs w:val="24"/>
          <w:lang w:val="uk-UA" w:eastAsia="ru-RU"/>
        </w:rPr>
        <w:t>ів</w:t>
      </w:r>
      <w:r w:rsidRPr="00246C74">
        <w:rPr>
          <w:rFonts w:ascii="Times New Roman" w:eastAsia="Times New Roman" w:hAnsi="Times New Roman" w:cs="Times New Roman"/>
          <w:sz w:val="24"/>
          <w:szCs w:val="24"/>
          <w:lang w:val="ru-RU" w:eastAsia="ru-RU"/>
        </w:rPr>
        <w:t xml:space="preserve"> до «Пасхальних свят» для дітей-сиріт та дітей, позбавлених батьківського піклування, а також дітей, що опинились у складних життєвих обставинах;</w:t>
      </w:r>
    </w:p>
    <w:p w14:paraId="229C7F52"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b/>
          <w:sz w:val="24"/>
          <w:szCs w:val="24"/>
          <w:lang w:val="uk-UA" w:eastAsia="ru-RU"/>
        </w:rPr>
        <w:t>2000,00</w:t>
      </w:r>
      <w:r w:rsidRPr="00246C74">
        <w:rPr>
          <w:rFonts w:ascii="Times New Roman" w:eastAsia="Times New Roman" w:hAnsi="Times New Roman" w:cs="Times New Roman"/>
          <w:sz w:val="24"/>
          <w:szCs w:val="24"/>
          <w:lang w:val="ru-RU" w:eastAsia="ru-RU"/>
        </w:rPr>
        <w:t xml:space="preserve"> грн. – на</w:t>
      </w: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b/>
          <w:sz w:val="24"/>
          <w:szCs w:val="24"/>
          <w:lang w:val="uk-UA" w:eastAsia="ru-RU"/>
        </w:rPr>
        <w:t>150</w:t>
      </w: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sz w:val="24"/>
          <w:szCs w:val="24"/>
          <w:lang w:val="uk-UA" w:eastAsia="ru-RU"/>
        </w:rPr>
        <w:t>шоколадок</w:t>
      </w:r>
      <w:r w:rsidRPr="00246C74">
        <w:rPr>
          <w:rFonts w:ascii="Times New Roman" w:eastAsia="Times New Roman" w:hAnsi="Times New Roman" w:cs="Times New Roman"/>
          <w:sz w:val="24"/>
          <w:szCs w:val="24"/>
          <w:lang w:val="ru-RU" w:eastAsia="ru-RU"/>
        </w:rPr>
        <w:t xml:space="preserve"> для дітей </w:t>
      </w:r>
      <w:r w:rsidRPr="00246C74">
        <w:rPr>
          <w:rFonts w:ascii="Times New Roman" w:eastAsia="Times New Roman" w:hAnsi="Times New Roman" w:cs="Times New Roman"/>
          <w:sz w:val="24"/>
          <w:szCs w:val="24"/>
          <w:lang w:val="uk-UA" w:eastAsia="ru-RU"/>
        </w:rPr>
        <w:t xml:space="preserve">які приймали участь у конкурсах та святкуванні 01.06.2018р. </w:t>
      </w:r>
      <w:r w:rsidRPr="00246C74">
        <w:rPr>
          <w:rFonts w:ascii="Times New Roman" w:eastAsia="Times New Roman" w:hAnsi="Times New Roman" w:cs="Times New Roman"/>
          <w:sz w:val="24"/>
          <w:szCs w:val="24"/>
          <w:lang w:val="ru-RU" w:eastAsia="ru-RU"/>
        </w:rPr>
        <w:t>«Дня захисту дітей»;</w:t>
      </w:r>
    </w:p>
    <w:p w14:paraId="68CD2C07"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lastRenderedPageBreak/>
        <w:t xml:space="preserve">- </w:t>
      </w:r>
      <w:r w:rsidRPr="00246C74">
        <w:rPr>
          <w:rFonts w:ascii="Times New Roman" w:eastAsia="Times New Roman" w:hAnsi="Times New Roman" w:cs="Times New Roman"/>
          <w:b/>
          <w:sz w:val="24"/>
          <w:szCs w:val="24"/>
          <w:lang w:val="uk-UA" w:eastAsia="ru-RU"/>
        </w:rPr>
        <w:t>3200</w:t>
      </w:r>
      <w:r w:rsidRPr="00246C74">
        <w:rPr>
          <w:rFonts w:ascii="Times New Roman" w:eastAsia="Times New Roman" w:hAnsi="Times New Roman" w:cs="Times New Roman"/>
          <w:b/>
          <w:sz w:val="24"/>
          <w:szCs w:val="24"/>
          <w:lang w:val="ru-RU" w:eastAsia="ru-RU"/>
        </w:rPr>
        <w:t>,00</w:t>
      </w:r>
      <w:r w:rsidRPr="00246C74">
        <w:rPr>
          <w:rFonts w:ascii="Times New Roman" w:eastAsia="Times New Roman" w:hAnsi="Times New Roman" w:cs="Times New Roman"/>
          <w:sz w:val="24"/>
          <w:szCs w:val="24"/>
          <w:lang w:val="ru-RU" w:eastAsia="ru-RU"/>
        </w:rPr>
        <w:t xml:space="preserve"> грн. – на перевезення</w:t>
      </w: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b/>
          <w:sz w:val="24"/>
          <w:szCs w:val="24"/>
          <w:lang w:val="uk-UA" w:eastAsia="ru-RU"/>
        </w:rPr>
        <w:t>15</w:t>
      </w:r>
      <w:r w:rsidRPr="00246C74">
        <w:rPr>
          <w:rFonts w:ascii="Times New Roman" w:eastAsia="Times New Roman" w:hAnsi="Times New Roman" w:cs="Times New Roman"/>
          <w:sz w:val="24"/>
          <w:szCs w:val="24"/>
          <w:lang w:val="ru-RU" w:eastAsia="ru-RU"/>
        </w:rPr>
        <w:t xml:space="preserve"> дітей-сиріт</w:t>
      </w:r>
      <w:r w:rsidRPr="00246C74">
        <w:rPr>
          <w:rFonts w:ascii="Times New Roman" w:eastAsia="Times New Roman" w:hAnsi="Times New Roman" w:cs="Times New Roman"/>
          <w:sz w:val="24"/>
          <w:szCs w:val="24"/>
          <w:lang w:val="uk-UA" w:eastAsia="ru-RU"/>
        </w:rPr>
        <w:t>,</w:t>
      </w:r>
      <w:r w:rsidRPr="00246C74">
        <w:rPr>
          <w:rFonts w:ascii="Times New Roman" w:eastAsia="Times New Roman" w:hAnsi="Times New Roman" w:cs="Times New Roman"/>
          <w:sz w:val="24"/>
          <w:szCs w:val="24"/>
          <w:lang w:val="ru-RU" w:eastAsia="ru-RU"/>
        </w:rPr>
        <w:t xml:space="preserve"> дітей, позбавлених батьківського піклування, дітей, що опинились у складних життєвих обставинах, та дітей, батьки яких (один з батьків) брали або є учасниками бойових дій в зоні ведення АТО, дітей з малозабезпечених сімей, дітей з багатодітних сімей з нагоди відзначення Дня захисту дітей на території туристичного комплексу «Сонячна долина»;</w:t>
      </w:r>
    </w:p>
    <w:p w14:paraId="221EEE13"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b/>
          <w:sz w:val="24"/>
          <w:szCs w:val="24"/>
          <w:lang w:val="uk-UA" w:eastAsia="ru-RU"/>
        </w:rPr>
        <w:t>4000</w:t>
      </w:r>
      <w:r w:rsidRPr="00246C74">
        <w:rPr>
          <w:rFonts w:ascii="Times New Roman" w:eastAsia="Times New Roman" w:hAnsi="Times New Roman" w:cs="Times New Roman"/>
          <w:b/>
          <w:sz w:val="24"/>
          <w:szCs w:val="24"/>
          <w:lang w:val="ru-RU" w:eastAsia="ru-RU"/>
        </w:rPr>
        <w:t>,00</w:t>
      </w:r>
      <w:r w:rsidRPr="00246C74">
        <w:rPr>
          <w:rFonts w:ascii="Times New Roman" w:eastAsia="Times New Roman" w:hAnsi="Times New Roman" w:cs="Times New Roman"/>
          <w:sz w:val="24"/>
          <w:szCs w:val="24"/>
          <w:lang w:val="ru-RU" w:eastAsia="ru-RU"/>
        </w:rPr>
        <w:t xml:space="preserve"> грн. – на придбання шкільного приладдя для</w:t>
      </w: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b/>
          <w:sz w:val="24"/>
          <w:szCs w:val="24"/>
          <w:lang w:val="uk-UA" w:eastAsia="ru-RU"/>
        </w:rPr>
        <w:t>37</w:t>
      </w:r>
      <w:r w:rsidRPr="00246C74">
        <w:rPr>
          <w:rFonts w:ascii="Times New Roman" w:eastAsia="Times New Roman" w:hAnsi="Times New Roman" w:cs="Times New Roman"/>
          <w:sz w:val="24"/>
          <w:szCs w:val="24"/>
          <w:lang w:val="ru-RU" w:eastAsia="ru-RU"/>
        </w:rPr>
        <w:t xml:space="preserve"> дітей-сиріт та дітей, позбавлених батьківського піклування, а також дітей, що опинились у складних життєвих обставинах до 1-го вересня</w:t>
      </w:r>
      <w:r w:rsidRPr="00246C74">
        <w:rPr>
          <w:rFonts w:ascii="Times New Roman" w:eastAsia="Times New Roman" w:hAnsi="Times New Roman" w:cs="Times New Roman"/>
          <w:sz w:val="24"/>
          <w:szCs w:val="24"/>
          <w:lang w:val="uk-UA" w:eastAsia="ru-RU"/>
        </w:rPr>
        <w:t xml:space="preserve"> «Даруймо радість дітям»</w:t>
      </w:r>
      <w:r w:rsidRPr="00246C74">
        <w:rPr>
          <w:rFonts w:ascii="Times New Roman" w:eastAsia="Times New Roman" w:hAnsi="Times New Roman" w:cs="Times New Roman"/>
          <w:sz w:val="24"/>
          <w:szCs w:val="24"/>
          <w:lang w:val="ru-RU" w:eastAsia="ru-RU"/>
        </w:rPr>
        <w:t>;</w:t>
      </w:r>
    </w:p>
    <w:p w14:paraId="17A0071A" w14:textId="77777777" w:rsidR="00246C74" w:rsidRPr="00246C74" w:rsidRDefault="00246C74" w:rsidP="00246C74">
      <w:pPr>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В грудні місяці 2018року був здійснений перерозподіл частини невикористаних коштів в сумі </w:t>
      </w:r>
      <w:r w:rsidRPr="00246C74">
        <w:rPr>
          <w:rFonts w:ascii="Times New Roman" w:eastAsia="Times New Roman" w:hAnsi="Times New Roman" w:cs="Times New Roman"/>
          <w:b/>
          <w:sz w:val="24"/>
          <w:szCs w:val="24"/>
          <w:lang w:val="uk-UA" w:eastAsia="ru-RU"/>
        </w:rPr>
        <w:t xml:space="preserve">1690,30 </w:t>
      </w:r>
      <w:r w:rsidRPr="00246C74">
        <w:rPr>
          <w:rFonts w:ascii="Times New Roman" w:eastAsia="Times New Roman" w:hAnsi="Times New Roman" w:cs="Times New Roman"/>
          <w:sz w:val="24"/>
          <w:szCs w:val="24"/>
          <w:lang w:val="uk-UA" w:eastAsia="ru-RU"/>
        </w:rPr>
        <w:t>грн., які були виділені на початку року згідно програми від 30.06.2015 р. №132 «Про затвердження місцевої програми забезпечення житлом дітей-сиріт, дітей, позбавлених батьківського піклування, та осіб з їх числа на 2016-2020 роки» на програму від 22.12.2016 р. №415 «Про затвердження Міської програми подолання дитячої безпритульності і бездоглядності в м. Новодністровськ на 2017-2020 роки» в рамках асигнувань, з метою закупівлі подарунків для дітей до Дня Святого Миколая, Новорічних та Різдвяних свят в 2018 році.</w:t>
      </w:r>
    </w:p>
    <w:p w14:paraId="713D2CC3"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Для придбання </w:t>
      </w:r>
      <w:r w:rsidRPr="00246C74">
        <w:rPr>
          <w:rFonts w:ascii="Times New Roman" w:eastAsia="Times New Roman" w:hAnsi="Times New Roman" w:cs="Times New Roman"/>
          <w:b/>
          <w:sz w:val="24"/>
          <w:szCs w:val="24"/>
          <w:lang w:val="uk-UA" w:eastAsia="ru-RU"/>
        </w:rPr>
        <w:t>79</w:t>
      </w:r>
      <w:r w:rsidRPr="00246C74">
        <w:rPr>
          <w:rFonts w:ascii="Times New Roman" w:eastAsia="Times New Roman" w:hAnsi="Times New Roman" w:cs="Times New Roman"/>
          <w:sz w:val="24"/>
          <w:szCs w:val="24"/>
          <w:lang w:val="uk-UA" w:eastAsia="ru-RU"/>
        </w:rPr>
        <w:t xml:space="preserve"> подарункових наборів до Новорічних та Різдвяних свят для дітей-сиріт, дітей, позбавлених батьківського піклування, дітей із сімей, що потрапили у складні життєві обставини та дітей, батьки яких (один з батьків) брали або є учасниками бойових дій в зоні ведення АТО було витрачено </w:t>
      </w:r>
      <w:r w:rsidRPr="00246C74">
        <w:rPr>
          <w:rFonts w:ascii="Times New Roman" w:eastAsia="Times New Roman" w:hAnsi="Times New Roman" w:cs="Times New Roman"/>
          <w:b/>
          <w:sz w:val="24"/>
          <w:szCs w:val="24"/>
          <w:lang w:val="uk-UA" w:eastAsia="ru-RU"/>
        </w:rPr>
        <w:t xml:space="preserve"> 9479,30</w:t>
      </w:r>
      <w:r w:rsidRPr="00246C74">
        <w:rPr>
          <w:rFonts w:ascii="Times New Roman" w:eastAsia="Times New Roman" w:hAnsi="Times New Roman" w:cs="Times New Roman"/>
          <w:sz w:val="24"/>
          <w:szCs w:val="24"/>
          <w:lang w:val="uk-UA" w:eastAsia="ru-RU"/>
        </w:rPr>
        <w:t xml:space="preserve"> грн.</w:t>
      </w:r>
    </w:p>
    <w:p w14:paraId="52EB1725" w14:textId="77777777" w:rsidR="00246C74" w:rsidRPr="00246C74" w:rsidRDefault="00246C74" w:rsidP="00246C74">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Служба у справах дітей Новодністровської міської ради взаємодіє із Новодністровським міським центром соціальних служб для сім’ї, дітей та молоді, із підрозділами КМСД, органами охорони здоров’я, освіти, громадськими та молодіжними організаціями з питань попередження злочинності і бездоглядності, негативних явищ у молодіжному середовищі, а саме:</w:t>
      </w:r>
    </w:p>
    <w:p w14:paraId="1FE3CC45" w14:textId="14E801DD" w:rsidR="00246C74" w:rsidRPr="00246C74" w:rsidRDefault="00246C74" w:rsidP="00246C7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 </w:t>
      </w:r>
      <w:r w:rsidRPr="00246C74">
        <w:rPr>
          <w:rFonts w:ascii="Times New Roman" w:eastAsia="Times New Roman" w:hAnsi="Times New Roman" w:cs="Times New Roman"/>
          <w:sz w:val="24"/>
          <w:szCs w:val="24"/>
          <w:lang w:val="uk-UA" w:eastAsia="ru-RU"/>
        </w:rPr>
        <w:t xml:space="preserve">було проведено </w:t>
      </w:r>
      <w:r w:rsidRPr="00246C74">
        <w:rPr>
          <w:rFonts w:ascii="Times New Roman" w:eastAsia="Times New Roman" w:hAnsi="Times New Roman" w:cs="Times New Roman"/>
          <w:b/>
          <w:sz w:val="24"/>
          <w:szCs w:val="24"/>
          <w:lang w:val="uk-UA" w:eastAsia="ru-RU"/>
        </w:rPr>
        <w:t>57</w:t>
      </w:r>
      <w:r w:rsidRPr="00246C74">
        <w:rPr>
          <w:rFonts w:ascii="Times New Roman" w:eastAsia="Times New Roman" w:hAnsi="Times New Roman" w:cs="Times New Roman"/>
          <w:sz w:val="24"/>
          <w:szCs w:val="24"/>
          <w:lang w:val="uk-UA" w:eastAsia="ru-RU"/>
        </w:rPr>
        <w:t xml:space="preserve"> перевірок розважальних закладів - кафе, барів, інтерактивних клубів, щодо виявлення неповнолітніх, особливо в нічний час, також магазинів стосовно продажу алкогольних напоїв, тютюнових виробів неповнолітнім;</w:t>
      </w:r>
    </w:p>
    <w:p w14:paraId="01204724" w14:textId="77777777" w:rsidR="00246C74" w:rsidRPr="00246C74" w:rsidRDefault="00246C74" w:rsidP="00246C74">
      <w:pPr>
        <w:numPr>
          <w:ilvl w:val="0"/>
          <w:numId w:val="7"/>
        </w:numPr>
        <w:tabs>
          <w:tab w:val="clear" w:pos="1485"/>
          <w:tab w:val="num" w:pos="1080"/>
          <w:tab w:val="num" w:pos="1653"/>
        </w:tabs>
        <w:spacing w:after="0" w:line="240" w:lineRule="auto"/>
        <w:ind w:left="1080" w:hanging="372"/>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b/>
          <w:sz w:val="24"/>
          <w:szCs w:val="24"/>
          <w:lang w:val="uk-UA" w:eastAsia="ru-RU"/>
        </w:rPr>
        <w:t>2</w:t>
      </w:r>
      <w:r w:rsidRPr="00246C74">
        <w:rPr>
          <w:rFonts w:ascii="Times New Roman" w:eastAsia="Times New Roman" w:hAnsi="Times New Roman" w:cs="Times New Roman"/>
          <w:sz w:val="24"/>
          <w:szCs w:val="24"/>
          <w:lang w:val="uk-UA" w:eastAsia="ru-RU"/>
        </w:rPr>
        <w:t xml:space="preserve"> перевірки</w:t>
      </w:r>
      <w:r w:rsidRPr="00246C74">
        <w:rPr>
          <w:rFonts w:ascii="Times New Roman" w:eastAsia="Times New Roman" w:hAnsi="Times New Roman" w:cs="Times New Roman"/>
          <w:sz w:val="24"/>
          <w:szCs w:val="24"/>
          <w:lang w:val="ru-RU" w:eastAsia="ru-RU"/>
        </w:rPr>
        <w:t xml:space="preserve"> навчальн</w:t>
      </w:r>
      <w:r w:rsidRPr="00246C74">
        <w:rPr>
          <w:rFonts w:ascii="Times New Roman" w:eastAsia="Times New Roman" w:hAnsi="Times New Roman" w:cs="Times New Roman"/>
          <w:sz w:val="24"/>
          <w:szCs w:val="24"/>
          <w:lang w:val="uk-UA" w:eastAsia="ru-RU"/>
        </w:rPr>
        <w:t>их</w:t>
      </w:r>
      <w:r w:rsidRPr="00246C74">
        <w:rPr>
          <w:rFonts w:ascii="Times New Roman" w:eastAsia="Times New Roman" w:hAnsi="Times New Roman" w:cs="Times New Roman"/>
          <w:sz w:val="24"/>
          <w:szCs w:val="24"/>
          <w:lang w:val="ru-RU" w:eastAsia="ru-RU"/>
        </w:rPr>
        <w:t xml:space="preserve"> заклад</w:t>
      </w:r>
      <w:r w:rsidRPr="00246C74">
        <w:rPr>
          <w:rFonts w:ascii="Times New Roman" w:eastAsia="Times New Roman" w:hAnsi="Times New Roman" w:cs="Times New Roman"/>
          <w:sz w:val="24"/>
          <w:szCs w:val="24"/>
          <w:lang w:val="uk-UA" w:eastAsia="ru-RU"/>
        </w:rPr>
        <w:t>ів;</w:t>
      </w:r>
    </w:p>
    <w:p w14:paraId="4E55DBE9" w14:textId="77777777" w:rsidR="00246C74" w:rsidRPr="00246C74" w:rsidRDefault="00246C74" w:rsidP="00246C74">
      <w:pPr>
        <w:numPr>
          <w:ilvl w:val="0"/>
          <w:numId w:val="7"/>
        </w:numPr>
        <w:tabs>
          <w:tab w:val="clear" w:pos="1485"/>
          <w:tab w:val="num" w:pos="1080"/>
          <w:tab w:val="num" w:pos="1653"/>
        </w:tabs>
        <w:spacing w:after="0" w:line="240" w:lineRule="auto"/>
        <w:ind w:left="1080" w:hanging="372"/>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uk-UA" w:eastAsia="ru-RU"/>
        </w:rPr>
        <w:t xml:space="preserve">постійно </w:t>
      </w:r>
      <w:r w:rsidRPr="00246C74">
        <w:rPr>
          <w:rFonts w:ascii="Times New Roman" w:eastAsia="Times New Roman" w:hAnsi="Times New Roman" w:cs="Times New Roman"/>
          <w:sz w:val="24"/>
          <w:szCs w:val="24"/>
          <w:lang w:val="ru-RU" w:eastAsia="ru-RU"/>
        </w:rPr>
        <w:t>провод</w:t>
      </w:r>
      <w:r w:rsidRPr="00246C74">
        <w:rPr>
          <w:rFonts w:ascii="Times New Roman" w:eastAsia="Times New Roman" w:hAnsi="Times New Roman" w:cs="Times New Roman"/>
          <w:sz w:val="24"/>
          <w:szCs w:val="24"/>
          <w:lang w:val="uk-UA" w:eastAsia="ru-RU"/>
        </w:rPr>
        <w:t>яться</w:t>
      </w:r>
      <w:r w:rsidRPr="00246C74">
        <w:rPr>
          <w:rFonts w:ascii="Times New Roman" w:eastAsia="Times New Roman" w:hAnsi="Times New Roman" w:cs="Times New Roman"/>
          <w:sz w:val="24"/>
          <w:szCs w:val="24"/>
          <w:lang w:val="ru-RU" w:eastAsia="ru-RU"/>
        </w:rPr>
        <w:t xml:space="preserve"> профілактичні бесіди з батьками порушників</w:t>
      </w:r>
      <w:r w:rsidRPr="00246C74">
        <w:rPr>
          <w:rFonts w:ascii="Times New Roman" w:eastAsia="Times New Roman" w:hAnsi="Times New Roman" w:cs="Times New Roman"/>
          <w:sz w:val="24"/>
          <w:szCs w:val="24"/>
          <w:lang w:val="uk-UA" w:eastAsia="ru-RU"/>
        </w:rPr>
        <w:t>;</w:t>
      </w:r>
    </w:p>
    <w:p w14:paraId="4EE25D73" w14:textId="13BDFED4" w:rsidR="00246C74" w:rsidRPr="00246C74" w:rsidRDefault="00246C74" w:rsidP="00246C74">
      <w:pPr>
        <w:tabs>
          <w:tab w:val="num"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sz w:val="24"/>
          <w:szCs w:val="24"/>
          <w:lang w:val="uk-UA" w:eastAsia="ru-RU"/>
        </w:rPr>
        <w:t xml:space="preserve">проведено </w:t>
      </w:r>
      <w:r w:rsidRPr="00246C74">
        <w:rPr>
          <w:rFonts w:ascii="Times New Roman" w:eastAsia="Times New Roman" w:hAnsi="Times New Roman" w:cs="Times New Roman"/>
          <w:b/>
          <w:sz w:val="24"/>
          <w:szCs w:val="24"/>
          <w:lang w:val="uk-UA" w:eastAsia="ru-RU"/>
        </w:rPr>
        <w:t>9</w:t>
      </w:r>
      <w:r w:rsidRPr="00246C74">
        <w:rPr>
          <w:rFonts w:ascii="Times New Roman" w:eastAsia="Times New Roman" w:hAnsi="Times New Roman" w:cs="Times New Roman"/>
          <w:sz w:val="24"/>
          <w:szCs w:val="24"/>
          <w:lang w:val="uk-UA" w:eastAsia="ru-RU"/>
        </w:rPr>
        <w:t xml:space="preserve"> комісій з питань захисту прав дитини, на яких </w:t>
      </w:r>
      <w:r w:rsidRPr="00246C74">
        <w:rPr>
          <w:rFonts w:ascii="Times New Roman" w:eastAsia="Times New Roman" w:hAnsi="Times New Roman" w:cs="Times New Roman"/>
          <w:sz w:val="24"/>
          <w:szCs w:val="24"/>
          <w:lang w:val="ru-RU" w:eastAsia="ru-RU"/>
        </w:rPr>
        <w:t>вино</w:t>
      </w:r>
      <w:r w:rsidRPr="00246C74">
        <w:rPr>
          <w:rFonts w:ascii="Times New Roman" w:eastAsia="Times New Roman" w:hAnsi="Times New Roman" w:cs="Times New Roman"/>
          <w:sz w:val="24"/>
          <w:szCs w:val="24"/>
          <w:lang w:val="uk-UA" w:eastAsia="ru-RU"/>
        </w:rPr>
        <w:t xml:space="preserve">силося </w:t>
      </w:r>
      <w:r w:rsidRPr="00246C74">
        <w:rPr>
          <w:rFonts w:ascii="Times New Roman" w:eastAsia="Times New Roman" w:hAnsi="Times New Roman" w:cs="Times New Roman"/>
          <w:b/>
          <w:sz w:val="24"/>
          <w:szCs w:val="24"/>
          <w:lang w:val="uk-UA" w:eastAsia="ru-RU"/>
        </w:rPr>
        <w:t>12</w:t>
      </w:r>
      <w:r w:rsidRPr="00246C74">
        <w:rPr>
          <w:rFonts w:ascii="Times New Roman" w:eastAsia="Times New Roman" w:hAnsi="Times New Roman" w:cs="Times New Roman"/>
          <w:sz w:val="24"/>
          <w:szCs w:val="24"/>
          <w:lang w:val="ru-RU" w:eastAsia="ru-RU"/>
        </w:rPr>
        <w:t xml:space="preserve"> питан</w:t>
      </w:r>
      <w:r w:rsidRPr="00246C74">
        <w:rPr>
          <w:rFonts w:ascii="Times New Roman" w:eastAsia="Times New Roman" w:hAnsi="Times New Roman" w:cs="Times New Roman"/>
          <w:sz w:val="24"/>
          <w:szCs w:val="24"/>
          <w:lang w:val="uk-UA" w:eastAsia="ru-RU"/>
        </w:rPr>
        <w:t>ь</w:t>
      </w: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sz w:val="24"/>
          <w:szCs w:val="24"/>
          <w:lang w:val="uk-UA" w:eastAsia="ru-RU"/>
        </w:rPr>
        <w:t xml:space="preserve">щодо </w:t>
      </w:r>
      <w:r w:rsidRPr="00246C74">
        <w:rPr>
          <w:rFonts w:ascii="Times New Roman" w:eastAsia="Times New Roman" w:hAnsi="Times New Roman" w:cs="Times New Roman"/>
          <w:sz w:val="24"/>
          <w:szCs w:val="24"/>
          <w:lang w:val="ru-RU" w:eastAsia="ru-RU"/>
        </w:rPr>
        <w:t>захисту прав дитини.</w:t>
      </w:r>
    </w:p>
    <w:p w14:paraId="5D27E7FB"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ru-RU" w:eastAsia="ru-RU"/>
        </w:rPr>
        <w:tab/>
      </w:r>
      <w:r w:rsidRPr="00246C74">
        <w:rPr>
          <w:rFonts w:ascii="Times New Roman" w:eastAsia="Times New Roman" w:hAnsi="Times New Roman" w:cs="Times New Roman"/>
          <w:sz w:val="24"/>
          <w:szCs w:val="24"/>
          <w:lang w:val="uk-UA" w:eastAsia="ru-RU"/>
        </w:rPr>
        <w:t>У 2018 році</w:t>
      </w:r>
      <w:r w:rsidRPr="00246C74">
        <w:rPr>
          <w:rFonts w:ascii="Times New Roman" w:eastAsia="Times New Roman" w:hAnsi="Times New Roman" w:cs="Times New Roman"/>
          <w:sz w:val="24"/>
          <w:szCs w:val="24"/>
          <w:lang w:val="ru-RU" w:eastAsia="ru-RU"/>
        </w:rPr>
        <w:t xml:space="preserve"> у службі у справах дітей Новодністровської міської ради на обліку </w:t>
      </w:r>
      <w:r w:rsidRPr="00246C74">
        <w:rPr>
          <w:rFonts w:ascii="Times New Roman" w:eastAsia="Times New Roman" w:hAnsi="Times New Roman" w:cs="Times New Roman"/>
          <w:sz w:val="24"/>
          <w:szCs w:val="24"/>
          <w:lang w:val="uk-UA" w:eastAsia="ru-RU"/>
        </w:rPr>
        <w:t xml:space="preserve">перебували </w:t>
      </w:r>
      <w:r w:rsidRPr="00246C74">
        <w:rPr>
          <w:rFonts w:ascii="Times New Roman" w:eastAsia="Times New Roman" w:hAnsi="Times New Roman" w:cs="Times New Roman"/>
          <w:bCs/>
          <w:sz w:val="24"/>
          <w:szCs w:val="24"/>
          <w:lang w:val="uk-UA" w:eastAsia="ru-RU"/>
        </w:rPr>
        <w:t>11 дітей-сиріт та 9 дітей, позбавлених батьківського піклування.</w:t>
      </w:r>
      <w:r w:rsidRPr="00246C74">
        <w:rPr>
          <w:rFonts w:ascii="Times New Roman" w:eastAsia="Times New Roman" w:hAnsi="Times New Roman" w:cs="Times New Roman"/>
          <w:sz w:val="24"/>
          <w:szCs w:val="24"/>
          <w:lang w:val="ru-RU" w:eastAsia="ru-RU"/>
        </w:rPr>
        <w:t>, які влаштовані в сім’ї та проживають у м. Новодністровськ</w:t>
      </w:r>
      <w:r w:rsidRPr="00246C74">
        <w:rPr>
          <w:rFonts w:ascii="Times New Roman" w:eastAsia="Times New Roman" w:hAnsi="Times New Roman" w:cs="Times New Roman"/>
          <w:sz w:val="24"/>
          <w:szCs w:val="24"/>
          <w:lang w:val="uk-UA" w:eastAsia="ru-RU"/>
        </w:rPr>
        <w:t>.</w:t>
      </w:r>
    </w:p>
    <w:p w14:paraId="5EFB74E7"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ru-RU" w:eastAsia="ru-RU"/>
        </w:rPr>
        <w:tab/>
        <w:t>В місті функціону</w:t>
      </w:r>
      <w:r w:rsidRPr="00246C74">
        <w:rPr>
          <w:rFonts w:ascii="Times New Roman" w:eastAsia="Times New Roman" w:hAnsi="Times New Roman" w:cs="Times New Roman"/>
          <w:sz w:val="24"/>
          <w:szCs w:val="24"/>
          <w:lang w:val="uk-UA" w:eastAsia="ru-RU"/>
        </w:rPr>
        <w:t>є</w:t>
      </w: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sz w:val="24"/>
          <w:szCs w:val="24"/>
          <w:lang w:val="uk-UA" w:eastAsia="ru-RU"/>
        </w:rPr>
        <w:t xml:space="preserve"> прийомна сім’я</w:t>
      </w: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sz w:val="24"/>
          <w:szCs w:val="24"/>
          <w:lang w:val="uk-UA" w:eastAsia="ru-RU"/>
        </w:rPr>
        <w:t xml:space="preserve">в якій  виховується </w:t>
      </w:r>
      <w:r w:rsidRPr="00246C74">
        <w:rPr>
          <w:rFonts w:ascii="Times New Roman" w:eastAsia="Times New Roman" w:hAnsi="Times New Roman" w:cs="Times New Roman"/>
          <w:b/>
          <w:sz w:val="24"/>
          <w:szCs w:val="24"/>
          <w:lang w:val="uk-UA" w:eastAsia="ru-RU"/>
        </w:rPr>
        <w:t>4</w:t>
      </w:r>
      <w:r w:rsidRPr="00246C74">
        <w:rPr>
          <w:rFonts w:ascii="Times New Roman" w:eastAsia="Times New Roman" w:hAnsi="Times New Roman" w:cs="Times New Roman"/>
          <w:sz w:val="24"/>
          <w:szCs w:val="24"/>
          <w:lang w:val="uk-UA" w:eastAsia="ru-RU"/>
        </w:rPr>
        <w:t xml:space="preserve"> дітей. Щомісячно ця сім’я фінансується за рахунок субвенції з Державного бюджету за принципом «гроші ходять за дитиною», діти забезпечені всім необхідним, дана сім’я є зразковою.</w:t>
      </w:r>
    </w:p>
    <w:p w14:paraId="6FC0B142"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uk-UA" w:eastAsia="ru-RU"/>
        </w:rPr>
        <w:tab/>
      </w:r>
      <w:r w:rsidRPr="00246C74">
        <w:rPr>
          <w:rFonts w:ascii="Times New Roman" w:eastAsia="Times New Roman" w:hAnsi="Times New Roman" w:cs="Times New Roman"/>
          <w:sz w:val="24"/>
          <w:szCs w:val="24"/>
          <w:lang w:val="ru-RU" w:eastAsia="ru-RU"/>
        </w:rPr>
        <w:t>У службі функціонує Єдина інформаційно-аналітична система «Діти».</w:t>
      </w:r>
    </w:p>
    <w:p w14:paraId="4E5D2E08"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r>
      <w:r w:rsidRPr="00246C74">
        <w:rPr>
          <w:rFonts w:ascii="Times New Roman" w:eastAsia="Times New Roman" w:hAnsi="Times New Roman" w:cs="Times New Roman"/>
          <w:sz w:val="24"/>
          <w:szCs w:val="24"/>
          <w:lang w:val="uk-UA" w:eastAsia="ru-RU"/>
        </w:rPr>
        <w:t>У 2018 році</w:t>
      </w:r>
      <w:r w:rsidRPr="00246C74">
        <w:rPr>
          <w:rFonts w:ascii="Times New Roman" w:eastAsia="Times New Roman" w:hAnsi="Times New Roman" w:cs="Times New Roman"/>
          <w:sz w:val="24"/>
          <w:szCs w:val="24"/>
          <w:lang w:val="ru-RU" w:eastAsia="ru-RU"/>
        </w:rPr>
        <w:t xml:space="preserve"> не</w:t>
      </w:r>
      <w:r w:rsidRPr="00246C74">
        <w:rPr>
          <w:rFonts w:ascii="Times New Roman" w:eastAsia="Times New Roman" w:hAnsi="Times New Roman" w:cs="Times New Roman"/>
          <w:sz w:val="24"/>
          <w:szCs w:val="24"/>
          <w:lang w:val="uk-UA" w:eastAsia="ru-RU"/>
        </w:rPr>
        <w:t xml:space="preserve"> було</w:t>
      </w:r>
      <w:r w:rsidRPr="00246C74">
        <w:rPr>
          <w:rFonts w:ascii="Times New Roman" w:eastAsia="Times New Roman" w:hAnsi="Times New Roman" w:cs="Times New Roman"/>
          <w:sz w:val="24"/>
          <w:szCs w:val="24"/>
          <w:lang w:val="ru-RU" w:eastAsia="ru-RU"/>
        </w:rPr>
        <w:t xml:space="preserve"> в м. Новодністровськ неповнолітніх, які звільнені із закладів соціальної реабілітації, виправно–трудових колоній.</w:t>
      </w:r>
    </w:p>
    <w:p w14:paraId="67BBC8E3"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 xml:space="preserve">Також </w:t>
      </w:r>
      <w:r w:rsidRPr="00246C74">
        <w:rPr>
          <w:rFonts w:ascii="Times New Roman" w:eastAsia="Times New Roman" w:hAnsi="Times New Roman" w:cs="Times New Roman"/>
          <w:b/>
          <w:sz w:val="24"/>
          <w:szCs w:val="24"/>
          <w:lang w:val="uk-UA" w:eastAsia="ru-RU"/>
        </w:rPr>
        <w:t>2</w:t>
      </w:r>
      <w:r w:rsidRPr="00246C74">
        <w:rPr>
          <w:rFonts w:ascii="Times New Roman" w:eastAsia="Times New Roman" w:hAnsi="Times New Roman" w:cs="Times New Roman"/>
          <w:sz w:val="24"/>
          <w:szCs w:val="24"/>
          <w:lang w:val="ru-RU" w:eastAsia="ru-RU"/>
        </w:rPr>
        <w:t>-є д</w:t>
      </w:r>
      <w:r w:rsidRPr="00246C74">
        <w:rPr>
          <w:rFonts w:ascii="Times New Roman" w:eastAsia="Times New Roman" w:hAnsi="Times New Roman" w:cs="Times New Roman"/>
          <w:sz w:val="24"/>
          <w:szCs w:val="24"/>
          <w:lang w:val="uk-UA" w:eastAsia="ru-RU"/>
        </w:rPr>
        <w:t xml:space="preserve">ітей, </w:t>
      </w:r>
      <w:r w:rsidRPr="00246C74">
        <w:rPr>
          <w:rFonts w:ascii="Times New Roman" w:eastAsia="Times New Roman" w:hAnsi="Times New Roman" w:cs="Times New Roman"/>
          <w:sz w:val="24"/>
          <w:szCs w:val="24"/>
          <w:lang w:val="ru-RU" w:eastAsia="ru-RU"/>
        </w:rPr>
        <w:t xml:space="preserve">позбавлені батьківського піклування </w:t>
      </w:r>
      <w:r w:rsidRPr="00246C74">
        <w:rPr>
          <w:rFonts w:ascii="Times New Roman" w:eastAsia="Times New Roman" w:hAnsi="Times New Roman" w:cs="Times New Roman"/>
          <w:sz w:val="24"/>
          <w:szCs w:val="24"/>
          <w:lang w:val="uk-UA" w:eastAsia="ru-RU"/>
        </w:rPr>
        <w:t xml:space="preserve">та </w:t>
      </w:r>
      <w:r w:rsidRPr="00246C74">
        <w:rPr>
          <w:rFonts w:ascii="Times New Roman" w:eastAsia="Times New Roman" w:hAnsi="Times New Roman" w:cs="Times New Roman"/>
          <w:b/>
          <w:sz w:val="24"/>
          <w:szCs w:val="24"/>
          <w:lang w:val="uk-UA" w:eastAsia="ru-RU"/>
        </w:rPr>
        <w:t>2</w:t>
      </w:r>
      <w:r w:rsidRPr="00246C74">
        <w:rPr>
          <w:rFonts w:ascii="Times New Roman" w:eastAsia="Times New Roman" w:hAnsi="Times New Roman" w:cs="Times New Roman"/>
          <w:sz w:val="24"/>
          <w:szCs w:val="24"/>
          <w:lang w:val="uk-UA" w:eastAsia="ru-RU"/>
        </w:rPr>
        <w:t xml:space="preserve">-є дітей-сиріт, які </w:t>
      </w:r>
      <w:r w:rsidRPr="00246C74">
        <w:rPr>
          <w:rFonts w:ascii="Times New Roman" w:eastAsia="Times New Roman" w:hAnsi="Times New Roman" w:cs="Times New Roman"/>
          <w:sz w:val="24"/>
          <w:szCs w:val="24"/>
          <w:lang w:val="ru-RU" w:eastAsia="ru-RU"/>
        </w:rPr>
        <w:t>знаходяться під опікою</w:t>
      </w:r>
      <w:r w:rsidRPr="00246C74">
        <w:rPr>
          <w:rFonts w:ascii="Times New Roman" w:eastAsia="Times New Roman" w:hAnsi="Times New Roman" w:cs="Times New Roman"/>
          <w:sz w:val="24"/>
          <w:szCs w:val="24"/>
          <w:lang w:val="uk-UA" w:eastAsia="ru-RU"/>
        </w:rPr>
        <w:t xml:space="preserve"> (піклуванням)</w:t>
      </w:r>
      <w:r w:rsidRPr="00246C74">
        <w:rPr>
          <w:rFonts w:ascii="Times New Roman" w:eastAsia="Times New Roman" w:hAnsi="Times New Roman" w:cs="Times New Roman"/>
          <w:sz w:val="24"/>
          <w:szCs w:val="24"/>
          <w:lang w:val="ru-RU" w:eastAsia="ru-RU"/>
        </w:rPr>
        <w:t xml:space="preserve"> та влаштовані в м. Новодністровськ, але знаходяться на обліку Сокирянської ССД.</w:t>
      </w:r>
    </w:p>
    <w:p w14:paraId="2A16A075"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 xml:space="preserve">На обліку служби у справах дітей </w:t>
      </w:r>
      <w:r w:rsidRPr="00246C74">
        <w:rPr>
          <w:rFonts w:ascii="Times New Roman" w:eastAsia="Times New Roman" w:hAnsi="Times New Roman" w:cs="Times New Roman"/>
          <w:sz w:val="24"/>
          <w:szCs w:val="24"/>
          <w:lang w:val="uk-UA" w:eastAsia="ru-RU"/>
        </w:rPr>
        <w:t>у 2018 році перебувало</w:t>
      </w:r>
      <w:r w:rsidRPr="00246C74">
        <w:rPr>
          <w:rFonts w:ascii="Times New Roman" w:eastAsia="Times New Roman" w:hAnsi="Times New Roman" w:cs="Times New Roman"/>
          <w:sz w:val="24"/>
          <w:szCs w:val="24"/>
          <w:lang w:val="ru-RU" w:eastAsia="ru-RU"/>
        </w:rPr>
        <w:t xml:space="preserve"> </w:t>
      </w:r>
      <w:r w:rsidRPr="00246C74">
        <w:rPr>
          <w:rFonts w:ascii="Times New Roman" w:eastAsia="Times New Roman" w:hAnsi="Times New Roman" w:cs="Times New Roman"/>
          <w:b/>
          <w:sz w:val="24"/>
          <w:szCs w:val="24"/>
          <w:lang w:val="uk-UA" w:eastAsia="ru-RU"/>
        </w:rPr>
        <w:t>15</w:t>
      </w:r>
      <w:r w:rsidRPr="00246C74">
        <w:rPr>
          <w:rFonts w:ascii="Times New Roman" w:eastAsia="Times New Roman" w:hAnsi="Times New Roman" w:cs="Times New Roman"/>
          <w:sz w:val="24"/>
          <w:szCs w:val="24"/>
          <w:lang w:val="ru-RU" w:eastAsia="ru-RU"/>
        </w:rPr>
        <w:t xml:space="preserve"> дітей, </w:t>
      </w:r>
      <w:r w:rsidRPr="00246C74">
        <w:rPr>
          <w:rFonts w:ascii="Times New Roman" w:eastAsia="Times New Roman" w:hAnsi="Times New Roman" w:cs="Times New Roman"/>
          <w:sz w:val="24"/>
          <w:szCs w:val="24"/>
          <w:lang w:val="uk-UA" w:eastAsia="ru-RU"/>
        </w:rPr>
        <w:t xml:space="preserve">8 </w:t>
      </w:r>
      <w:r w:rsidRPr="00246C74">
        <w:rPr>
          <w:rFonts w:ascii="Times New Roman" w:eastAsia="Times New Roman" w:hAnsi="Times New Roman" w:cs="Times New Roman"/>
          <w:sz w:val="24"/>
          <w:szCs w:val="24"/>
          <w:lang w:val="ru-RU" w:eastAsia="ru-RU"/>
        </w:rPr>
        <w:t>сім</w:t>
      </w:r>
      <w:r w:rsidRPr="00246C74">
        <w:rPr>
          <w:rFonts w:ascii="Times New Roman" w:eastAsia="Times New Roman" w:hAnsi="Times New Roman" w:cs="Times New Roman"/>
          <w:sz w:val="24"/>
          <w:szCs w:val="24"/>
          <w:lang w:val="uk-UA" w:eastAsia="ru-RU"/>
        </w:rPr>
        <w:t>ей</w:t>
      </w:r>
      <w:r w:rsidRPr="00246C74">
        <w:rPr>
          <w:rFonts w:ascii="Times New Roman" w:eastAsia="Times New Roman" w:hAnsi="Times New Roman" w:cs="Times New Roman"/>
          <w:sz w:val="24"/>
          <w:szCs w:val="24"/>
          <w:lang w:val="ru-RU" w:eastAsia="ru-RU"/>
        </w:rPr>
        <w:t>, як</w:t>
      </w:r>
      <w:r w:rsidRPr="00246C74">
        <w:rPr>
          <w:rFonts w:ascii="Times New Roman" w:eastAsia="Times New Roman" w:hAnsi="Times New Roman" w:cs="Times New Roman"/>
          <w:sz w:val="24"/>
          <w:szCs w:val="24"/>
          <w:lang w:val="uk-UA" w:eastAsia="ru-RU"/>
        </w:rPr>
        <w:t>і</w:t>
      </w:r>
      <w:r w:rsidRPr="00246C74">
        <w:rPr>
          <w:rFonts w:ascii="Times New Roman" w:eastAsia="Times New Roman" w:hAnsi="Times New Roman" w:cs="Times New Roman"/>
          <w:sz w:val="24"/>
          <w:szCs w:val="24"/>
          <w:lang w:val="ru-RU" w:eastAsia="ru-RU"/>
        </w:rPr>
        <w:t xml:space="preserve"> опинились у складних життєвих обставинах.</w:t>
      </w:r>
    </w:p>
    <w:p w14:paraId="411662E0"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 xml:space="preserve">Всі неблагополучні сім’ї в залежності від причини (планова перевірка, за зверненням громадян, повідомленням відділу </w:t>
      </w:r>
      <w:r w:rsidRPr="00246C74">
        <w:rPr>
          <w:rFonts w:ascii="Times New Roman" w:eastAsia="Times New Roman" w:hAnsi="Times New Roman" w:cs="Times New Roman"/>
          <w:sz w:val="24"/>
          <w:szCs w:val="24"/>
          <w:lang w:val="uk-UA" w:eastAsia="ru-RU"/>
        </w:rPr>
        <w:t>поліці</w:t>
      </w:r>
      <w:r w:rsidRPr="00246C74">
        <w:rPr>
          <w:rFonts w:ascii="Times New Roman" w:eastAsia="Times New Roman" w:hAnsi="Times New Roman" w:cs="Times New Roman"/>
          <w:sz w:val="24"/>
          <w:szCs w:val="24"/>
          <w:lang w:val="ru-RU" w:eastAsia="ru-RU"/>
        </w:rPr>
        <w:t>ї, відділу освіти та ін.) перевіряються, обстежуються умови проживання дітей, складаються акти обстеження матеріально-побутових умов</w:t>
      </w:r>
      <w:r w:rsidRPr="00246C74">
        <w:rPr>
          <w:rFonts w:ascii="Times New Roman" w:eastAsia="Times New Roman" w:hAnsi="Times New Roman" w:cs="Times New Roman"/>
          <w:sz w:val="24"/>
          <w:szCs w:val="24"/>
          <w:lang w:val="uk-UA" w:eastAsia="ru-RU"/>
        </w:rPr>
        <w:t xml:space="preserve">, таких перевірок було </w:t>
      </w:r>
      <w:r w:rsidRPr="00246C74">
        <w:rPr>
          <w:rFonts w:ascii="Times New Roman" w:eastAsia="Times New Roman" w:hAnsi="Times New Roman" w:cs="Times New Roman"/>
          <w:b/>
          <w:sz w:val="24"/>
          <w:szCs w:val="24"/>
          <w:lang w:val="uk-UA" w:eastAsia="ru-RU"/>
        </w:rPr>
        <w:t>40</w:t>
      </w:r>
      <w:r w:rsidRPr="00246C74">
        <w:rPr>
          <w:rFonts w:ascii="Times New Roman" w:eastAsia="Times New Roman" w:hAnsi="Times New Roman" w:cs="Times New Roman"/>
          <w:sz w:val="24"/>
          <w:szCs w:val="24"/>
          <w:lang w:val="ru-RU" w:eastAsia="ru-RU"/>
        </w:rPr>
        <w:t>.</w:t>
      </w:r>
    </w:p>
    <w:p w14:paraId="12DBF1F6"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 xml:space="preserve">Оздоровлено </w:t>
      </w:r>
      <w:r w:rsidRPr="00246C74">
        <w:rPr>
          <w:rFonts w:ascii="Times New Roman" w:eastAsia="Times New Roman" w:hAnsi="Times New Roman" w:cs="Times New Roman"/>
          <w:sz w:val="24"/>
          <w:szCs w:val="24"/>
          <w:lang w:val="uk-UA" w:eastAsia="ru-RU"/>
        </w:rPr>
        <w:t>6</w:t>
      </w:r>
      <w:r w:rsidRPr="00246C74">
        <w:rPr>
          <w:rFonts w:ascii="Times New Roman" w:eastAsia="Times New Roman" w:hAnsi="Times New Roman" w:cs="Times New Roman"/>
          <w:sz w:val="24"/>
          <w:szCs w:val="24"/>
          <w:lang w:val="ru-RU" w:eastAsia="ru-RU"/>
        </w:rPr>
        <w:t xml:space="preserve"> дітей шкільного віку із числа дітей-сиріт та дітей, позбавлених батьківського піклування. Інші відмовились від путівок, або з інших причин не були оздоровлені (не досягли певного віку та були оздоровлені опікунами (піклувальниками)).</w:t>
      </w:r>
    </w:p>
    <w:p w14:paraId="1ADE21E4"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За результатами організації проведення в місті Новодністровськ Всеукраїнського профілактичного рейду «Урок» станом на 1-ше вересня 201</w:t>
      </w:r>
      <w:r w:rsidRPr="00246C74">
        <w:rPr>
          <w:rFonts w:ascii="Times New Roman" w:eastAsia="Times New Roman" w:hAnsi="Times New Roman" w:cs="Times New Roman"/>
          <w:sz w:val="24"/>
          <w:szCs w:val="24"/>
          <w:lang w:val="uk-UA" w:eastAsia="ru-RU"/>
        </w:rPr>
        <w:t>8</w:t>
      </w:r>
      <w:r w:rsidRPr="00246C74">
        <w:rPr>
          <w:rFonts w:ascii="Times New Roman" w:eastAsia="Times New Roman" w:hAnsi="Times New Roman" w:cs="Times New Roman"/>
          <w:sz w:val="24"/>
          <w:szCs w:val="24"/>
          <w:lang w:val="ru-RU" w:eastAsia="ru-RU"/>
        </w:rPr>
        <w:t xml:space="preserve"> року всі діти приступили до навчання.</w:t>
      </w:r>
    </w:p>
    <w:p w14:paraId="56C6F228"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tab/>
        <w:t>За розпорядженням Новодністровської міської ради від</w:t>
      </w:r>
      <w:r w:rsidRPr="00246C74">
        <w:rPr>
          <w:rFonts w:ascii="Times New Roman" w:eastAsia="Times New Roman" w:hAnsi="Times New Roman" w:cs="Times New Roman"/>
          <w:sz w:val="24"/>
          <w:szCs w:val="24"/>
          <w:lang w:val="uk-UA" w:eastAsia="ru-RU"/>
        </w:rPr>
        <w:t xml:space="preserve"> </w:t>
      </w:r>
      <w:r w:rsidRPr="00246C74">
        <w:rPr>
          <w:rFonts w:ascii="Times New Roman" w:eastAsia="Times New Roman" w:hAnsi="Times New Roman" w:cs="Times New Roman"/>
          <w:sz w:val="24"/>
          <w:szCs w:val="24"/>
          <w:lang w:val="ru-RU" w:eastAsia="ru-RU"/>
        </w:rPr>
        <w:t xml:space="preserve">25.02.2009 р. №39 службі у справах дітей Новодністровської міської ради надані повноваження видавати довідки про факт проживання або не проживання, реєстрацію дітей у м. Новодністровськ. Зареєстровано таких </w:t>
      </w:r>
      <w:r w:rsidRPr="00246C74">
        <w:rPr>
          <w:rFonts w:ascii="Times New Roman" w:eastAsia="Times New Roman" w:hAnsi="Times New Roman" w:cs="Times New Roman"/>
          <w:b/>
          <w:sz w:val="24"/>
          <w:szCs w:val="24"/>
          <w:lang w:val="uk-UA" w:eastAsia="ru-RU"/>
        </w:rPr>
        <w:t>35</w:t>
      </w:r>
      <w:r w:rsidRPr="00246C74">
        <w:rPr>
          <w:rFonts w:ascii="Times New Roman" w:eastAsia="Times New Roman" w:hAnsi="Times New Roman" w:cs="Times New Roman"/>
          <w:sz w:val="24"/>
          <w:szCs w:val="24"/>
          <w:lang w:val="ru-RU" w:eastAsia="ru-RU"/>
        </w:rPr>
        <w:t xml:space="preserve"> довід</w:t>
      </w:r>
      <w:r w:rsidRPr="00246C74">
        <w:rPr>
          <w:rFonts w:ascii="Times New Roman" w:eastAsia="Times New Roman" w:hAnsi="Times New Roman" w:cs="Times New Roman"/>
          <w:sz w:val="24"/>
          <w:szCs w:val="24"/>
          <w:lang w:val="uk-UA" w:eastAsia="ru-RU"/>
        </w:rPr>
        <w:t>ок</w:t>
      </w:r>
      <w:r w:rsidRPr="00246C74">
        <w:rPr>
          <w:rFonts w:ascii="Times New Roman" w:eastAsia="Times New Roman" w:hAnsi="Times New Roman" w:cs="Times New Roman"/>
          <w:sz w:val="24"/>
          <w:szCs w:val="24"/>
          <w:lang w:val="ru-RU" w:eastAsia="ru-RU"/>
        </w:rPr>
        <w:t>.</w:t>
      </w:r>
    </w:p>
    <w:p w14:paraId="2944C991" w14:textId="77777777" w:rsidR="00246C74" w:rsidRPr="00246C74" w:rsidRDefault="00246C74" w:rsidP="00246C74">
      <w:pPr>
        <w:spacing w:after="0" w:line="240" w:lineRule="auto"/>
        <w:jc w:val="both"/>
        <w:rPr>
          <w:rFonts w:ascii="Times New Roman" w:eastAsia="Times New Roman" w:hAnsi="Times New Roman" w:cs="Times New Roman"/>
          <w:sz w:val="24"/>
          <w:szCs w:val="24"/>
          <w:lang w:val="ru-RU" w:eastAsia="ru-RU"/>
        </w:rPr>
      </w:pPr>
      <w:r w:rsidRPr="00246C74">
        <w:rPr>
          <w:rFonts w:ascii="Times New Roman" w:eastAsia="Times New Roman" w:hAnsi="Times New Roman" w:cs="Times New Roman"/>
          <w:sz w:val="24"/>
          <w:szCs w:val="24"/>
          <w:lang w:val="ru-RU" w:eastAsia="ru-RU"/>
        </w:rPr>
        <w:lastRenderedPageBreak/>
        <w:tab/>
        <w:t>Надавалися відповідні консультації по опіці і піклуванню, проводились профілактичні бесіди, особливо з неблагополучними сім’ями, проблемними дітьми.</w:t>
      </w:r>
    </w:p>
    <w:p w14:paraId="4EF57BC5" w14:textId="05D0A7CB" w:rsidR="00246C74" w:rsidRPr="00246C74" w:rsidRDefault="00246C74" w:rsidP="00246C74">
      <w:pPr>
        <w:spacing w:after="0" w:line="240" w:lineRule="auto"/>
        <w:ind w:firstLine="708"/>
        <w:jc w:val="both"/>
        <w:rPr>
          <w:rFonts w:ascii="Times New Roman" w:eastAsia="Times New Roman" w:hAnsi="Times New Roman" w:cs="Times New Roman"/>
          <w:b/>
          <w:sz w:val="24"/>
          <w:szCs w:val="24"/>
          <w:lang w:val="ru-RU" w:eastAsia="ru-RU"/>
        </w:rPr>
      </w:pPr>
      <w:r w:rsidRPr="00246C74">
        <w:rPr>
          <w:rFonts w:ascii="Times New Roman" w:eastAsia="Times New Roman" w:hAnsi="Times New Roman" w:cs="Times New Roman"/>
          <w:sz w:val="24"/>
          <w:szCs w:val="24"/>
          <w:lang w:val="uk-UA" w:eastAsia="ru-RU"/>
        </w:rPr>
        <w:t>Отже, виконання даної програми дає можливість створювати  умови для подолання дитячої</w:t>
      </w:r>
      <w:r w:rsidRPr="00246C74">
        <w:rPr>
          <w:rFonts w:ascii="Times New Roman" w:eastAsia="Times New Roman" w:hAnsi="Times New Roman" w:cs="Times New Roman"/>
          <w:sz w:val="24"/>
          <w:szCs w:val="24"/>
          <w:lang w:val="ru-RU" w:eastAsia="ru-RU"/>
        </w:rPr>
        <w:t xml:space="preserve"> безпритульн</w:t>
      </w:r>
      <w:r w:rsidRPr="00246C74">
        <w:rPr>
          <w:rFonts w:ascii="Times New Roman" w:eastAsia="Times New Roman" w:hAnsi="Times New Roman" w:cs="Times New Roman"/>
          <w:sz w:val="24"/>
          <w:szCs w:val="24"/>
          <w:lang w:val="uk-UA" w:eastAsia="ru-RU"/>
        </w:rPr>
        <w:t>о</w:t>
      </w:r>
      <w:r w:rsidRPr="00246C74">
        <w:rPr>
          <w:rFonts w:ascii="Times New Roman" w:eastAsia="Times New Roman" w:hAnsi="Times New Roman" w:cs="Times New Roman"/>
          <w:sz w:val="24"/>
          <w:szCs w:val="24"/>
          <w:lang w:val="ru-RU" w:eastAsia="ru-RU"/>
        </w:rPr>
        <w:t>ст</w:t>
      </w:r>
      <w:r w:rsidRPr="00246C74">
        <w:rPr>
          <w:rFonts w:ascii="Times New Roman" w:eastAsia="Times New Roman" w:hAnsi="Times New Roman" w:cs="Times New Roman"/>
          <w:sz w:val="24"/>
          <w:szCs w:val="24"/>
          <w:lang w:val="uk-UA" w:eastAsia="ru-RU"/>
        </w:rPr>
        <w:t>і</w:t>
      </w:r>
      <w:r w:rsidRPr="00246C74">
        <w:rPr>
          <w:rFonts w:ascii="Times New Roman" w:eastAsia="Times New Roman" w:hAnsi="Times New Roman" w:cs="Times New Roman"/>
          <w:sz w:val="24"/>
          <w:szCs w:val="24"/>
          <w:lang w:val="ru-RU" w:eastAsia="ru-RU"/>
        </w:rPr>
        <w:t xml:space="preserve"> та бездоглядн</w:t>
      </w:r>
      <w:r w:rsidRPr="00246C74">
        <w:rPr>
          <w:rFonts w:ascii="Times New Roman" w:eastAsia="Times New Roman" w:hAnsi="Times New Roman" w:cs="Times New Roman"/>
          <w:sz w:val="24"/>
          <w:szCs w:val="24"/>
          <w:lang w:val="uk-UA" w:eastAsia="ru-RU"/>
        </w:rPr>
        <w:t>о</w:t>
      </w:r>
      <w:r w:rsidRPr="00246C74">
        <w:rPr>
          <w:rFonts w:ascii="Times New Roman" w:eastAsia="Times New Roman" w:hAnsi="Times New Roman" w:cs="Times New Roman"/>
          <w:sz w:val="24"/>
          <w:szCs w:val="24"/>
          <w:lang w:val="ru-RU" w:eastAsia="ru-RU"/>
        </w:rPr>
        <w:t>ст</w:t>
      </w:r>
      <w:r w:rsidRPr="00246C74">
        <w:rPr>
          <w:rFonts w:ascii="Times New Roman" w:eastAsia="Times New Roman" w:hAnsi="Times New Roman" w:cs="Times New Roman"/>
          <w:sz w:val="24"/>
          <w:szCs w:val="24"/>
          <w:lang w:val="uk-UA" w:eastAsia="ru-RU"/>
        </w:rPr>
        <w:t>і</w:t>
      </w:r>
      <w:r w:rsidRPr="00246C74">
        <w:rPr>
          <w:rFonts w:ascii="Times New Roman" w:eastAsia="Times New Roman" w:hAnsi="Times New Roman" w:cs="Times New Roman"/>
          <w:sz w:val="24"/>
          <w:szCs w:val="24"/>
          <w:lang w:val="ru-RU" w:eastAsia="ru-RU"/>
        </w:rPr>
        <w:t>, запобіга</w:t>
      </w:r>
      <w:r w:rsidRPr="00246C74">
        <w:rPr>
          <w:rFonts w:ascii="Times New Roman" w:eastAsia="Times New Roman" w:hAnsi="Times New Roman" w:cs="Times New Roman"/>
          <w:sz w:val="24"/>
          <w:szCs w:val="24"/>
          <w:lang w:val="uk-UA" w:eastAsia="ru-RU"/>
        </w:rPr>
        <w:t>ти</w:t>
      </w:r>
      <w:r w:rsidRPr="00246C74">
        <w:rPr>
          <w:rFonts w:ascii="Times New Roman" w:eastAsia="Times New Roman" w:hAnsi="Times New Roman" w:cs="Times New Roman"/>
          <w:sz w:val="24"/>
          <w:szCs w:val="24"/>
          <w:lang w:val="ru-RU" w:eastAsia="ru-RU"/>
        </w:rPr>
        <w:t xml:space="preserve"> сирітству, створ</w:t>
      </w:r>
      <w:r w:rsidRPr="00246C74">
        <w:rPr>
          <w:rFonts w:ascii="Times New Roman" w:eastAsia="Times New Roman" w:hAnsi="Times New Roman" w:cs="Times New Roman"/>
          <w:sz w:val="24"/>
          <w:szCs w:val="24"/>
          <w:lang w:val="uk-UA" w:eastAsia="ru-RU"/>
        </w:rPr>
        <w:t>ювати</w:t>
      </w:r>
      <w:r w:rsidRPr="00246C74">
        <w:rPr>
          <w:rFonts w:ascii="Times New Roman" w:eastAsia="Times New Roman" w:hAnsi="Times New Roman" w:cs="Times New Roman"/>
          <w:sz w:val="24"/>
          <w:szCs w:val="24"/>
          <w:lang w:val="ru-RU" w:eastAsia="ru-RU"/>
        </w:rPr>
        <w:t xml:space="preserve"> умов</w:t>
      </w:r>
      <w:r w:rsidRPr="00246C74">
        <w:rPr>
          <w:rFonts w:ascii="Times New Roman" w:eastAsia="Times New Roman" w:hAnsi="Times New Roman" w:cs="Times New Roman"/>
          <w:sz w:val="24"/>
          <w:szCs w:val="24"/>
          <w:lang w:val="uk-UA" w:eastAsia="ru-RU"/>
        </w:rPr>
        <w:t>и</w:t>
      </w:r>
      <w:r w:rsidRPr="00246C74">
        <w:rPr>
          <w:rFonts w:ascii="Times New Roman" w:eastAsia="Times New Roman" w:hAnsi="Times New Roman" w:cs="Times New Roman"/>
          <w:sz w:val="24"/>
          <w:szCs w:val="24"/>
          <w:lang w:val="ru-RU" w:eastAsia="ru-RU"/>
        </w:rPr>
        <w:t xml:space="preserve"> для всебічного розвитку та виховання дітей, покра</w:t>
      </w:r>
      <w:r w:rsidRPr="00246C74">
        <w:rPr>
          <w:rFonts w:ascii="Times New Roman" w:eastAsia="Times New Roman" w:hAnsi="Times New Roman" w:cs="Times New Roman"/>
          <w:sz w:val="24"/>
          <w:szCs w:val="24"/>
          <w:lang w:val="uk-UA" w:eastAsia="ru-RU"/>
        </w:rPr>
        <w:t>щувати</w:t>
      </w:r>
      <w:r w:rsidRPr="00246C74">
        <w:rPr>
          <w:rFonts w:ascii="Times New Roman" w:eastAsia="Times New Roman" w:hAnsi="Times New Roman" w:cs="Times New Roman"/>
          <w:sz w:val="24"/>
          <w:szCs w:val="24"/>
          <w:lang w:val="ru-RU" w:eastAsia="ru-RU"/>
        </w:rPr>
        <w:t xml:space="preserve"> робот</w:t>
      </w:r>
      <w:r w:rsidRPr="00246C74">
        <w:rPr>
          <w:rFonts w:ascii="Times New Roman" w:eastAsia="Times New Roman" w:hAnsi="Times New Roman" w:cs="Times New Roman"/>
          <w:sz w:val="24"/>
          <w:szCs w:val="24"/>
          <w:lang w:val="uk-UA" w:eastAsia="ru-RU"/>
        </w:rPr>
        <w:t>у</w:t>
      </w:r>
      <w:r w:rsidRPr="00246C74">
        <w:rPr>
          <w:rFonts w:ascii="Times New Roman" w:eastAsia="Times New Roman" w:hAnsi="Times New Roman" w:cs="Times New Roman"/>
          <w:sz w:val="24"/>
          <w:szCs w:val="24"/>
          <w:lang w:val="ru-RU" w:eastAsia="ru-RU"/>
        </w:rPr>
        <w:t xml:space="preserve"> щодо профілактики правопорушень та злочинів у дитячому середовищі, соціально-правового захисту дітей, посил</w:t>
      </w:r>
      <w:r w:rsidRPr="00246C74">
        <w:rPr>
          <w:rFonts w:ascii="Times New Roman" w:eastAsia="Times New Roman" w:hAnsi="Times New Roman" w:cs="Times New Roman"/>
          <w:sz w:val="24"/>
          <w:szCs w:val="24"/>
          <w:lang w:val="uk-UA" w:eastAsia="ru-RU"/>
        </w:rPr>
        <w:t xml:space="preserve">ювати </w:t>
      </w:r>
      <w:r w:rsidRPr="00246C74">
        <w:rPr>
          <w:rFonts w:ascii="Times New Roman" w:eastAsia="Times New Roman" w:hAnsi="Times New Roman" w:cs="Times New Roman"/>
          <w:sz w:val="24"/>
          <w:szCs w:val="24"/>
          <w:lang w:val="ru-RU" w:eastAsia="ru-RU"/>
        </w:rPr>
        <w:t xml:space="preserve"> відповідальн</w:t>
      </w:r>
      <w:r w:rsidRPr="00246C74">
        <w:rPr>
          <w:rFonts w:ascii="Times New Roman" w:eastAsia="Times New Roman" w:hAnsi="Times New Roman" w:cs="Times New Roman"/>
          <w:sz w:val="24"/>
          <w:szCs w:val="24"/>
          <w:lang w:val="uk-UA" w:eastAsia="ru-RU"/>
        </w:rPr>
        <w:t>і</w:t>
      </w:r>
      <w:r w:rsidRPr="00246C74">
        <w:rPr>
          <w:rFonts w:ascii="Times New Roman" w:eastAsia="Times New Roman" w:hAnsi="Times New Roman" w:cs="Times New Roman"/>
          <w:sz w:val="24"/>
          <w:szCs w:val="24"/>
          <w:lang w:val="ru-RU" w:eastAsia="ru-RU"/>
        </w:rPr>
        <w:t>ст</w:t>
      </w:r>
      <w:r w:rsidRPr="00246C74">
        <w:rPr>
          <w:rFonts w:ascii="Times New Roman" w:eastAsia="Times New Roman" w:hAnsi="Times New Roman" w:cs="Times New Roman"/>
          <w:sz w:val="24"/>
          <w:szCs w:val="24"/>
          <w:lang w:val="uk-UA" w:eastAsia="ru-RU"/>
        </w:rPr>
        <w:t>ь</w:t>
      </w:r>
      <w:r w:rsidRPr="00246C74">
        <w:rPr>
          <w:rFonts w:ascii="Times New Roman" w:eastAsia="Times New Roman" w:hAnsi="Times New Roman" w:cs="Times New Roman"/>
          <w:sz w:val="24"/>
          <w:szCs w:val="24"/>
          <w:lang w:val="ru-RU" w:eastAsia="ru-RU"/>
        </w:rPr>
        <w:t xml:space="preserve"> за виконання вимог законодавства у сфері охорони дитинства.</w:t>
      </w:r>
    </w:p>
    <w:p w14:paraId="30C1D05E" w14:textId="77777777" w:rsidR="00246C74" w:rsidRPr="00246C74" w:rsidRDefault="00246C74" w:rsidP="00246C74">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Відповідальна за підготовку: Л.Маркова, в.о.начальника служби у справах дітей</w:t>
      </w:r>
    </w:p>
    <w:p w14:paraId="3A9A01F8" w14:textId="77777777" w:rsidR="00246C74" w:rsidRPr="00246C74" w:rsidRDefault="00246C74" w:rsidP="00246C74">
      <w:pPr>
        <w:spacing w:after="0" w:line="240" w:lineRule="auto"/>
        <w:ind w:left="708"/>
        <w:jc w:val="both"/>
        <w:rPr>
          <w:rFonts w:ascii="Times New Roman" w:eastAsia="Times New Roman" w:hAnsi="Times New Roman" w:cs="Times New Roman"/>
          <w:sz w:val="24"/>
          <w:szCs w:val="24"/>
          <w:lang w:val="uk-UA" w:eastAsia="ru-RU"/>
        </w:rPr>
      </w:pPr>
    </w:p>
    <w:p w14:paraId="0DB875E8" w14:textId="56436915" w:rsidR="00712B5E" w:rsidRPr="008353D1" w:rsidRDefault="00712B5E" w:rsidP="007378CB">
      <w:pPr>
        <w:tabs>
          <w:tab w:val="left" w:pos="4680"/>
        </w:tabs>
        <w:spacing w:after="0" w:line="240" w:lineRule="auto"/>
        <w:ind w:right="3400"/>
        <w:jc w:val="both"/>
        <w:rPr>
          <w:rFonts w:ascii="Times New Roman" w:eastAsia="Times New Roman" w:hAnsi="Times New Roman" w:cs="Times New Roman"/>
          <w:b/>
          <w:sz w:val="24"/>
          <w:szCs w:val="24"/>
          <w:u w:val="single"/>
          <w:lang w:val="uk-UA" w:eastAsia="ru-RU"/>
        </w:rPr>
      </w:pPr>
      <w:r w:rsidRPr="008353D1">
        <w:rPr>
          <w:rFonts w:ascii="Times New Roman" w:eastAsia="Times New Roman" w:hAnsi="Times New Roman" w:cs="Times New Roman"/>
          <w:b/>
          <w:sz w:val="24"/>
          <w:szCs w:val="24"/>
          <w:u w:val="single"/>
          <w:lang w:val="uk-UA" w:eastAsia="ru-RU"/>
        </w:rPr>
        <w:t>РІШЕННЯ №6</w:t>
      </w:r>
    </w:p>
    <w:p w14:paraId="419B9CBC" w14:textId="10FD7CBF" w:rsidR="008353D1" w:rsidRPr="008353D1" w:rsidRDefault="008353D1" w:rsidP="008353D1">
      <w:pPr>
        <w:spacing w:after="0" w:line="240" w:lineRule="auto"/>
        <w:ind w:right="3662"/>
        <w:contextualSpacing/>
        <w:jc w:val="both"/>
        <w:rPr>
          <w:rFonts w:ascii="Times New Roman" w:eastAsia="Times New Roman" w:hAnsi="Times New Roman" w:cs="Times New Roman"/>
          <w:b/>
          <w:sz w:val="24"/>
          <w:szCs w:val="24"/>
          <w:lang w:val="uk-UA" w:eastAsia="ru-RU"/>
        </w:rPr>
      </w:pPr>
      <w:bookmarkStart w:id="3" w:name="_Hlk12433925"/>
      <w:r w:rsidRPr="008353D1">
        <w:rPr>
          <w:rFonts w:ascii="Times New Roman" w:eastAsia="Times New Roman" w:hAnsi="Times New Roman" w:cs="Times New Roman"/>
          <w:b/>
          <w:sz w:val="24"/>
          <w:szCs w:val="24"/>
          <w:lang w:val="uk-UA" w:eastAsia="ru-RU"/>
        </w:rPr>
        <w:t>«Про хід виконання міської комплексної програми «Охорона здоров’я новодністровців на 2017 – 2020 роки» за 2018 р.</w:t>
      </w:r>
    </w:p>
    <w:bookmarkEnd w:id="3"/>
    <w:p w14:paraId="5ACC04DA" w14:textId="77777777" w:rsidR="008353D1" w:rsidRPr="008353D1" w:rsidRDefault="008353D1" w:rsidP="008353D1">
      <w:pPr>
        <w:keepNext/>
        <w:shd w:val="clear" w:color="auto" w:fill="FFFFFF"/>
        <w:spacing w:after="0" w:line="240" w:lineRule="auto"/>
        <w:ind w:firstLine="720"/>
        <w:jc w:val="both"/>
        <w:outlineLvl w:val="0"/>
        <w:rPr>
          <w:rFonts w:ascii="Times New Roman" w:eastAsia="Times New Roman" w:hAnsi="Times New Roman" w:cs="Times New Roman"/>
          <w:bCs/>
          <w:sz w:val="24"/>
          <w:szCs w:val="24"/>
          <w:lang w:val="uk-UA" w:eastAsia="ru-RU"/>
        </w:rPr>
      </w:pPr>
      <w:r w:rsidRPr="008353D1">
        <w:rPr>
          <w:rFonts w:ascii="Times New Roman" w:eastAsia="Times New Roman" w:hAnsi="Times New Roman" w:cs="Times New Roman"/>
          <w:bCs/>
          <w:sz w:val="24"/>
          <w:szCs w:val="24"/>
          <w:lang w:val="uk-UA" w:eastAsia="ru-RU"/>
        </w:rPr>
        <w:t xml:space="preserve">Відповідно до ст.26 Закону України «Про місцеве самоврядування в Україні», Законів України «Про державні цільові програми», </w:t>
      </w:r>
      <w:r w:rsidRPr="008353D1">
        <w:rPr>
          <w:rFonts w:ascii="Times New Roman" w:eastAsia="Times New Roman" w:hAnsi="Times New Roman" w:cs="Times New Roman"/>
          <w:sz w:val="24"/>
          <w:szCs w:val="24"/>
          <w:lang w:val="uk-UA" w:eastAsia="ru-RU"/>
        </w:rPr>
        <w:t xml:space="preserve">рішення міської ради №221 від 28.07.2016 р. «Про затвердження міської комплексної програми «Охорона здоров’я новодністровців на 2017 – 2020 роки», заслухавши інформацію в.о.головного лікаря Новодністровської міської лікарні про хід виконання Програми за 2018 р., </w:t>
      </w:r>
      <w:r w:rsidRPr="008353D1">
        <w:rPr>
          <w:rFonts w:ascii="Times New Roman" w:eastAsia="Times New Roman" w:hAnsi="Times New Roman" w:cs="Times New Roman"/>
          <w:bCs/>
          <w:sz w:val="24"/>
          <w:szCs w:val="24"/>
          <w:lang w:val="uk-UA" w:eastAsia="ru-RU"/>
        </w:rPr>
        <w:t>Новодністровська міська рада</w:t>
      </w:r>
    </w:p>
    <w:p w14:paraId="23AEE677" w14:textId="77777777" w:rsidR="008353D1" w:rsidRPr="008353D1" w:rsidRDefault="008353D1" w:rsidP="008353D1">
      <w:pPr>
        <w:keepNext/>
        <w:shd w:val="clear" w:color="auto" w:fill="FFFFFF"/>
        <w:spacing w:after="0" w:line="240" w:lineRule="auto"/>
        <w:jc w:val="center"/>
        <w:outlineLvl w:val="0"/>
        <w:rPr>
          <w:rFonts w:ascii="Times New Roman" w:eastAsia="Times New Roman" w:hAnsi="Times New Roman" w:cs="Times New Roman"/>
          <w:b/>
          <w:sz w:val="24"/>
          <w:szCs w:val="24"/>
          <w:lang w:val="uk-UA" w:eastAsia="ru-RU"/>
        </w:rPr>
      </w:pPr>
      <w:r w:rsidRPr="008353D1">
        <w:rPr>
          <w:rFonts w:ascii="Times New Roman" w:eastAsia="Times New Roman" w:hAnsi="Times New Roman" w:cs="Times New Roman"/>
          <w:b/>
          <w:sz w:val="24"/>
          <w:szCs w:val="24"/>
          <w:lang w:val="uk-UA" w:eastAsia="ru-RU"/>
        </w:rPr>
        <w:t>В И Р І Ш И Л А :</w:t>
      </w:r>
    </w:p>
    <w:p w14:paraId="404FD8B9" w14:textId="12D5F6C6" w:rsidR="008353D1" w:rsidRPr="008353D1" w:rsidRDefault="008353D1" w:rsidP="008353D1">
      <w:pPr>
        <w:spacing w:after="0" w:line="240" w:lineRule="auto"/>
        <w:ind w:firstLine="708"/>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1. Інформацію про хід виконання рішення міської ради від 28.07.2016 р. №221 «Про затвердження міської комплексної програми «Охорона здоров’я новодністровців на 2017 – 2020 роки» за 2018 рік, прийняти до відома (додається).</w:t>
      </w:r>
    </w:p>
    <w:p w14:paraId="5239F9BD" w14:textId="77777777" w:rsidR="008353D1" w:rsidRPr="008353D1" w:rsidRDefault="008353D1" w:rsidP="008353D1">
      <w:pPr>
        <w:spacing w:after="0" w:line="240" w:lineRule="auto"/>
        <w:ind w:firstLine="708"/>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2. Контроль за виконанням даного рішення покласти на заступника міського голови Козака М.А. та комісію з питань охорони здоров’я, освіти, культури, спорту, соціального захисту населення та духовного відрядження. </w:t>
      </w:r>
    </w:p>
    <w:p w14:paraId="58414627" w14:textId="77777777" w:rsidR="008353D1" w:rsidRPr="00DC0685" w:rsidRDefault="008353D1" w:rsidP="008353D1">
      <w:pPr>
        <w:spacing w:after="0" w:line="240" w:lineRule="auto"/>
        <w:ind w:left="5400"/>
        <w:jc w:val="right"/>
        <w:outlineLvl w:val="0"/>
        <w:rPr>
          <w:rFonts w:ascii="Times New Roman" w:eastAsia="Times New Roman" w:hAnsi="Times New Roman" w:cs="Times New Roman"/>
          <w:b/>
          <w:bCs/>
          <w:sz w:val="24"/>
          <w:szCs w:val="24"/>
          <w:lang w:val="uk-UA" w:eastAsia="ru-RU"/>
        </w:rPr>
      </w:pPr>
      <w:r w:rsidRPr="00DC0685">
        <w:rPr>
          <w:rFonts w:ascii="Times New Roman" w:eastAsia="Times New Roman" w:hAnsi="Times New Roman" w:cs="Times New Roman"/>
          <w:b/>
          <w:bCs/>
          <w:sz w:val="24"/>
          <w:szCs w:val="24"/>
          <w:lang w:val="uk-UA" w:eastAsia="ru-RU"/>
        </w:rPr>
        <w:t>Додаток 1</w:t>
      </w:r>
    </w:p>
    <w:p w14:paraId="309926AD" w14:textId="0A8D605A" w:rsidR="008353D1" w:rsidRPr="008353D1" w:rsidRDefault="008353D1" w:rsidP="008353D1">
      <w:pPr>
        <w:spacing w:after="0" w:line="240" w:lineRule="auto"/>
        <w:jc w:val="center"/>
        <w:rPr>
          <w:rFonts w:ascii="Times New Roman" w:eastAsia="Times New Roman" w:hAnsi="Times New Roman" w:cs="Times New Roman"/>
          <w:b/>
          <w:sz w:val="24"/>
          <w:szCs w:val="24"/>
          <w:lang w:val="uk-UA" w:eastAsia="ru-RU"/>
        </w:rPr>
      </w:pPr>
      <w:r w:rsidRPr="008353D1">
        <w:rPr>
          <w:rFonts w:ascii="Times New Roman" w:eastAsia="Times New Roman" w:hAnsi="Times New Roman" w:cs="Times New Roman"/>
          <w:b/>
          <w:sz w:val="24"/>
          <w:szCs w:val="24"/>
          <w:lang w:val="uk-UA" w:eastAsia="ru-RU"/>
        </w:rPr>
        <w:t>Інформація про хід виконання заходів</w:t>
      </w:r>
      <w:r>
        <w:rPr>
          <w:rFonts w:ascii="Times New Roman" w:eastAsia="Times New Roman" w:hAnsi="Times New Roman" w:cs="Times New Roman"/>
          <w:b/>
          <w:sz w:val="24"/>
          <w:szCs w:val="24"/>
          <w:lang w:val="uk-UA" w:eastAsia="ru-RU"/>
        </w:rPr>
        <w:t xml:space="preserve"> </w:t>
      </w:r>
      <w:r w:rsidRPr="008353D1">
        <w:rPr>
          <w:rFonts w:ascii="Times New Roman" w:eastAsia="Times New Roman" w:hAnsi="Times New Roman" w:cs="Times New Roman"/>
          <w:b/>
          <w:sz w:val="24"/>
          <w:szCs w:val="24"/>
          <w:lang w:val="uk-UA" w:eastAsia="ru-RU"/>
        </w:rPr>
        <w:t>з реалізації міської комплексної програми</w:t>
      </w:r>
    </w:p>
    <w:p w14:paraId="48B5263C" w14:textId="22BEF551" w:rsidR="008353D1" w:rsidRPr="008353D1" w:rsidRDefault="008353D1" w:rsidP="008353D1">
      <w:pPr>
        <w:spacing w:after="0" w:line="240" w:lineRule="auto"/>
        <w:jc w:val="center"/>
        <w:rPr>
          <w:rFonts w:ascii="Times New Roman" w:eastAsia="Times New Roman" w:hAnsi="Times New Roman" w:cs="Times New Roman"/>
          <w:b/>
          <w:sz w:val="24"/>
          <w:szCs w:val="24"/>
          <w:lang w:val="uk-UA" w:eastAsia="ru-RU"/>
        </w:rPr>
      </w:pPr>
      <w:r w:rsidRPr="008353D1">
        <w:rPr>
          <w:rFonts w:ascii="Times New Roman" w:eastAsia="Times New Roman" w:hAnsi="Times New Roman" w:cs="Times New Roman"/>
          <w:b/>
          <w:sz w:val="24"/>
          <w:szCs w:val="24"/>
          <w:lang w:val="uk-UA" w:eastAsia="ru-RU"/>
        </w:rPr>
        <w:t>«Охорона здоров’я новодністровців на 201</w:t>
      </w:r>
      <w:r w:rsidRPr="008353D1">
        <w:rPr>
          <w:rFonts w:ascii="Times New Roman" w:eastAsia="Times New Roman" w:hAnsi="Times New Roman" w:cs="Times New Roman"/>
          <w:b/>
          <w:sz w:val="24"/>
          <w:szCs w:val="24"/>
          <w:lang w:val="ru-RU" w:eastAsia="ru-RU"/>
        </w:rPr>
        <w:t>7</w:t>
      </w:r>
      <w:r w:rsidRPr="008353D1">
        <w:rPr>
          <w:rFonts w:ascii="Times New Roman" w:eastAsia="Times New Roman" w:hAnsi="Times New Roman" w:cs="Times New Roman"/>
          <w:b/>
          <w:sz w:val="24"/>
          <w:szCs w:val="24"/>
          <w:lang w:val="uk-UA" w:eastAsia="ru-RU"/>
        </w:rPr>
        <w:t xml:space="preserve"> – 20</w:t>
      </w:r>
      <w:r w:rsidRPr="008353D1">
        <w:rPr>
          <w:rFonts w:ascii="Times New Roman" w:eastAsia="Times New Roman" w:hAnsi="Times New Roman" w:cs="Times New Roman"/>
          <w:b/>
          <w:sz w:val="24"/>
          <w:szCs w:val="24"/>
          <w:lang w:val="ru-RU" w:eastAsia="ru-RU"/>
        </w:rPr>
        <w:t>20</w:t>
      </w:r>
      <w:r w:rsidRPr="008353D1">
        <w:rPr>
          <w:rFonts w:ascii="Times New Roman" w:eastAsia="Times New Roman" w:hAnsi="Times New Roman" w:cs="Times New Roman"/>
          <w:b/>
          <w:sz w:val="24"/>
          <w:szCs w:val="24"/>
          <w:lang w:val="uk-UA" w:eastAsia="ru-RU"/>
        </w:rPr>
        <w:t xml:space="preserve"> роки»</w:t>
      </w:r>
      <w:r>
        <w:rPr>
          <w:rFonts w:ascii="Times New Roman" w:eastAsia="Times New Roman" w:hAnsi="Times New Roman" w:cs="Times New Roman"/>
          <w:b/>
          <w:sz w:val="24"/>
          <w:szCs w:val="24"/>
          <w:lang w:val="uk-UA" w:eastAsia="ru-RU"/>
        </w:rPr>
        <w:t xml:space="preserve"> </w:t>
      </w:r>
      <w:r w:rsidRPr="008353D1">
        <w:rPr>
          <w:rFonts w:ascii="Times New Roman" w:eastAsia="Times New Roman" w:hAnsi="Times New Roman" w:cs="Times New Roman"/>
          <w:b/>
          <w:sz w:val="24"/>
          <w:szCs w:val="24"/>
          <w:lang w:val="uk-UA" w:eastAsia="ru-RU"/>
        </w:rPr>
        <w:t>за 201</w:t>
      </w:r>
      <w:r w:rsidRPr="008353D1">
        <w:rPr>
          <w:rFonts w:ascii="Times New Roman" w:eastAsia="Times New Roman" w:hAnsi="Times New Roman" w:cs="Times New Roman"/>
          <w:b/>
          <w:sz w:val="24"/>
          <w:szCs w:val="24"/>
          <w:lang w:val="ru-RU" w:eastAsia="ru-RU"/>
        </w:rPr>
        <w:t>8</w:t>
      </w:r>
      <w:r w:rsidRPr="008353D1">
        <w:rPr>
          <w:rFonts w:ascii="Times New Roman" w:eastAsia="Times New Roman" w:hAnsi="Times New Roman" w:cs="Times New Roman"/>
          <w:b/>
          <w:sz w:val="24"/>
          <w:szCs w:val="24"/>
          <w:lang w:val="uk-UA" w:eastAsia="ru-RU"/>
        </w:rPr>
        <w:t xml:space="preserve"> р.</w:t>
      </w:r>
    </w:p>
    <w:p w14:paraId="5F7A968A" w14:textId="77777777" w:rsidR="008353D1" w:rsidRPr="008353D1" w:rsidRDefault="008353D1" w:rsidP="008353D1">
      <w:pPr>
        <w:spacing w:after="0" w:line="240" w:lineRule="auto"/>
        <w:jc w:val="both"/>
        <w:rPr>
          <w:rFonts w:ascii="Times New Roman" w:eastAsia="Times New Roman" w:hAnsi="Times New Roman" w:cs="Times New Roman"/>
          <w:bCs/>
          <w:sz w:val="24"/>
          <w:szCs w:val="24"/>
          <w:lang w:val="uk-UA" w:eastAsia="ru-RU"/>
        </w:rPr>
      </w:pPr>
      <w:r w:rsidRPr="008353D1">
        <w:rPr>
          <w:rFonts w:ascii="Times New Roman" w:eastAsia="Times New Roman" w:hAnsi="Times New Roman" w:cs="Times New Roman"/>
          <w:sz w:val="24"/>
          <w:szCs w:val="24"/>
          <w:lang w:val="uk-UA" w:eastAsia="ru-RU"/>
        </w:rPr>
        <w:t xml:space="preserve">           Відповідальним учасником міської комплексної програми «Охорона здоров’я новодністровців на 201</w:t>
      </w:r>
      <w:r w:rsidRPr="008353D1">
        <w:rPr>
          <w:rFonts w:ascii="Times New Roman" w:eastAsia="Times New Roman" w:hAnsi="Times New Roman" w:cs="Times New Roman"/>
          <w:sz w:val="24"/>
          <w:szCs w:val="24"/>
          <w:lang w:val="ru-RU" w:eastAsia="ru-RU"/>
        </w:rPr>
        <w:t>7</w:t>
      </w:r>
      <w:r w:rsidRPr="008353D1">
        <w:rPr>
          <w:rFonts w:ascii="Times New Roman" w:eastAsia="Times New Roman" w:hAnsi="Times New Roman" w:cs="Times New Roman"/>
          <w:sz w:val="24"/>
          <w:szCs w:val="24"/>
          <w:lang w:val="uk-UA" w:eastAsia="ru-RU"/>
        </w:rPr>
        <w:t xml:space="preserve"> – 20</w:t>
      </w:r>
      <w:r w:rsidRPr="008353D1">
        <w:rPr>
          <w:rFonts w:ascii="Times New Roman" w:eastAsia="Times New Roman" w:hAnsi="Times New Roman" w:cs="Times New Roman"/>
          <w:sz w:val="24"/>
          <w:szCs w:val="24"/>
          <w:lang w:val="ru-RU" w:eastAsia="ru-RU"/>
        </w:rPr>
        <w:t>20</w:t>
      </w:r>
      <w:r w:rsidRPr="008353D1">
        <w:rPr>
          <w:rFonts w:ascii="Times New Roman" w:eastAsia="Times New Roman" w:hAnsi="Times New Roman" w:cs="Times New Roman"/>
          <w:sz w:val="24"/>
          <w:szCs w:val="24"/>
          <w:lang w:val="uk-UA" w:eastAsia="ru-RU"/>
        </w:rPr>
        <w:t xml:space="preserve"> роки»  (далі – Програма) є Новодністровська міська лікарня. Програма розроблена </w:t>
      </w:r>
      <w:r w:rsidRPr="008353D1">
        <w:rPr>
          <w:rFonts w:ascii="Times New Roman" w:eastAsia="Times New Roman" w:hAnsi="Times New Roman" w:cs="Times New Roman"/>
          <w:bCs/>
          <w:sz w:val="24"/>
          <w:szCs w:val="24"/>
          <w:lang w:val="uk-UA" w:eastAsia="ru-RU"/>
        </w:rPr>
        <w:t xml:space="preserve">відповідно до Конституції України, Закону України «Про місцеве самоврядування в Україні», </w:t>
      </w:r>
      <w:r w:rsidRPr="008353D1">
        <w:rPr>
          <w:rFonts w:ascii="Times New Roman" w:eastAsia="Times New Roman" w:hAnsi="Times New Roman" w:cs="Times New Roman"/>
          <w:bCs/>
          <w:sz w:val="24"/>
          <w:szCs w:val="24"/>
          <w:lang w:val="ru-RU" w:eastAsia="ru-RU"/>
        </w:rPr>
        <w:t>“</w:t>
      </w:r>
      <w:r w:rsidRPr="008353D1">
        <w:rPr>
          <w:rFonts w:ascii="Times New Roman" w:eastAsia="Times New Roman" w:hAnsi="Times New Roman" w:cs="Times New Roman"/>
          <w:bCs/>
          <w:sz w:val="24"/>
          <w:szCs w:val="24"/>
          <w:lang w:val="uk-UA" w:eastAsia="ru-RU"/>
        </w:rPr>
        <w:t>Основ законодавства про охорону здоров’я», «Про державні цільові програми».</w:t>
      </w:r>
    </w:p>
    <w:p w14:paraId="7CEE036C" w14:textId="77777777" w:rsidR="008353D1" w:rsidRPr="008353D1" w:rsidRDefault="008353D1" w:rsidP="008353D1">
      <w:pPr>
        <w:spacing w:after="0" w:line="240" w:lineRule="auto"/>
        <w:jc w:val="both"/>
        <w:rPr>
          <w:rFonts w:ascii="Times New Roman" w:eastAsia="Times New Roman" w:hAnsi="Times New Roman" w:cs="Times New Roman"/>
          <w:bCs/>
          <w:sz w:val="24"/>
          <w:szCs w:val="24"/>
          <w:lang w:val="uk-UA" w:eastAsia="ru-RU"/>
        </w:rPr>
      </w:pPr>
      <w:r w:rsidRPr="008353D1">
        <w:rPr>
          <w:rFonts w:ascii="Times New Roman" w:eastAsia="Times New Roman" w:hAnsi="Times New Roman" w:cs="Times New Roman"/>
          <w:bCs/>
          <w:sz w:val="24"/>
          <w:szCs w:val="24"/>
          <w:lang w:val="uk-UA" w:eastAsia="ru-RU"/>
        </w:rPr>
        <w:t xml:space="preserve">         Заходи комплексної Програми виконувались по таким окремим підпрограмам:</w:t>
      </w:r>
    </w:p>
    <w:p w14:paraId="52063786"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1. Цукровий діабет.</w:t>
      </w:r>
    </w:p>
    <w:p w14:paraId="538D0218"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2. Боротьба з онкологічними захворюваннями.</w:t>
      </w:r>
    </w:p>
    <w:p w14:paraId="63963A91"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3. Комплексні заходи щодо впровадження сімейної медицини.</w:t>
      </w:r>
    </w:p>
    <w:p w14:paraId="1551C371"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4. Протидія ВІЛ – інфекції/СНІДу.</w:t>
      </w:r>
    </w:p>
    <w:p w14:paraId="7CC375B4"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5.</w:t>
      </w:r>
      <w:r w:rsidRPr="008353D1">
        <w:rPr>
          <w:rFonts w:ascii="Times New Roman" w:eastAsia="Times New Roman" w:hAnsi="Times New Roman" w:cs="Times New Roman"/>
          <w:b/>
          <w:bCs/>
          <w:sz w:val="24"/>
          <w:szCs w:val="24"/>
          <w:lang w:val="uk-UA" w:eastAsia="ru-RU"/>
        </w:rPr>
        <w:t xml:space="preserve"> </w:t>
      </w:r>
      <w:r w:rsidRPr="008353D1">
        <w:rPr>
          <w:rFonts w:ascii="Times New Roman" w:eastAsia="Times New Roman" w:hAnsi="Times New Roman" w:cs="Times New Roman"/>
          <w:bCs/>
          <w:sz w:val="24"/>
          <w:szCs w:val="24"/>
          <w:lang w:val="uk-UA" w:eastAsia="ru-RU"/>
        </w:rPr>
        <w:t xml:space="preserve">Соціально-медичного забезпечення ветеранів війни, праці </w:t>
      </w:r>
      <w:r w:rsidRPr="008353D1">
        <w:rPr>
          <w:rFonts w:ascii="Times New Roman" w:eastAsia="Times New Roman" w:hAnsi="Times New Roman" w:cs="Times New Roman"/>
          <w:bCs/>
          <w:sz w:val="24"/>
          <w:szCs w:val="24"/>
          <w:bdr w:val="none" w:sz="0" w:space="0" w:color="auto" w:frame="1"/>
          <w:lang w:val="uk-UA" w:eastAsia="ru-RU"/>
        </w:rPr>
        <w:t>та учасників АТО</w:t>
      </w:r>
    </w:p>
    <w:p w14:paraId="7187684F"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6. Імунопрофілактика</w:t>
      </w:r>
    </w:p>
    <w:p w14:paraId="72B98A85"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7. Забезпечення лікувальним харчуванням дитину хвору на фенілкетонурію</w:t>
      </w:r>
    </w:p>
    <w:p w14:paraId="5303F8D7"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8. Профілактика та лікування артеріальної гіпертензії</w:t>
      </w:r>
    </w:p>
    <w:p w14:paraId="5A6E38EE"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9. Зміцнення матеріально – технічної бази лікарні</w:t>
      </w:r>
    </w:p>
    <w:p w14:paraId="518AE0B8"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10. Розвиток компютеризації Новодністровської міської лікарні.</w:t>
      </w:r>
    </w:p>
    <w:p w14:paraId="57DBE003" w14:textId="77777777" w:rsidR="008353D1" w:rsidRPr="008353D1" w:rsidRDefault="008353D1" w:rsidP="008353D1">
      <w:pPr>
        <w:spacing w:after="0" w:line="240" w:lineRule="auto"/>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11. Доступні ліки.</w:t>
      </w:r>
    </w:p>
    <w:p w14:paraId="5C0D2D11" w14:textId="77777777" w:rsidR="008353D1" w:rsidRPr="008353D1" w:rsidRDefault="008353D1" w:rsidP="008353D1">
      <w:pPr>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b/>
          <w:bCs/>
          <w:sz w:val="24"/>
          <w:szCs w:val="24"/>
          <w:lang w:val="uk-UA" w:eastAsia="ru-RU"/>
        </w:rPr>
        <w:t xml:space="preserve">         </w:t>
      </w:r>
      <w:r w:rsidRPr="008353D1">
        <w:rPr>
          <w:rFonts w:ascii="Times New Roman" w:eastAsia="Times New Roman" w:hAnsi="Times New Roman" w:cs="Times New Roman"/>
          <w:bCs/>
          <w:sz w:val="24"/>
          <w:szCs w:val="24"/>
          <w:lang w:val="uk-UA" w:eastAsia="ru-RU"/>
        </w:rPr>
        <w:t>Виконання</w:t>
      </w:r>
      <w:r w:rsidRPr="008353D1">
        <w:rPr>
          <w:rFonts w:ascii="Times New Roman" w:eastAsia="Times New Roman" w:hAnsi="Times New Roman" w:cs="Times New Roman"/>
          <w:sz w:val="24"/>
          <w:szCs w:val="24"/>
          <w:lang w:val="uk-UA" w:eastAsia="ru-RU"/>
        </w:rPr>
        <w:t xml:space="preserve"> заходів по комплексній Програмі сприяє поліпшенню демографічної ситуації, збереженню і зміцненню здоров'я населення, підвищенню якості та ефективності медичної допомоги, забезпеченню соціальної справедливості і прав громадян на охорону здоров'я.</w:t>
      </w:r>
    </w:p>
    <w:p w14:paraId="0086C756" w14:textId="77777777" w:rsidR="008353D1" w:rsidRPr="008353D1" w:rsidRDefault="008353D1" w:rsidP="008353D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За результатами дії Програми в 2018 р. були досягнуті слідуючи результати:</w:t>
      </w:r>
    </w:p>
    <w:p w14:paraId="4D99DFC5" w14:textId="77777777" w:rsidR="008353D1" w:rsidRPr="008353D1" w:rsidRDefault="008353D1" w:rsidP="008353D1">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природній приріст населення  має позитивний рівень</w:t>
      </w:r>
      <w:r w:rsidRPr="008353D1">
        <w:rPr>
          <w:rFonts w:ascii="Times New Roman" w:eastAsia="Times New Roman" w:hAnsi="Times New Roman" w:cs="Times New Roman"/>
          <w:sz w:val="24"/>
          <w:szCs w:val="24"/>
          <w:lang w:val="ru-RU" w:eastAsia="ru-RU"/>
        </w:rPr>
        <w:t xml:space="preserve"> (2017 </w:t>
      </w:r>
      <w:r w:rsidRPr="008353D1">
        <w:rPr>
          <w:rFonts w:ascii="Times New Roman" w:eastAsia="Times New Roman" w:hAnsi="Times New Roman" w:cs="Times New Roman"/>
          <w:sz w:val="24"/>
          <w:szCs w:val="24"/>
          <w:lang w:val="uk-UA" w:eastAsia="ru-RU"/>
        </w:rPr>
        <w:t>р. – 80, 2018 р. – 84);</w:t>
      </w:r>
    </w:p>
    <w:p w14:paraId="232A64E2" w14:textId="77777777" w:rsidR="008353D1" w:rsidRPr="008353D1" w:rsidRDefault="008353D1" w:rsidP="008353D1">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відсутність малюкової смертності;</w:t>
      </w:r>
    </w:p>
    <w:p w14:paraId="2C6CE8A7" w14:textId="77777777" w:rsidR="008353D1" w:rsidRPr="008353D1" w:rsidRDefault="008353D1" w:rsidP="008353D1">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зниження показників онкозахворюваності (з 28 осіб (2017 р.) до 21 осіб (2018 р.));</w:t>
      </w:r>
    </w:p>
    <w:p w14:paraId="69260B22" w14:textId="77777777" w:rsidR="008353D1" w:rsidRPr="008353D1" w:rsidRDefault="008353D1" w:rsidP="008353D1">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зниження показників захворювання на туберкульоз ( 3 ос. (2017 р.) , 1 ос. (2018 р)); </w:t>
      </w:r>
    </w:p>
    <w:p w14:paraId="73860797" w14:textId="77777777" w:rsidR="008353D1" w:rsidRPr="008353D1" w:rsidRDefault="008353D1" w:rsidP="008353D1">
      <w:pPr>
        <w:widowControl w:val="0"/>
        <w:numPr>
          <w:ilvl w:val="0"/>
          <w:numId w:val="9"/>
        </w:numPr>
        <w:shd w:val="clear" w:color="auto" w:fill="FFFFFF"/>
        <w:tabs>
          <w:tab w:val="left" w:pos="3060"/>
        </w:tabs>
        <w:suppressAutoHyphen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забезпечення на 100% всі пільгові категорії населення медикаментами по пільговим рецептам;</w:t>
      </w:r>
    </w:p>
    <w:p w14:paraId="77DE2FCD" w14:textId="77777777" w:rsidR="008353D1" w:rsidRPr="008353D1" w:rsidRDefault="008353D1" w:rsidP="008353D1">
      <w:pPr>
        <w:widowControl w:val="0"/>
        <w:numPr>
          <w:ilvl w:val="0"/>
          <w:numId w:val="9"/>
        </w:numPr>
        <w:tabs>
          <w:tab w:val="left" w:pos="3060"/>
        </w:tabs>
        <w:suppressAutoHyphens/>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збільшення фінансування Програми від показника попереднього року — на 6,7</w:t>
      </w:r>
      <w:r w:rsidRPr="008353D1">
        <w:rPr>
          <w:rFonts w:ascii="Times New Roman" w:eastAsia="Times New Roman" w:hAnsi="Times New Roman" w:cs="Times New Roman"/>
          <w:sz w:val="24"/>
          <w:szCs w:val="24"/>
          <w:lang w:val="ru-RU" w:eastAsia="ru-RU"/>
        </w:rPr>
        <w:t>%</w:t>
      </w:r>
      <w:r w:rsidRPr="008353D1">
        <w:rPr>
          <w:rFonts w:ascii="Times New Roman" w:eastAsia="Times New Roman" w:hAnsi="Times New Roman" w:cs="Times New Roman"/>
          <w:sz w:val="24"/>
          <w:szCs w:val="24"/>
          <w:lang w:val="uk-UA" w:eastAsia="ru-RU"/>
        </w:rPr>
        <w:t xml:space="preserve">;   </w:t>
      </w:r>
    </w:p>
    <w:p w14:paraId="21DCC6BB" w14:textId="77777777" w:rsidR="008353D1" w:rsidRPr="008353D1" w:rsidRDefault="008353D1" w:rsidP="008353D1">
      <w:pPr>
        <w:widowControl w:val="0"/>
        <w:numPr>
          <w:ilvl w:val="0"/>
          <w:numId w:val="9"/>
        </w:numPr>
        <w:tabs>
          <w:tab w:val="left" w:pos="3060"/>
        </w:tabs>
        <w:suppressAutoHyphens/>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поліпшення матеріально – технічної бази;</w:t>
      </w:r>
    </w:p>
    <w:p w14:paraId="2DC0C622" w14:textId="77777777" w:rsidR="008353D1" w:rsidRPr="008353D1" w:rsidRDefault="008353D1" w:rsidP="008353D1">
      <w:pPr>
        <w:widowControl w:val="0"/>
        <w:numPr>
          <w:ilvl w:val="0"/>
          <w:numId w:val="9"/>
        </w:numPr>
        <w:tabs>
          <w:tab w:val="left" w:pos="3060"/>
        </w:tabs>
        <w:suppressAutoHyphens/>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lastRenderedPageBreak/>
        <w:t>підвищення рівня якості та доступності медичних послуг для населення міста.</w:t>
      </w:r>
    </w:p>
    <w:p w14:paraId="0ECD1A7E" w14:textId="77777777" w:rsidR="008353D1" w:rsidRPr="008353D1" w:rsidRDefault="008353D1" w:rsidP="008353D1">
      <w:pPr>
        <w:spacing w:after="0" w:line="240" w:lineRule="auto"/>
        <w:ind w:firstLine="567"/>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 По програмі </w:t>
      </w:r>
      <w:r w:rsidRPr="008353D1">
        <w:rPr>
          <w:rFonts w:ascii="Times New Roman" w:eastAsia="Times New Roman" w:hAnsi="Times New Roman" w:cs="Times New Roman"/>
          <w:b/>
          <w:sz w:val="24"/>
          <w:szCs w:val="24"/>
          <w:lang w:val="uk-UA" w:eastAsia="ru-RU"/>
        </w:rPr>
        <w:t>«Цукровий діабет»</w:t>
      </w:r>
      <w:r w:rsidRPr="008353D1">
        <w:rPr>
          <w:rFonts w:ascii="Times New Roman" w:eastAsia="Times New Roman" w:hAnsi="Times New Roman" w:cs="Times New Roman"/>
          <w:sz w:val="24"/>
          <w:szCs w:val="24"/>
          <w:lang w:val="uk-UA" w:eastAsia="ru-RU"/>
        </w:rPr>
        <w:t xml:space="preserve"> постійно </w:t>
      </w:r>
      <w:r w:rsidRPr="008353D1">
        <w:rPr>
          <w:rFonts w:ascii="Times New Roman" w:eastAsia="Times New Roman" w:hAnsi="Times New Roman" w:cs="Times New Roman"/>
          <w:sz w:val="24"/>
          <w:szCs w:val="24"/>
          <w:lang w:val="ru-RU" w:eastAsia="ru-RU"/>
        </w:rPr>
        <w:t>провод</w:t>
      </w:r>
      <w:r w:rsidRPr="008353D1">
        <w:rPr>
          <w:rFonts w:ascii="Times New Roman" w:eastAsia="Times New Roman" w:hAnsi="Times New Roman" w:cs="Times New Roman"/>
          <w:sz w:val="24"/>
          <w:szCs w:val="24"/>
          <w:lang w:val="uk-UA" w:eastAsia="ru-RU"/>
        </w:rPr>
        <w:t>илися</w:t>
      </w:r>
      <w:r w:rsidRPr="008353D1">
        <w:rPr>
          <w:rFonts w:ascii="Times New Roman" w:eastAsia="Times New Roman" w:hAnsi="Times New Roman" w:cs="Times New Roman"/>
          <w:sz w:val="24"/>
          <w:szCs w:val="24"/>
          <w:lang w:val="ru-RU" w:eastAsia="ru-RU"/>
        </w:rPr>
        <w:t xml:space="preserve"> заходи по своєчасному виявленню цукрового діабету, забезпеченню хворих на діабет лікарськими засобами та виробами медичного призначення. З метою забезпечення ліками хворих на цукровий</w:t>
      </w:r>
      <w:r w:rsidRPr="008353D1">
        <w:rPr>
          <w:rFonts w:ascii="Times New Roman" w:eastAsia="Times New Roman" w:hAnsi="Times New Roman" w:cs="Times New Roman"/>
          <w:sz w:val="24"/>
          <w:szCs w:val="24"/>
          <w:lang w:val="uk-UA" w:eastAsia="ru-RU"/>
        </w:rPr>
        <w:t xml:space="preserve"> діабет</w:t>
      </w:r>
      <w:r w:rsidRPr="008353D1">
        <w:rPr>
          <w:rFonts w:ascii="Times New Roman" w:eastAsia="Times New Roman" w:hAnsi="Times New Roman" w:cs="Times New Roman"/>
          <w:sz w:val="24"/>
          <w:szCs w:val="24"/>
          <w:lang w:val="ru-RU" w:eastAsia="ru-RU"/>
        </w:rPr>
        <w:t xml:space="preserve"> у 201</w:t>
      </w:r>
      <w:r w:rsidRPr="008353D1">
        <w:rPr>
          <w:rFonts w:ascii="Times New Roman" w:eastAsia="Times New Roman" w:hAnsi="Times New Roman" w:cs="Times New Roman"/>
          <w:sz w:val="24"/>
          <w:szCs w:val="24"/>
          <w:lang w:val="uk-UA" w:eastAsia="ru-RU"/>
        </w:rPr>
        <w:t>8</w:t>
      </w:r>
      <w:r w:rsidRPr="008353D1">
        <w:rPr>
          <w:rFonts w:ascii="Times New Roman" w:eastAsia="Times New Roman" w:hAnsi="Times New Roman" w:cs="Times New Roman"/>
          <w:sz w:val="24"/>
          <w:szCs w:val="24"/>
          <w:lang w:val="ru-RU" w:eastAsia="ru-RU"/>
        </w:rPr>
        <w:t xml:space="preserve"> році виділені </w:t>
      </w:r>
      <w:r w:rsidRPr="008353D1">
        <w:rPr>
          <w:rFonts w:ascii="Times New Roman" w:eastAsia="Times New Roman" w:hAnsi="Times New Roman" w:cs="Times New Roman"/>
          <w:sz w:val="24"/>
          <w:szCs w:val="24"/>
          <w:lang w:val="uk-UA" w:eastAsia="ru-RU"/>
        </w:rPr>
        <w:t>кошти</w:t>
      </w:r>
      <w:r w:rsidRPr="008353D1">
        <w:rPr>
          <w:rFonts w:ascii="Times New Roman" w:eastAsia="Times New Roman" w:hAnsi="Times New Roman" w:cs="Times New Roman"/>
          <w:sz w:val="24"/>
          <w:szCs w:val="24"/>
          <w:lang w:val="ru-RU" w:eastAsia="ru-RU"/>
        </w:rPr>
        <w:t xml:space="preserve"> з державного бюджету місцевим бюджетам у сумі </w:t>
      </w:r>
      <w:r w:rsidRPr="008353D1">
        <w:rPr>
          <w:rFonts w:ascii="Times New Roman" w:eastAsia="Times New Roman" w:hAnsi="Times New Roman" w:cs="Times New Roman"/>
          <w:sz w:val="24"/>
          <w:szCs w:val="24"/>
          <w:lang w:val="uk-UA" w:eastAsia="ru-RU"/>
        </w:rPr>
        <w:t>503,6 тис.</w:t>
      </w:r>
      <w:r w:rsidRPr="008353D1">
        <w:rPr>
          <w:rFonts w:ascii="Times New Roman" w:eastAsia="Times New Roman" w:hAnsi="Times New Roman" w:cs="Times New Roman"/>
          <w:sz w:val="24"/>
          <w:szCs w:val="24"/>
          <w:lang w:val="ru-RU" w:eastAsia="ru-RU"/>
        </w:rPr>
        <w:t xml:space="preserve">грн, </w:t>
      </w:r>
      <w:r w:rsidRPr="008353D1">
        <w:rPr>
          <w:rFonts w:ascii="Times New Roman" w:eastAsia="Times New Roman" w:hAnsi="Times New Roman" w:cs="Times New Roman"/>
          <w:sz w:val="24"/>
          <w:szCs w:val="24"/>
          <w:lang w:val="uk-UA" w:eastAsia="ru-RU"/>
        </w:rPr>
        <w:t>в т.ч. на інсуліни 460,4 тис.грн. Хворі на цукровий діабет в 2018 р. 100 % забезпечені інсулінами  та безкоштовними рецептами на отримання таблетованих цукрознижувальних препаратів. С</w:t>
      </w:r>
      <w:r w:rsidRPr="008353D1">
        <w:rPr>
          <w:rFonts w:ascii="Times New Roman" w:eastAsia="Times New Roman" w:hAnsi="Times New Roman" w:cs="Times New Roman"/>
          <w:sz w:val="24"/>
          <w:szCs w:val="24"/>
          <w:lang w:val="ru-RU" w:eastAsia="ru-RU"/>
        </w:rPr>
        <w:t>таном на 01.01.201</w:t>
      </w:r>
      <w:r w:rsidRPr="008353D1">
        <w:rPr>
          <w:rFonts w:ascii="Times New Roman" w:eastAsia="Times New Roman" w:hAnsi="Times New Roman" w:cs="Times New Roman"/>
          <w:sz w:val="24"/>
          <w:szCs w:val="24"/>
          <w:lang w:val="uk-UA" w:eastAsia="ru-RU"/>
        </w:rPr>
        <w:t>8</w:t>
      </w:r>
      <w:r w:rsidRPr="008353D1">
        <w:rPr>
          <w:rFonts w:ascii="Times New Roman" w:eastAsia="Times New Roman" w:hAnsi="Times New Roman" w:cs="Times New Roman"/>
          <w:sz w:val="24"/>
          <w:szCs w:val="24"/>
          <w:lang w:val="ru-RU" w:eastAsia="ru-RU"/>
        </w:rPr>
        <w:t xml:space="preserve"> р. </w:t>
      </w:r>
      <w:r w:rsidRPr="008353D1">
        <w:rPr>
          <w:rFonts w:ascii="Times New Roman" w:eastAsia="Times New Roman" w:hAnsi="Times New Roman" w:cs="Times New Roman"/>
          <w:sz w:val="24"/>
          <w:szCs w:val="24"/>
          <w:lang w:val="uk-UA" w:eastAsia="ru-RU"/>
        </w:rPr>
        <w:t>в м.Новодністровськ</w:t>
      </w:r>
      <w:r w:rsidRPr="008353D1">
        <w:rPr>
          <w:rFonts w:ascii="Times New Roman" w:eastAsia="Times New Roman" w:hAnsi="Times New Roman" w:cs="Times New Roman"/>
          <w:sz w:val="24"/>
          <w:szCs w:val="24"/>
          <w:lang w:val="ru-RU" w:eastAsia="ru-RU"/>
        </w:rPr>
        <w:t xml:space="preserve"> зареєстровано </w:t>
      </w:r>
      <w:r w:rsidRPr="008353D1">
        <w:rPr>
          <w:rFonts w:ascii="Times New Roman" w:eastAsia="Times New Roman" w:hAnsi="Times New Roman" w:cs="Times New Roman"/>
          <w:sz w:val="24"/>
          <w:szCs w:val="24"/>
          <w:lang w:val="uk-UA" w:eastAsia="ru-RU"/>
        </w:rPr>
        <w:t xml:space="preserve">379 </w:t>
      </w:r>
      <w:r w:rsidRPr="008353D1">
        <w:rPr>
          <w:rFonts w:ascii="Times New Roman" w:eastAsia="Times New Roman" w:hAnsi="Times New Roman" w:cs="Times New Roman"/>
          <w:sz w:val="24"/>
          <w:szCs w:val="24"/>
          <w:lang w:val="ru-RU" w:eastAsia="ru-RU"/>
        </w:rPr>
        <w:t>хвори</w:t>
      </w:r>
      <w:r w:rsidRPr="008353D1">
        <w:rPr>
          <w:rFonts w:ascii="Times New Roman" w:eastAsia="Times New Roman" w:hAnsi="Times New Roman" w:cs="Times New Roman"/>
          <w:sz w:val="24"/>
          <w:szCs w:val="24"/>
          <w:lang w:val="uk-UA" w:eastAsia="ru-RU"/>
        </w:rPr>
        <w:t>й</w:t>
      </w:r>
      <w:r w:rsidRPr="008353D1">
        <w:rPr>
          <w:rFonts w:ascii="Times New Roman" w:eastAsia="Times New Roman" w:hAnsi="Times New Roman" w:cs="Times New Roman"/>
          <w:sz w:val="24"/>
          <w:szCs w:val="24"/>
          <w:lang w:val="ru-RU" w:eastAsia="ru-RU"/>
        </w:rPr>
        <w:t xml:space="preserve"> на цукровий діабет, із них </w:t>
      </w:r>
      <w:r w:rsidRPr="008353D1">
        <w:rPr>
          <w:rFonts w:ascii="Times New Roman" w:eastAsia="Times New Roman" w:hAnsi="Times New Roman" w:cs="Times New Roman"/>
          <w:sz w:val="24"/>
          <w:szCs w:val="24"/>
          <w:lang w:val="uk-UA" w:eastAsia="ru-RU"/>
        </w:rPr>
        <w:t>75</w:t>
      </w:r>
      <w:r w:rsidRPr="008353D1">
        <w:rPr>
          <w:rFonts w:ascii="Times New Roman" w:eastAsia="Times New Roman" w:hAnsi="Times New Roman" w:cs="Times New Roman"/>
          <w:sz w:val="24"/>
          <w:szCs w:val="24"/>
          <w:lang w:val="ru-RU" w:eastAsia="ru-RU"/>
        </w:rPr>
        <w:t xml:space="preserve"> хворих</w:t>
      </w:r>
      <w:r w:rsidRPr="008353D1">
        <w:rPr>
          <w:rFonts w:ascii="Times New Roman" w:eastAsia="Times New Roman" w:hAnsi="Times New Roman" w:cs="Times New Roman"/>
          <w:sz w:val="24"/>
          <w:szCs w:val="24"/>
          <w:lang w:val="uk-UA" w:eastAsia="ru-RU"/>
        </w:rPr>
        <w:t xml:space="preserve">, які </w:t>
      </w:r>
      <w:r w:rsidRPr="008353D1">
        <w:rPr>
          <w:rFonts w:ascii="Times New Roman" w:eastAsia="Times New Roman" w:hAnsi="Times New Roman" w:cs="Times New Roman"/>
          <w:sz w:val="24"/>
          <w:szCs w:val="24"/>
          <w:lang w:val="ru-RU" w:eastAsia="ru-RU"/>
        </w:rPr>
        <w:t>отримують інсулін.</w:t>
      </w:r>
      <w:r w:rsidRPr="008353D1">
        <w:rPr>
          <w:rFonts w:ascii="Times New Roman" w:eastAsia="Times New Roman" w:hAnsi="Times New Roman" w:cs="Times New Roman"/>
          <w:sz w:val="24"/>
          <w:szCs w:val="24"/>
          <w:lang w:val="uk-UA" w:eastAsia="ru-RU"/>
        </w:rPr>
        <w:t xml:space="preserve"> Станом на 01.01.2019 р. зареєстровано 399 хворих на цукровий діабет, із них 74 хворих, які отримують інсулін (кількість інсулінозалежних хворих зменшилась на 1 особу).</w:t>
      </w:r>
    </w:p>
    <w:p w14:paraId="6D7DFBC8"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sz w:val="24"/>
          <w:szCs w:val="24"/>
          <w:lang w:val="uk-UA" w:eastAsia="ru-RU"/>
        </w:rPr>
        <w:t xml:space="preserve">        </w:t>
      </w:r>
      <w:r w:rsidRPr="008353D1">
        <w:rPr>
          <w:rFonts w:ascii="Times New Roman" w:eastAsia="Times New Roman" w:hAnsi="Times New Roman" w:cs="Times New Roman"/>
          <w:sz w:val="24"/>
          <w:szCs w:val="24"/>
          <w:lang w:val="ru-RU" w:eastAsia="ru-RU"/>
        </w:rPr>
        <w:t>У 201</w:t>
      </w:r>
      <w:r w:rsidRPr="008353D1">
        <w:rPr>
          <w:rFonts w:ascii="Times New Roman" w:eastAsia="Times New Roman" w:hAnsi="Times New Roman" w:cs="Times New Roman"/>
          <w:sz w:val="24"/>
          <w:szCs w:val="24"/>
          <w:lang w:val="uk-UA" w:eastAsia="ru-RU"/>
        </w:rPr>
        <w:t>8</w:t>
      </w:r>
      <w:r w:rsidRPr="008353D1">
        <w:rPr>
          <w:rFonts w:ascii="Times New Roman" w:eastAsia="Times New Roman" w:hAnsi="Times New Roman" w:cs="Times New Roman"/>
          <w:sz w:val="24"/>
          <w:szCs w:val="24"/>
          <w:lang w:val="ru-RU" w:eastAsia="ru-RU"/>
        </w:rPr>
        <w:t xml:space="preserve"> році виконувалися </w:t>
      </w:r>
      <w:r w:rsidRPr="008353D1">
        <w:rPr>
          <w:rFonts w:ascii="Times New Roman" w:eastAsia="Times New Roman" w:hAnsi="Times New Roman" w:cs="Times New Roman"/>
          <w:b/>
          <w:sz w:val="24"/>
          <w:szCs w:val="24"/>
          <w:lang w:val="ru-RU" w:eastAsia="ru-RU"/>
        </w:rPr>
        <w:t>заходи протидії захворюваності на туберкульоз</w:t>
      </w:r>
      <w:r w:rsidRPr="008353D1">
        <w:rPr>
          <w:rFonts w:ascii="Times New Roman" w:eastAsia="Times New Roman" w:hAnsi="Times New Roman" w:cs="Times New Roman"/>
          <w:sz w:val="24"/>
          <w:szCs w:val="24"/>
          <w:lang w:val="ru-RU" w:eastAsia="ru-RU"/>
        </w:rPr>
        <w:t xml:space="preserve">. Методом туберкулінодіагностики проведено </w:t>
      </w:r>
      <w:r w:rsidRPr="008353D1">
        <w:rPr>
          <w:rFonts w:ascii="Times New Roman" w:eastAsia="Times New Roman" w:hAnsi="Times New Roman" w:cs="Times New Roman"/>
          <w:sz w:val="24"/>
          <w:szCs w:val="24"/>
          <w:lang w:val="uk-UA" w:eastAsia="ru-RU"/>
        </w:rPr>
        <w:t>953</w:t>
      </w:r>
      <w:r w:rsidRPr="008353D1">
        <w:rPr>
          <w:rFonts w:ascii="Times New Roman" w:eastAsia="Times New Roman" w:hAnsi="Times New Roman" w:cs="Times New Roman"/>
          <w:sz w:val="24"/>
          <w:szCs w:val="24"/>
          <w:lang w:val="ru-RU" w:eastAsia="ru-RU"/>
        </w:rPr>
        <w:t xml:space="preserve"> обстежень серед дітей</w:t>
      </w:r>
      <w:r w:rsidRPr="008353D1">
        <w:rPr>
          <w:rFonts w:ascii="Times New Roman" w:eastAsia="Times New Roman" w:hAnsi="Times New Roman" w:cs="Times New Roman"/>
          <w:sz w:val="24"/>
          <w:szCs w:val="24"/>
          <w:lang w:val="uk-UA" w:eastAsia="ru-RU"/>
        </w:rPr>
        <w:t xml:space="preserve"> (78 % від запланованих). Фл</w:t>
      </w:r>
      <w:r w:rsidRPr="008353D1">
        <w:rPr>
          <w:rFonts w:ascii="Times New Roman" w:eastAsia="Times New Roman" w:hAnsi="Times New Roman" w:cs="Times New Roman"/>
          <w:sz w:val="24"/>
          <w:szCs w:val="24"/>
          <w:lang w:val="ru-RU" w:eastAsia="ru-RU"/>
        </w:rPr>
        <w:t xml:space="preserve">юорографічних обстежень дорослому населенню проведено </w:t>
      </w:r>
      <w:r w:rsidRPr="008353D1">
        <w:rPr>
          <w:rFonts w:ascii="Times New Roman" w:eastAsia="Times New Roman" w:hAnsi="Times New Roman" w:cs="Times New Roman"/>
          <w:sz w:val="24"/>
          <w:szCs w:val="24"/>
          <w:lang w:val="uk-UA" w:eastAsia="ru-RU"/>
        </w:rPr>
        <w:t>3715</w:t>
      </w:r>
      <w:r w:rsidRPr="008353D1">
        <w:rPr>
          <w:rFonts w:ascii="Times New Roman" w:eastAsia="Times New Roman" w:hAnsi="Times New Roman" w:cs="Times New Roman"/>
          <w:sz w:val="24"/>
          <w:szCs w:val="24"/>
          <w:lang w:val="ru-RU" w:eastAsia="ru-RU"/>
        </w:rPr>
        <w:t xml:space="preserve"> обстежень</w:t>
      </w:r>
      <w:r w:rsidRPr="008353D1">
        <w:rPr>
          <w:rFonts w:ascii="Times New Roman" w:eastAsia="Times New Roman" w:hAnsi="Times New Roman" w:cs="Times New Roman"/>
          <w:sz w:val="24"/>
          <w:szCs w:val="24"/>
          <w:lang w:val="uk-UA" w:eastAsia="ru-RU"/>
        </w:rPr>
        <w:t>.</w:t>
      </w:r>
    </w:p>
    <w:p w14:paraId="153127B6"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програмі </w:t>
      </w:r>
      <w:r w:rsidRPr="008353D1">
        <w:rPr>
          <w:rFonts w:ascii="Times New Roman" w:eastAsia="Times New Roman" w:hAnsi="Times New Roman" w:cs="Times New Roman"/>
          <w:b/>
          <w:color w:val="000000"/>
          <w:sz w:val="24"/>
          <w:szCs w:val="24"/>
          <w:lang w:val="uk-UA" w:eastAsia="ru-RU"/>
        </w:rPr>
        <w:t>«Боротьба з онкологічними захворюваннями»</w:t>
      </w:r>
      <w:r w:rsidRPr="008353D1">
        <w:rPr>
          <w:rFonts w:ascii="Times New Roman" w:eastAsia="Times New Roman" w:hAnsi="Times New Roman" w:cs="Times New Roman"/>
          <w:color w:val="000000"/>
          <w:sz w:val="24"/>
          <w:szCs w:val="24"/>
          <w:lang w:val="uk-UA" w:eastAsia="ru-RU"/>
        </w:rPr>
        <w:t xml:space="preserve"> витрачено 25919 грн., із них 21960 грн. на відшкодування пільгових рецептів та 3959 грн. для закупівлі наркотичних засобів. Видатки по цій програмі в порівняні з 2017 роком зменшились в 2,8 рази.</w:t>
      </w:r>
    </w:p>
    <w:p w14:paraId="19CD34EE"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w:t>
      </w:r>
      <w:r w:rsidRPr="008353D1">
        <w:rPr>
          <w:rFonts w:ascii="Times New Roman" w:eastAsia="Times New Roman" w:hAnsi="Times New Roman" w:cs="Times New Roman"/>
          <w:b/>
          <w:color w:val="000000"/>
          <w:sz w:val="24"/>
          <w:szCs w:val="24"/>
          <w:lang w:val="uk-UA" w:eastAsia="ru-RU"/>
        </w:rPr>
        <w:t>«Комплексним заходам щодо впровадження сімейної медицини»</w:t>
      </w:r>
      <w:r w:rsidRPr="008353D1">
        <w:rPr>
          <w:rFonts w:ascii="Times New Roman" w:eastAsia="Times New Roman" w:hAnsi="Times New Roman" w:cs="Times New Roman"/>
          <w:color w:val="000000"/>
          <w:sz w:val="24"/>
          <w:szCs w:val="24"/>
          <w:lang w:val="uk-UA" w:eastAsia="ru-RU"/>
        </w:rPr>
        <w:t xml:space="preserve"> витрати склали 5880 грн. До серпня місяця в складі лікарні перебувала первинна медична допомога, на курсах підвищення кваліфікації по сімейній медицині перебували 2 лікаря ЗПСМ і 3 медсестри ЗПСМ.</w:t>
      </w:r>
    </w:p>
    <w:p w14:paraId="707450B2"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програмі </w:t>
      </w:r>
      <w:r w:rsidRPr="008353D1">
        <w:rPr>
          <w:rFonts w:ascii="Times New Roman" w:eastAsia="Times New Roman" w:hAnsi="Times New Roman" w:cs="Times New Roman"/>
          <w:b/>
          <w:color w:val="000000"/>
          <w:sz w:val="24"/>
          <w:szCs w:val="24"/>
          <w:lang w:val="uk-UA" w:eastAsia="ru-RU"/>
        </w:rPr>
        <w:t>«Протидії ВІЛ – інфекції/СНІДу»</w:t>
      </w:r>
      <w:r w:rsidRPr="008353D1">
        <w:rPr>
          <w:rFonts w:ascii="Times New Roman" w:eastAsia="Times New Roman" w:hAnsi="Times New Roman" w:cs="Times New Roman"/>
          <w:color w:val="000000"/>
          <w:sz w:val="24"/>
          <w:szCs w:val="24"/>
          <w:lang w:val="uk-UA" w:eastAsia="ru-RU"/>
        </w:rPr>
        <w:t xml:space="preserve"> витрачено 8647 грн. Ці кошти пішли на страхування 55 медичних працівників , які безпосередньо контактують з кров’ю, для закупівлі медичних рукавичок для захисту медпрацівників на випадок інфікування СНІДом та тестів на виявлення ВІЛ інфекції.</w:t>
      </w:r>
    </w:p>
    <w:p w14:paraId="3948AC62" w14:textId="77777777" w:rsidR="008353D1" w:rsidRPr="008353D1" w:rsidRDefault="008353D1" w:rsidP="008353D1">
      <w:pPr>
        <w:spacing w:after="0" w:line="240" w:lineRule="auto"/>
        <w:jc w:val="both"/>
        <w:rPr>
          <w:rFonts w:ascii="Times New Roman" w:eastAsia="Times New Roman" w:hAnsi="Times New Roman" w:cs="Times New Roman"/>
          <w:b/>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програмі </w:t>
      </w:r>
      <w:r w:rsidRPr="008353D1">
        <w:rPr>
          <w:rFonts w:ascii="Times New Roman" w:eastAsia="Times New Roman" w:hAnsi="Times New Roman" w:cs="Times New Roman"/>
          <w:b/>
          <w:color w:val="000000"/>
          <w:sz w:val="24"/>
          <w:szCs w:val="24"/>
          <w:lang w:val="uk-UA" w:eastAsia="ru-RU"/>
        </w:rPr>
        <w:t>«</w:t>
      </w:r>
      <w:r w:rsidRPr="008353D1">
        <w:rPr>
          <w:rFonts w:ascii="Times New Roman" w:eastAsia="Times New Roman" w:hAnsi="Times New Roman" w:cs="Times New Roman"/>
          <w:b/>
          <w:bCs/>
          <w:sz w:val="24"/>
          <w:szCs w:val="24"/>
          <w:lang w:val="uk-UA" w:eastAsia="ru-RU"/>
        </w:rPr>
        <w:t xml:space="preserve">Соціально-медичного забезпечення ветеранів війни, праці </w:t>
      </w:r>
      <w:r w:rsidRPr="008353D1">
        <w:rPr>
          <w:rFonts w:ascii="Times New Roman" w:eastAsia="Times New Roman" w:hAnsi="Times New Roman" w:cs="Times New Roman"/>
          <w:b/>
          <w:bCs/>
          <w:sz w:val="24"/>
          <w:szCs w:val="24"/>
          <w:bdr w:val="none" w:sz="0" w:space="0" w:color="auto" w:frame="1"/>
          <w:lang w:val="uk-UA" w:eastAsia="ru-RU"/>
        </w:rPr>
        <w:t>та учасників АТО»</w:t>
      </w:r>
    </w:p>
    <w:p w14:paraId="3409FED9"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на кінець року на обліку перебувало 140 осіб. Із них стаціонарне лікування пройшли 19 осіб. Витрачено в 2018 р. 20203 грн. Із них на відшкодування пільгових рецептів – 7722 грн., на медикаменти при стаціонарному лікуванні – 263 грн., на безкоштовне зубопротезування – 6306 грн., на додаткове харчування ветеранів, які проходили стаціонарне лікування - 5912 грн. </w:t>
      </w:r>
    </w:p>
    <w:p w14:paraId="7E829D1A"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Програма </w:t>
      </w:r>
      <w:r w:rsidRPr="008353D1">
        <w:rPr>
          <w:rFonts w:ascii="Times New Roman" w:eastAsia="Times New Roman" w:hAnsi="Times New Roman" w:cs="Times New Roman"/>
          <w:b/>
          <w:color w:val="000000"/>
          <w:sz w:val="24"/>
          <w:szCs w:val="24"/>
          <w:lang w:val="uk-UA" w:eastAsia="ru-RU"/>
        </w:rPr>
        <w:t>«Імунопрофілактика»</w:t>
      </w:r>
      <w:r w:rsidRPr="008353D1">
        <w:rPr>
          <w:rFonts w:ascii="Times New Roman" w:eastAsia="Times New Roman" w:hAnsi="Times New Roman" w:cs="Times New Roman"/>
          <w:color w:val="000000"/>
          <w:sz w:val="24"/>
          <w:szCs w:val="24"/>
          <w:lang w:val="uk-UA" w:eastAsia="ru-RU"/>
        </w:rPr>
        <w:t xml:space="preserve">  спрямована на забезпечення вакцинації проти таких небезпечних хвороб, як кірь, паротит, краснуха, дифтерія, правець, коклюш, гепатит В. Фінансування відбувається за рахунок централізованих поставок з державного бюджету в сумі 80453 грн.</w:t>
      </w:r>
    </w:p>
    <w:p w14:paraId="73D1D937" w14:textId="77777777" w:rsidR="008353D1" w:rsidRPr="008353D1" w:rsidRDefault="008353D1" w:rsidP="008353D1">
      <w:pPr>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На </w:t>
      </w:r>
      <w:r w:rsidRPr="008353D1">
        <w:rPr>
          <w:rFonts w:ascii="Times New Roman" w:eastAsia="Times New Roman" w:hAnsi="Times New Roman" w:cs="Times New Roman"/>
          <w:b/>
          <w:color w:val="000000"/>
          <w:sz w:val="24"/>
          <w:szCs w:val="24"/>
          <w:lang w:val="uk-UA" w:eastAsia="ru-RU"/>
        </w:rPr>
        <w:t>лікування дитини хворої на фенілкетонурію</w:t>
      </w:r>
      <w:r w:rsidRPr="008353D1">
        <w:rPr>
          <w:rFonts w:ascii="Times New Roman" w:eastAsia="Times New Roman" w:hAnsi="Times New Roman" w:cs="Times New Roman"/>
          <w:color w:val="000000"/>
          <w:sz w:val="24"/>
          <w:szCs w:val="24"/>
          <w:lang w:val="uk-UA" w:eastAsia="ru-RU"/>
        </w:rPr>
        <w:t xml:space="preserve"> для забезпечення препаратом лікувального призначення витрачено 242023 грн. , із них  117323 грн. з міського бюджету, 124700 грн. за рахунок медичної субвенції.</w:t>
      </w:r>
    </w:p>
    <w:p w14:paraId="54870D0A" w14:textId="77777777" w:rsidR="008353D1" w:rsidRPr="008353D1" w:rsidRDefault="008353D1" w:rsidP="008353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sz w:val="24"/>
          <w:szCs w:val="24"/>
          <w:lang w:val="uk-UA" w:eastAsia="ru-RU"/>
        </w:rPr>
        <w:t xml:space="preserve">     По програмі </w:t>
      </w:r>
      <w:r w:rsidRPr="008353D1">
        <w:rPr>
          <w:rFonts w:ascii="Times New Roman" w:eastAsia="Times New Roman" w:hAnsi="Times New Roman" w:cs="Times New Roman"/>
          <w:b/>
          <w:sz w:val="24"/>
          <w:szCs w:val="24"/>
          <w:lang w:val="uk-UA" w:eastAsia="ru-RU"/>
        </w:rPr>
        <w:t>«П</w:t>
      </w:r>
      <w:r w:rsidRPr="008353D1">
        <w:rPr>
          <w:rFonts w:ascii="Times New Roman" w:eastAsia="Times New Roman" w:hAnsi="Times New Roman" w:cs="Times New Roman"/>
          <w:b/>
          <w:color w:val="000000"/>
          <w:sz w:val="24"/>
          <w:szCs w:val="24"/>
          <w:lang w:val="uk-UA" w:eastAsia="ru-RU"/>
        </w:rPr>
        <w:t>рофілактика та лікування артеріальної гіпертензії»</w:t>
      </w:r>
      <w:r w:rsidRPr="008353D1">
        <w:rPr>
          <w:rFonts w:ascii="Times New Roman" w:eastAsia="Times New Roman" w:hAnsi="Times New Roman" w:cs="Times New Roman"/>
          <w:color w:val="000000"/>
          <w:sz w:val="24"/>
          <w:szCs w:val="24"/>
          <w:lang w:val="uk-UA" w:eastAsia="ru-RU"/>
        </w:rPr>
        <w:t xml:space="preserve"> для своєчасного вимірювання тиску було закуплено 5 нових тонометри на суму 1900 грн.</w:t>
      </w:r>
    </w:p>
    <w:p w14:paraId="5C0C0E6D" w14:textId="77777777" w:rsidR="008353D1" w:rsidRPr="008353D1" w:rsidRDefault="008353D1" w:rsidP="008353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програмі </w:t>
      </w:r>
      <w:r w:rsidRPr="008353D1">
        <w:rPr>
          <w:rFonts w:ascii="Times New Roman" w:eastAsia="Times New Roman" w:hAnsi="Times New Roman" w:cs="Times New Roman"/>
          <w:b/>
          <w:color w:val="000000"/>
          <w:sz w:val="24"/>
          <w:szCs w:val="24"/>
          <w:lang w:val="uk-UA" w:eastAsia="ru-RU"/>
        </w:rPr>
        <w:t>«Зміцнення матеріально – технічної бази лікарні»</w:t>
      </w:r>
      <w:r w:rsidRPr="008353D1">
        <w:rPr>
          <w:rFonts w:ascii="Times New Roman" w:eastAsia="Times New Roman" w:hAnsi="Times New Roman" w:cs="Times New Roman"/>
          <w:color w:val="000000"/>
          <w:sz w:val="24"/>
          <w:szCs w:val="24"/>
          <w:lang w:val="uk-UA" w:eastAsia="ru-RU"/>
        </w:rPr>
        <w:t xml:space="preserve"> за рахунок коштів міського бюджету (бюджет розвитку) був закуплено електрокардіограф, дерматоскоп, офтальмоскоп, відсмоктувач медичний на загальну суму 55000 грн.</w:t>
      </w:r>
    </w:p>
    <w:p w14:paraId="5592449D" w14:textId="77777777" w:rsidR="008353D1" w:rsidRPr="008353D1" w:rsidRDefault="008353D1" w:rsidP="008353D1">
      <w:pPr>
        <w:spacing w:after="0" w:line="240" w:lineRule="auto"/>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color w:val="000000"/>
          <w:sz w:val="24"/>
          <w:szCs w:val="24"/>
          <w:lang w:val="uk-UA" w:eastAsia="ru-RU"/>
        </w:rPr>
        <w:t xml:space="preserve">    По програмі </w:t>
      </w:r>
      <w:r w:rsidRPr="008353D1">
        <w:rPr>
          <w:rFonts w:ascii="Times New Roman" w:eastAsia="Times New Roman" w:hAnsi="Times New Roman" w:cs="Times New Roman"/>
          <w:b/>
          <w:color w:val="000000"/>
          <w:sz w:val="24"/>
          <w:szCs w:val="24"/>
          <w:lang w:val="uk-UA" w:eastAsia="ru-RU"/>
        </w:rPr>
        <w:t>«Розвиток комп’ютеризації Новодністровської міської лікарні»</w:t>
      </w:r>
      <w:r w:rsidRPr="008353D1">
        <w:rPr>
          <w:rFonts w:ascii="Times New Roman" w:eastAsia="Times New Roman" w:hAnsi="Times New Roman" w:cs="Times New Roman"/>
          <w:color w:val="000000"/>
          <w:sz w:val="24"/>
          <w:szCs w:val="24"/>
          <w:lang w:val="uk-UA" w:eastAsia="ru-RU"/>
        </w:rPr>
        <w:t xml:space="preserve"> </w:t>
      </w:r>
      <w:r w:rsidRPr="008353D1">
        <w:rPr>
          <w:rFonts w:ascii="Times New Roman" w:eastAsia="Times New Roman" w:hAnsi="Times New Roman" w:cs="Times New Roman"/>
          <w:sz w:val="24"/>
          <w:szCs w:val="24"/>
          <w:lang w:val="uk-UA" w:eastAsia="ru-RU"/>
        </w:rPr>
        <w:t>за рахунок місцевого бюджету (бюджету розвитку) закуплено 3 комплекта комп’ютерної техніки на загальну суму 40000 грн.</w:t>
      </w:r>
    </w:p>
    <w:p w14:paraId="675F0CC8" w14:textId="77777777" w:rsidR="008353D1" w:rsidRPr="008353D1" w:rsidRDefault="008353D1" w:rsidP="008353D1">
      <w:pPr>
        <w:spacing w:after="0" w:line="240" w:lineRule="auto"/>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       По програмі </w:t>
      </w:r>
      <w:r w:rsidRPr="008353D1">
        <w:rPr>
          <w:rFonts w:ascii="Times New Roman" w:eastAsia="Times New Roman" w:hAnsi="Times New Roman" w:cs="Times New Roman"/>
          <w:b/>
          <w:sz w:val="24"/>
          <w:szCs w:val="24"/>
          <w:lang w:val="uk-UA" w:eastAsia="ru-RU"/>
        </w:rPr>
        <w:t>«Доступні ліки»</w:t>
      </w:r>
      <w:r w:rsidRPr="008353D1">
        <w:rPr>
          <w:rFonts w:ascii="Times New Roman" w:eastAsia="Times New Roman" w:hAnsi="Times New Roman" w:cs="Times New Roman"/>
          <w:sz w:val="24"/>
          <w:szCs w:val="24"/>
          <w:lang w:val="uk-UA" w:eastAsia="ru-RU"/>
        </w:rPr>
        <w:t xml:space="preserve"> для забезпечення оплати лікарських засобів для лікування окремих захворювань таких як серцево – судинні захворювання, цукровий діабет 2 типу, бронхіальна астма витрачено 186897 грн. По м.Новодністровськ за 2018 р. на обліку перебувало 2037 особи з серцево – судинними захворюваннями, 357 осіб на цукровий діабет 2 типу, 58 осіб з бронхіальною астмою. </w:t>
      </w:r>
    </w:p>
    <w:p w14:paraId="447A3504" w14:textId="77777777" w:rsidR="008353D1" w:rsidRPr="008353D1" w:rsidRDefault="008353D1" w:rsidP="008353D1">
      <w:pPr>
        <w:spacing w:after="0" w:line="240" w:lineRule="auto"/>
        <w:jc w:val="center"/>
        <w:rPr>
          <w:rFonts w:ascii="Times New Roman" w:eastAsia="Times New Roman" w:hAnsi="Times New Roman" w:cs="Times New Roman"/>
          <w:b/>
          <w:sz w:val="24"/>
          <w:szCs w:val="24"/>
          <w:lang w:val="uk-UA" w:eastAsia="ru-RU"/>
        </w:rPr>
      </w:pPr>
      <w:r w:rsidRPr="008353D1">
        <w:rPr>
          <w:rFonts w:ascii="Times New Roman" w:eastAsia="Times New Roman" w:hAnsi="Times New Roman" w:cs="Times New Roman"/>
          <w:sz w:val="24"/>
          <w:szCs w:val="24"/>
          <w:lang w:val="uk-UA" w:eastAsia="ru-RU"/>
        </w:rPr>
        <w:t xml:space="preserve">       Фінансування Програми </w:t>
      </w:r>
      <w:r w:rsidRPr="008353D1">
        <w:rPr>
          <w:rFonts w:ascii="Times New Roman" w:eastAsia="Times New Roman" w:hAnsi="Times New Roman" w:cs="Times New Roman"/>
          <w:b/>
          <w:sz w:val="24"/>
          <w:szCs w:val="24"/>
          <w:lang w:val="uk-UA" w:eastAsia="ru-RU"/>
        </w:rPr>
        <w:t>«</w:t>
      </w:r>
      <w:r w:rsidRPr="008353D1">
        <w:rPr>
          <w:rFonts w:ascii="Times New Roman" w:eastAsia="Times New Roman" w:hAnsi="Times New Roman" w:cs="Times New Roman"/>
          <w:sz w:val="24"/>
          <w:szCs w:val="24"/>
          <w:lang w:val="uk-UA" w:eastAsia="ru-RU"/>
        </w:rPr>
        <w:t>Охорона здоров’я новодністровців на 201</w:t>
      </w:r>
      <w:r w:rsidRPr="008353D1">
        <w:rPr>
          <w:rFonts w:ascii="Times New Roman" w:eastAsia="Times New Roman" w:hAnsi="Times New Roman" w:cs="Times New Roman"/>
          <w:sz w:val="24"/>
          <w:szCs w:val="24"/>
          <w:lang w:val="ru-RU" w:eastAsia="ru-RU"/>
        </w:rPr>
        <w:t>7</w:t>
      </w:r>
      <w:r w:rsidRPr="008353D1">
        <w:rPr>
          <w:rFonts w:ascii="Times New Roman" w:eastAsia="Times New Roman" w:hAnsi="Times New Roman" w:cs="Times New Roman"/>
          <w:sz w:val="24"/>
          <w:szCs w:val="24"/>
          <w:lang w:val="uk-UA" w:eastAsia="ru-RU"/>
        </w:rPr>
        <w:t xml:space="preserve"> – 20</w:t>
      </w:r>
      <w:r w:rsidRPr="008353D1">
        <w:rPr>
          <w:rFonts w:ascii="Times New Roman" w:eastAsia="Times New Roman" w:hAnsi="Times New Roman" w:cs="Times New Roman"/>
          <w:sz w:val="24"/>
          <w:szCs w:val="24"/>
          <w:lang w:val="ru-RU" w:eastAsia="ru-RU"/>
        </w:rPr>
        <w:t>20</w:t>
      </w:r>
      <w:r w:rsidRPr="008353D1">
        <w:rPr>
          <w:rFonts w:ascii="Times New Roman" w:eastAsia="Times New Roman" w:hAnsi="Times New Roman" w:cs="Times New Roman"/>
          <w:sz w:val="24"/>
          <w:szCs w:val="24"/>
          <w:lang w:val="uk-UA" w:eastAsia="ru-RU"/>
        </w:rPr>
        <w:t xml:space="preserve"> роки» в 2018 році</w:t>
      </w:r>
    </w:p>
    <w:p w14:paraId="1F50A48F" w14:textId="77777777" w:rsidR="008353D1" w:rsidRPr="008353D1" w:rsidRDefault="008353D1" w:rsidP="008353D1">
      <w:pPr>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 здійснювалося за рахунок медичної субвенції, централізованого постачання з державного бюджету та з міського бюджету.</w:t>
      </w:r>
      <w:r w:rsidRPr="008353D1">
        <w:rPr>
          <w:rFonts w:ascii="Calibri" w:eastAsia="Times New Roman" w:hAnsi="Calibri" w:cs="Times New Roman"/>
          <w:sz w:val="24"/>
          <w:szCs w:val="24"/>
          <w:lang w:val="uk-UA" w:eastAsia="ru-RU"/>
        </w:rPr>
        <w:t xml:space="preserve"> </w:t>
      </w:r>
      <w:r w:rsidRPr="008353D1">
        <w:rPr>
          <w:rFonts w:ascii="Times New Roman" w:eastAsia="Times New Roman" w:hAnsi="Times New Roman" w:cs="Times New Roman"/>
          <w:sz w:val="24"/>
          <w:szCs w:val="24"/>
          <w:lang w:val="uk-UA" w:eastAsia="ru-RU"/>
        </w:rPr>
        <w:t xml:space="preserve">Виконання Програми здійснювалось за рахунок загальних кошторисних призначень, передбачених у бюджеті на виконання лікарнею своїх основних функцій. Програма по фінансовим показникам виконана на 99% від орієнтованих обсягів на виконання Програми. </w:t>
      </w:r>
    </w:p>
    <w:p w14:paraId="73C5CE13" w14:textId="77777777" w:rsidR="008353D1" w:rsidRPr="008353D1" w:rsidRDefault="008353D1" w:rsidP="008353D1">
      <w:pPr>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       Всього на міську комплексну програму «Охорона здоров’я новодністровців на 2017 – 2020 роки»</w:t>
      </w:r>
    </w:p>
    <w:p w14:paraId="067F9DBA" w14:textId="77777777" w:rsidR="008353D1" w:rsidRPr="008353D1" w:rsidRDefault="008353D1" w:rsidP="008353D1">
      <w:pPr>
        <w:spacing w:after="0" w:line="240" w:lineRule="auto"/>
        <w:jc w:val="both"/>
        <w:rPr>
          <w:rFonts w:ascii="Times New Roman" w:eastAsia="Times New Roman" w:hAnsi="Times New Roman" w:cs="Times New Roman"/>
          <w:sz w:val="24"/>
          <w:szCs w:val="24"/>
          <w:lang w:val="uk-UA" w:eastAsia="ru-RU"/>
        </w:rPr>
      </w:pPr>
      <w:r w:rsidRPr="008353D1">
        <w:rPr>
          <w:rFonts w:ascii="Times New Roman" w:eastAsia="Times New Roman" w:hAnsi="Times New Roman" w:cs="Times New Roman"/>
          <w:sz w:val="24"/>
          <w:szCs w:val="24"/>
          <w:lang w:val="uk-UA" w:eastAsia="ru-RU"/>
        </w:rPr>
        <w:t xml:space="preserve">в 2018 р. витрачено: за рахунок субвенцій з Державного бюджету – 867910 грн., за рахунок централізованих поставок з державного бюджету – 80594 грн., за рахунок бюджету розвитку – 95000 </w:t>
      </w:r>
      <w:r w:rsidRPr="008353D1">
        <w:rPr>
          <w:rFonts w:ascii="Times New Roman" w:eastAsia="Times New Roman" w:hAnsi="Times New Roman" w:cs="Times New Roman"/>
          <w:sz w:val="24"/>
          <w:szCs w:val="24"/>
          <w:lang w:val="uk-UA" w:eastAsia="ru-RU"/>
        </w:rPr>
        <w:lastRenderedPageBreak/>
        <w:t>грн., а також додатково виділено з міського бюджету – 117323 грн. Всього в 2018 р. витрати склали 1160827 грн., це на 6,7% більше чим в 2017 р. (1088207 грн.).</w:t>
      </w:r>
    </w:p>
    <w:p w14:paraId="68D28E8F" w14:textId="77777777" w:rsidR="008353D1" w:rsidRPr="008353D1" w:rsidRDefault="008353D1" w:rsidP="008353D1">
      <w:pPr>
        <w:spacing w:after="0" w:line="240" w:lineRule="auto"/>
        <w:jc w:val="center"/>
        <w:rPr>
          <w:rFonts w:ascii="Times New Roman" w:eastAsia="Times New Roman" w:hAnsi="Times New Roman" w:cs="Times New Roman"/>
          <w:b/>
          <w:sz w:val="24"/>
          <w:szCs w:val="24"/>
          <w:lang w:val="uk-UA" w:eastAsia="ru-RU"/>
        </w:rPr>
      </w:pPr>
      <w:r w:rsidRPr="008353D1">
        <w:rPr>
          <w:rFonts w:ascii="Times New Roman" w:eastAsia="Times New Roman" w:hAnsi="Times New Roman" w:cs="Times New Roman"/>
          <w:b/>
          <w:sz w:val="24"/>
          <w:szCs w:val="24"/>
          <w:lang w:val="uk-UA" w:eastAsia="ru-RU"/>
        </w:rPr>
        <w:t>Заходи по міській комплексній програмі</w:t>
      </w:r>
    </w:p>
    <w:p w14:paraId="486F4369" w14:textId="7C989E50" w:rsidR="008353D1" w:rsidRPr="008353D1" w:rsidRDefault="008353D1" w:rsidP="008353D1">
      <w:pPr>
        <w:spacing w:after="0" w:line="240" w:lineRule="auto"/>
        <w:jc w:val="center"/>
        <w:rPr>
          <w:rFonts w:ascii="Times New Roman" w:eastAsia="Times New Roman" w:hAnsi="Times New Roman" w:cs="Times New Roman"/>
          <w:sz w:val="24"/>
          <w:szCs w:val="24"/>
          <w:lang w:val="ru-RU" w:eastAsia="ru-RU"/>
        </w:rPr>
      </w:pPr>
      <w:r w:rsidRPr="008353D1">
        <w:rPr>
          <w:rFonts w:ascii="Times New Roman" w:eastAsia="Times New Roman" w:hAnsi="Times New Roman" w:cs="Times New Roman"/>
          <w:b/>
          <w:sz w:val="24"/>
          <w:szCs w:val="24"/>
          <w:lang w:val="uk-UA" w:eastAsia="ru-RU"/>
        </w:rPr>
        <w:t>«Охорона здоров’я новодністровців на 2017 – 2020 роки» за 2018 р.</w:t>
      </w:r>
    </w:p>
    <w:tbl>
      <w:tblPr>
        <w:tblStyle w:val="23"/>
        <w:tblW w:w="0" w:type="auto"/>
        <w:tblLayout w:type="fixed"/>
        <w:tblLook w:val="04A0" w:firstRow="1" w:lastRow="0" w:firstColumn="1" w:lastColumn="0" w:noHBand="0" w:noVBand="1"/>
      </w:tblPr>
      <w:tblGrid>
        <w:gridCol w:w="435"/>
        <w:gridCol w:w="2040"/>
        <w:gridCol w:w="1339"/>
        <w:gridCol w:w="972"/>
        <w:gridCol w:w="1492"/>
        <w:gridCol w:w="2104"/>
        <w:gridCol w:w="2300"/>
      </w:tblGrid>
      <w:tr w:rsidR="008353D1" w:rsidRPr="008353D1" w14:paraId="7B1080AE"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6F79F9F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w:t>
            </w:r>
          </w:p>
        </w:tc>
        <w:tc>
          <w:tcPr>
            <w:tcW w:w="2040" w:type="dxa"/>
            <w:tcBorders>
              <w:top w:val="single" w:sz="4" w:space="0" w:color="000000"/>
              <w:left w:val="single" w:sz="4" w:space="0" w:color="000000"/>
              <w:bottom w:val="single" w:sz="4" w:space="0" w:color="000000"/>
              <w:right w:val="single" w:sz="4" w:space="0" w:color="000000"/>
            </w:tcBorders>
            <w:hideMark/>
          </w:tcPr>
          <w:p w14:paraId="35769AD9"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Назва Програми</w:t>
            </w:r>
          </w:p>
        </w:tc>
        <w:tc>
          <w:tcPr>
            <w:tcW w:w="1339" w:type="dxa"/>
            <w:tcBorders>
              <w:top w:val="single" w:sz="4" w:space="0" w:color="000000"/>
              <w:left w:val="single" w:sz="4" w:space="0" w:color="000000"/>
              <w:bottom w:val="single" w:sz="4" w:space="0" w:color="000000"/>
              <w:right w:val="single" w:sz="4" w:space="0" w:color="000000"/>
            </w:tcBorders>
            <w:hideMark/>
          </w:tcPr>
          <w:p w14:paraId="221F39E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Орієнтовані обсяги на виконання Програми</w:t>
            </w:r>
          </w:p>
        </w:tc>
        <w:tc>
          <w:tcPr>
            <w:tcW w:w="972" w:type="dxa"/>
            <w:tcBorders>
              <w:top w:val="single" w:sz="4" w:space="0" w:color="000000"/>
              <w:left w:val="single" w:sz="4" w:space="0" w:color="000000"/>
              <w:bottom w:val="single" w:sz="4" w:space="0" w:color="000000"/>
              <w:right w:val="single" w:sz="4" w:space="0" w:color="000000"/>
            </w:tcBorders>
            <w:hideMark/>
          </w:tcPr>
          <w:p w14:paraId="22FCCF79"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Виконано за 2018 р.</w:t>
            </w:r>
          </w:p>
        </w:tc>
        <w:tc>
          <w:tcPr>
            <w:tcW w:w="1492" w:type="dxa"/>
            <w:tcBorders>
              <w:top w:val="single" w:sz="4" w:space="0" w:color="000000"/>
              <w:left w:val="single" w:sz="4" w:space="0" w:color="000000"/>
              <w:bottom w:val="single" w:sz="4" w:space="0" w:color="000000"/>
              <w:right w:val="single" w:sz="4" w:space="0" w:color="000000"/>
            </w:tcBorders>
            <w:hideMark/>
          </w:tcPr>
          <w:p w14:paraId="57B02128"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Контингент на який спрямована Програма</w:t>
            </w:r>
          </w:p>
        </w:tc>
        <w:tc>
          <w:tcPr>
            <w:tcW w:w="2104" w:type="dxa"/>
            <w:tcBorders>
              <w:top w:val="single" w:sz="4" w:space="0" w:color="000000"/>
              <w:left w:val="single" w:sz="4" w:space="0" w:color="000000"/>
              <w:bottom w:val="single" w:sz="4" w:space="0" w:color="000000"/>
              <w:right w:val="single" w:sz="4" w:space="0" w:color="000000"/>
            </w:tcBorders>
            <w:hideMark/>
          </w:tcPr>
          <w:p w14:paraId="1AF4F15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Заходи по Програмі</w:t>
            </w:r>
          </w:p>
        </w:tc>
        <w:tc>
          <w:tcPr>
            <w:tcW w:w="2300" w:type="dxa"/>
            <w:tcBorders>
              <w:top w:val="single" w:sz="4" w:space="0" w:color="000000"/>
              <w:left w:val="single" w:sz="4" w:space="0" w:color="000000"/>
              <w:bottom w:val="single" w:sz="4" w:space="0" w:color="000000"/>
              <w:right w:val="single" w:sz="4" w:space="0" w:color="000000"/>
            </w:tcBorders>
            <w:hideMark/>
          </w:tcPr>
          <w:p w14:paraId="41DA9EF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Результат</w:t>
            </w:r>
          </w:p>
        </w:tc>
      </w:tr>
      <w:tr w:rsidR="008353D1" w:rsidRPr="008353D1" w14:paraId="1AEF4E3A"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43257A16"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w:t>
            </w:r>
          </w:p>
        </w:tc>
        <w:tc>
          <w:tcPr>
            <w:tcW w:w="2040" w:type="dxa"/>
            <w:tcBorders>
              <w:top w:val="single" w:sz="4" w:space="0" w:color="000000"/>
              <w:left w:val="single" w:sz="4" w:space="0" w:color="000000"/>
              <w:bottom w:val="single" w:sz="4" w:space="0" w:color="000000"/>
              <w:right w:val="single" w:sz="4" w:space="0" w:color="000000"/>
            </w:tcBorders>
            <w:hideMark/>
          </w:tcPr>
          <w:p w14:paraId="0FC986F8" w14:textId="77777777" w:rsidR="008353D1" w:rsidRPr="008353D1" w:rsidRDefault="008353D1" w:rsidP="008353D1">
            <w:pPr>
              <w:rPr>
                <w:rFonts w:ascii="Times New Roman" w:hAnsi="Times New Roman" w:cs="Times New Roman"/>
                <w:b/>
                <w:lang w:val="uk-UA"/>
              </w:rPr>
            </w:pPr>
            <w:r w:rsidRPr="008353D1">
              <w:rPr>
                <w:rFonts w:ascii="Times New Roman" w:hAnsi="Times New Roman" w:cs="Times New Roman"/>
                <w:b/>
                <w:bCs/>
                <w:lang w:val="uk-UA"/>
              </w:rPr>
              <w:t>Цукровий діабет</w:t>
            </w:r>
          </w:p>
        </w:tc>
        <w:tc>
          <w:tcPr>
            <w:tcW w:w="1339" w:type="dxa"/>
            <w:tcBorders>
              <w:top w:val="single" w:sz="4" w:space="0" w:color="000000"/>
              <w:left w:val="single" w:sz="4" w:space="0" w:color="000000"/>
              <w:bottom w:val="single" w:sz="4" w:space="0" w:color="000000"/>
              <w:right w:val="single" w:sz="4" w:space="0" w:color="000000"/>
            </w:tcBorders>
            <w:hideMark/>
          </w:tcPr>
          <w:p w14:paraId="414B9DED"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538,6</w:t>
            </w:r>
          </w:p>
        </w:tc>
        <w:tc>
          <w:tcPr>
            <w:tcW w:w="972" w:type="dxa"/>
            <w:tcBorders>
              <w:top w:val="single" w:sz="4" w:space="0" w:color="000000"/>
              <w:left w:val="single" w:sz="4" w:space="0" w:color="000000"/>
              <w:bottom w:val="single" w:sz="4" w:space="0" w:color="000000"/>
              <w:right w:val="single" w:sz="4" w:space="0" w:color="000000"/>
            </w:tcBorders>
          </w:tcPr>
          <w:p w14:paraId="0CF67208"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503,6</w:t>
            </w:r>
          </w:p>
          <w:p w14:paraId="658143B8"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 xml:space="preserve"> в т.ч.</w:t>
            </w:r>
          </w:p>
          <w:p w14:paraId="2B0FC72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 xml:space="preserve">460,4 </w:t>
            </w:r>
            <w:r w:rsidRPr="008353D1">
              <w:rPr>
                <w:rFonts w:ascii="Times New Roman" w:hAnsi="Times New Roman" w:cs="Times New Roman"/>
                <w:sz w:val="16"/>
                <w:szCs w:val="16"/>
                <w:lang w:val="uk-UA"/>
              </w:rPr>
              <w:t>(субв. з держ. бюджету на інсуліни)</w:t>
            </w:r>
          </w:p>
          <w:p w14:paraId="17571C4D"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43,2</w:t>
            </w:r>
          </w:p>
          <w:p w14:paraId="03E56B40"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 xml:space="preserve"> (мед.суб.)</w:t>
            </w:r>
          </w:p>
          <w:p w14:paraId="13502F59"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hideMark/>
          </w:tcPr>
          <w:p w14:paraId="06352C8C"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399 осіб (з них 74 отримують інсуліни)</w:t>
            </w:r>
          </w:p>
        </w:tc>
        <w:tc>
          <w:tcPr>
            <w:tcW w:w="2104" w:type="dxa"/>
            <w:tcBorders>
              <w:top w:val="single" w:sz="4" w:space="0" w:color="000000"/>
              <w:left w:val="single" w:sz="4" w:space="0" w:color="000000"/>
              <w:bottom w:val="single" w:sz="4" w:space="0" w:color="000000"/>
              <w:right w:val="single" w:sz="4" w:space="0" w:color="000000"/>
            </w:tcBorders>
            <w:hideMark/>
          </w:tcPr>
          <w:p w14:paraId="40FAA7B7"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0"/>
                <w:szCs w:val="20"/>
                <w:lang w:val="uk-UA"/>
              </w:rPr>
              <w:t>Придбання інсуліну, цукрознижуваль-них таблетованих препаратів, тест смужок, глюкометрів, хімреактивів для визначення глюкози в крові, комп’ютер для ведення обліку хворих на цукровий діабет</w:t>
            </w:r>
          </w:p>
        </w:tc>
        <w:tc>
          <w:tcPr>
            <w:tcW w:w="2300" w:type="dxa"/>
            <w:tcBorders>
              <w:top w:val="single" w:sz="4" w:space="0" w:color="000000"/>
              <w:left w:val="single" w:sz="4" w:space="0" w:color="000000"/>
              <w:bottom w:val="single" w:sz="4" w:space="0" w:color="000000"/>
              <w:right w:val="single" w:sz="4" w:space="0" w:color="000000"/>
            </w:tcBorders>
            <w:hideMark/>
          </w:tcPr>
          <w:p w14:paraId="6B00DB70"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1"/>
                <w:szCs w:val="21"/>
                <w:lang w:val="uk-UA"/>
              </w:rPr>
              <w:t>забезпечення хворих на цукровий діабет інсуліном та цукрознижувальними таблетованими препаратами</w:t>
            </w:r>
          </w:p>
        </w:tc>
      </w:tr>
      <w:tr w:rsidR="008353D1" w:rsidRPr="008353D1" w14:paraId="2962AB64"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6998C85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w:t>
            </w:r>
          </w:p>
        </w:tc>
        <w:tc>
          <w:tcPr>
            <w:tcW w:w="2040" w:type="dxa"/>
            <w:tcBorders>
              <w:top w:val="single" w:sz="4" w:space="0" w:color="000000"/>
              <w:left w:val="single" w:sz="4" w:space="0" w:color="000000"/>
              <w:bottom w:val="single" w:sz="4" w:space="0" w:color="000000"/>
              <w:right w:val="single" w:sz="4" w:space="0" w:color="000000"/>
            </w:tcBorders>
            <w:hideMark/>
          </w:tcPr>
          <w:p w14:paraId="254A46BD" w14:textId="77777777" w:rsidR="008353D1" w:rsidRPr="008353D1" w:rsidRDefault="008353D1" w:rsidP="008353D1">
            <w:pPr>
              <w:rPr>
                <w:rFonts w:ascii="Times New Roman" w:hAnsi="Times New Roman" w:cs="Times New Roman"/>
                <w:b/>
              </w:rPr>
            </w:pPr>
            <w:r w:rsidRPr="008353D1">
              <w:rPr>
                <w:rFonts w:ascii="Times New Roman" w:hAnsi="Times New Roman" w:cs="Times New Roman"/>
                <w:b/>
                <w:color w:val="000000"/>
                <w:lang w:val="uk-UA"/>
              </w:rPr>
              <w:t>Боротьба з онкологічними захворюваннями</w:t>
            </w:r>
          </w:p>
        </w:tc>
        <w:tc>
          <w:tcPr>
            <w:tcW w:w="1339" w:type="dxa"/>
            <w:tcBorders>
              <w:top w:val="single" w:sz="4" w:space="0" w:color="000000"/>
              <w:left w:val="single" w:sz="4" w:space="0" w:color="000000"/>
              <w:bottom w:val="single" w:sz="4" w:space="0" w:color="000000"/>
              <w:right w:val="single" w:sz="4" w:space="0" w:color="000000"/>
            </w:tcBorders>
            <w:hideMark/>
          </w:tcPr>
          <w:p w14:paraId="2D887CAE"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13,0</w:t>
            </w:r>
          </w:p>
        </w:tc>
        <w:tc>
          <w:tcPr>
            <w:tcW w:w="972" w:type="dxa"/>
            <w:tcBorders>
              <w:top w:val="single" w:sz="4" w:space="0" w:color="000000"/>
              <w:left w:val="single" w:sz="4" w:space="0" w:color="000000"/>
              <w:bottom w:val="single" w:sz="4" w:space="0" w:color="000000"/>
              <w:right w:val="single" w:sz="4" w:space="0" w:color="000000"/>
            </w:tcBorders>
          </w:tcPr>
          <w:p w14:paraId="6823E5A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13,0</w:t>
            </w:r>
          </w:p>
          <w:p w14:paraId="442DBAE4"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29678F67"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hideMark/>
          </w:tcPr>
          <w:p w14:paraId="04F51C57"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21</w:t>
            </w:r>
          </w:p>
        </w:tc>
        <w:tc>
          <w:tcPr>
            <w:tcW w:w="2104" w:type="dxa"/>
            <w:tcBorders>
              <w:top w:val="single" w:sz="4" w:space="0" w:color="000000"/>
              <w:left w:val="single" w:sz="4" w:space="0" w:color="000000"/>
              <w:bottom w:val="single" w:sz="4" w:space="0" w:color="000000"/>
              <w:right w:val="single" w:sz="4" w:space="0" w:color="000000"/>
            </w:tcBorders>
            <w:hideMark/>
          </w:tcPr>
          <w:p w14:paraId="4A4CF8BE" w14:textId="77777777" w:rsidR="008353D1" w:rsidRPr="008353D1" w:rsidRDefault="008353D1" w:rsidP="008353D1">
            <w:pPr>
              <w:rPr>
                <w:rFonts w:ascii="Times New Roman" w:hAnsi="Times New Roman" w:cs="Times New Roman"/>
                <w:sz w:val="21"/>
                <w:szCs w:val="21"/>
              </w:rPr>
            </w:pPr>
            <w:r w:rsidRPr="008353D1">
              <w:rPr>
                <w:rFonts w:ascii="Times New Roman" w:hAnsi="Times New Roman" w:cs="Times New Roman"/>
                <w:sz w:val="21"/>
                <w:szCs w:val="21"/>
              </w:rPr>
              <w:t>забезпечення онкохворих знеболюючими препаратами та наркотичними засобами</w:t>
            </w:r>
          </w:p>
        </w:tc>
        <w:tc>
          <w:tcPr>
            <w:tcW w:w="2300" w:type="dxa"/>
            <w:tcBorders>
              <w:top w:val="single" w:sz="4" w:space="0" w:color="000000"/>
              <w:left w:val="single" w:sz="4" w:space="0" w:color="000000"/>
              <w:bottom w:val="single" w:sz="4" w:space="0" w:color="000000"/>
              <w:right w:val="single" w:sz="4" w:space="0" w:color="000000"/>
            </w:tcBorders>
          </w:tcPr>
          <w:p w14:paraId="05EF6147" w14:textId="77777777" w:rsidR="008353D1" w:rsidRPr="008353D1" w:rsidRDefault="008353D1" w:rsidP="008353D1">
            <w:pPr>
              <w:rPr>
                <w:rFonts w:ascii="Times New Roman" w:hAnsi="Times New Roman" w:cs="Times New Roman"/>
                <w:sz w:val="21"/>
                <w:szCs w:val="21"/>
              </w:rPr>
            </w:pPr>
            <w:r w:rsidRPr="008353D1">
              <w:rPr>
                <w:rFonts w:ascii="Times New Roman" w:hAnsi="Times New Roman" w:cs="Times New Roman"/>
                <w:sz w:val="21"/>
                <w:szCs w:val="21"/>
              </w:rPr>
              <w:t>зниження показника занедбаності онкохворих</w:t>
            </w:r>
          </w:p>
          <w:p w14:paraId="4B738283" w14:textId="77777777" w:rsidR="008353D1" w:rsidRPr="008353D1" w:rsidRDefault="008353D1" w:rsidP="008353D1">
            <w:pPr>
              <w:rPr>
                <w:rFonts w:ascii="Times New Roman" w:hAnsi="Times New Roman" w:cs="Times New Roman"/>
                <w:sz w:val="21"/>
                <w:szCs w:val="21"/>
              </w:rPr>
            </w:pPr>
          </w:p>
        </w:tc>
      </w:tr>
      <w:tr w:rsidR="008353D1" w:rsidRPr="008353D1" w14:paraId="17865F53"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4955DFF6"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3</w:t>
            </w:r>
          </w:p>
        </w:tc>
        <w:tc>
          <w:tcPr>
            <w:tcW w:w="2040" w:type="dxa"/>
            <w:tcBorders>
              <w:top w:val="single" w:sz="4" w:space="0" w:color="000000"/>
              <w:left w:val="single" w:sz="4" w:space="0" w:color="000000"/>
              <w:bottom w:val="single" w:sz="4" w:space="0" w:color="000000"/>
              <w:right w:val="single" w:sz="4" w:space="0" w:color="000000"/>
            </w:tcBorders>
            <w:hideMark/>
          </w:tcPr>
          <w:p w14:paraId="7E7DC8E3" w14:textId="77777777" w:rsidR="008353D1" w:rsidRPr="008353D1" w:rsidRDefault="008353D1" w:rsidP="008353D1">
            <w:pPr>
              <w:rPr>
                <w:rFonts w:ascii="Times New Roman" w:hAnsi="Times New Roman" w:cs="Times New Roman"/>
                <w:b/>
                <w:color w:val="000000"/>
                <w:lang w:val="uk-UA"/>
              </w:rPr>
            </w:pPr>
            <w:r w:rsidRPr="008353D1">
              <w:rPr>
                <w:rFonts w:ascii="Times New Roman" w:hAnsi="Times New Roman" w:cs="Times New Roman"/>
                <w:b/>
                <w:color w:val="000000"/>
                <w:lang w:val="uk-UA"/>
              </w:rPr>
              <w:t>Комплексні заходи щодо впровадження сімейної медицини.</w:t>
            </w:r>
          </w:p>
        </w:tc>
        <w:tc>
          <w:tcPr>
            <w:tcW w:w="1339" w:type="dxa"/>
            <w:tcBorders>
              <w:top w:val="single" w:sz="4" w:space="0" w:color="000000"/>
              <w:left w:val="single" w:sz="4" w:space="0" w:color="000000"/>
              <w:bottom w:val="single" w:sz="4" w:space="0" w:color="000000"/>
              <w:right w:val="single" w:sz="4" w:space="0" w:color="000000"/>
            </w:tcBorders>
            <w:hideMark/>
          </w:tcPr>
          <w:p w14:paraId="3A90BB9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6,0</w:t>
            </w:r>
          </w:p>
        </w:tc>
        <w:tc>
          <w:tcPr>
            <w:tcW w:w="972" w:type="dxa"/>
            <w:tcBorders>
              <w:top w:val="single" w:sz="4" w:space="0" w:color="000000"/>
              <w:left w:val="single" w:sz="4" w:space="0" w:color="000000"/>
              <w:bottom w:val="single" w:sz="4" w:space="0" w:color="000000"/>
              <w:right w:val="single" w:sz="4" w:space="0" w:color="000000"/>
            </w:tcBorders>
          </w:tcPr>
          <w:p w14:paraId="5D78F43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5,9</w:t>
            </w:r>
          </w:p>
          <w:p w14:paraId="043D6E1F"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43B65F12"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hideMark/>
          </w:tcPr>
          <w:p w14:paraId="466A1E2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 лікаря ЗПСМ</w:t>
            </w:r>
          </w:p>
          <w:p w14:paraId="7013146E"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3 м/с ЗПСМ</w:t>
            </w:r>
          </w:p>
        </w:tc>
        <w:tc>
          <w:tcPr>
            <w:tcW w:w="2104" w:type="dxa"/>
            <w:tcBorders>
              <w:top w:val="single" w:sz="4" w:space="0" w:color="000000"/>
              <w:left w:val="single" w:sz="4" w:space="0" w:color="000000"/>
              <w:bottom w:val="single" w:sz="4" w:space="0" w:color="000000"/>
              <w:right w:val="single" w:sz="4" w:space="0" w:color="000000"/>
            </w:tcBorders>
            <w:hideMark/>
          </w:tcPr>
          <w:p w14:paraId="2703B97F"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1"/>
                <w:szCs w:val="21"/>
                <w:lang w:val="uk-UA"/>
              </w:rPr>
              <w:t>курси підвищення кваліфікації та атестація лікарів та медсестер загальної практики - сімейної медицини</w:t>
            </w:r>
          </w:p>
        </w:tc>
        <w:tc>
          <w:tcPr>
            <w:tcW w:w="2300" w:type="dxa"/>
            <w:tcBorders>
              <w:top w:val="single" w:sz="4" w:space="0" w:color="000000"/>
              <w:left w:val="single" w:sz="4" w:space="0" w:color="000000"/>
              <w:bottom w:val="single" w:sz="4" w:space="0" w:color="000000"/>
              <w:right w:val="single" w:sz="4" w:space="0" w:color="000000"/>
            </w:tcBorders>
            <w:hideMark/>
          </w:tcPr>
          <w:p w14:paraId="54F00897"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0"/>
                <w:szCs w:val="20"/>
                <w:lang w:val="uk-UA"/>
              </w:rPr>
              <w:t>своєчасне забезпечення підвищення кваліфікації та атестація лікарів та медсестер загальної практики - сімейної медицини</w:t>
            </w:r>
          </w:p>
        </w:tc>
      </w:tr>
      <w:tr w:rsidR="008353D1" w:rsidRPr="008353D1" w14:paraId="31E0A1CD"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1903BE29"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4</w:t>
            </w:r>
          </w:p>
        </w:tc>
        <w:tc>
          <w:tcPr>
            <w:tcW w:w="2040" w:type="dxa"/>
            <w:tcBorders>
              <w:top w:val="single" w:sz="4" w:space="0" w:color="000000"/>
              <w:left w:val="single" w:sz="4" w:space="0" w:color="000000"/>
              <w:bottom w:val="single" w:sz="4" w:space="0" w:color="000000"/>
              <w:right w:val="single" w:sz="4" w:space="0" w:color="000000"/>
            </w:tcBorders>
          </w:tcPr>
          <w:p w14:paraId="3FA2D78D"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Протидія ВІЛ – інфекції/СНІДу.</w:t>
            </w:r>
          </w:p>
          <w:p w14:paraId="65341FF3" w14:textId="77777777" w:rsidR="008353D1" w:rsidRPr="008353D1" w:rsidRDefault="008353D1" w:rsidP="008353D1">
            <w:pPr>
              <w:rPr>
                <w:rFonts w:ascii="Calibri" w:hAnsi="Calibri" w:cs="Times New Roman"/>
                <w:b/>
                <w:color w:val="000000"/>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1BBAA46A"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7,9</w:t>
            </w:r>
          </w:p>
        </w:tc>
        <w:tc>
          <w:tcPr>
            <w:tcW w:w="972" w:type="dxa"/>
            <w:tcBorders>
              <w:top w:val="single" w:sz="4" w:space="0" w:color="000000"/>
              <w:left w:val="single" w:sz="4" w:space="0" w:color="000000"/>
              <w:bottom w:val="single" w:sz="4" w:space="0" w:color="000000"/>
              <w:right w:val="single" w:sz="4" w:space="0" w:color="000000"/>
            </w:tcBorders>
          </w:tcPr>
          <w:p w14:paraId="62424901"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7,9</w:t>
            </w:r>
          </w:p>
          <w:p w14:paraId="23F784AE"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69A9CE77"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hideMark/>
          </w:tcPr>
          <w:p w14:paraId="3262A178"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 xml:space="preserve">55 мед. працівників </w:t>
            </w:r>
          </w:p>
        </w:tc>
        <w:tc>
          <w:tcPr>
            <w:tcW w:w="2104" w:type="dxa"/>
            <w:tcBorders>
              <w:top w:val="single" w:sz="4" w:space="0" w:color="000000"/>
              <w:left w:val="single" w:sz="4" w:space="0" w:color="000000"/>
              <w:bottom w:val="single" w:sz="4" w:space="0" w:color="000000"/>
              <w:right w:val="single" w:sz="4" w:space="0" w:color="000000"/>
            </w:tcBorders>
            <w:hideMark/>
          </w:tcPr>
          <w:p w14:paraId="0CD94433"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0"/>
                <w:szCs w:val="20"/>
              </w:rPr>
              <w:t>страхування медичних працівників на випадок інфікування СНІДом, придбання засобів захисту для медичних працівників</w:t>
            </w:r>
            <w:r w:rsidRPr="008353D1">
              <w:rPr>
                <w:rFonts w:ascii="Times New Roman" w:hAnsi="Times New Roman" w:cs="Times New Roman"/>
                <w:sz w:val="20"/>
                <w:szCs w:val="20"/>
                <w:lang w:val="uk-UA"/>
              </w:rPr>
              <w:t>, тести на ВІЛ інфекцію</w:t>
            </w:r>
          </w:p>
        </w:tc>
        <w:tc>
          <w:tcPr>
            <w:tcW w:w="2300" w:type="dxa"/>
            <w:tcBorders>
              <w:top w:val="single" w:sz="4" w:space="0" w:color="000000"/>
              <w:left w:val="single" w:sz="4" w:space="0" w:color="000000"/>
              <w:bottom w:val="single" w:sz="4" w:space="0" w:color="000000"/>
              <w:right w:val="single" w:sz="4" w:space="0" w:color="000000"/>
            </w:tcBorders>
            <w:hideMark/>
          </w:tcPr>
          <w:p w14:paraId="061A1692"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1"/>
                <w:szCs w:val="21"/>
              </w:rPr>
              <w:t>страхування медичних працівників на випадок інфікування СНІДом, придбання засобів захисту для медичних працівників</w:t>
            </w:r>
            <w:r w:rsidRPr="008353D1">
              <w:rPr>
                <w:rFonts w:ascii="Times New Roman" w:hAnsi="Times New Roman" w:cs="Times New Roman"/>
                <w:sz w:val="21"/>
                <w:szCs w:val="21"/>
                <w:lang w:val="uk-UA"/>
              </w:rPr>
              <w:t>, тестування на ВІЛ інфекцію</w:t>
            </w:r>
          </w:p>
        </w:tc>
      </w:tr>
      <w:tr w:rsidR="008353D1" w:rsidRPr="008353D1" w14:paraId="3A6B760C"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11AC093F"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w:t>
            </w:r>
          </w:p>
        </w:tc>
        <w:tc>
          <w:tcPr>
            <w:tcW w:w="2040" w:type="dxa"/>
            <w:tcBorders>
              <w:top w:val="single" w:sz="4" w:space="0" w:color="000000"/>
              <w:left w:val="single" w:sz="4" w:space="0" w:color="000000"/>
              <w:bottom w:val="single" w:sz="4" w:space="0" w:color="000000"/>
              <w:right w:val="single" w:sz="4" w:space="0" w:color="000000"/>
            </w:tcBorders>
          </w:tcPr>
          <w:p w14:paraId="0FEB6C37"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bCs/>
                <w:sz w:val="24"/>
                <w:szCs w:val="24"/>
                <w:lang w:val="uk-UA"/>
              </w:rPr>
              <w:t xml:space="preserve">Соціально-медичного забезпечення ветеранів війни, праці </w:t>
            </w:r>
            <w:r w:rsidRPr="008353D1">
              <w:rPr>
                <w:rFonts w:ascii="Times New Roman" w:hAnsi="Times New Roman" w:cs="Times New Roman"/>
                <w:b/>
                <w:bCs/>
                <w:sz w:val="24"/>
                <w:szCs w:val="24"/>
                <w:bdr w:val="none" w:sz="0" w:space="0" w:color="auto" w:frame="1"/>
                <w:lang w:val="uk-UA"/>
              </w:rPr>
              <w:t>та учасників АТО</w:t>
            </w:r>
          </w:p>
          <w:p w14:paraId="55A3218B" w14:textId="77777777" w:rsidR="008353D1" w:rsidRPr="008353D1" w:rsidRDefault="008353D1" w:rsidP="008353D1">
            <w:pPr>
              <w:rPr>
                <w:rFonts w:ascii="Times New Roman" w:hAnsi="Times New Roman" w:cs="Times New Roman"/>
                <w:b/>
                <w:color w:val="000000"/>
                <w:sz w:val="24"/>
                <w:szCs w:val="24"/>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6E4AA7BC"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35,6</w:t>
            </w:r>
          </w:p>
        </w:tc>
        <w:tc>
          <w:tcPr>
            <w:tcW w:w="972" w:type="dxa"/>
            <w:tcBorders>
              <w:top w:val="single" w:sz="4" w:space="0" w:color="000000"/>
              <w:left w:val="single" w:sz="4" w:space="0" w:color="000000"/>
              <w:bottom w:val="single" w:sz="4" w:space="0" w:color="000000"/>
              <w:right w:val="single" w:sz="4" w:space="0" w:color="000000"/>
            </w:tcBorders>
          </w:tcPr>
          <w:p w14:paraId="4111DA1F"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24,0</w:t>
            </w:r>
          </w:p>
          <w:p w14:paraId="64E9B6CB"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75167A49"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tcPr>
          <w:p w14:paraId="7A5E3BFA"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140 осіб</w:t>
            </w:r>
          </w:p>
          <w:p w14:paraId="0C2FD099" w14:textId="77777777" w:rsidR="008353D1" w:rsidRPr="008353D1" w:rsidRDefault="008353D1" w:rsidP="008353D1">
            <w:pPr>
              <w:jc w:val="center"/>
              <w:rPr>
                <w:rFonts w:ascii="Times New Roman" w:hAnsi="Times New Roman" w:cs="Times New Roman"/>
                <w:lang w:val="uk-UA"/>
              </w:rPr>
            </w:pPr>
          </w:p>
          <w:p w14:paraId="21622AEA"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 осіб</w:t>
            </w:r>
          </w:p>
          <w:p w14:paraId="4E1528BA" w14:textId="77777777" w:rsidR="008353D1" w:rsidRPr="008353D1" w:rsidRDefault="008353D1" w:rsidP="008353D1">
            <w:pPr>
              <w:jc w:val="center"/>
              <w:rPr>
                <w:rFonts w:ascii="Times New Roman" w:hAnsi="Times New Roman" w:cs="Times New Roman"/>
                <w:lang w:val="uk-UA"/>
              </w:rPr>
            </w:pPr>
          </w:p>
          <w:p w14:paraId="1CC8399F"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19 осіб</w:t>
            </w:r>
          </w:p>
        </w:tc>
        <w:tc>
          <w:tcPr>
            <w:tcW w:w="2104" w:type="dxa"/>
            <w:tcBorders>
              <w:top w:val="single" w:sz="4" w:space="0" w:color="000000"/>
              <w:left w:val="single" w:sz="4" w:space="0" w:color="000000"/>
              <w:bottom w:val="single" w:sz="4" w:space="0" w:color="000000"/>
              <w:right w:val="single" w:sz="4" w:space="0" w:color="000000"/>
            </w:tcBorders>
            <w:hideMark/>
          </w:tcPr>
          <w:p w14:paraId="48573844" w14:textId="77777777" w:rsidR="008353D1" w:rsidRPr="008353D1" w:rsidRDefault="008353D1" w:rsidP="008353D1">
            <w:pPr>
              <w:rPr>
                <w:rFonts w:ascii="Times New Roman" w:hAnsi="Times New Roman" w:cs="Times New Roman"/>
                <w:sz w:val="20"/>
                <w:szCs w:val="20"/>
              </w:rPr>
            </w:pPr>
            <w:r w:rsidRPr="008353D1">
              <w:rPr>
                <w:rFonts w:ascii="Times New Roman" w:hAnsi="Times New Roman" w:cs="Times New Roman"/>
                <w:sz w:val="20"/>
                <w:szCs w:val="20"/>
              </w:rPr>
              <w:t>пільгове забезпечення медикаментами, безкоштовне зубопротезування, , додаткове харчування при стаціонарному лікуванні</w:t>
            </w:r>
          </w:p>
        </w:tc>
        <w:tc>
          <w:tcPr>
            <w:tcW w:w="2300" w:type="dxa"/>
            <w:tcBorders>
              <w:top w:val="single" w:sz="4" w:space="0" w:color="000000"/>
              <w:left w:val="single" w:sz="4" w:space="0" w:color="000000"/>
              <w:bottom w:val="single" w:sz="4" w:space="0" w:color="000000"/>
              <w:right w:val="single" w:sz="4" w:space="0" w:color="000000"/>
            </w:tcBorders>
          </w:tcPr>
          <w:p w14:paraId="551668AF" w14:textId="77777777" w:rsidR="008353D1" w:rsidRPr="008353D1" w:rsidRDefault="008353D1" w:rsidP="008353D1">
            <w:pPr>
              <w:rPr>
                <w:rFonts w:ascii="Times New Roman" w:hAnsi="Times New Roman" w:cs="Times New Roman"/>
                <w:sz w:val="21"/>
                <w:szCs w:val="21"/>
              </w:rPr>
            </w:pPr>
            <w:r w:rsidRPr="008353D1">
              <w:rPr>
                <w:rFonts w:ascii="Times New Roman" w:hAnsi="Times New Roman" w:cs="Times New Roman"/>
                <w:sz w:val="21"/>
                <w:szCs w:val="21"/>
              </w:rPr>
              <w:t>покращення медичного обслуговування ветеранів війни і праці</w:t>
            </w:r>
          </w:p>
          <w:p w14:paraId="57BAF590" w14:textId="77777777" w:rsidR="008353D1" w:rsidRPr="008353D1" w:rsidRDefault="008353D1" w:rsidP="008353D1">
            <w:pPr>
              <w:rPr>
                <w:rFonts w:ascii="Times New Roman" w:hAnsi="Times New Roman" w:cs="Times New Roman"/>
                <w:sz w:val="21"/>
                <w:szCs w:val="21"/>
              </w:rPr>
            </w:pPr>
          </w:p>
        </w:tc>
      </w:tr>
      <w:tr w:rsidR="008353D1" w:rsidRPr="008353D1" w14:paraId="43D1E38C"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479C70F1"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6</w:t>
            </w:r>
          </w:p>
        </w:tc>
        <w:tc>
          <w:tcPr>
            <w:tcW w:w="2040" w:type="dxa"/>
            <w:tcBorders>
              <w:top w:val="single" w:sz="4" w:space="0" w:color="000000"/>
              <w:left w:val="single" w:sz="4" w:space="0" w:color="000000"/>
              <w:bottom w:val="single" w:sz="4" w:space="0" w:color="000000"/>
              <w:right w:val="single" w:sz="4" w:space="0" w:color="000000"/>
            </w:tcBorders>
          </w:tcPr>
          <w:p w14:paraId="57A5AB6F"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Імунопрофілактика</w:t>
            </w:r>
          </w:p>
          <w:p w14:paraId="09AEB205" w14:textId="77777777" w:rsidR="008353D1" w:rsidRPr="008353D1" w:rsidRDefault="008353D1" w:rsidP="008353D1">
            <w:pPr>
              <w:rPr>
                <w:rFonts w:ascii="Times New Roman" w:hAnsi="Times New Roman" w:cs="Times New Roman"/>
                <w:b/>
                <w:bCs/>
                <w:sz w:val="24"/>
                <w:szCs w:val="24"/>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0DF0247D"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Згідно державних поставок</w:t>
            </w:r>
          </w:p>
        </w:tc>
        <w:tc>
          <w:tcPr>
            <w:tcW w:w="972" w:type="dxa"/>
            <w:tcBorders>
              <w:top w:val="single" w:sz="4" w:space="0" w:color="000000"/>
              <w:left w:val="single" w:sz="4" w:space="0" w:color="000000"/>
              <w:bottom w:val="single" w:sz="4" w:space="0" w:color="000000"/>
              <w:right w:val="single" w:sz="4" w:space="0" w:color="000000"/>
            </w:tcBorders>
            <w:hideMark/>
          </w:tcPr>
          <w:p w14:paraId="50B48B81"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lang w:val="uk-UA"/>
              </w:rPr>
              <w:t xml:space="preserve">80,5 </w:t>
            </w:r>
            <w:r w:rsidRPr="008353D1">
              <w:rPr>
                <w:rFonts w:ascii="Times New Roman" w:hAnsi="Times New Roman" w:cs="Times New Roman"/>
                <w:sz w:val="16"/>
                <w:szCs w:val="16"/>
                <w:lang w:val="uk-UA"/>
              </w:rPr>
              <w:t>(центр. постач.)</w:t>
            </w:r>
          </w:p>
        </w:tc>
        <w:tc>
          <w:tcPr>
            <w:tcW w:w="1492" w:type="dxa"/>
            <w:tcBorders>
              <w:top w:val="single" w:sz="4" w:space="0" w:color="000000"/>
              <w:left w:val="single" w:sz="4" w:space="0" w:color="000000"/>
              <w:bottom w:val="single" w:sz="4" w:space="0" w:color="000000"/>
              <w:right w:val="single" w:sz="4" w:space="0" w:color="000000"/>
            </w:tcBorders>
            <w:hideMark/>
          </w:tcPr>
          <w:p w14:paraId="3958A14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 xml:space="preserve">953 підлітків і дітей </w:t>
            </w:r>
          </w:p>
          <w:p w14:paraId="182F7989" w14:textId="77777777" w:rsidR="008353D1" w:rsidRPr="008353D1" w:rsidRDefault="008353D1" w:rsidP="008353D1">
            <w:pPr>
              <w:jc w:val="center"/>
              <w:rPr>
                <w:rFonts w:ascii="Times New Roman" w:hAnsi="Times New Roman" w:cs="Times New Roman"/>
                <w:highlight w:val="yellow"/>
                <w:lang w:val="uk-UA"/>
              </w:rPr>
            </w:pPr>
            <w:r w:rsidRPr="008353D1">
              <w:rPr>
                <w:rFonts w:ascii="Times New Roman" w:hAnsi="Times New Roman" w:cs="Times New Roman"/>
                <w:lang w:val="uk-UA"/>
              </w:rPr>
              <w:t>(1910 доз)</w:t>
            </w:r>
          </w:p>
        </w:tc>
        <w:tc>
          <w:tcPr>
            <w:tcW w:w="2104" w:type="dxa"/>
            <w:tcBorders>
              <w:top w:val="single" w:sz="4" w:space="0" w:color="000000"/>
              <w:left w:val="single" w:sz="4" w:space="0" w:color="000000"/>
              <w:bottom w:val="single" w:sz="4" w:space="0" w:color="000000"/>
              <w:right w:val="single" w:sz="4" w:space="0" w:color="000000"/>
            </w:tcBorders>
            <w:hideMark/>
          </w:tcPr>
          <w:p w14:paraId="70562959" w14:textId="77777777" w:rsidR="008353D1" w:rsidRPr="008353D1" w:rsidRDefault="008353D1" w:rsidP="008353D1">
            <w:pPr>
              <w:rPr>
                <w:rFonts w:ascii="Times New Roman" w:hAnsi="Times New Roman" w:cs="Times New Roman"/>
              </w:rPr>
            </w:pPr>
            <w:r w:rsidRPr="008353D1">
              <w:rPr>
                <w:rFonts w:ascii="Times New Roman" w:hAnsi="Times New Roman" w:cs="Times New Roman"/>
              </w:rPr>
              <w:t>придбання вакцин та сивороток для імунопрофілактики</w:t>
            </w:r>
          </w:p>
        </w:tc>
        <w:tc>
          <w:tcPr>
            <w:tcW w:w="2300" w:type="dxa"/>
            <w:tcBorders>
              <w:top w:val="single" w:sz="4" w:space="0" w:color="000000"/>
              <w:left w:val="single" w:sz="4" w:space="0" w:color="000000"/>
              <w:bottom w:val="single" w:sz="4" w:space="0" w:color="000000"/>
              <w:right w:val="single" w:sz="4" w:space="0" w:color="000000"/>
            </w:tcBorders>
            <w:hideMark/>
          </w:tcPr>
          <w:p w14:paraId="347D3E75" w14:textId="77777777" w:rsidR="008353D1" w:rsidRPr="008353D1" w:rsidRDefault="008353D1" w:rsidP="008353D1">
            <w:pPr>
              <w:rPr>
                <w:rFonts w:ascii="Times New Roman" w:hAnsi="Times New Roman" w:cs="Times New Roman"/>
              </w:rPr>
            </w:pPr>
            <w:r w:rsidRPr="008353D1">
              <w:rPr>
                <w:rFonts w:ascii="Times New Roman" w:hAnsi="Times New Roman" w:cs="Times New Roman"/>
              </w:rPr>
              <w:t>профілактика та попередження керованих інфекційних захворювань</w:t>
            </w:r>
          </w:p>
        </w:tc>
      </w:tr>
      <w:tr w:rsidR="008353D1" w:rsidRPr="008353D1" w14:paraId="2CE65D0E"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661351EA"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7</w:t>
            </w:r>
          </w:p>
        </w:tc>
        <w:tc>
          <w:tcPr>
            <w:tcW w:w="2040" w:type="dxa"/>
            <w:tcBorders>
              <w:top w:val="single" w:sz="4" w:space="0" w:color="000000"/>
              <w:left w:val="single" w:sz="4" w:space="0" w:color="000000"/>
              <w:bottom w:val="single" w:sz="4" w:space="0" w:color="000000"/>
              <w:right w:val="single" w:sz="4" w:space="0" w:color="000000"/>
            </w:tcBorders>
            <w:hideMark/>
          </w:tcPr>
          <w:p w14:paraId="0E3A78F8"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Забезпечення лікувальним харчуванням дитину хвору на фенілкетонурію</w:t>
            </w:r>
          </w:p>
        </w:tc>
        <w:tc>
          <w:tcPr>
            <w:tcW w:w="1339" w:type="dxa"/>
            <w:tcBorders>
              <w:top w:val="single" w:sz="4" w:space="0" w:color="000000"/>
              <w:left w:val="single" w:sz="4" w:space="0" w:color="000000"/>
              <w:bottom w:val="single" w:sz="4" w:space="0" w:color="000000"/>
              <w:right w:val="single" w:sz="4" w:space="0" w:color="000000"/>
            </w:tcBorders>
            <w:hideMark/>
          </w:tcPr>
          <w:p w14:paraId="743F7857"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242,0</w:t>
            </w:r>
          </w:p>
        </w:tc>
        <w:tc>
          <w:tcPr>
            <w:tcW w:w="972" w:type="dxa"/>
            <w:tcBorders>
              <w:top w:val="single" w:sz="4" w:space="0" w:color="000000"/>
              <w:left w:val="single" w:sz="4" w:space="0" w:color="000000"/>
              <w:bottom w:val="single" w:sz="4" w:space="0" w:color="000000"/>
              <w:right w:val="single" w:sz="4" w:space="0" w:color="000000"/>
            </w:tcBorders>
            <w:hideMark/>
          </w:tcPr>
          <w:p w14:paraId="41F88EED"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124,7</w:t>
            </w:r>
          </w:p>
          <w:p w14:paraId="778FF488"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68A50ED3"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117,3</w:t>
            </w:r>
          </w:p>
          <w:p w14:paraId="1F369397"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sz w:val="16"/>
                <w:szCs w:val="16"/>
                <w:lang w:val="uk-UA"/>
              </w:rPr>
              <w:t>(міс.бюд.)</w:t>
            </w:r>
          </w:p>
        </w:tc>
        <w:tc>
          <w:tcPr>
            <w:tcW w:w="1492" w:type="dxa"/>
            <w:tcBorders>
              <w:top w:val="single" w:sz="4" w:space="0" w:color="000000"/>
              <w:left w:val="single" w:sz="4" w:space="0" w:color="000000"/>
              <w:bottom w:val="single" w:sz="4" w:space="0" w:color="000000"/>
              <w:right w:val="single" w:sz="4" w:space="0" w:color="000000"/>
            </w:tcBorders>
            <w:hideMark/>
          </w:tcPr>
          <w:p w14:paraId="0BC8C0A8"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 дит.</w:t>
            </w:r>
          </w:p>
        </w:tc>
        <w:tc>
          <w:tcPr>
            <w:tcW w:w="2104" w:type="dxa"/>
            <w:tcBorders>
              <w:top w:val="single" w:sz="4" w:space="0" w:color="000000"/>
              <w:left w:val="single" w:sz="4" w:space="0" w:color="000000"/>
              <w:bottom w:val="single" w:sz="4" w:space="0" w:color="000000"/>
              <w:right w:val="single" w:sz="4" w:space="0" w:color="000000"/>
            </w:tcBorders>
          </w:tcPr>
          <w:p w14:paraId="2F93945F"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rPr>
              <w:t xml:space="preserve">забезпечення препаратом лікувального призначення </w:t>
            </w:r>
          </w:p>
          <w:p w14:paraId="4BAFC1D9" w14:textId="77777777" w:rsidR="008353D1" w:rsidRPr="008353D1" w:rsidRDefault="008353D1" w:rsidP="008353D1">
            <w:pP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30AC8AA8" w14:textId="77777777" w:rsidR="008353D1" w:rsidRPr="008353D1" w:rsidRDefault="008353D1" w:rsidP="008353D1">
            <w:pPr>
              <w:rPr>
                <w:rFonts w:ascii="Times New Roman" w:hAnsi="Times New Roman" w:cs="Times New Roman"/>
              </w:rPr>
            </w:pPr>
            <w:r w:rsidRPr="008353D1">
              <w:rPr>
                <w:rFonts w:ascii="Times New Roman" w:hAnsi="Times New Roman" w:cs="Times New Roman"/>
              </w:rPr>
              <w:t>лікування дитини хворої на фенілкетонурію</w:t>
            </w:r>
          </w:p>
          <w:p w14:paraId="66502D4A" w14:textId="77777777" w:rsidR="008353D1" w:rsidRPr="008353D1" w:rsidRDefault="008353D1" w:rsidP="008353D1">
            <w:pPr>
              <w:rPr>
                <w:rFonts w:ascii="Times New Roman" w:hAnsi="Times New Roman" w:cs="Times New Roman"/>
              </w:rPr>
            </w:pPr>
          </w:p>
        </w:tc>
      </w:tr>
      <w:tr w:rsidR="008353D1" w:rsidRPr="008353D1" w14:paraId="4627BA5A"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1C8CAE84" w14:textId="77777777" w:rsidR="008353D1" w:rsidRPr="008353D1" w:rsidRDefault="008353D1" w:rsidP="008353D1">
            <w:pPr>
              <w:jc w:val="center"/>
              <w:rPr>
                <w:rFonts w:ascii="Times New Roman" w:hAnsi="Times New Roman" w:cs="Times New Roman"/>
                <w:sz w:val="18"/>
                <w:szCs w:val="18"/>
                <w:lang w:val="uk-UA"/>
              </w:rPr>
            </w:pPr>
            <w:r w:rsidRPr="008353D1">
              <w:rPr>
                <w:rFonts w:ascii="Times New Roman" w:hAnsi="Times New Roman" w:cs="Times New Roman"/>
                <w:sz w:val="18"/>
                <w:szCs w:val="18"/>
                <w:lang w:val="uk-UA"/>
              </w:rPr>
              <w:t>8</w:t>
            </w:r>
          </w:p>
        </w:tc>
        <w:tc>
          <w:tcPr>
            <w:tcW w:w="2040" w:type="dxa"/>
            <w:tcBorders>
              <w:top w:val="single" w:sz="4" w:space="0" w:color="000000"/>
              <w:left w:val="single" w:sz="4" w:space="0" w:color="000000"/>
              <w:bottom w:val="single" w:sz="4" w:space="0" w:color="000000"/>
              <w:right w:val="single" w:sz="4" w:space="0" w:color="000000"/>
            </w:tcBorders>
          </w:tcPr>
          <w:p w14:paraId="5C0FBBEB" w14:textId="77777777" w:rsidR="008353D1" w:rsidRPr="008353D1" w:rsidRDefault="008353D1" w:rsidP="008353D1">
            <w:pPr>
              <w:rPr>
                <w:rFonts w:ascii="Times New Roman" w:hAnsi="Times New Roman" w:cs="Times New Roman"/>
                <w:b/>
                <w:bCs/>
                <w:sz w:val="24"/>
                <w:szCs w:val="24"/>
              </w:rPr>
            </w:pPr>
            <w:r w:rsidRPr="008353D1">
              <w:rPr>
                <w:rFonts w:ascii="Times New Roman" w:hAnsi="Times New Roman" w:cs="Times New Roman"/>
                <w:b/>
                <w:bCs/>
                <w:sz w:val="24"/>
                <w:szCs w:val="24"/>
              </w:rPr>
              <w:t xml:space="preserve">Профілактика та лікування </w:t>
            </w:r>
            <w:r w:rsidRPr="008353D1">
              <w:rPr>
                <w:rFonts w:ascii="Times New Roman" w:hAnsi="Times New Roman" w:cs="Times New Roman"/>
                <w:b/>
                <w:bCs/>
                <w:sz w:val="24"/>
                <w:szCs w:val="24"/>
              </w:rPr>
              <w:lastRenderedPageBreak/>
              <w:t>артеріальної гіпертензії</w:t>
            </w:r>
          </w:p>
          <w:p w14:paraId="62A90886" w14:textId="77777777" w:rsidR="008353D1" w:rsidRPr="008353D1" w:rsidRDefault="008353D1" w:rsidP="008353D1">
            <w:pPr>
              <w:rPr>
                <w:rFonts w:ascii="Times New Roman" w:hAnsi="Times New Roman" w:cs="Times New Roman"/>
                <w:b/>
                <w:color w:val="000000"/>
                <w:sz w:val="24"/>
                <w:szCs w:val="24"/>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09B8FAF0"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en-US"/>
              </w:rPr>
              <w:lastRenderedPageBreak/>
              <w:t>1</w:t>
            </w:r>
            <w:r w:rsidRPr="008353D1">
              <w:rPr>
                <w:rFonts w:ascii="Times New Roman" w:hAnsi="Times New Roman" w:cs="Times New Roman"/>
                <w:lang w:val="uk-UA"/>
              </w:rPr>
              <w:t>,9</w:t>
            </w:r>
          </w:p>
        </w:tc>
        <w:tc>
          <w:tcPr>
            <w:tcW w:w="972" w:type="dxa"/>
            <w:tcBorders>
              <w:top w:val="single" w:sz="4" w:space="0" w:color="000000"/>
              <w:left w:val="single" w:sz="4" w:space="0" w:color="000000"/>
              <w:bottom w:val="single" w:sz="4" w:space="0" w:color="000000"/>
              <w:right w:val="single" w:sz="4" w:space="0" w:color="000000"/>
            </w:tcBorders>
            <w:hideMark/>
          </w:tcPr>
          <w:p w14:paraId="187F7F23"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1,9</w:t>
            </w:r>
          </w:p>
          <w:p w14:paraId="6E3D3329"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sz w:val="16"/>
                <w:szCs w:val="16"/>
                <w:lang w:val="uk-UA"/>
              </w:rPr>
              <w:t>(мед.суб.)</w:t>
            </w:r>
          </w:p>
          <w:p w14:paraId="3CE096BE" w14:textId="77777777" w:rsidR="008353D1" w:rsidRPr="008353D1" w:rsidRDefault="008353D1" w:rsidP="008353D1">
            <w:pPr>
              <w:jc w:val="center"/>
              <w:rPr>
                <w:rFonts w:ascii="Times New Roman" w:hAnsi="Times New Roman" w:cs="Times New Roman"/>
                <w:lang w:val="uk-UA"/>
              </w:rPr>
            </w:pPr>
          </w:p>
        </w:tc>
        <w:tc>
          <w:tcPr>
            <w:tcW w:w="1492" w:type="dxa"/>
            <w:tcBorders>
              <w:top w:val="single" w:sz="4" w:space="0" w:color="000000"/>
              <w:left w:val="single" w:sz="4" w:space="0" w:color="000000"/>
              <w:bottom w:val="single" w:sz="4" w:space="0" w:color="000000"/>
              <w:right w:val="single" w:sz="4" w:space="0" w:color="000000"/>
            </w:tcBorders>
            <w:hideMark/>
          </w:tcPr>
          <w:p w14:paraId="0F03D1C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lastRenderedPageBreak/>
              <w:t>3063 осіб</w:t>
            </w:r>
          </w:p>
        </w:tc>
        <w:tc>
          <w:tcPr>
            <w:tcW w:w="2104" w:type="dxa"/>
            <w:tcBorders>
              <w:top w:val="single" w:sz="4" w:space="0" w:color="000000"/>
              <w:left w:val="single" w:sz="4" w:space="0" w:color="000000"/>
              <w:bottom w:val="single" w:sz="4" w:space="0" w:color="000000"/>
              <w:right w:val="single" w:sz="4" w:space="0" w:color="000000"/>
            </w:tcBorders>
            <w:hideMark/>
          </w:tcPr>
          <w:p w14:paraId="2092FE68"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Придбання 5 тонометрів</w:t>
            </w:r>
          </w:p>
        </w:tc>
        <w:tc>
          <w:tcPr>
            <w:tcW w:w="2300" w:type="dxa"/>
            <w:tcBorders>
              <w:top w:val="single" w:sz="4" w:space="0" w:color="000000"/>
              <w:left w:val="single" w:sz="4" w:space="0" w:color="000000"/>
              <w:bottom w:val="single" w:sz="4" w:space="0" w:color="000000"/>
              <w:right w:val="single" w:sz="4" w:space="0" w:color="000000"/>
            </w:tcBorders>
            <w:hideMark/>
          </w:tcPr>
          <w:p w14:paraId="4236AA15"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 xml:space="preserve">Забезпечення спостереження за </w:t>
            </w:r>
            <w:r w:rsidRPr="008353D1">
              <w:rPr>
                <w:rFonts w:ascii="Times New Roman" w:hAnsi="Times New Roman" w:cs="Times New Roman"/>
                <w:lang w:val="uk-UA"/>
              </w:rPr>
              <w:lastRenderedPageBreak/>
              <w:t>хворими з метою профілактики ускладнень артеріальної гіпертензії</w:t>
            </w:r>
          </w:p>
        </w:tc>
      </w:tr>
      <w:tr w:rsidR="008353D1" w:rsidRPr="008353D1" w14:paraId="5427AB6A" w14:textId="77777777" w:rsidTr="008353D1">
        <w:tc>
          <w:tcPr>
            <w:tcW w:w="435" w:type="dxa"/>
            <w:tcBorders>
              <w:top w:val="single" w:sz="4" w:space="0" w:color="000000"/>
              <w:left w:val="single" w:sz="4" w:space="0" w:color="000000"/>
              <w:bottom w:val="single" w:sz="4" w:space="0" w:color="000000"/>
              <w:right w:val="single" w:sz="4" w:space="0" w:color="000000"/>
            </w:tcBorders>
          </w:tcPr>
          <w:p w14:paraId="7D24D68C" w14:textId="77777777" w:rsidR="008353D1" w:rsidRPr="008353D1" w:rsidRDefault="008353D1" w:rsidP="008353D1">
            <w:pPr>
              <w:jc w:val="center"/>
              <w:rPr>
                <w:rFonts w:ascii="Times New Roman" w:hAnsi="Times New Roman" w:cs="Times New Roman"/>
                <w:sz w:val="18"/>
                <w:szCs w:val="18"/>
                <w:lang w:val="uk-UA"/>
              </w:rPr>
            </w:pPr>
            <w:r w:rsidRPr="008353D1">
              <w:rPr>
                <w:rFonts w:ascii="Times New Roman" w:hAnsi="Times New Roman" w:cs="Times New Roman"/>
                <w:sz w:val="18"/>
                <w:szCs w:val="18"/>
                <w:lang w:val="uk-UA"/>
              </w:rPr>
              <w:lastRenderedPageBreak/>
              <w:t>9</w:t>
            </w:r>
          </w:p>
        </w:tc>
        <w:tc>
          <w:tcPr>
            <w:tcW w:w="2040" w:type="dxa"/>
            <w:tcBorders>
              <w:top w:val="single" w:sz="4" w:space="0" w:color="000000"/>
              <w:left w:val="single" w:sz="4" w:space="0" w:color="000000"/>
              <w:bottom w:val="single" w:sz="4" w:space="0" w:color="000000"/>
              <w:right w:val="single" w:sz="4" w:space="0" w:color="000000"/>
            </w:tcBorders>
          </w:tcPr>
          <w:p w14:paraId="0947C07C"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Зміцнення матеріально – технічної бази лікарні</w:t>
            </w:r>
          </w:p>
        </w:tc>
        <w:tc>
          <w:tcPr>
            <w:tcW w:w="1339" w:type="dxa"/>
            <w:tcBorders>
              <w:top w:val="single" w:sz="4" w:space="0" w:color="000000"/>
              <w:left w:val="single" w:sz="4" w:space="0" w:color="000000"/>
              <w:bottom w:val="single" w:sz="4" w:space="0" w:color="000000"/>
              <w:right w:val="single" w:sz="4" w:space="0" w:color="000000"/>
            </w:tcBorders>
          </w:tcPr>
          <w:p w14:paraId="20AFFFD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55,0</w:t>
            </w:r>
          </w:p>
        </w:tc>
        <w:tc>
          <w:tcPr>
            <w:tcW w:w="972" w:type="dxa"/>
            <w:tcBorders>
              <w:top w:val="single" w:sz="4" w:space="0" w:color="000000"/>
              <w:left w:val="single" w:sz="4" w:space="0" w:color="000000"/>
              <w:bottom w:val="single" w:sz="4" w:space="0" w:color="000000"/>
              <w:right w:val="single" w:sz="4" w:space="0" w:color="000000"/>
            </w:tcBorders>
          </w:tcPr>
          <w:p w14:paraId="1AF65D5B"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55,0</w:t>
            </w:r>
          </w:p>
          <w:p w14:paraId="786830C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sz w:val="16"/>
                <w:szCs w:val="16"/>
                <w:lang w:val="uk-UA"/>
              </w:rPr>
              <w:t>(бюджет розвитку)</w:t>
            </w:r>
          </w:p>
        </w:tc>
        <w:tc>
          <w:tcPr>
            <w:tcW w:w="1492" w:type="dxa"/>
            <w:tcBorders>
              <w:top w:val="single" w:sz="4" w:space="0" w:color="000000"/>
              <w:left w:val="single" w:sz="4" w:space="0" w:color="000000"/>
              <w:bottom w:val="single" w:sz="4" w:space="0" w:color="000000"/>
              <w:right w:val="single" w:sz="4" w:space="0" w:color="000000"/>
            </w:tcBorders>
          </w:tcPr>
          <w:p w14:paraId="5023BEB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10</w:t>
            </w:r>
          </w:p>
        </w:tc>
        <w:tc>
          <w:tcPr>
            <w:tcW w:w="2104" w:type="dxa"/>
            <w:tcBorders>
              <w:top w:val="single" w:sz="4" w:space="0" w:color="000000"/>
              <w:left w:val="single" w:sz="4" w:space="0" w:color="000000"/>
              <w:bottom w:val="single" w:sz="4" w:space="0" w:color="000000"/>
              <w:right w:val="single" w:sz="4" w:space="0" w:color="000000"/>
            </w:tcBorders>
          </w:tcPr>
          <w:p w14:paraId="0657974C" w14:textId="77777777" w:rsidR="008353D1" w:rsidRPr="008353D1" w:rsidRDefault="008353D1" w:rsidP="008353D1">
            <w:pPr>
              <w:rPr>
                <w:rFonts w:ascii="Times New Roman" w:hAnsi="Times New Roman" w:cs="Times New Roman"/>
                <w:sz w:val="21"/>
                <w:szCs w:val="21"/>
                <w:lang w:val="uk-UA"/>
              </w:rPr>
            </w:pPr>
            <w:r w:rsidRPr="008353D1">
              <w:rPr>
                <w:rFonts w:ascii="Times New Roman" w:hAnsi="Times New Roman" w:cs="Times New Roman"/>
                <w:sz w:val="21"/>
                <w:szCs w:val="21"/>
                <w:lang w:val="uk-UA"/>
              </w:rPr>
              <w:t>Придбання електрокардіографа, дерматоскопу, офтальмоскопу, відсмоктувача хірургічного</w:t>
            </w:r>
          </w:p>
        </w:tc>
        <w:tc>
          <w:tcPr>
            <w:tcW w:w="2300" w:type="dxa"/>
            <w:tcBorders>
              <w:top w:val="single" w:sz="4" w:space="0" w:color="000000"/>
              <w:left w:val="single" w:sz="4" w:space="0" w:color="000000"/>
              <w:bottom w:val="single" w:sz="4" w:space="0" w:color="000000"/>
              <w:right w:val="single" w:sz="4" w:space="0" w:color="000000"/>
            </w:tcBorders>
          </w:tcPr>
          <w:p w14:paraId="6953EFE9"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Покращення матеріально – технічної бази</w:t>
            </w:r>
          </w:p>
        </w:tc>
      </w:tr>
      <w:tr w:rsidR="008353D1" w:rsidRPr="008353D1" w14:paraId="3CF1A0E0"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10E7DF52" w14:textId="77777777" w:rsidR="008353D1" w:rsidRPr="008353D1" w:rsidRDefault="008353D1" w:rsidP="008353D1">
            <w:pPr>
              <w:jc w:val="center"/>
              <w:rPr>
                <w:rFonts w:ascii="Times New Roman" w:hAnsi="Times New Roman" w:cs="Times New Roman"/>
                <w:sz w:val="18"/>
                <w:szCs w:val="18"/>
                <w:lang w:val="uk-UA"/>
              </w:rPr>
            </w:pPr>
            <w:r w:rsidRPr="008353D1">
              <w:rPr>
                <w:rFonts w:ascii="Times New Roman" w:hAnsi="Times New Roman" w:cs="Times New Roman"/>
                <w:sz w:val="18"/>
                <w:szCs w:val="18"/>
                <w:lang w:val="uk-UA"/>
              </w:rPr>
              <w:t>10</w:t>
            </w:r>
          </w:p>
        </w:tc>
        <w:tc>
          <w:tcPr>
            <w:tcW w:w="2040" w:type="dxa"/>
            <w:tcBorders>
              <w:top w:val="single" w:sz="4" w:space="0" w:color="000000"/>
              <w:left w:val="single" w:sz="4" w:space="0" w:color="000000"/>
              <w:bottom w:val="single" w:sz="4" w:space="0" w:color="000000"/>
              <w:right w:val="single" w:sz="4" w:space="0" w:color="000000"/>
            </w:tcBorders>
          </w:tcPr>
          <w:p w14:paraId="2A6F1027"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Розвиток компютеризації Новодністровської міської лікарні.</w:t>
            </w:r>
          </w:p>
          <w:p w14:paraId="01CB66F6" w14:textId="77777777" w:rsidR="008353D1" w:rsidRPr="008353D1" w:rsidRDefault="008353D1" w:rsidP="008353D1">
            <w:pPr>
              <w:rPr>
                <w:rFonts w:ascii="Times New Roman" w:hAnsi="Times New Roman" w:cs="Times New Roman"/>
                <w:b/>
                <w:color w:val="000000"/>
                <w:sz w:val="24"/>
                <w:szCs w:val="24"/>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7339A71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40,0</w:t>
            </w:r>
          </w:p>
        </w:tc>
        <w:tc>
          <w:tcPr>
            <w:tcW w:w="972" w:type="dxa"/>
            <w:tcBorders>
              <w:top w:val="single" w:sz="4" w:space="0" w:color="000000"/>
              <w:left w:val="single" w:sz="4" w:space="0" w:color="000000"/>
              <w:bottom w:val="single" w:sz="4" w:space="0" w:color="000000"/>
              <w:right w:val="single" w:sz="4" w:space="0" w:color="000000"/>
            </w:tcBorders>
            <w:hideMark/>
          </w:tcPr>
          <w:p w14:paraId="05CBC7EC"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lang w:val="uk-UA"/>
              </w:rPr>
              <w:t xml:space="preserve">40,0 </w:t>
            </w:r>
            <w:r w:rsidRPr="008353D1">
              <w:rPr>
                <w:rFonts w:ascii="Times New Roman" w:hAnsi="Times New Roman" w:cs="Times New Roman"/>
                <w:sz w:val="16"/>
                <w:szCs w:val="16"/>
                <w:lang w:val="uk-UA"/>
              </w:rPr>
              <w:t>(бюджет розвитку)</w:t>
            </w:r>
          </w:p>
        </w:tc>
        <w:tc>
          <w:tcPr>
            <w:tcW w:w="1492" w:type="dxa"/>
            <w:tcBorders>
              <w:top w:val="single" w:sz="4" w:space="0" w:color="000000"/>
              <w:left w:val="single" w:sz="4" w:space="0" w:color="000000"/>
              <w:bottom w:val="single" w:sz="4" w:space="0" w:color="000000"/>
              <w:right w:val="single" w:sz="4" w:space="0" w:color="000000"/>
            </w:tcBorders>
            <w:hideMark/>
          </w:tcPr>
          <w:p w14:paraId="75C15384"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3 робочих місця</w:t>
            </w:r>
          </w:p>
        </w:tc>
        <w:tc>
          <w:tcPr>
            <w:tcW w:w="2104" w:type="dxa"/>
            <w:tcBorders>
              <w:top w:val="single" w:sz="4" w:space="0" w:color="000000"/>
              <w:left w:val="single" w:sz="4" w:space="0" w:color="000000"/>
              <w:bottom w:val="single" w:sz="4" w:space="0" w:color="000000"/>
              <w:right w:val="single" w:sz="4" w:space="0" w:color="000000"/>
            </w:tcBorders>
            <w:hideMark/>
          </w:tcPr>
          <w:p w14:paraId="14ADE44B"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Придбання 3 комплектів комп’ютерної техніки</w:t>
            </w:r>
          </w:p>
        </w:tc>
        <w:tc>
          <w:tcPr>
            <w:tcW w:w="2300" w:type="dxa"/>
            <w:tcBorders>
              <w:top w:val="single" w:sz="4" w:space="0" w:color="000000"/>
              <w:left w:val="single" w:sz="4" w:space="0" w:color="000000"/>
              <w:bottom w:val="single" w:sz="4" w:space="0" w:color="000000"/>
              <w:right w:val="single" w:sz="4" w:space="0" w:color="000000"/>
            </w:tcBorders>
          </w:tcPr>
          <w:p w14:paraId="6E1BD61A"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Покращення матеріально – технічної бази</w:t>
            </w:r>
          </w:p>
        </w:tc>
      </w:tr>
      <w:tr w:rsidR="008353D1" w:rsidRPr="008353D1" w14:paraId="6E490D75" w14:textId="77777777" w:rsidTr="008353D1">
        <w:tc>
          <w:tcPr>
            <w:tcW w:w="435" w:type="dxa"/>
            <w:tcBorders>
              <w:top w:val="single" w:sz="4" w:space="0" w:color="000000"/>
              <w:left w:val="single" w:sz="4" w:space="0" w:color="000000"/>
              <w:bottom w:val="single" w:sz="4" w:space="0" w:color="000000"/>
              <w:right w:val="single" w:sz="4" w:space="0" w:color="000000"/>
            </w:tcBorders>
            <w:hideMark/>
          </w:tcPr>
          <w:p w14:paraId="1CB58DEA" w14:textId="77777777" w:rsidR="008353D1" w:rsidRPr="008353D1" w:rsidRDefault="008353D1" w:rsidP="008353D1">
            <w:pPr>
              <w:jc w:val="center"/>
              <w:rPr>
                <w:rFonts w:ascii="Times New Roman" w:hAnsi="Times New Roman" w:cs="Times New Roman"/>
                <w:sz w:val="18"/>
                <w:szCs w:val="18"/>
                <w:lang w:val="uk-UA"/>
              </w:rPr>
            </w:pPr>
            <w:r w:rsidRPr="008353D1">
              <w:rPr>
                <w:rFonts w:ascii="Times New Roman" w:hAnsi="Times New Roman" w:cs="Times New Roman"/>
                <w:sz w:val="18"/>
                <w:szCs w:val="18"/>
                <w:lang w:val="uk-UA"/>
              </w:rPr>
              <w:t>11</w:t>
            </w:r>
          </w:p>
        </w:tc>
        <w:tc>
          <w:tcPr>
            <w:tcW w:w="2040" w:type="dxa"/>
            <w:tcBorders>
              <w:top w:val="single" w:sz="4" w:space="0" w:color="000000"/>
              <w:left w:val="single" w:sz="4" w:space="0" w:color="000000"/>
              <w:bottom w:val="single" w:sz="4" w:space="0" w:color="000000"/>
              <w:right w:val="single" w:sz="4" w:space="0" w:color="000000"/>
            </w:tcBorders>
          </w:tcPr>
          <w:p w14:paraId="7C1209FE" w14:textId="77777777" w:rsidR="008353D1" w:rsidRPr="008353D1" w:rsidRDefault="008353D1" w:rsidP="008353D1">
            <w:pPr>
              <w:rPr>
                <w:rFonts w:ascii="Times New Roman" w:hAnsi="Times New Roman" w:cs="Times New Roman"/>
                <w:b/>
                <w:color w:val="000000"/>
                <w:sz w:val="24"/>
                <w:szCs w:val="24"/>
                <w:lang w:val="uk-UA"/>
              </w:rPr>
            </w:pPr>
            <w:r w:rsidRPr="008353D1">
              <w:rPr>
                <w:rFonts w:ascii="Times New Roman" w:hAnsi="Times New Roman" w:cs="Times New Roman"/>
                <w:b/>
                <w:color w:val="000000"/>
                <w:sz w:val="24"/>
                <w:szCs w:val="24"/>
                <w:lang w:val="uk-UA"/>
              </w:rPr>
              <w:t>Доступні ліки.</w:t>
            </w:r>
          </w:p>
          <w:p w14:paraId="5B165A1F" w14:textId="77777777" w:rsidR="008353D1" w:rsidRPr="008353D1" w:rsidRDefault="008353D1" w:rsidP="008353D1">
            <w:pPr>
              <w:rPr>
                <w:rFonts w:ascii="Times New Roman" w:hAnsi="Times New Roman" w:cs="Times New Roman"/>
                <w:b/>
                <w:color w:val="000000"/>
                <w:sz w:val="24"/>
                <w:szCs w:val="24"/>
                <w:lang w:val="uk-UA"/>
              </w:rPr>
            </w:pPr>
          </w:p>
        </w:tc>
        <w:tc>
          <w:tcPr>
            <w:tcW w:w="1339" w:type="dxa"/>
            <w:tcBorders>
              <w:top w:val="single" w:sz="4" w:space="0" w:color="000000"/>
              <w:left w:val="single" w:sz="4" w:space="0" w:color="000000"/>
              <w:bottom w:val="single" w:sz="4" w:space="0" w:color="000000"/>
              <w:right w:val="single" w:sz="4" w:space="0" w:color="000000"/>
            </w:tcBorders>
            <w:hideMark/>
          </w:tcPr>
          <w:p w14:paraId="038C330E"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186,9</w:t>
            </w:r>
          </w:p>
        </w:tc>
        <w:tc>
          <w:tcPr>
            <w:tcW w:w="972" w:type="dxa"/>
            <w:tcBorders>
              <w:top w:val="single" w:sz="4" w:space="0" w:color="000000"/>
              <w:left w:val="single" w:sz="4" w:space="0" w:color="000000"/>
              <w:bottom w:val="single" w:sz="4" w:space="0" w:color="000000"/>
              <w:right w:val="single" w:sz="4" w:space="0" w:color="000000"/>
            </w:tcBorders>
            <w:hideMark/>
          </w:tcPr>
          <w:p w14:paraId="348F40C1" w14:textId="77777777" w:rsidR="008353D1" w:rsidRPr="008353D1" w:rsidRDefault="008353D1" w:rsidP="008353D1">
            <w:pPr>
              <w:jc w:val="center"/>
              <w:rPr>
                <w:rFonts w:ascii="Times New Roman" w:hAnsi="Times New Roman" w:cs="Times New Roman"/>
                <w:sz w:val="16"/>
                <w:szCs w:val="16"/>
                <w:lang w:val="uk-UA"/>
              </w:rPr>
            </w:pPr>
            <w:r w:rsidRPr="008353D1">
              <w:rPr>
                <w:rFonts w:ascii="Times New Roman" w:hAnsi="Times New Roman" w:cs="Times New Roman"/>
                <w:lang w:val="uk-UA"/>
              </w:rPr>
              <w:t xml:space="preserve">186,9 </w:t>
            </w:r>
            <w:r w:rsidRPr="008353D1">
              <w:rPr>
                <w:rFonts w:ascii="Times New Roman" w:hAnsi="Times New Roman" w:cs="Times New Roman"/>
                <w:sz w:val="16"/>
                <w:szCs w:val="16"/>
                <w:lang w:val="uk-UA"/>
              </w:rPr>
              <w:t>(субв. з держ. бюджету)</w:t>
            </w:r>
          </w:p>
        </w:tc>
        <w:tc>
          <w:tcPr>
            <w:tcW w:w="1492" w:type="dxa"/>
            <w:tcBorders>
              <w:top w:val="single" w:sz="4" w:space="0" w:color="000000"/>
              <w:left w:val="single" w:sz="4" w:space="0" w:color="000000"/>
              <w:bottom w:val="single" w:sz="4" w:space="0" w:color="000000"/>
              <w:right w:val="single" w:sz="4" w:space="0" w:color="000000"/>
            </w:tcBorders>
            <w:hideMark/>
          </w:tcPr>
          <w:p w14:paraId="76B40D71"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2434 ос.</w:t>
            </w:r>
          </w:p>
        </w:tc>
        <w:tc>
          <w:tcPr>
            <w:tcW w:w="2104" w:type="dxa"/>
            <w:tcBorders>
              <w:top w:val="single" w:sz="4" w:space="0" w:color="000000"/>
              <w:left w:val="single" w:sz="4" w:space="0" w:color="000000"/>
              <w:bottom w:val="single" w:sz="4" w:space="0" w:color="000000"/>
              <w:right w:val="single" w:sz="4" w:space="0" w:color="000000"/>
            </w:tcBorders>
            <w:hideMark/>
          </w:tcPr>
          <w:p w14:paraId="7474A661" w14:textId="77777777" w:rsidR="008353D1" w:rsidRPr="008353D1" w:rsidRDefault="008353D1" w:rsidP="008353D1">
            <w:pPr>
              <w:rPr>
                <w:rFonts w:ascii="Times New Roman" w:hAnsi="Times New Roman" w:cs="Times New Roman"/>
                <w:lang w:val="uk-UA"/>
              </w:rPr>
            </w:pPr>
            <w:r w:rsidRPr="008353D1">
              <w:rPr>
                <w:rFonts w:ascii="Times New Roman" w:hAnsi="Times New Roman" w:cs="Times New Roman"/>
                <w:lang w:val="uk-UA"/>
              </w:rPr>
              <w:t>Відшкодування вартості пільгових рецептів</w:t>
            </w:r>
          </w:p>
        </w:tc>
        <w:tc>
          <w:tcPr>
            <w:tcW w:w="2300" w:type="dxa"/>
            <w:tcBorders>
              <w:top w:val="single" w:sz="4" w:space="0" w:color="000000"/>
              <w:left w:val="single" w:sz="4" w:space="0" w:color="000000"/>
              <w:bottom w:val="single" w:sz="4" w:space="0" w:color="000000"/>
              <w:right w:val="single" w:sz="4" w:space="0" w:color="000000"/>
            </w:tcBorders>
            <w:hideMark/>
          </w:tcPr>
          <w:p w14:paraId="3A1FBAAB" w14:textId="77777777" w:rsidR="008353D1" w:rsidRPr="008353D1" w:rsidRDefault="008353D1" w:rsidP="008353D1">
            <w:pPr>
              <w:rPr>
                <w:rFonts w:ascii="Times New Roman" w:hAnsi="Times New Roman" w:cs="Times New Roman"/>
                <w:sz w:val="20"/>
                <w:szCs w:val="20"/>
                <w:lang w:val="uk-UA"/>
              </w:rPr>
            </w:pPr>
            <w:r w:rsidRPr="008353D1">
              <w:rPr>
                <w:rFonts w:ascii="Times New Roman" w:hAnsi="Times New Roman" w:cs="Times New Roman"/>
                <w:sz w:val="20"/>
                <w:szCs w:val="20"/>
                <w:lang w:val="uk-UA"/>
              </w:rPr>
              <w:t>Забезпечення хворих на серцево – судинні захворювання, цукровий діабет 2 типу, бронхіальну астму безкоштовними ліками</w:t>
            </w:r>
          </w:p>
        </w:tc>
      </w:tr>
      <w:tr w:rsidR="008353D1" w:rsidRPr="008353D1" w14:paraId="3C044E67" w14:textId="77777777" w:rsidTr="008353D1">
        <w:tc>
          <w:tcPr>
            <w:tcW w:w="435" w:type="dxa"/>
            <w:tcBorders>
              <w:top w:val="single" w:sz="4" w:space="0" w:color="000000"/>
              <w:left w:val="single" w:sz="4" w:space="0" w:color="000000"/>
              <w:bottom w:val="single" w:sz="4" w:space="0" w:color="000000"/>
              <w:right w:val="single" w:sz="4" w:space="0" w:color="000000"/>
            </w:tcBorders>
          </w:tcPr>
          <w:p w14:paraId="03962B75" w14:textId="77777777" w:rsidR="008353D1" w:rsidRPr="008353D1" w:rsidRDefault="008353D1" w:rsidP="008353D1">
            <w:pPr>
              <w:jc w:val="center"/>
              <w:rPr>
                <w:rFonts w:ascii="Times New Roman" w:hAnsi="Times New Roman" w:cs="Times New Roman"/>
                <w:lang w:val="uk-UA"/>
              </w:rPr>
            </w:pPr>
          </w:p>
        </w:tc>
        <w:tc>
          <w:tcPr>
            <w:tcW w:w="2040" w:type="dxa"/>
            <w:tcBorders>
              <w:top w:val="single" w:sz="4" w:space="0" w:color="000000"/>
              <w:left w:val="single" w:sz="4" w:space="0" w:color="000000"/>
              <w:bottom w:val="single" w:sz="4" w:space="0" w:color="000000"/>
              <w:right w:val="single" w:sz="4" w:space="0" w:color="000000"/>
            </w:tcBorders>
            <w:hideMark/>
          </w:tcPr>
          <w:p w14:paraId="330DD4FD" w14:textId="77777777" w:rsidR="008353D1" w:rsidRPr="008353D1" w:rsidRDefault="008353D1" w:rsidP="008353D1">
            <w:pPr>
              <w:jc w:val="center"/>
              <w:rPr>
                <w:rFonts w:ascii="Times New Roman" w:hAnsi="Times New Roman" w:cs="Times New Roman"/>
                <w:b/>
              </w:rPr>
            </w:pPr>
            <w:r w:rsidRPr="008353D1">
              <w:rPr>
                <w:rFonts w:ascii="Times New Roman" w:hAnsi="Times New Roman" w:cs="Times New Roman"/>
                <w:b/>
                <w:bCs/>
                <w:sz w:val="20"/>
                <w:szCs w:val="20"/>
              </w:rPr>
              <w:t>ВСЬОГО</w:t>
            </w:r>
          </w:p>
        </w:tc>
        <w:tc>
          <w:tcPr>
            <w:tcW w:w="1339" w:type="dxa"/>
            <w:tcBorders>
              <w:top w:val="single" w:sz="4" w:space="0" w:color="000000"/>
              <w:left w:val="single" w:sz="4" w:space="0" w:color="000000"/>
              <w:bottom w:val="single" w:sz="4" w:space="0" w:color="000000"/>
              <w:right w:val="single" w:sz="4" w:space="0" w:color="000000"/>
            </w:tcBorders>
            <w:hideMark/>
          </w:tcPr>
          <w:p w14:paraId="34B0AB34" w14:textId="77777777" w:rsidR="008353D1" w:rsidRPr="008353D1" w:rsidRDefault="008353D1" w:rsidP="008353D1">
            <w:pPr>
              <w:jc w:val="center"/>
              <w:rPr>
                <w:rFonts w:ascii="Times New Roman" w:hAnsi="Times New Roman" w:cs="Times New Roman"/>
                <w:b/>
                <w:lang w:val="uk-UA"/>
              </w:rPr>
            </w:pPr>
            <w:r w:rsidRPr="008353D1">
              <w:rPr>
                <w:rFonts w:ascii="Times New Roman" w:hAnsi="Times New Roman" w:cs="Times New Roman"/>
                <w:b/>
                <w:lang w:val="uk-UA"/>
              </w:rPr>
              <w:t>1172,2</w:t>
            </w:r>
          </w:p>
        </w:tc>
        <w:tc>
          <w:tcPr>
            <w:tcW w:w="972" w:type="dxa"/>
            <w:tcBorders>
              <w:top w:val="single" w:sz="4" w:space="0" w:color="000000"/>
              <w:left w:val="single" w:sz="4" w:space="0" w:color="000000"/>
              <w:bottom w:val="single" w:sz="4" w:space="0" w:color="000000"/>
              <w:right w:val="single" w:sz="4" w:space="0" w:color="000000"/>
            </w:tcBorders>
            <w:hideMark/>
          </w:tcPr>
          <w:p w14:paraId="78A4B3B1" w14:textId="77777777" w:rsidR="008353D1" w:rsidRPr="008353D1" w:rsidRDefault="008353D1" w:rsidP="008353D1">
            <w:pPr>
              <w:jc w:val="center"/>
              <w:rPr>
                <w:rFonts w:ascii="Times New Roman" w:hAnsi="Times New Roman" w:cs="Times New Roman"/>
                <w:b/>
                <w:lang w:val="uk-UA"/>
              </w:rPr>
            </w:pPr>
            <w:r w:rsidRPr="008353D1">
              <w:rPr>
                <w:rFonts w:ascii="Times New Roman" w:hAnsi="Times New Roman" w:cs="Times New Roman"/>
                <w:b/>
                <w:lang w:val="uk-UA"/>
              </w:rPr>
              <w:t>1160,7</w:t>
            </w:r>
          </w:p>
        </w:tc>
        <w:tc>
          <w:tcPr>
            <w:tcW w:w="1492" w:type="dxa"/>
            <w:tcBorders>
              <w:top w:val="single" w:sz="4" w:space="0" w:color="000000"/>
              <w:left w:val="single" w:sz="4" w:space="0" w:color="000000"/>
              <w:bottom w:val="single" w:sz="4" w:space="0" w:color="000000"/>
              <w:right w:val="single" w:sz="4" w:space="0" w:color="000000"/>
            </w:tcBorders>
          </w:tcPr>
          <w:p w14:paraId="618E8A48"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345BC519"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3FA51ADC" w14:textId="77777777" w:rsidR="008353D1" w:rsidRPr="008353D1" w:rsidRDefault="008353D1" w:rsidP="008353D1">
            <w:pPr>
              <w:jc w:val="center"/>
              <w:rPr>
                <w:rFonts w:ascii="Times New Roman" w:hAnsi="Times New Roman" w:cs="Times New Roman"/>
                <w:sz w:val="20"/>
                <w:szCs w:val="20"/>
              </w:rPr>
            </w:pPr>
          </w:p>
        </w:tc>
      </w:tr>
      <w:tr w:rsidR="008353D1" w:rsidRPr="008353D1" w14:paraId="5D1DAC38" w14:textId="77777777" w:rsidTr="008353D1">
        <w:tc>
          <w:tcPr>
            <w:tcW w:w="435" w:type="dxa"/>
            <w:tcBorders>
              <w:top w:val="single" w:sz="4" w:space="0" w:color="000000"/>
              <w:left w:val="single" w:sz="4" w:space="0" w:color="000000"/>
              <w:bottom w:val="single" w:sz="4" w:space="0" w:color="000000"/>
              <w:right w:val="single" w:sz="4" w:space="0" w:color="000000"/>
            </w:tcBorders>
          </w:tcPr>
          <w:p w14:paraId="0C408F27" w14:textId="77777777" w:rsidR="008353D1" w:rsidRPr="008353D1" w:rsidRDefault="008353D1" w:rsidP="008353D1">
            <w:pPr>
              <w:jc w:val="center"/>
              <w:rPr>
                <w:rFonts w:ascii="Times New Roman" w:hAnsi="Times New Roman" w:cs="Times New Roman"/>
              </w:rPr>
            </w:pPr>
          </w:p>
        </w:tc>
        <w:tc>
          <w:tcPr>
            <w:tcW w:w="4351" w:type="dxa"/>
            <w:gridSpan w:val="3"/>
            <w:tcBorders>
              <w:top w:val="single" w:sz="4" w:space="0" w:color="000000"/>
              <w:left w:val="single" w:sz="4" w:space="0" w:color="000000"/>
              <w:bottom w:val="single" w:sz="4" w:space="0" w:color="000000"/>
              <w:right w:val="single" w:sz="4" w:space="0" w:color="000000"/>
            </w:tcBorders>
            <w:hideMark/>
          </w:tcPr>
          <w:p w14:paraId="23C0747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sz w:val="20"/>
                <w:szCs w:val="20"/>
              </w:rPr>
              <w:t>в т.ч. : в розрізі джерел фінансування:</w:t>
            </w:r>
          </w:p>
        </w:tc>
        <w:tc>
          <w:tcPr>
            <w:tcW w:w="1492" w:type="dxa"/>
            <w:tcBorders>
              <w:top w:val="single" w:sz="4" w:space="0" w:color="000000"/>
              <w:left w:val="single" w:sz="4" w:space="0" w:color="000000"/>
              <w:bottom w:val="single" w:sz="4" w:space="0" w:color="000000"/>
              <w:right w:val="single" w:sz="4" w:space="0" w:color="000000"/>
            </w:tcBorders>
          </w:tcPr>
          <w:p w14:paraId="29406334"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262A8C4C"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4955013F" w14:textId="77777777" w:rsidR="008353D1" w:rsidRPr="008353D1" w:rsidRDefault="008353D1" w:rsidP="008353D1">
            <w:pPr>
              <w:jc w:val="center"/>
              <w:rPr>
                <w:rFonts w:ascii="Times New Roman" w:hAnsi="Times New Roman" w:cs="Times New Roman"/>
              </w:rPr>
            </w:pPr>
          </w:p>
        </w:tc>
      </w:tr>
      <w:tr w:rsidR="008353D1" w:rsidRPr="008353D1" w14:paraId="0EA60C46" w14:textId="77777777" w:rsidTr="008353D1">
        <w:tc>
          <w:tcPr>
            <w:tcW w:w="435" w:type="dxa"/>
            <w:tcBorders>
              <w:top w:val="single" w:sz="4" w:space="0" w:color="000000"/>
              <w:left w:val="single" w:sz="4" w:space="0" w:color="000000"/>
              <w:bottom w:val="single" w:sz="4" w:space="0" w:color="000000"/>
              <w:right w:val="single" w:sz="4" w:space="0" w:color="000000"/>
            </w:tcBorders>
          </w:tcPr>
          <w:p w14:paraId="5664D47B" w14:textId="77777777" w:rsidR="008353D1" w:rsidRPr="008353D1" w:rsidRDefault="008353D1" w:rsidP="008353D1">
            <w:pPr>
              <w:jc w:val="cente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hideMark/>
          </w:tcPr>
          <w:p w14:paraId="7538615A" w14:textId="77777777" w:rsidR="008353D1" w:rsidRPr="008353D1" w:rsidRDefault="008353D1" w:rsidP="008353D1">
            <w:pPr>
              <w:rPr>
                <w:rFonts w:ascii="Times New Roman" w:hAnsi="Times New Roman" w:cs="Times New Roman"/>
                <w:sz w:val="24"/>
                <w:szCs w:val="24"/>
                <w:lang w:val="uk-UA"/>
              </w:rPr>
            </w:pPr>
            <w:r w:rsidRPr="008353D1">
              <w:rPr>
                <w:rFonts w:ascii="Times New Roman" w:hAnsi="Times New Roman" w:cs="Times New Roman"/>
                <w:sz w:val="24"/>
                <w:szCs w:val="24"/>
              </w:rPr>
              <w:t>Субвенці</w:t>
            </w:r>
            <w:r w:rsidRPr="008353D1">
              <w:rPr>
                <w:rFonts w:ascii="Times New Roman" w:hAnsi="Times New Roman" w:cs="Times New Roman"/>
                <w:sz w:val="24"/>
                <w:szCs w:val="24"/>
                <w:lang w:val="uk-UA"/>
              </w:rPr>
              <w:t>ї з Державного бюджету</w:t>
            </w:r>
          </w:p>
        </w:tc>
        <w:tc>
          <w:tcPr>
            <w:tcW w:w="1339" w:type="dxa"/>
            <w:tcBorders>
              <w:top w:val="single" w:sz="4" w:space="0" w:color="000000"/>
              <w:left w:val="single" w:sz="4" w:space="0" w:color="000000"/>
              <w:bottom w:val="single" w:sz="4" w:space="0" w:color="000000"/>
              <w:right w:val="single" w:sz="4" w:space="0" w:color="000000"/>
            </w:tcBorders>
          </w:tcPr>
          <w:p w14:paraId="0EFB9E67"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878,7</w:t>
            </w:r>
          </w:p>
        </w:tc>
        <w:tc>
          <w:tcPr>
            <w:tcW w:w="972" w:type="dxa"/>
            <w:tcBorders>
              <w:top w:val="single" w:sz="4" w:space="0" w:color="000000"/>
              <w:left w:val="single" w:sz="4" w:space="0" w:color="000000"/>
              <w:bottom w:val="single" w:sz="4" w:space="0" w:color="000000"/>
              <w:right w:val="single" w:sz="4" w:space="0" w:color="000000"/>
            </w:tcBorders>
            <w:hideMark/>
          </w:tcPr>
          <w:p w14:paraId="65F88DB0" w14:textId="77777777" w:rsidR="008353D1" w:rsidRPr="008353D1" w:rsidRDefault="008353D1" w:rsidP="008353D1">
            <w:pPr>
              <w:jc w:val="center"/>
              <w:rPr>
                <w:rFonts w:ascii="Times New Roman" w:hAnsi="Times New Roman" w:cs="Times New Roman"/>
                <w:highlight w:val="yellow"/>
                <w:lang w:val="uk-UA"/>
              </w:rPr>
            </w:pPr>
            <w:r w:rsidRPr="008353D1">
              <w:rPr>
                <w:rFonts w:ascii="Times New Roman" w:hAnsi="Times New Roman" w:cs="Times New Roman"/>
                <w:lang w:val="uk-UA"/>
              </w:rPr>
              <w:t>867,9</w:t>
            </w:r>
          </w:p>
        </w:tc>
        <w:tc>
          <w:tcPr>
            <w:tcW w:w="1492" w:type="dxa"/>
            <w:tcBorders>
              <w:top w:val="single" w:sz="4" w:space="0" w:color="000000"/>
              <w:left w:val="single" w:sz="4" w:space="0" w:color="000000"/>
              <w:bottom w:val="single" w:sz="4" w:space="0" w:color="000000"/>
              <w:right w:val="single" w:sz="4" w:space="0" w:color="000000"/>
            </w:tcBorders>
          </w:tcPr>
          <w:p w14:paraId="0B608297"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107E92AE"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62CDDD0C" w14:textId="77777777" w:rsidR="008353D1" w:rsidRPr="008353D1" w:rsidRDefault="008353D1" w:rsidP="008353D1">
            <w:pPr>
              <w:jc w:val="center"/>
              <w:rPr>
                <w:rFonts w:ascii="Times New Roman" w:hAnsi="Times New Roman" w:cs="Times New Roman"/>
              </w:rPr>
            </w:pPr>
          </w:p>
        </w:tc>
      </w:tr>
      <w:tr w:rsidR="008353D1" w:rsidRPr="008353D1" w14:paraId="68C0850E" w14:textId="77777777" w:rsidTr="008353D1">
        <w:tc>
          <w:tcPr>
            <w:tcW w:w="435" w:type="dxa"/>
            <w:tcBorders>
              <w:top w:val="single" w:sz="4" w:space="0" w:color="000000"/>
              <w:left w:val="single" w:sz="4" w:space="0" w:color="000000"/>
              <w:bottom w:val="single" w:sz="4" w:space="0" w:color="000000"/>
              <w:right w:val="single" w:sz="4" w:space="0" w:color="000000"/>
            </w:tcBorders>
          </w:tcPr>
          <w:p w14:paraId="13319706" w14:textId="77777777" w:rsidR="008353D1" w:rsidRPr="008353D1" w:rsidRDefault="008353D1" w:rsidP="008353D1">
            <w:pPr>
              <w:jc w:val="cente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hideMark/>
          </w:tcPr>
          <w:p w14:paraId="707B807E" w14:textId="77777777" w:rsidR="008353D1" w:rsidRPr="008353D1" w:rsidRDefault="008353D1" w:rsidP="008353D1">
            <w:pPr>
              <w:rPr>
                <w:rFonts w:ascii="Times New Roman" w:hAnsi="Times New Roman" w:cs="Times New Roman"/>
                <w:sz w:val="24"/>
                <w:szCs w:val="24"/>
                <w:lang w:val="uk-UA"/>
              </w:rPr>
            </w:pPr>
            <w:r w:rsidRPr="008353D1">
              <w:rPr>
                <w:rFonts w:ascii="Times New Roman" w:hAnsi="Times New Roman" w:cs="Times New Roman"/>
                <w:sz w:val="24"/>
                <w:szCs w:val="24"/>
                <w:lang w:val="uk-UA"/>
              </w:rPr>
              <w:t>Міський бюджет</w:t>
            </w:r>
          </w:p>
        </w:tc>
        <w:tc>
          <w:tcPr>
            <w:tcW w:w="1339" w:type="dxa"/>
            <w:tcBorders>
              <w:top w:val="single" w:sz="4" w:space="0" w:color="000000"/>
              <w:left w:val="single" w:sz="4" w:space="0" w:color="000000"/>
              <w:bottom w:val="single" w:sz="4" w:space="0" w:color="000000"/>
              <w:right w:val="single" w:sz="4" w:space="0" w:color="000000"/>
            </w:tcBorders>
          </w:tcPr>
          <w:p w14:paraId="4CFD4E45"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118,0</w:t>
            </w:r>
          </w:p>
        </w:tc>
        <w:tc>
          <w:tcPr>
            <w:tcW w:w="972" w:type="dxa"/>
            <w:tcBorders>
              <w:top w:val="single" w:sz="4" w:space="0" w:color="000000"/>
              <w:left w:val="single" w:sz="4" w:space="0" w:color="000000"/>
              <w:bottom w:val="single" w:sz="4" w:space="0" w:color="000000"/>
              <w:right w:val="single" w:sz="4" w:space="0" w:color="000000"/>
            </w:tcBorders>
            <w:hideMark/>
          </w:tcPr>
          <w:p w14:paraId="2CB0878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117,3</w:t>
            </w:r>
          </w:p>
        </w:tc>
        <w:tc>
          <w:tcPr>
            <w:tcW w:w="1492" w:type="dxa"/>
            <w:tcBorders>
              <w:top w:val="single" w:sz="4" w:space="0" w:color="000000"/>
              <w:left w:val="single" w:sz="4" w:space="0" w:color="000000"/>
              <w:bottom w:val="single" w:sz="4" w:space="0" w:color="000000"/>
              <w:right w:val="single" w:sz="4" w:space="0" w:color="000000"/>
            </w:tcBorders>
          </w:tcPr>
          <w:p w14:paraId="0B4B42EC"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61531027"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4A9F9FC1" w14:textId="77777777" w:rsidR="008353D1" w:rsidRPr="008353D1" w:rsidRDefault="008353D1" w:rsidP="008353D1">
            <w:pPr>
              <w:jc w:val="center"/>
              <w:rPr>
                <w:rFonts w:ascii="Times New Roman" w:hAnsi="Times New Roman" w:cs="Times New Roman"/>
              </w:rPr>
            </w:pPr>
          </w:p>
        </w:tc>
      </w:tr>
      <w:tr w:rsidR="008353D1" w:rsidRPr="008353D1" w14:paraId="7BF068AA" w14:textId="77777777" w:rsidTr="008353D1">
        <w:tc>
          <w:tcPr>
            <w:tcW w:w="435" w:type="dxa"/>
            <w:tcBorders>
              <w:top w:val="single" w:sz="4" w:space="0" w:color="000000"/>
              <w:left w:val="single" w:sz="4" w:space="0" w:color="000000"/>
              <w:bottom w:val="single" w:sz="4" w:space="0" w:color="000000"/>
              <w:right w:val="single" w:sz="4" w:space="0" w:color="000000"/>
            </w:tcBorders>
          </w:tcPr>
          <w:p w14:paraId="3CBD510A" w14:textId="77777777" w:rsidR="008353D1" w:rsidRPr="008353D1" w:rsidRDefault="008353D1" w:rsidP="008353D1">
            <w:pPr>
              <w:jc w:val="cente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hideMark/>
          </w:tcPr>
          <w:p w14:paraId="45DAB623" w14:textId="77777777" w:rsidR="008353D1" w:rsidRPr="008353D1" w:rsidRDefault="008353D1" w:rsidP="008353D1">
            <w:pPr>
              <w:rPr>
                <w:rFonts w:ascii="Times New Roman" w:hAnsi="Times New Roman" w:cs="Times New Roman"/>
                <w:sz w:val="24"/>
                <w:szCs w:val="24"/>
                <w:lang w:val="uk-UA"/>
              </w:rPr>
            </w:pPr>
            <w:r w:rsidRPr="008353D1">
              <w:rPr>
                <w:rFonts w:ascii="Times New Roman" w:hAnsi="Times New Roman" w:cs="Times New Roman"/>
                <w:sz w:val="24"/>
                <w:szCs w:val="24"/>
                <w:lang w:val="uk-UA"/>
              </w:rPr>
              <w:t>Бюджет розвитку</w:t>
            </w:r>
          </w:p>
        </w:tc>
        <w:tc>
          <w:tcPr>
            <w:tcW w:w="1339" w:type="dxa"/>
            <w:tcBorders>
              <w:top w:val="single" w:sz="4" w:space="0" w:color="000000"/>
              <w:left w:val="single" w:sz="4" w:space="0" w:color="000000"/>
              <w:bottom w:val="single" w:sz="4" w:space="0" w:color="000000"/>
              <w:right w:val="single" w:sz="4" w:space="0" w:color="000000"/>
            </w:tcBorders>
          </w:tcPr>
          <w:p w14:paraId="728A3DD2"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95,0</w:t>
            </w:r>
          </w:p>
        </w:tc>
        <w:tc>
          <w:tcPr>
            <w:tcW w:w="972" w:type="dxa"/>
            <w:tcBorders>
              <w:top w:val="single" w:sz="4" w:space="0" w:color="000000"/>
              <w:left w:val="single" w:sz="4" w:space="0" w:color="000000"/>
              <w:bottom w:val="single" w:sz="4" w:space="0" w:color="000000"/>
              <w:right w:val="single" w:sz="4" w:space="0" w:color="000000"/>
            </w:tcBorders>
            <w:hideMark/>
          </w:tcPr>
          <w:p w14:paraId="3C728AB7"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95,0</w:t>
            </w:r>
          </w:p>
        </w:tc>
        <w:tc>
          <w:tcPr>
            <w:tcW w:w="1492" w:type="dxa"/>
            <w:tcBorders>
              <w:top w:val="single" w:sz="4" w:space="0" w:color="000000"/>
              <w:left w:val="single" w:sz="4" w:space="0" w:color="000000"/>
              <w:bottom w:val="single" w:sz="4" w:space="0" w:color="000000"/>
              <w:right w:val="single" w:sz="4" w:space="0" w:color="000000"/>
            </w:tcBorders>
          </w:tcPr>
          <w:p w14:paraId="114057D7"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6C767FE9"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1915FF50" w14:textId="77777777" w:rsidR="008353D1" w:rsidRPr="008353D1" w:rsidRDefault="008353D1" w:rsidP="008353D1">
            <w:pPr>
              <w:jc w:val="center"/>
              <w:rPr>
                <w:rFonts w:ascii="Times New Roman" w:hAnsi="Times New Roman" w:cs="Times New Roman"/>
              </w:rPr>
            </w:pPr>
          </w:p>
        </w:tc>
      </w:tr>
      <w:tr w:rsidR="008353D1" w:rsidRPr="008353D1" w14:paraId="2F8D9B4C" w14:textId="77777777" w:rsidTr="008353D1">
        <w:tc>
          <w:tcPr>
            <w:tcW w:w="435" w:type="dxa"/>
            <w:tcBorders>
              <w:top w:val="single" w:sz="4" w:space="0" w:color="000000"/>
              <w:left w:val="single" w:sz="4" w:space="0" w:color="000000"/>
              <w:bottom w:val="single" w:sz="4" w:space="0" w:color="000000"/>
              <w:right w:val="single" w:sz="4" w:space="0" w:color="000000"/>
            </w:tcBorders>
          </w:tcPr>
          <w:p w14:paraId="50EC4256" w14:textId="77777777" w:rsidR="008353D1" w:rsidRPr="008353D1" w:rsidRDefault="008353D1" w:rsidP="008353D1">
            <w:pPr>
              <w:jc w:val="cente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hideMark/>
          </w:tcPr>
          <w:p w14:paraId="12B9AB65" w14:textId="77777777" w:rsidR="008353D1" w:rsidRPr="008353D1" w:rsidRDefault="008353D1" w:rsidP="008353D1">
            <w:pPr>
              <w:rPr>
                <w:rFonts w:ascii="Times New Roman" w:hAnsi="Times New Roman" w:cs="Times New Roman"/>
                <w:sz w:val="24"/>
                <w:szCs w:val="24"/>
              </w:rPr>
            </w:pPr>
            <w:r w:rsidRPr="008353D1">
              <w:rPr>
                <w:rFonts w:ascii="Times New Roman" w:hAnsi="Times New Roman" w:cs="Times New Roman"/>
                <w:sz w:val="24"/>
                <w:szCs w:val="24"/>
                <w:lang w:val="uk-UA"/>
              </w:rPr>
              <w:t>Ц</w:t>
            </w:r>
            <w:r w:rsidRPr="008353D1">
              <w:rPr>
                <w:rFonts w:ascii="Times New Roman" w:hAnsi="Times New Roman" w:cs="Times New Roman"/>
                <w:sz w:val="24"/>
                <w:szCs w:val="24"/>
              </w:rPr>
              <w:t xml:space="preserve">ентралізоване постачання з </w:t>
            </w:r>
            <w:r w:rsidRPr="008353D1">
              <w:rPr>
                <w:rFonts w:ascii="Times New Roman" w:hAnsi="Times New Roman" w:cs="Times New Roman"/>
                <w:sz w:val="24"/>
                <w:szCs w:val="24"/>
                <w:lang w:val="uk-UA"/>
              </w:rPr>
              <w:t>Д</w:t>
            </w:r>
            <w:r w:rsidRPr="008353D1">
              <w:rPr>
                <w:rFonts w:ascii="Times New Roman" w:hAnsi="Times New Roman" w:cs="Times New Roman"/>
                <w:sz w:val="24"/>
                <w:szCs w:val="24"/>
              </w:rPr>
              <w:t>ержавного бюджету</w:t>
            </w:r>
          </w:p>
        </w:tc>
        <w:tc>
          <w:tcPr>
            <w:tcW w:w="1339" w:type="dxa"/>
            <w:tcBorders>
              <w:top w:val="single" w:sz="4" w:space="0" w:color="000000"/>
              <w:left w:val="single" w:sz="4" w:space="0" w:color="000000"/>
              <w:bottom w:val="single" w:sz="4" w:space="0" w:color="000000"/>
              <w:right w:val="single" w:sz="4" w:space="0" w:color="000000"/>
            </w:tcBorders>
          </w:tcPr>
          <w:p w14:paraId="77F10679"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80,5</w:t>
            </w:r>
          </w:p>
        </w:tc>
        <w:tc>
          <w:tcPr>
            <w:tcW w:w="972" w:type="dxa"/>
            <w:tcBorders>
              <w:top w:val="single" w:sz="4" w:space="0" w:color="000000"/>
              <w:left w:val="single" w:sz="4" w:space="0" w:color="000000"/>
              <w:bottom w:val="single" w:sz="4" w:space="0" w:color="000000"/>
              <w:right w:val="single" w:sz="4" w:space="0" w:color="000000"/>
            </w:tcBorders>
            <w:hideMark/>
          </w:tcPr>
          <w:p w14:paraId="7492466A" w14:textId="77777777" w:rsidR="008353D1" w:rsidRPr="008353D1" w:rsidRDefault="008353D1" w:rsidP="008353D1">
            <w:pPr>
              <w:jc w:val="center"/>
              <w:rPr>
                <w:rFonts w:ascii="Times New Roman" w:hAnsi="Times New Roman" w:cs="Times New Roman"/>
                <w:lang w:val="uk-UA"/>
              </w:rPr>
            </w:pPr>
            <w:r w:rsidRPr="008353D1">
              <w:rPr>
                <w:rFonts w:ascii="Times New Roman" w:hAnsi="Times New Roman" w:cs="Times New Roman"/>
                <w:lang w:val="uk-UA"/>
              </w:rPr>
              <w:t>80,5</w:t>
            </w:r>
          </w:p>
        </w:tc>
        <w:tc>
          <w:tcPr>
            <w:tcW w:w="1492" w:type="dxa"/>
            <w:tcBorders>
              <w:top w:val="single" w:sz="4" w:space="0" w:color="000000"/>
              <w:left w:val="single" w:sz="4" w:space="0" w:color="000000"/>
              <w:bottom w:val="single" w:sz="4" w:space="0" w:color="000000"/>
              <w:right w:val="single" w:sz="4" w:space="0" w:color="000000"/>
            </w:tcBorders>
          </w:tcPr>
          <w:p w14:paraId="2AA45775" w14:textId="77777777" w:rsidR="008353D1" w:rsidRPr="008353D1" w:rsidRDefault="008353D1" w:rsidP="008353D1">
            <w:pPr>
              <w:jc w:val="center"/>
              <w:rPr>
                <w:rFonts w:ascii="Times New Roman" w:hAnsi="Times New Roman" w:cs="Times New Roman"/>
              </w:rPr>
            </w:pPr>
          </w:p>
        </w:tc>
        <w:tc>
          <w:tcPr>
            <w:tcW w:w="2104" w:type="dxa"/>
            <w:tcBorders>
              <w:top w:val="single" w:sz="4" w:space="0" w:color="000000"/>
              <w:left w:val="single" w:sz="4" w:space="0" w:color="000000"/>
              <w:bottom w:val="single" w:sz="4" w:space="0" w:color="000000"/>
              <w:right w:val="single" w:sz="4" w:space="0" w:color="000000"/>
            </w:tcBorders>
          </w:tcPr>
          <w:p w14:paraId="7DBBDC39" w14:textId="77777777" w:rsidR="008353D1" w:rsidRPr="008353D1" w:rsidRDefault="008353D1" w:rsidP="008353D1">
            <w:pPr>
              <w:jc w:val="center"/>
              <w:rPr>
                <w:rFonts w:ascii="Times New Roman" w:hAnsi="Times New Roman" w:cs="Times New Roman"/>
              </w:rPr>
            </w:pPr>
          </w:p>
        </w:tc>
        <w:tc>
          <w:tcPr>
            <w:tcW w:w="2300" w:type="dxa"/>
            <w:tcBorders>
              <w:top w:val="single" w:sz="4" w:space="0" w:color="000000"/>
              <w:left w:val="single" w:sz="4" w:space="0" w:color="000000"/>
              <w:bottom w:val="single" w:sz="4" w:space="0" w:color="000000"/>
              <w:right w:val="single" w:sz="4" w:space="0" w:color="000000"/>
            </w:tcBorders>
          </w:tcPr>
          <w:p w14:paraId="2AFC63CE" w14:textId="77777777" w:rsidR="008353D1" w:rsidRPr="008353D1" w:rsidRDefault="008353D1" w:rsidP="008353D1">
            <w:pPr>
              <w:jc w:val="center"/>
              <w:rPr>
                <w:rFonts w:ascii="Times New Roman" w:hAnsi="Times New Roman" w:cs="Times New Roman"/>
              </w:rPr>
            </w:pPr>
          </w:p>
        </w:tc>
      </w:tr>
    </w:tbl>
    <w:p w14:paraId="0F08B273" w14:textId="73A57BFA" w:rsidR="008353D1" w:rsidRPr="008353D1" w:rsidRDefault="008353D1" w:rsidP="008353D1">
      <w:pPr>
        <w:spacing w:after="0" w:line="240" w:lineRule="auto"/>
        <w:jc w:val="center"/>
        <w:rPr>
          <w:rFonts w:ascii="Times New Roman" w:eastAsia="Times New Roman" w:hAnsi="Times New Roman" w:cs="Times New Roman"/>
          <w:b/>
          <w:bCs/>
          <w:sz w:val="24"/>
          <w:szCs w:val="24"/>
          <w:lang w:val="uk-UA" w:eastAsia="ru-RU"/>
        </w:rPr>
      </w:pPr>
      <w:r w:rsidRPr="008353D1">
        <w:rPr>
          <w:rFonts w:ascii="Times New Roman" w:eastAsia="Times New Roman" w:hAnsi="Times New Roman" w:cs="Times New Roman"/>
          <w:b/>
          <w:bCs/>
          <w:sz w:val="24"/>
          <w:szCs w:val="24"/>
          <w:lang w:val="uk-UA" w:eastAsia="ru-RU"/>
        </w:rPr>
        <w:t>Відповідальна за підготовку: Довбенко О., в.о. головного лікаря Новодністровської міської лікарні</w:t>
      </w:r>
    </w:p>
    <w:p w14:paraId="73232E95" w14:textId="767F51BC" w:rsidR="008353D1" w:rsidRDefault="008353D1" w:rsidP="007378CB">
      <w:pPr>
        <w:tabs>
          <w:tab w:val="left" w:pos="4680"/>
        </w:tabs>
        <w:spacing w:after="0" w:line="240" w:lineRule="auto"/>
        <w:ind w:right="3400"/>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РІШЕННЯ №7</w:t>
      </w:r>
    </w:p>
    <w:p w14:paraId="76EE219D" w14:textId="77777777" w:rsidR="00907F3B" w:rsidRPr="00907F3B" w:rsidRDefault="00907F3B" w:rsidP="00907F3B">
      <w:pPr>
        <w:widowControl w:val="0"/>
        <w:autoSpaceDE w:val="0"/>
        <w:autoSpaceDN w:val="0"/>
        <w:adjustRightInd w:val="0"/>
        <w:spacing w:after="0" w:line="240" w:lineRule="auto"/>
        <w:ind w:right="4578"/>
        <w:jc w:val="both"/>
        <w:rPr>
          <w:rFonts w:ascii="Times New Roman" w:eastAsia="Times New Roman" w:hAnsi="Times New Roman" w:cs="Times New Roman"/>
          <w:b/>
          <w:bCs/>
          <w:sz w:val="24"/>
          <w:szCs w:val="24"/>
          <w:lang w:val="uk-UA" w:eastAsia="uk-UA"/>
        </w:rPr>
      </w:pPr>
      <w:bookmarkStart w:id="4" w:name="_Hlk12453987"/>
      <w:r w:rsidRPr="00907F3B">
        <w:rPr>
          <w:rFonts w:ascii="Times New Roman" w:eastAsia="Times New Roman" w:hAnsi="Times New Roman" w:cs="Times New Roman"/>
          <w:b/>
          <w:bCs/>
          <w:sz w:val="24"/>
          <w:szCs w:val="24"/>
          <w:lang w:eastAsia="uk-UA"/>
        </w:rPr>
        <w:t xml:space="preserve">Про хід виконання Програм по відділу культури Новодністровської міської ради у 2018 </w:t>
      </w:r>
      <w:r w:rsidRPr="00907F3B">
        <w:rPr>
          <w:rFonts w:ascii="Times New Roman" w:eastAsia="Times New Roman" w:hAnsi="Times New Roman" w:cs="Times New Roman"/>
          <w:b/>
          <w:bCs/>
          <w:sz w:val="24"/>
          <w:szCs w:val="24"/>
          <w:lang w:val="uk-UA" w:eastAsia="uk-UA"/>
        </w:rPr>
        <w:t>році</w:t>
      </w:r>
    </w:p>
    <w:bookmarkEnd w:id="4"/>
    <w:p w14:paraId="237DB021" w14:textId="77777777" w:rsidR="00907F3B" w:rsidRPr="00907F3B" w:rsidRDefault="00907F3B" w:rsidP="00907F3B">
      <w:pPr>
        <w:widowControl w:val="0"/>
        <w:autoSpaceDE w:val="0"/>
        <w:autoSpaceDN w:val="0"/>
        <w:adjustRightInd w:val="0"/>
        <w:spacing w:after="0" w:line="240" w:lineRule="auto"/>
        <w:ind w:firstLine="660"/>
        <w:jc w:val="both"/>
        <w:rPr>
          <w:rFonts w:ascii="Times New Roman" w:eastAsia="Times New Roman" w:hAnsi="Times New Roman" w:cs="Times New Roman"/>
          <w:sz w:val="24"/>
          <w:szCs w:val="24"/>
          <w:lang w:eastAsia="ko-KR"/>
        </w:rPr>
      </w:pPr>
      <w:r w:rsidRPr="00907F3B">
        <w:rPr>
          <w:rFonts w:ascii="Times New Roman" w:eastAsia="Times New Roman" w:hAnsi="Times New Roman" w:cs="Times New Roman"/>
          <w:sz w:val="24"/>
          <w:szCs w:val="24"/>
          <w:lang w:eastAsia="ko-KR"/>
        </w:rPr>
        <w:t xml:space="preserve">Відповідно до </w:t>
      </w:r>
      <w:r w:rsidRPr="00907F3B">
        <w:rPr>
          <w:rFonts w:ascii="Times New Roman" w:eastAsia="Times New Roman" w:hAnsi="Times New Roman" w:cs="Times New Roman"/>
          <w:sz w:val="24"/>
          <w:szCs w:val="24"/>
          <w:lang w:val="uk-UA" w:eastAsia="ko-KR"/>
        </w:rPr>
        <w:t xml:space="preserve">п. 22 </w:t>
      </w:r>
      <w:r w:rsidRPr="00907F3B">
        <w:rPr>
          <w:rFonts w:ascii="Times New Roman" w:eastAsia="Times New Roman" w:hAnsi="Times New Roman" w:cs="Times New Roman"/>
          <w:sz w:val="24"/>
          <w:szCs w:val="24"/>
          <w:lang w:eastAsia="ko-KR"/>
        </w:rPr>
        <w:t xml:space="preserve">ст.26, ст.32 Закону України «Про місцеве самоврядування в Україні», </w:t>
      </w:r>
      <w:r w:rsidRPr="00907F3B">
        <w:rPr>
          <w:rFonts w:ascii="Times New Roman" w:eastAsia="Times New Roman" w:hAnsi="Times New Roman" w:cs="Times New Roman"/>
          <w:sz w:val="24"/>
          <w:szCs w:val="24"/>
          <w:lang w:eastAsia="ru-RU"/>
        </w:rPr>
        <w:t>Закону України «</w:t>
      </w:r>
      <w:r w:rsidRPr="00907F3B">
        <w:rPr>
          <w:rFonts w:ascii="Times New Roman" w:eastAsia="Times New Roman" w:hAnsi="Times New Roman" w:cs="Times New Roman"/>
          <w:sz w:val="24"/>
          <w:szCs w:val="24"/>
          <w:lang w:val="uk-UA" w:eastAsia="ru-RU"/>
        </w:rPr>
        <w:t>Про культуру»</w:t>
      </w:r>
      <w:r w:rsidRPr="00907F3B">
        <w:rPr>
          <w:rFonts w:ascii="Times New Roman" w:eastAsia="Times New Roman" w:hAnsi="Times New Roman" w:cs="Times New Roman"/>
          <w:sz w:val="24"/>
          <w:szCs w:val="24"/>
          <w:lang w:eastAsia="ru-RU"/>
        </w:rPr>
        <w:t xml:space="preserve">, </w:t>
      </w:r>
      <w:r w:rsidRPr="00907F3B">
        <w:rPr>
          <w:rFonts w:ascii="Times New Roman" w:eastAsia="Times New Roman" w:hAnsi="Times New Roman" w:cs="Times New Roman"/>
          <w:sz w:val="24"/>
          <w:szCs w:val="24"/>
          <w:lang w:eastAsia="ko-KR"/>
        </w:rPr>
        <w:t>з метою реалізації державної політики в сфері культури та мистецтва та заслухавши звіт начальника відділу культури, Новодністровська міська рада</w:t>
      </w:r>
    </w:p>
    <w:p w14:paraId="0884FDD2" w14:textId="77777777" w:rsidR="00907F3B" w:rsidRPr="00907F3B" w:rsidRDefault="00907F3B" w:rsidP="00907F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ko-KR"/>
        </w:rPr>
      </w:pPr>
      <w:r w:rsidRPr="00907F3B">
        <w:rPr>
          <w:rFonts w:ascii="Times New Roman" w:eastAsia="Times New Roman" w:hAnsi="Times New Roman" w:cs="Times New Roman"/>
          <w:b/>
          <w:bCs/>
          <w:sz w:val="24"/>
          <w:szCs w:val="24"/>
          <w:lang w:eastAsia="ko-KR"/>
        </w:rPr>
        <w:t>В И Р І Ш И Л А:</w:t>
      </w:r>
    </w:p>
    <w:p w14:paraId="288C8EBE" w14:textId="77777777" w:rsidR="00907F3B" w:rsidRPr="00907F3B" w:rsidRDefault="00907F3B" w:rsidP="00907F3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ko-KR"/>
        </w:rPr>
      </w:pPr>
      <w:r w:rsidRPr="00907F3B">
        <w:rPr>
          <w:rFonts w:ascii="Times New Roman" w:eastAsia="Times New Roman" w:hAnsi="Times New Roman" w:cs="Times New Roman"/>
          <w:bCs/>
          <w:sz w:val="24"/>
          <w:szCs w:val="24"/>
          <w:lang w:val="uk-UA" w:eastAsia="ko-KR"/>
        </w:rPr>
        <w:t xml:space="preserve">          1. Затвердити звіт начальника відділу культури Новодністровської міської ради про  хід виконання Програм по відділу культури Новодністровської міської ради у 2018 році (додається).</w:t>
      </w:r>
    </w:p>
    <w:p w14:paraId="334CD4C8" w14:textId="77777777" w:rsidR="00907F3B" w:rsidRPr="00907F3B" w:rsidRDefault="00907F3B" w:rsidP="00907F3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ko-KR"/>
        </w:rPr>
      </w:pPr>
      <w:r w:rsidRPr="00907F3B">
        <w:rPr>
          <w:rFonts w:ascii="Times New Roman" w:eastAsia="Times New Roman" w:hAnsi="Times New Roman" w:cs="Times New Roman"/>
          <w:bCs/>
          <w:sz w:val="24"/>
          <w:szCs w:val="24"/>
          <w:lang w:val="uk-UA" w:eastAsia="ko-KR"/>
        </w:rPr>
        <w:t xml:space="preserve">          2. Контроль за виконанням даного рішення покласти на заступника міського голови (Козак М.А.) та комісію з питань охорони здоров’я, освіти, культури, спорту, соціального захисту населення та духовного відродження (Мариняк С.П.).</w:t>
      </w:r>
    </w:p>
    <w:p w14:paraId="3F2BF96A" w14:textId="3279429F" w:rsidR="00907F3B" w:rsidRPr="00907F3B" w:rsidRDefault="00907F3B" w:rsidP="00907F3B">
      <w:pPr>
        <w:spacing w:after="0" w:line="240" w:lineRule="auto"/>
        <w:jc w:val="right"/>
        <w:rPr>
          <w:rFonts w:ascii="Times New Roman" w:eastAsia="Times New Roman" w:hAnsi="Times New Roman" w:cs="Times New Roman"/>
          <w:sz w:val="24"/>
          <w:szCs w:val="24"/>
          <w:lang w:val="uk-UA" w:eastAsia="ru-RU"/>
        </w:rPr>
      </w:pPr>
      <w:r w:rsidRPr="00907F3B">
        <w:rPr>
          <w:rFonts w:ascii="Times New Roman" w:eastAsia="Times New Roman" w:hAnsi="Times New Roman" w:cs="Times New Roman"/>
          <w:sz w:val="24"/>
          <w:szCs w:val="24"/>
          <w:lang w:val="uk-UA" w:eastAsia="ru-RU"/>
        </w:rPr>
        <w:t xml:space="preserve">Додаток </w:t>
      </w:r>
    </w:p>
    <w:p w14:paraId="55C3D5E0" w14:textId="77777777" w:rsidR="00907F3B" w:rsidRPr="00907F3B" w:rsidRDefault="00907F3B" w:rsidP="00907F3B">
      <w:pPr>
        <w:spacing w:after="0" w:line="240" w:lineRule="auto"/>
        <w:jc w:val="center"/>
        <w:rPr>
          <w:rFonts w:ascii="Times New Roman" w:eastAsia="Times New Roman" w:hAnsi="Times New Roman" w:cs="Times New Roman"/>
          <w:b/>
          <w:sz w:val="24"/>
          <w:szCs w:val="24"/>
          <w:lang w:val="uk-UA" w:eastAsia="ru-RU"/>
        </w:rPr>
      </w:pPr>
      <w:r w:rsidRPr="00907F3B">
        <w:rPr>
          <w:rFonts w:ascii="Times New Roman" w:eastAsia="Times New Roman" w:hAnsi="Times New Roman" w:cs="Times New Roman"/>
          <w:b/>
          <w:sz w:val="24"/>
          <w:szCs w:val="24"/>
          <w:lang w:val="uk-UA" w:eastAsia="ru-RU"/>
        </w:rPr>
        <w:t xml:space="preserve">Звіт </w:t>
      </w:r>
    </w:p>
    <w:p w14:paraId="54F0E564" w14:textId="77777777" w:rsidR="00907F3B" w:rsidRPr="00907F3B" w:rsidRDefault="00907F3B" w:rsidP="00907F3B">
      <w:pPr>
        <w:spacing w:after="0" w:line="240" w:lineRule="auto"/>
        <w:jc w:val="center"/>
        <w:rPr>
          <w:rFonts w:ascii="Times New Roman" w:eastAsia="Times New Roman" w:hAnsi="Times New Roman" w:cs="Times New Roman"/>
          <w:b/>
          <w:sz w:val="24"/>
          <w:szCs w:val="24"/>
          <w:lang w:val="uk-UA" w:eastAsia="ru-RU"/>
        </w:rPr>
      </w:pPr>
      <w:r w:rsidRPr="00907F3B">
        <w:rPr>
          <w:rFonts w:ascii="Times New Roman" w:eastAsia="Times New Roman" w:hAnsi="Times New Roman" w:cs="Times New Roman"/>
          <w:b/>
          <w:sz w:val="24"/>
          <w:szCs w:val="24"/>
          <w:lang w:val="uk-UA" w:eastAsia="ru-RU"/>
        </w:rPr>
        <w:t>про хід виконання Програм по відділу культури Новодністровської міської ради у 2018 рік</w:t>
      </w:r>
    </w:p>
    <w:p w14:paraId="7A1D7A51" w14:textId="77777777" w:rsidR="00907F3B" w:rsidRPr="00907F3B" w:rsidRDefault="00907F3B" w:rsidP="00907F3B">
      <w:pPr>
        <w:spacing w:after="0" w:line="240" w:lineRule="auto"/>
        <w:ind w:firstLine="708"/>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За час існування відділу культури Новодністровської міської ради  (з червня 2016 року) розроблено та  затверджено рішенням міської ради чотири міські Програми по відділу культури, а саме:</w:t>
      </w:r>
    </w:p>
    <w:p w14:paraId="57EA74CE" w14:textId="77777777" w:rsidR="00907F3B" w:rsidRPr="00907F3B" w:rsidRDefault="00907F3B" w:rsidP="00907F3B">
      <w:pPr>
        <w:spacing w:after="0" w:line="240" w:lineRule="auto"/>
        <w:jc w:val="both"/>
        <w:rPr>
          <w:rFonts w:ascii="Times New Roman" w:hAnsi="Times New Roman" w:cs="Times New Roman"/>
          <w:b/>
          <w:i/>
          <w:sz w:val="24"/>
          <w:szCs w:val="24"/>
          <w:lang w:val="uk-UA"/>
        </w:rPr>
      </w:pPr>
      <w:r w:rsidRPr="00907F3B">
        <w:rPr>
          <w:rFonts w:ascii="Times New Roman" w:hAnsi="Times New Roman" w:cs="Times New Roman"/>
          <w:b/>
          <w:i/>
          <w:sz w:val="24"/>
          <w:szCs w:val="24"/>
          <w:lang w:val="uk-UA"/>
        </w:rPr>
        <w:lastRenderedPageBreak/>
        <w:t xml:space="preserve">          1. Міська Програма охорони, збереження пам’яток культурної спадщини та встановлення пам’ятників і меморіальних знаків в місті Новодністровськ на 2016 – 2020 роки, затверджена рішенням сесії міської ради від 22 вересня 2016 року № 268. </w:t>
      </w:r>
    </w:p>
    <w:p w14:paraId="588FD495"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Метою даної програми є створення оптимальних умов для збереження історико-культурної спадщини, популяризація історії краю серед жителів та гостей міста.              </w:t>
      </w:r>
    </w:p>
    <w:p w14:paraId="20DB387D"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Реалізація державної політики у сфері охорони культурної спадщини; забезпечення належного рівня охорони, збереження, обліку та використання пам’яток культурної спадщини, забезпечення паспортизації цих пам’ятників; здійснення дієвого контролю за дотриманням чинного законодавства України у сфері охорони нерухомих пам’яток культурної спадщини.</w:t>
      </w:r>
    </w:p>
    <w:p w14:paraId="1512DD84"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Фінансування у 2018 році не здійснювалось.</w:t>
      </w:r>
    </w:p>
    <w:p w14:paraId="0FC8DD15" w14:textId="77777777" w:rsidR="00907F3B" w:rsidRPr="00907F3B" w:rsidRDefault="00907F3B" w:rsidP="00907F3B">
      <w:pPr>
        <w:spacing w:after="0" w:line="240" w:lineRule="auto"/>
        <w:jc w:val="both"/>
        <w:rPr>
          <w:rFonts w:ascii="Times New Roman" w:hAnsi="Times New Roman" w:cs="Times New Roman"/>
          <w:b/>
          <w:i/>
          <w:sz w:val="24"/>
          <w:szCs w:val="24"/>
          <w:lang w:val="uk-UA"/>
        </w:rPr>
      </w:pPr>
      <w:r w:rsidRPr="00907F3B">
        <w:rPr>
          <w:rFonts w:ascii="Times New Roman" w:hAnsi="Times New Roman" w:cs="Times New Roman"/>
          <w:b/>
          <w:i/>
          <w:sz w:val="24"/>
          <w:szCs w:val="24"/>
          <w:lang w:val="uk-UA"/>
        </w:rPr>
        <w:t xml:space="preserve">         2. Програма «Оновлення музичних інструментів» Новодністровської музичної школи на 2017 – 2021 роки, затверджена рішенням сесії міської ради від 22 вересня 2016 року № 269.</w:t>
      </w:r>
    </w:p>
    <w:p w14:paraId="27D63716" w14:textId="77777777" w:rsidR="00907F3B" w:rsidRPr="00907F3B" w:rsidRDefault="00907F3B" w:rsidP="00907F3B">
      <w:pPr>
        <w:pStyle w:val="af1"/>
        <w:spacing w:before="0" w:after="0"/>
        <w:jc w:val="both"/>
        <w:rPr>
          <w:b/>
          <w:bCs/>
          <w:iCs/>
          <w:lang w:val="uk-UA"/>
        </w:rPr>
      </w:pPr>
      <w:r w:rsidRPr="00907F3B">
        <w:rPr>
          <w:lang w:val="uk-UA"/>
        </w:rPr>
        <w:t xml:space="preserve">         Метою програми є поліпшення матеріально–технічної бази мистецького навчального закладу, оновлення музичного інвентарю та оснащення учбових кабінетів для інтелектуального, духовного розвитку дітей у початковому спеціалізованому мистецькому навчальному закладі, рівних можливостей у здобутті якісної мистецької освіти. </w:t>
      </w:r>
    </w:p>
    <w:p w14:paraId="600C1344" w14:textId="77777777" w:rsidR="00907F3B" w:rsidRPr="00907F3B" w:rsidRDefault="00907F3B" w:rsidP="00907F3B">
      <w:pPr>
        <w:shd w:val="clear" w:color="auto" w:fill="FFFFFF"/>
        <w:spacing w:after="0" w:line="240" w:lineRule="auto"/>
        <w:outlineLvl w:val="2"/>
        <w:rPr>
          <w:rFonts w:ascii="Times New Roman" w:eastAsia="Times New Roman" w:hAnsi="Times New Roman" w:cs="Times New Roman"/>
          <w:sz w:val="24"/>
          <w:szCs w:val="24"/>
          <w:lang w:val="uk-UA" w:eastAsia="ru-RU"/>
        </w:rPr>
      </w:pPr>
      <w:r w:rsidRPr="00907F3B">
        <w:rPr>
          <w:rFonts w:ascii="Times New Roman" w:eastAsia="Times New Roman" w:hAnsi="Times New Roman" w:cs="Times New Roman"/>
          <w:sz w:val="24"/>
          <w:szCs w:val="24"/>
          <w:lang w:val="uk-UA" w:eastAsia="ru-RU"/>
        </w:rPr>
        <w:t xml:space="preserve">          </w:t>
      </w:r>
      <w:r w:rsidRPr="00907F3B">
        <w:rPr>
          <w:rFonts w:ascii="Times New Roman" w:eastAsia="Times New Roman" w:hAnsi="Times New Roman" w:cs="Times New Roman"/>
          <w:sz w:val="24"/>
          <w:szCs w:val="24"/>
          <w:lang w:eastAsia="ru-RU"/>
        </w:rPr>
        <w:t xml:space="preserve">На </w:t>
      </w:r>
      <w:r w:rsidRPr="00907F3B">
        <w:rPr>
          <w:rFonts w:ascii="Times New Roman" w:eastAsia="Times New Roman" w:hAnsi="Times New Roman" w:cs="Times New Roman"/>
          <w:sz w:val="24"/>
          <w:szCs w:val="24"/>
          <w:lang w:val="uk-UA" w:eastAsia="ru-RU"/>
        </w:rPr>
        <w:t>місцевому</w:t>
      </w:r>
      <w:r w:rsidRPr="00907F3B">
        <w:rPr>
          <w:rFonts w:ascii="Times New Roman" w:eastAsia="Times New Roman" w:hAnsi="Times New Roman" w:cs="Times New Roman"/>
          <w:sz w:val="24"/>
          <w:szCs w:val="24"/>
          <w:lang w:eastAsia="ru-RU"/>
        </w:rPr>
        <w:t xml:space="preserve"> </w:t>
      </w:r>
      <w:r w:rsidRPr="00907F3B">
        <w:rPr>
          <w:rFonts w:ascii="Times New Roman" w:eastAsia="Times New Roman" w:hAnsi="Times New Roman" w:cs="Times New Roman"/>
          <w:sz w:val="24"/>
          <w:szCs w:val="24"/>
          <w:lang w:val="uk-UA" w:eastAsia="ru-RU"/>
        </w:rPr>
        <w:t>рівні передбачалось</w:t>
      </w:r>
      <w:r w:rsidRPr="00907F3B">
        <w:rPr>
          <w:rFonts w:ascii="Times New Roman" w:eastAsia="Times New Roman" w:hAnsi="Times New Roman" w:cs="Times New Roman"/>
          <w:sz w:val="24"/>
          <w:szCs w:val="24"/>
          <w:lang w:eastAsia="ru-RU"/>
        </w:rPr>
        <w:t>: </w:t>
      </w:r>
    </w:p>
    <w:p w14:paraId="4A4C1475" w14:textId="77777777" w:rsidR="00907F3B" w:rsidRPr="00907F3B" w:rsidRDefault="00907F3B" w:rsidP="00907F3B">
      <w:pPr>
        <w:shd w:val="clear" w:color="auto" w:fill="FFFFFF"/>
        <w:spacing w:after="0" w:line="240" w:lineRule="auto"/>
        <w:jc w:val="both"/>
        <w:rPr>
          <w:rFonts w:ascii="Times New Roman" w:eastAsia="Times New Roman" w:hAnsi="Times New Roman" w:cs="Times New Roman"/>
          <w:sz w:val="24"/>
          <w:szCs w:val="24"/>
          <w:lang w:val="uk-UA" w:eastAsia="ru-RU"/>
        </w:rPr>
      </w:pPr>
      <w:r w:rsidRPr="00907F3B">
        <w:rPr>
          <w:rFonts w:ascii="Times New Roman" w:eastAsia="Times New Roman" w:hAnsi="Times New Roman" w:cs="Times New Roman"/>
          <w:sz w:val="24"/>
          <w:szCs w:val="24"/>
          <w:lang w:val="uk-UA" w:eastAsia="ru-RU"/>
        </w:rPr>
        <w:t>- вивчення проблеми заміни та оновлення музичних інструментів;</w:t>
      </w:r>
    </w:p>
    <w:p w14:paraId="63B9B6E6" w14:textId="77777777" w:rsidR="00907F3B" w:rsidRPr="00907F3B" w:rsidRDefault="00907F3B" w:rsidP="00907F3B">
      <w:pPr>
        <w:shd w:val="clear" w:color="auto" w:fill="FFFFFF"/>
        <w:spacing w:after="0" w:line="240" w:lineRule="auto"/>
        <w:jc w:val="both"/>
        <w:rPr>
          <w:rFonts w:ascii="Times New Roman" w:eastAsia="Times New Roman" w:hAnsi="Times New Roman" w:cs="Times New Roman"/>
          <w:sz w:val="24"/>
          <w:szCs w:val="24"/>
          <w:lang w:eastAsia="ru-RU"/>
        </w:rPr>
      </w:pPr>
      <w:r w:rsidRPr="00907F3B">
        <w:rPr>
          <w:rFonts w:ascii="Times New Roman" w:eastAsia="Times New Roman" w:hAnsi="Times New Roman" w:cs="Times New Roman"/>
          <w:sz w:val="24"/>
          <w:szCs w:val="24"/>
          <w:lang w:val="uk-UA" w:eastAsia="ru-RU"/>
        </w:rPr>
        <w:t>- проведення інвентаризації музичних інструментів закладу;</w:t>
      </w:r>
    </w:p>
    <w:p w14:paraId="66AA930F" w14:textId="77777777" w:rsidR="00907F3B" w:rsidRPr="00907F3B" w:rsidRDefault="00907F3B" w:rsidP="00907F3B">
      <w:pPr>
        <w:shd w:val="clear" w:color="auto" w:fill="FFFFFF"/>
        <w:spacing w:after="0" w:line="240" w:lineRule="auto"/>
        <w:jc w:val="both"/>
        <w:rPr>
          <w:rFonts w:ascii="Times New Roman" w:eastAsia="Times New Roman" w:hAnsi="Times New Roman" w:cs="Times New Roman"/>
          <w:sz w:val="24"/>
          <w:szCs w:val="24"/>
          <w:lang w:eastAsia="ru-RU"/>
        </w:rPr>
      </w:pPr>
      <w:r w:rsidRPr="00907F3B">
        <w:rPr>
          <w:rFonts w:ascii="Times New Roman" w:eastAsia="Times New Roman" w:hAnsi="Times New Roman" w:cs="Times New Roman"/>
          <w:sz w:val="24"/>
          <w:szCs w:val="24"/>
          <w:lang w:val="uk-UA" w:eastAsia="ru-RU"/>
        </w:rPr>
        <w:t>- визначення цінових категорій музичних інструментів по маркам та виробникам.</w:t>
      </w:r>
    </w:p>
    <w:p w14:paraId="38D889CE" w14:textId="77777777" w:rsidR="00907F3B" w:rsidRPr="00907F3B" w:rsidRDefault="00907F3B" w:rsidP="00907F3B">
      <w:pPr>
        <w:shd w:val="clear" w:color="auto" w:fill="FFFFFF"/>
        <w:spacing w:after="0" w:line="240" w:lineRule="auto"/>
        <w:jc w:val="both"/>
        <w:rPr>
          <w:rFonts w:ascii="Times New Roman" w:eastAsia="Times New Roman" w:hAnsi="Times New Roman" w:cs="Times New Roman"/>
          <w:sz w:val="24"/>
          <w:szCs w:val="24"/>
          <w:lang w:val="uk-UA" w:eastAsia="ru-RU"/>
        </w:rPr>
      </w:pPr>
      <w:r w:rsidRPr="00907F3B">
        <w:rPr>
          <w:rFonts w:ascii="Times New Roman" w:eastAsia="Times New Roman" w:hAnsi="Times New Roman" w:cs="Times New Roman"/>
          <w:sz w:val="24"/>
          <w:szCs w:val="24"/>
          <w:lang w:val="uk-UA" w:eastAsia="ru-RU"/>
        </w:rPr>
        <w:t>- співпраця з фірмами, які займаються продажем музичних інструментів;</w:t>
      </w:r>
    </w:p>
    <w:p w14:paraId="662B7821" w14:textId="77777777" w:rsidR="00907F3B" w:rsidRPr="00907F3B" w:rsidRDefault="00907F3B" w:rsidP="00907F3B">
      <w:pPr>
        <w:shd w:val="clear" w:color="auto" w:fill="FFFFFF"/>
        <w:spacing w:after="0" w:line="240" w:lineRule="auto"/>
        <w:jc w:val="both"/>
        <w:rPr>
          <w:rFonts w:ascii="Times New Roman" w:eastAsia="Times New Roman" w:hAnsi="Times New Roman" w:cs="Times New Roman"/>
          <w:sz w:val="24"/>
          <w:szCs w:val="24"/>
          <w:lang w:eastAsia="ru-RU"/>
        </w:rPr>
      </w:pPr>
      <w:r w:rsidRPr="00907F3B">
        <w:rPr>
          <w:rFonts w:ascii="Times New Roman" w:eastAsia="Times New Roman" w:hAnsi="Times New Roman" w:cs="Times New Roman"/>
          <w:sz w:val="24"/>
          <w:szCs w:val="24"/>
          <w:lang w:val="uk-UA" w:eastAsia="ru-RU"/>
        </w:rPr>
        <w:t>- поліпшення матеріально-технічної бази за рахунок оновлення музичних інструментів.</w:t>
      </w:r>
    </w:p>
    <w:p w14:paraId="2CAC7117" w14:textId="77777777" w:rsidR="00907F3B" w:rsidRPr="00907F3B" w:rsidRDefault="00907F3B" w:rsidP="00907F3B">
      <w:pPr>
        <w:shd w:val="clear" w:color="auto" w:fill="FFFFFF"/>
        <w:spacing w:after="0" w:line="240" w:lineRule="auto"/>
        <w:ind w:firstLine="708"/>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Сфера початкової спеціалізованої мистецької освіти перебуває на важливому етапі розвитку, переходу до більш якісного стану. Музичну школу міста Новодністровська відвідують 98 учнів, які здобувають професійну музичну освіту, навчаючись грі на різноманітних інструментах. Найгострішою залишається проблема матеріально-технічного забезпечення роботи з учнями, інструментам закладу вже 35 років, які потребують негайного оновлення.</w:t>
      </w:r>
    </w:p>
    <w:p w14:paraId="6E7B56CB"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Програма «Оновлення музичних інструментів» була розрахована на 2017-2021 роки та передбачала наступні етапи:</w:t>
      </w:r>
    </w:p>
    <w:p w14:paraId="0CBDA8FA" w14:textId="77777777" w:rsidR="00907F3B" w:rsidRPr="00907F3B" w:rsidRDefault="00907F3B" w:rsidP="00907F3B">
      <w:pPr>
        <w:spacing w:after="0" w:line="240" w:lineRule="auto"/>
        <w:ind w:firstLine="709"/>
        <w:jc w:val="both"/>
        <w:rPr>
          <w:rFonts w:ascii="Times New Roman" w:hAnsi="Times New Roman" w:cs="Times New Roman"/>
          <w:b/>
          <w:sz w:val="24"/>
          <w:szCs w:val="24"/>
          <w:lang w:val="uk-UA"/>
        </w:rPr>
      </w:pPr>
      <w:r w:rsidRPr="00907F3B">
        <w:rPr>
          <w:rFonts w:ascii="Times New Roman" w:hAnsi="Times New Roman" w:cs="Times New Roman"/>
          <w:sz w:val="24"/>
          <w:szCs w:val="24"/>
          <w:lang w:val="uk-UA"/>
        </w:rPr>
        <w:t xml:space="preserve">І етап - 2017-2018 рік - проведення інвентаризації та придбання музичних інструментів, а саме фортепіано (25 шт.), рояль, акордеон (3 шт.) на загальну суму </w:t>
      </w:r>
      <w:r w:rsidRPr="00907F3B">
        <w:rPr>
          <w:rFonts w:ascii="Times New Roman" w:hAnsi="Times New Roman" w:cs="Times New Roman"/>
          <w:b/>
          <w:sz w:val="24"/>
          <w:szCs w:val="24"/>
          <w:lang w:val="uk-UA"/>
        </w:rPr>
        <w:t>1277481 грн.</w:t>
      </w:r>
    </w:p>
    <w:p w14:paraId="630842C7" w14:textId="77777777" w:rsidR="00907F3B" w:rsidRPr="00907F3B" w:rsidRDefault="00907F3B" w:rsidP="00907F3B">
      <w:pPr>
        <w:shd w:val="clear" w:color="auto" w:fill="FFFFFF"/>
        <w:spacing w:after="0" w:line="240" w:lineRule="auto"/>
        <w:ind w:firstLine="709"/>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ІІ етап – 2019-2021 рік – придбання музичних інструментів на загальну суму </w:t>
      </w:r>
      <w:r w:rsidRPr="00907F3B">
        <w:rPr>
          <w:rFonts w:ascii="Times New Roman" w:hAnsi="Times New Roman" w:cs="Times New Roman"/>
          <w:b/>
          <w:sz w:val="24"/>
          <w:szCs w:val="24"/>
          <w:lang w:val="uk-UA"/>
        </w:rPr>
        <w:t>582320</w:t>
      </w:r>
      <w:r w:rsidRPr="00907F3B">
        <w:rPr>
          <w:rFonts w:ascii="Times New Roman" w:hAnsi="Times New Roman" w:cs="Times New Roman"/>
          <w:sz w:val="24"/>
          <w:szCs w:val="24"/>
          <w:lang w:val="uk-UA"/>
        </w:rPr>
        <w:t xml:space="preserve"> грн. це і акордеони, скрипки, набір духових інструментів, гітари.</w:t>
      </w:r>
    </w:p>
    <w:p w14:paraId="4EF6C2D4" w14:textId="77777777" w:rsidR="00907F3B" w:rsidRPr="00907F3B" w:rsidRDefault="00907F3B" w:rsidP="00907F3B">
      <w:pPr>
        <w:shd w:val="clear" w:color="auto" w:fill="FFFFFF"/>
        <w:spacing w:after="0" w:line="240" w:lineRule="auto"/>
        <w:ind w:firstLine="709"/>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Зі списку необхідних музичних інструментів у 2018 році інструменти не були придбані, тому що фінансування Програми не здійснювалось.</w:t>
      </w:r>
    </w:p>
    <w:p w14:paraId="6B9D267D" w14:textId="77777777" w:rsidR="00907F3B" w:rsidRPr="00907F3B" w:rsidRDefault="00907F3B" w:rsidP="00907F3B">
      <w:pPr>
        <w:spacing w:after="0" w:line="240" w:lineRule="auto"/>
        <w:jc w:val="both"/>
        <w:rPr>
          <w:rFonts w:ascii="Times New Roman" w:hAnsi="Times New Roman" w:cs="Times New Roman"/>
          <w:b/>
          <w:i/>
          <w:sz w:val="24"/>
          <w:szCs w:val="24"/>
          <w:lang w:val="uk-UA"/>
        </w:rPr>
      </w:pPr>
      <w:r w:rsidRPr="00907F3B">
        <w:rPr>
          <w:rFonts w:ascii="Times New Roman" w:hAnsi="Times New Roman" w:cs="Times New Roman"/>
          <w:b/>
          <w:i/>
          <w:sz w:val="24"/>
          <w:szCs w:val="24"/>
          <w:lang w:val="uk-UA"/>
        </w:rPr>
        <w:t xml:space="preserve">          3. Програма розвитку культури в місті Новодністровськ на 2016 – 2020 роки, затверджена рішення сесії від 04 листопада 2016 року № 325.</w:t>
      </w:r>
    </w:p>
    <w:p w14:paraId="06DA83B2"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Метою Програми є:</w:t>
      </w:r>
    </w:p>
    <w:p w14:paraId="07FB07ED"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створення правових, економічних та організаційних умов для подальшого розвитку культурно - мистецької сфери міста Новодністровськ;</w:t>
      </w:r>
    </w:p>
    <w:p w14:paraId="446BD4C8"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реалізація першочергових і перспективних заходів, спрямованих на створення належного задоволення культурних та духовних потреб жителів та гостей міста Новодністровськ;</w:t>
      </w:r>
    </w:p>
    <w:p w14:paraId="77CED3A5"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посилення значення культури в місті Новодністровськ, підвищення її ролі в розвитку демократичного громадянського суспільства;</w:t>
      </w:r>
    </w:p>
    <w:p w14:paraId="549A5CB9"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створення сприятливих умов для розвитку культурних і творчих ініціатив з урахуванням місцевих особливостей;</w:t>
      </w:r>
    </w:p>
    <w:p w14:paraId="40E401BE"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збереження культурної спадщини тощо.</w:t>
      </w:r>
    </w:p>
    <w:p w14:paraId="0623BC61" w14:textId="4A53B210"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eastAsia="Times New Roman" w:hAnsi="Times New Roman" w:cs="Times New Roman"/>
          <w:sz w:val="24"/>
          <w:szCs w:val="24"/>
          <w:lang w:eastAsia="uk-UA"/>
        </w:rPr>
        <w:t xml:space="preserve">          Протягом </w:t>
      </w:r>
      <w:r w:rsidRPr="00907F3B">
        <w:rPr>
          <w:rFonts w:ascii="Times New Roman" w:eastAsia="Times New Roman" w:hAnsi="Times New Roman" w:cs="Times New Roman"/>
          <w:sz w:val="24"/>
          <w:szCs w:val="24"/>
          <w:lang w:val="uk-UA" w:eastAsia="uk-UA"/>
        </w:rPr>
        <w:t xml:space="preserve">звітного періоду для доукомплектації сценічних костюмів для народного аматорського хору «Калина», Троїстих музик, </w:t>
      </w:r>
      <w:r w:rsidRPr="00907F3B">
        <w:rPr>
          <w:rFonts w:ascii="Times New Roman" w:hAnsi="Times New Roman" w:cs="Times New Roman"/>
          <w:sz w:val="24"/>
          <w:szCs w:val="24"/>
          <w:lang w:val="uk-UA"/>
        </w:rPr>
        <w:t xml:space="preserve">з метою задоволення духовних потреб населення, забезпечення конституційного права громадян на доступ до духовних надбань культури та мистецтва, покращення творчого співробітництва, підтримки діяльності творчих спілок, художніх амоторських колективів, було використано кошти на підготовку та проведення святкових заходів до Дня міста на суму </w:t>
      </w:r>
      <w:r w:rsidRPr="00907F3B">
        <w:rPr>
          <w:rFonts w:ascii="Times New Roman" w:hAnsi="Times New Roman" w:cs="Times New Roman"/>
          <w:b/>
          <w:sz w:val="24"/>
          <w:szCs w:val="24"/>
          <w:lang w:val="uk-UA"/>
        </w:rPr>
        <w:t>68223,47 грн.</w:t>
      </w:r>
      <w:r w:rsidR="00333035">
        <w:rPr>
          <w:rFonts w:ascii="Times New Roman" w:hAnsi="Times New Roman" w:cs="Times New Roman"/>
          <w:bCs/>
          <w:sz w:val="24"/>
          <w:szCs w:val="24"/>
          <w:lang w:val="uk-UA"/>
        </w:rPr>
        <w:t xml:space="preserve"> </w:t>
      </w:r>
      <w:r w:rsidR="00333035" w:rsidRPr="00333035">
        <w:rPr>
          <w:rFonts w:ascii="Times New Roman" w:hAnsi="Times New Roman" w:cs="Times New Roman"/>
          <w:bCs/>
          <w:sz w:val="24"/>
          <w:szCs w:val="24"/>
          <w:lang w:val="uk-UA"/>
        </w:rPr>
        <w:t>(враховуючи 500,00грн, які були заплановані на здійснення навчання по цивільному захисту, у зв’язку з недостатністю фінансування для здійснення оплат)</w:t>
      </w:r>
      <w:r w:rsidRPr="00907F3B">
        <w:rPr>
          <w:rFonts w:ascii="Times New Roman" w:hAnsi="Times New Roman" w:cs="Times New Roman"/>
          <w:sz w:val="24"/>
          <w:szCs w:val="24"/>
          <w:lang w:val="uk-UA"/>
        </w:rPr>
        <w:t>, а саме на оплату:</w:t>
      </w:r>
    </w:p>
    <w:p w14:paraId="23FE8D5D" w14:textId="77777777" w:rsidR="00907F3B" w:rsidRPr="00907F3B" w:rsidRDefault="00907F3B" w:rsidP="00907F3B">
      <w:pPr>
        <w:pStyle w:val="af2"/>
        <w:numPr>
          <w:ilvl w:val="0"/>
          <w:numId w:val="10"/>
        </w:numPr>
        <w:spacing w:after="0" w:line="240" w:lineRule="auto"/>
        <w:rPr>
          <w:rFonts w:ascii="Times New Roman" w:hAnsi="Times New Roman" w:cs="Times New Roman"/>
          <w:sz w:val="24"/>
          <w:szCs w:val="24"/>
          <w:lang w:val="uk-UA"/>
        </w:rPr>
      </w:pPr>
      <w:r w:rsidRPr="00907F3B">
        <w:rPr>
          <w:rFonts w:ascii="Times New Roman" w:hAnsi="Times New Roman" w:cs="Times New Roman"/>
          <w:sz w:val="24"/>
          <w:szCs w:val="24"/>
          <w:lang w:val="uk-UA"/>
        </w:rPr>
        <w:lastRenderedPageBreak/>
        <w:t xml:space="preserve">Оренда сцени - 7 000,00 грн </w:t>
      </w:r>
    </w:p>
    <w:p w14:paraId="7781DE22" w14:textId="77777777" w:rsidR="00907F3B" w:rsidRPr="00907F3B" w:rsidRDefault="00907F3B" w:rsidP="00907F3B">
      <w:pPr>
        <w:pStyle w:val="af2"/>
        <w:numPr>
          <w:ilvl w:val="0"/>
          <w:numId w:val="10"/>
        </w:numPr>
        <w:spacing w:after="0" w:line="240" w:lineRule="auto"/>
        <w:rPr>
          <w:rFonts w:ascii="Times New Roman" w:hAnsi="Times New Roman" w:cs="Times New Roman"/>
          <w:sz w:val="24"/>
          <w:szCs w:val="24"/>
          <w:lang w:val="uk-UA"/>
        </w:rPr>
      </w:pPr>
      <w:r w:rsidRPr="00907F3B">
        <w:rPr>
          <w:rFonts w:ascii="Times New Roman" w:hAnsi="Times New Roman" w:cs="Times New Roman"/>
          <w:sz w:val="24"/>
          <w:szCs w:val="24"/>
          <w:lang w:val="uk-UA"/>
        </w:rPr>
        <w:t>Перевезення сцени – 12352,22 грн.</w:t>
      </w:r>
    </w:p>
    <w:p w14:paraId="4C33A4C7" w14:textId="77777777" w:rsidR="00907F3B" w:rsidRPr="00907F3B" w:rsidRDefault="00907F3B" w:rsidP="00907F3B">
      <w:pPr>
        <w:pStyle w:val="af2"/>
        <w:numPr>
          <w:ilvl w:val="0"/>
          <w:numId w:val="10"/>
        </w:numPr>
        <w:spacing w:after="0" w:line="240" w:lineRule="auto"/>
        <w:rPr>
          <w:rFonts w:ascii="Times New Roman" w:hAnsi="Times New Roman" w:cs="Times New Roman"/>
          <w:sz w:val="24"/>
          <w:szCs w:val="24"/>
          <w:lang w:val="uk-UA"/>
        </w:rPr>
      </w:pPr>
      <w:r w:rsidRPr="00907F3B">
        <w:rPr>
          <w:rFonts w:ascii="Times New Roman" w:hAnsi="Times New Roman" w:cs="Times New Roman"/>
          <w:sz w:val="24"/>
          <w:szCs w:val="24"/>
          <w:lang w:val="uk-UA"/>
        </w:rPr>
        <w:t>Придбання крон для мікрофонів, квіти – 650,00 грн.</w:t>
      </w:r>
    </w:p>
    <w:p w14:paraId="74454BD1"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Придбання рушника та комплектів намиста до сценічних костюмів – 1600,00 грн.</w:t>
      </w:r>
    </w:p>
    <w:p w14:paraId="217A95DA"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Оплата послуг організації фестивалю «Фарб Холлі» – 8000,00 грн.</w:t>
      </w:r>
    </w:p>
    <w:p w14:paraId="76D388A9"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Придбання кабелю – переноски – 2076,00 грн.</w:t>
      </w:r>
    </w:p>
    <w:p w14:paraId="2C2EABA3"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Придбання наборів канцелярських товарів для відзначення обдарованих дітей – 1805,25 грн.</w:t>
      </w:r>
    </w:p>
    <w:p w14:paraId="157B69F4"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Солодощі для учасників концертної програми – 1560,00 грн.</w:t>
      </w:r>
    </w:p>
    <w:p w14:paraId="3A9C7209"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Сорочки для ансамблю Троїстих музик – 3200,00 грн.</w:t>
      </w:r>
    </w:p>
    <w:p w14:paraId="1ECF862F" w14:textId="77777777" w:rsidR="00907F3B" w:rsidRPr="00907F3B" w:rsidRDefault="00907F3B" w:rsidP="00907F3B">
      <w:pPr>
        <w:pStyle w:val="af2"/>
        <w:numPr>
          <w:ilvl w:val="0"/>
          <w:numId w:val="10"/>
        </w:numPr>
        <w:spacing w:after="0" w:line="240" w:lineRule="auto"/>
        <w:rPr>
          <w:rFonts w:ascii="Times New Roman" w:hAnsi="Times New Roman" w:cs="Times New Roman"/>
          <w:bCs/>
          <w:sz w:val="24"/>
          <w:szCs w:val="24"/>
          <w:lang w:val="uk-UA"/>
        </w:rPr>
      </w:pPr>
      <w:r w:rsidRPr="00907F3B">
        <w:rPr>
          <w:rFonts w:ascii="Times New Roman" w:hAnsi="Times New Roman" w:cs="Times New Roman"/>
          <w:sz w:val="24"/>
          <w:szCs w:val="24"/>
          <w:lang w:val="uk-UA"/>
        </w:rPr>
        <w:t xml:space="preserve"> Сценічні костюми для хору – 29980,00 грн.</w:t>
      </w:r>
    </w:p>
    <w:p w14:paraId="1A5B746C" w14:textId="77777777" w:rsidR="00907F3B" w:rsidRPr="00907F3B" w:rsidRDefault="00907F3B" w:rsidP="00907F3B">
      <w:pPr>
        <w:spacing w:after="0" w:line="240" w:lineRule="auto"/>
        <w:jc w:val="both"/>
        <w:rPr>
          <w:rFonts w:ascii="Times New Roman" w:hAnsi="Times New Roman" w:cs="Times New Roman"/>
          <w:b/>
          <w:i/>
          <w:sz w:val="24"/>
          <w:szCs w:val="24"/>
          <w:lang w:val="uk-UA"/>
        </w:rPr>
      </w:pPr>
      <w:r w:rsidRPr="00907F3B">
        <w:rPr>
          <w:rFonts w:ascii="Times New Roman" w:hAnsi="Times New Roman" w:cs="Times New Roman"/>
          <w:b/>
          <w:i/>
          <w:sz w:val="24"/>
          <w:szCs w:val="24"/>
          <w:lang w:val="uk-UA"/>
        </w:rPr>
        <w:t xml:space="preserve">          4. Міська Програма «Сучасний кабінет комунального закладу Новодністровської музичної школи» на 2017 – 2019 роки, затверджена рішенням сесії міської ради від 4 листопада 2016 року № 326.</w:t>
      </w:r>
    </w:p>
    <w:p w14:paraId="418E0151"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Метою програми є створення в музичній школі сучасних модернізованих навчальних кабінетів для інтелектуального, духовного розвитку дітей.      Забезпечення виконання заходів з питань охорони праці та безпечного навчання і виховання підростаючого покоління.</w:t>
      </w:r>
    </w:p>
    <w:p w14:paraId="7FD54F19"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Основні завдання, які випливають зі змісту Програми, можуть бути вирішені шляхом</w:t>
      </w:r>
      <w:r w:rsidRPr="00907F3B">
        <w:rPr>
          <w:rFonts w:ascii="Times New Roman" w:eastAsia="Times New Roman" w:hAnsi="Times New Roman" w:cs="Times New Roman"/>
          <w:bCs/>
          <w:iCs/>
          <w:sz w:val="24"/>
          <w:szCs w:val="24"/>
          <w:lang w:val="uk-UA" w:eastAsia="ru-RU"/>
        </w:rPr>
        <w:t>:</w:t>
      </w:r>
    </w:p>
    <w:p w14:paraId="354867A5"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xml:space="preserve"> - зміцнення матеріально-технічної бази закладу;</w:t>
      </w:r>
    </w:p>
    <w:p w14:paraId="35BCFEA2"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облаштування сучасного кабінету музичної школи новим обладнанням ;</w:t>
      </w:r>
    </w:p>
    <w:p w14:paraId="2E815097"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впровадження сучасних технічних засобів навчання;</w:t>
      </w:r>
    </w:p>
    <w:p w14:paraId="31FD6C20"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комплексної модернізації кабінетів музично-естетичного спрямування;</w:t>
      </w:r>
    </w:p>
    <w:p w14:paraId="6229D519"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створення умов для якісної роботи закладу на сучасному рівні.</w:t>
      </w:r>
    </w:p>
    <w:p w14:paraId="79E1193D" w14:textId="77777777" w:rsidR="00907F3B" w:rsidRPr="00907F3B" w:rsidRDefault="00907F3B" w:rsidP="00907F3B">
      <w:pPr>
        <w:shd w:val="clear" w:color="auto" w:fill="FFFFFF"/>
        <w:spacing w:after="0" w:line="240" w:lineRule="auto"/>
        <w:jc w:val="both"/>
        <w:outlineLvl w:val="2"/>
        <w:rPr>
          <w:rFonts w:ascii="Times New Roman" w:eastAsia="Times New Roman" w:hAnsi="Times New Roman" w:cs="Times New Roman"/>
          <w:bCs/>
          <w:iCs/>
          <w:sz w:val="24"/>
          <w:szCs w:val="24"/>
          <w:lang w:val="uk-UA" w:eastAsia="ru-RU"/>
        </w:rPr>
      </w:pPr>
      <w:r w:rsidRPr="00907F3B">
        <w:rPr>
          <w:rFonts w:ascii="Times New Roman" w:eastAsia="Times New Roman" w:hAnsi="Times New Roman" w:cs="Times New Roman"/>
          <w:bCs/>
          <w:iCs/>
          <w:sz w:val="24"/>
          <w:szCs w:val="24"/>
          <w:lang w:val="uk-UA" w:eastAsia="ru-RU"/>
        </w:rPr>
        <w:t xml:space="preserve">   Фінансування виконання Програми здійснюватиметься за рахунок міського бюджету на відповідні роки, згідно Додатку  до Програми. Програма розрахована на 3 роки і діє на період з 2017 по 2019 роки.</w:t>
      </w:r>
    </w:p>
    <w:p w14:paraId="4B922E59" w14:textId="77777777" w:rsidR="00907F3B" w:rsidRP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Програма </w:t>
      </w:r>
      <w:r w:rsidRPr="00907F3B">
        <w:rPr>
          <w:rFonts w:ascii="Times New Roman" w:hAnsi="Times New Roman" w:cs="Times New Roman"/>
          <w:bCs/>
          <w:sz w:val="24"/>
          <w:szCs w:val="24"/>
          <w:lang w:val="uk-UA"/>
        </w:rPr>
        <w:t>«Сучасний кабінет музичної школи»</w:t>
      </w:r>
      <w:r w:rsidRPr="00907F3B">
        <w:rPr>
          <w:rFonts w:ascii="Times New Roman" w:hAnsi="Times New Roman" w:cs="Times New Roman"/>
          <w:sz w:val="24"/>
          <w:szCs w:val="24"/>
          <w:lang w:val="uk-UA"/>
        </w:rPr>
        <w:t xml:space="preserve"> розрахована на 2017-2019 роки та передбачає наступні етапи:</w:t>
      </w:r>
    </w:p>
    <w:p w14:paraId="4208E978" w14:textId="77777777" w:rsidR="00907F3B" w:rsidRPr="00907F3B" w:rsidRDefault="00907F3B" w:rsidP="00907F3B">
      <w:pPr>
        <w:shd w:val="clear" w:color="auto" w:fill="FFFFFF"/>
        <w:spacing w:after="0" w:line="240" w:lineRule="auto"/>
        <w:jc w:val="both"/>
        <w:outlineLvl w:val="2"/>
        <w:rPr>
          <w:rFonts w:ascii="Times New Roman" w:hAnsi="Times New Roman" w:cs="Times New Roman"/>
          <w:sz w:val="24"/>
          <w:szCs w:val="24"/>
          <w:lang w:val="uk-UA"/>
        </w:rPr>
      </w:pPr>
      <w:r w:rsidRPr="00907F3B">
        <w:rPr>
          <w:rFonts w:ascii="Times New Roman" w:hAnsi="Times New Roman" w:cs="Times New Roman"/>
          <w:sz w:val="24"/>
          <w:szCs w:val="24"/>
          <w:lang w:val="uk-UA"/>
        </w:rPr>
        <w:t>І етап - 2017-2018рр. - проведення інвентаризації та придбання шкільного обладнання.</w:t>
      </w:r>
    </w:p>
    <w:p w14:paraId="6AF171F7" w14:textId="77777777" w:rsidR="00907F3B" w:rsidRPr="00907F3B" w:rsidRDefault="00907F3B" w:rsidP="00907F3B">
      <w:pPr>
        <w:shd w:val="clear" w:color="auto" w:fill="FFFFFF"/>
        <w:spacing w:after="0" w:line="240" w:lineRule="auto"/>
        <w:jc w:val="both"/>
        <w:outlineLvl w:val="2"/>
        <w:rPr>
          <w:rFonts w:ascii="Times New Roman" w:hAnsi="Times New Roman" w:cs="Times New Roman"/>
          <w:sz w:val="24"/>
          <w:szCs w:val="24"/>
          <w:lang w:val="uk-UA"/>
        </w:rPr>
      </w:pPr>
      <w:r w:rsidRPr="00907F3B">
        <w:rPr>
          <w:rFonts w:ascii="Times New Roman" w:hAnsi="Times New Roman" w:cs="Times New Roman"/>
          <w:sz w:val="24"/>
          <w:szCs w:val="24"/>
          <w:lang w:val="uk-UA"/>
        </w:rPr>
        <w:t>ІІ етап – 2019 р. - придбання шкільного обладнання та технічних засобів.</w:t>
      </w:r>
    </w:p>
    <w:p w14:paraId="4BADF49C" w14:textId="77777777" w:rsidR="00907F3B" w:rsidRPr="00907F3B" w:rsidRDefault="00907F3B" w:rsidP="00907F3B">
      <w:pPr>
        <w:shd w:val="clear" w:color="auto" w:fill="FFFFFF"/>
        <w:spacing w:after="0" w:line="240" w:lineRule="auto"/>
        <w:jc w:val="both"/>
        <w:outlineLvl w:val="2"/>
        <w:rPr>
          <w:rFonts w:ascii="Times New Roman" w:hAnsi="Times New Roman" w:cs="Times New Roman"/>
          <w:b/>
          <w:sz w:val="24"/>
          <w:szCs w:val="24"/>
          <w:lang w:val="uk-UA"/>
        </w:rPr>
      </w:pPr>
      <w:r w:rsidRPr="00907F3B">
        <w:rPr>
          <w:rFonts w:ascii="Times New Roman" w:eastAsia="Times New Roman" w:hAnsi="Times New Roman" w:cs="Times New Roman"/>
          <w:sz w:val="24"/>
          <w:szCs w:val="24"/>
          <w:lang w:val="uk-UA" w:eastAsia="ru-RU"/>
        </w:rPr>
        <w:t xml:space="preserve">        Загальний обсяг фінансових ресурсів, необхідний для реалізації Програми складає </w:t>
      </w:r>
      <w:r w:rsidRPr="00907F3B">
        <w:rPr>
          <w:rFonts w:ascii="Times New Roman" w:hAnsi="Times New Roman" w:cs="Times New Roman"/>
          <w:b/>
          <w:sz w:val="24"/>
          <w:szCs w:val="24"/>
          <w:lang w:val="uk-UA"/>
        </w:rPr>
        <w:t>401660 грн.</w:t>
      </w:r>
    </w:p>
    <w:p w14:paraId="6B8DE374" w14:textId="77777777" w:rsidR="00907F3B" w:rsidRPr="00907F3B" w:rsidRDefault="00907F3B" w:rsidP="00907F3B">
      <w:pPr>
        <w:spacing w:after="0" w:line="240" w:lineRule="auto"/>
        <w:jc w:val="both"/>
        <w:rPr>
          <w:rFonts w:ascii="Times New Roman" w:eastAsia="Times New Roman" w:hAnsi="Times New Roman" w:cs="Times New Roman"/>
          <w:sz w:val="24"/>
          <w:szCs w:val="24"/>
          <w:lang w:val="uk-UA" w:eastAsia="uk-UA"/>
        </w:rPr>
      </w:pPr>
      <w:r w:rsidRPr="00907F3B">
        <w:rPr>
          <w:rFonts w:ascii="Times New Roman" w:eastAsia="Times New Roman" w:hAnsi="Times New Roman" w:cs="Times New Roman"/>
          <w:sz w:val="24"/>
          <w:szCs w:val="24"/>
          <w:lang w:val="uk-UA" w:eastAsia="uk-UA"/>
        </w:rPr>
        <w:t xml:space="preserve">        На виконання заходів Програми у 2018 році кошти не виділялись.</w:t>
      </w:r>
    </w:p>
    <w:p w14:paraId="3D5BD0BA" w14:textId="32928FFB" w:rsidR="00907F3B" w:rsidRPr="00907F3B" w:rsidRDefault="00907F3B" w:rsidP="00907F3B">
      <w:pPr>
        <w:spacing w:after="0" w:line="240" w:lineRule="auto"/>
        <w:jc w:val="both"/>
        <w:rPr>
          <w:rFonts w:ascii="Times New Roman" w:eastAsia="Times New Roman" w:hAnsi="Times New Roman" w:cs="Times New Roman"/>
          <w:b/>
          <w:sz w:val="24"/>
          <w:szCs w:val="24"/>
          <w:lang w:val="uk-UA" w:eastAsia="uk-UA"/>
        </w:rPr>
      </w:pPr>
      <w:r w:rsidRPr="00907F3B">
        <w:rPr>
          <w:rFonts w:ascii="Times New Roman" w:eastAsia="Times New Roman" w:hAnsi="Times New Roman" w:cs="Times New Roman"/>
          <w:sz w:val="24"/>
          <w:szCs w:val="24"/>
          <w:lang w:val="uk-UA" w:eastAsia="uk-UA"/>
        </w:rPr>
        <w:t xml:space="preserve">        Рішенням міської ради від 27 вересня 2018 року № 260 «Про затвердження Програми розвитку культури в місті Новодністровськ на 2019 – 2021 роки» було скасовано дію всіх вищезазначених Програм та затверджено Програму розвитку культури в місті Новодністровськ на 2019– 2021 роки, яка набрала чинності з 01.01.2019 р.</w:t>
      </w:r>
    </w:p>
    <w:p w14:paraId="06634584" w14:textId="70FD9F5B" w:rsidR="00907F3B" w:rsidRDefault="00907F3B" w:rsidP="00907F3B">
      <w:pPr>
        <w:spacing w:after="0" w:line="240" w:lineRule="auto"/>
        <w:jc w:val="both"/>
        <w:rPr>
          <w:rFonts w:ascii="Times New Roman" w:hAnsi="Times New Roman" w:cs="Times New Roman"/>
          <w:sz w:val="24"/>
          <w:szCs w:val="24"/>
          <w:lang w:val="uk-UA"/>
        </w:rPr>
      </w:pPr>
      <w:r w:rsidRPr="00907F3B">
        <w:rPr>
          <w:rFonts w:ascii="Times New Roman" w:hAnsi="Times New Roman" w:cs="Times New Roman"/>
          <w:sz w:val="24"/>
          <w:szCs w:val="24"/>
          <w:lang w:val="uk-UA"/>
        </w:rPr>
        <w:t xml:space="preserve">        Подальше виконання заходів Програми розвитку культури дозволить підняти імідж культурно-дозвіллєвих та культурно-просвітницьких закладів.</w:t>
      </w:r>
    </w:p>
    <w:p w14:paraId="4CD75ED8" w14:textId="0F1D9E8E" w:rsidR="00907F3B" w:rsidRPr="00907F3B" w:rsidRDefault="00907F3B" w:rsidP="00907F3B">
      <w:pPr>
        <w:spacing w:after="0" w:line="240" w:lineRule="auto"/>
        <w:jc w:val="center"/>
        <w:rPr>
          <w:rFonts w:ascii="Times New Roman" w:hAnsi="Times New Roman" w:cs="Times New Roman"/>
          <w:b/>
          <w:bCs/>
          <w:sz w:val="24"/>
          <w:szCs w:val="24"/>
          <w:lang w:val="uk-UA"/>
        </w:rPr>
      </w:pPr>
      <w:r w:rsidRPr="00907F3B">
        <w:rPr>
          <w:rFonts w:ascii="Times New Roman" w:hAnsi="Times New Roman" w:cs="Times New Roman"/>
          <w:b/>
          <w:bCs/>
          <w:sz w:val="24"/>
          <w:szCs w:val="24"/>
          <w:lang w:val="uk-UA"/>
        </w:rPr>
        <w:t>Відповідальна за підготовку: А. Присакар, начальник відділу культури</w:t>
      </w:r>
    </w:p>
    <w:p w14:paraId="37840DE1" w14:textId="77777777" w:rsidR="00907F3B" w:rsidRDefault="00907F3B" w:rsidP="007378CB">
      <w:pPr>
        <w:tabs>
          <w:tab w:val="left" w:pos="4680"/>
        </w:tabs>
        <w:spacing w:after="0" w:line="240" w:lineRule="auto"/>
        <w:ind w:right="3400"/>
        <w:jc w:val="both"/>
        <w:rPr>
          <w:rFonts w:ascii="Times New Roman" w:hAnsi="Times New Roman" w:cs="Times New Roman"/>
          <w:sz w:val="28"/>
          <w:szCs w:val="28"/>
          <w:lang w:val="uk-UA"/>
        </w:rPr>
      </w:pPr>
    </w:p>
    <w:p w14:paraId="0D6F9768" w14:textId="6451F72B" w:rsidR="00907F3B" w:rsidRPr="008353D1" w:rsidRDefault="00907F3B" w:rsidP="007378CB">
      <w:pPr>
        <w:tabs>
          <w:tab w:val="left" w:pos="4680"/>
        </w:tabs>
        <w:spacing w:after="0" w:line="240" w:lineRule="auto"/>
        <w:ind w:right="3400"/>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РІШЕННЯ №8</w:t>
      </w:r>
    </w:p>
    <w:p w14:paraId="3502A71C" w14:textId="77777777" w:rsidR="00D63D45" w:rsidRPr="00D63D45" w:rsidRDefault="00D63D45" w:rsidP="00D63D45">
      <w:pPr>
        <w:spacing w:after="0" w:line="240" w:lineRule="auto"/>
        <w:ind w:right="-81"/>
        <w:jc w:val="both"/>
        <w:rPr>
          <w:rFonts w:ascii="Times New Roman" w:eastAsia="Times New Roman" w:hAnsi="Times New Roman" w:cs="Times New Roman"/>
          <w:b/>
          <w:sz w:val="24"/>
          <w:szCs w:val="24"/>
          <w:lang w:val="uk-UA" w:eastAsia="uk-UA"/>
        </w:rPr>
      </w:pPr>
      <w:r w:rsidRPr="00D63D45">
        <w:rPr>
          <w:rFonts w:ascii="Times New Roman" w:eastAsia="Times New Roman" w:hAnsi="Times New Roman" w:cs="Times New Roman"/>
          <w:b/>
          <w:sz w:val="24"/>
          <w:szCs w:val="24"/>
          <w:lang w:val="uk-UA" w:eastAsia="uk-UA"/>
        </w:rPr>
        <w:t>Про затвердження ціни</w:t>
      </w:r>
      <w:r w:rsidRPr="00D63D45">
        <w:rPr>
          <w:rFonts w:ascii="Times New Roman" w:eastAsia="Times New Roman" w:hAnsi="Times New Roman" w:cs="Times New Roman"/>
          <w:b/>
          <w:color w:val="FF0000"/>
          <w:sz w:val="24"/>
          <w:szCs w:val="24"/>
          <w:lang w:val="uk-UA" w:eastAsia="uk-UA"/>
        </w:rPr>
        <w:t xml:space="preserve"> </w:t>
      </w:r>
      <w:r w:rsidRPr="00D63D45">
        <w:rPr>
          <w:rFonts w:ascii="Times New Roman" w:eastAsia="Times New Roman" w:hAnsi="Times New Roman" w:cs="Times New Roman"/>
          <w:b/>
          <w:sz w:val="24"/>
          <w:szCs w:val="24"/>
          <w:lang w:val="uk-UA" w:eastAsia="uk-UA"/>
        </w:rPr>
        <w:t>та умов викупу</w:t>
      </w:r>
    </w:p>
    <w:p w14:paraId="25330217" w14:textId="77777777" w:rsidR="00D63D45" w:rsidRPr="00D63D45" w:rsidRDefault="00D63D45" w:rsidP="00D63D45">
      <w:pPr>
        <w:spacing w:after="0" w:line="240" w:lineRule="auto"/>
        <w:ind w:firstLine="54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 xml:space="preserve">Відповідно до п.30 ч.1 ст.26 Закону України «Про місцеве самоврядування в Україні», Закону України «Про приватизацію державного і комунального майна», розглянувши звернення ФОП Костенюка Василя Васильовича від 11.04.2019 року, враховуючи рішення міської ради від 29.05.2019 року №140, з метою приватизації, Новодністровська міська рада </w:t>
      </w:r>
    </w:p>
    <w:p w14:paraId="365B8303" w14:textId="77777777" w:rsidR="00D63D45" w:rsidRPr="00D63D45" w:rsidRDefault="00D63D45" w:rsidP="00D63D45">
      <w:pPr>
        <w:tabs>
          <w:tab w:val="left" w:pos="2460"/>
        </w:tabs>
        <w:spacing w:after="0" w:line="240" w:lineRule="auto"/>
        <w:jc w:val="center"/>
        <w:rPr>
          <w:rFonts w:ascii="Times New Roman" w:eastAsia="Times New Roman" w:hAnsi="Times New Roman" w:cs="Times New Roman"/>
          <w:b/>
          <w:sz w:val="24"/>
          <w:szCs w:val="24"/>
          <w:lang w:val="uk-UA" w:eastAsia="uk-UA"/>
        </w:rPr>
      </w:pPr>
      <w:r w:rsidRPr="00D63D45">
        <w:rPr>
          <w:rFonts w:ascii="Times New Roman" w:eastAsia="Times New Roman" w:hAnsi="Times New Roman" w:cs="Times New Roman"/>
          <w:b/>
          <w:sz w:val="24"/>
          <w:szCs w:val="24"/>
          <w:lang w:val="uk-UA" w:eastAsia="uk-UA"/>
        </w:rPr>
        <w:t>В И Р І Ш И Л А :</w:t>
      </w:r>
    </w:p>
    <w:p w14:paraId="5EC1E277" w14:textId="77777777" w:rsidR="00D63D45" w:rsidRPr="00D63D45" w:rsidRDefault="00D63D45" w:rsidP="00D63D45">
      <w:pPr>
        <w:tabs>
          <w:tab w:val="num" w:pos="720"/>
        </w:tabs>
        <w:spacing w:after="0" w:line="240" w:lineRule="auto"/>
        <w:jc w:val="both"/>
        <w:rPr>
          <w:rFonts w:ascii="Times New Roman" w:eastAsia="Times New Roman" w:hAnsi="Times New Roman" w:cs="Times New Roman"/>
          <w:color w:val="FF0000"/>
          <w:sz w:val="24"/>
          <w:szCs w:val="24"/>
          <w:lang w:val="uk-UA" w:eastAsia="uk-UA"/>
        </w:rPr>
      </w:pPr>
      <w:r w:rsidRPr="00D63D45">
        <w:rPr>
          <w:rFonts w:ascii="Times New Roman" w:eastAsia="Times New Roman" w:hAnsi="Times New Roman" w:cs="Times New Roman"/>
          <w:sz w:val="24"/>
          <w:szCs w:val="24"/>
          <w:lang w:val="uk-UA" w:eastAsia="uk-UA"/>
        </w:rPr>
        <w:tab/>
        <w:t>1. Затвердити ціну викупу частини одноповерхової капітальної будівлі, площею 84,4 кв.м, що знаходиться за адресою: 60236, Чернівецька обл., м.Новодністровськ, м-н «Молодіжний», №3, міський ринок, в сумі _______</w:t>
      </w:r>
      <w:r w:rsidRPr="00D63D45">
        <w:rPr>
          <w:rFonts w:ascii="Times New Roman" w:eastAsia="Times New Roman" w:hAnsi="Times New Roman" w:cs="Times New Roman"/>
          <w:color w:val="FF0000"/>
          <w:sz w:val="24"/>
          <w:szCs w:val="24"/>
          <w:lang w:val="uk-UA" w:eastAsia="uk-UA"/>
        </w:rPr>
        <w:t xml:space="preserve"> </w:t>
      </w:r>
      <w:r w:rsidRPr="00D63D45">
        <w:rPr>
          <w:rFonts w:ascii="Times New Roman" w:eastAsia="Times New Roman" w:hAnsi="Times New Roman" w:cs="Times New Roman"/>
          <w:sz w:val="24"/>
          <w:szCs w:val="24"/>
          <w:lang w:val="uk-UA" w:eastAsia="uk-UA"/>
        </w:rPr>
        <w:t>(___________) без врахування ПДВ.</w:t>
      </w:r>
    </w:p>
    <w:p w14:paraId="4F19D4C2" w14:textId="77777777" w:rsidR="00D63D45" w:rsidRPr="00D63D45" w:rsidRDefault="00D63D45" w:rsidP="00D63D45">
      <w:pPr>
        <w:spacing w:after="0" w:line="240" w:lineRule="auto"/>
        <w:ind w:firstLine="720"/>
        <w:jc w:val="both"/>
        <w:rPr>
          <w:rFonts w:ascii="Times New Roman" w:eastAsia="Times New Roman" w:hAnsi="Times New Roman" w:cs="Times New Roman"/>
          <w:color w:val="FF0000"/>
          <w:sz w:val="24"/>
          <w:szCs w:val="24"/>
          <w:lang w:val="uk-UA" w:eastAsia="uk-UA"/>
        </w:rPr>
      </w:pPr>
      <w:r w:rsidRPr="00D63D45">
        <w:rPr>
          <w:rFonts w:ascii="Times New Roman" w:eastAsia="Times New Roman" w:hAnsi="Times New Roman" w:cs="Times New Roman"/>
          <w:sz w:val="24"/>
          <w:szCs w:val="24"/>
          <w:lang w:val="uk-UA" w:eastAsia="uk-UA"/>
        </w:rPr>
        <w:t>2. Зобов’язати ФОП Костенюка В.В. (60236, Чернівецька обл., м.Новодністровськ, м-н «Сонячний», буд. 12, кв.5)</w:t>
      </w:r>
      <w:r w:rsidRPr="00D63D45">
        <w:rPr>
          <w:rFonts w:ascii="Times New Roman" w:eastAsia="Times New Roman" w:hAnsi="Times New Roman" w:cs="Times New Roman"/>
          <w:color w:val="FF0000"/>
          <w:sz w:val="24"/>
          <w:szCs w:val="24"/>
          <w:lang w:val="uk-UA" w:eastAsia="uk-UA"/>
        </w:rPr>
        <w:t xml:space="preserve"> </w:t>
      </w:r>
      <w:r w:rsidRPr="00D63D45">
        <w:rPr>
          <w:rFonts w:ascii="Times New Roman" w:eastAsia="Times New Roman" w:hAnsi="Times New Roman" w:cs="Times New Roman"/>
          <w:sz w:val="24"/>
          <w:szCs w:val="24"/>
          <w:lang w:val="uk-UA" w:eastAsia="uk-UA"/>
        </w:rPr>
        <w:t>відшкодувати Управлінню з питань економічного розвитку, торгівлі та інвестицій Новодністровської міської ради кошти, витрачені на здійснення оцінки вартості об’єкту з метою визначення ціни викупу в сумі ________ грн. без врахування ПДВ.</w:t>
      </w:r>
    </w:p>
    <w:p w14:paraId="2D03F50A" w14:textId="77777777" w:rsidR="00D63D45" w:rsidRP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lastRenderedPageBreak/>
        <w:t>3. Затвердити умови продажу шляхом викупу об’єкту, вказаного в п.1 цього рішення, а саме, зобов’язати покупця:</w:t>
      </w:r>
    </w:p>
    <w:p w14:paraId="0BDC3CF4" w14:textId="77777777" w:rsidR="00D63D45" w:rsidRP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3.1. використовувати об’єкт для здійснення господарської діяльності, за виключенням виробничої діяльності пов’язаної із шкідливим виробництвом;</w:t>
      </w:r>
    </w:p>
    <w:p w14:paraId="1B1B1896" w14:textId="77777777" w:rsidR="00D63D45" w:rsidRP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3.2. покращити зовнішній вигляд приміщення;</w:t>
      </w:r>
    </w:p>
    <w:p w14:paraId="798AF1F4" w14:textId="77777777" w:rsidR="00D63D45" w:rsidRP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3.3. здійснити повну оплату вартості об’єкту протягом 30 календарних днів з моменту нотаріального посвідчення договору купівлі-продажу.</w:t>
      </w:r>
    </w:p>
    <w:p w14:paraId="62711812" w14:textId="77777777" w:rsidR="00D63D45" w:rsidRP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4. Зобов’язати юридичний відділ Новодністровської міської ради згідно чинного законодавства здійснити заходи щодо укладання договору купівлі-продажу вищезазначеного майна.</w:t>
      </w:r>
    </w:p>
    <w:p w14:paraId="27B56340" w14:textId="1946BBEC" w:rsidR="00D63D45" w:rsidRDefault="00D63D45" w:rsidP="00D63D45">
      <w:pPr>
        <w:spacing w:after="0" w:line="240" w:lineRule="auto"/>
        <w:ind w:firstLine="720"/>
        <w:jc w:val="both"/>
        <w:rPr>
          <w:rFonts w:ascii="Times New Roman" w:eastAsia="Times New Roman" w:hAnsi="Times New Roman" w:cs="Times New Roman"/>
          <w:sz w:val="24"/>
          <w:szCs w:val="24"/>
          <w:lang w:val="uk-UA" w:eastAsia="uk-UA"/>
        </w:rPr>
      </w:pPr>
      <w:r w:rsidRPr="00D63D45">
        <w:rPr>
          <w:rFonts w:ascii="Times New Roman" w:eastAsia="Times New Roman" w:hAnsi="Times New Roman" w:cs="Times New Roman"/>
          <w:sz w:val="24"/>
          <w:szCs w:val="24"/>
          <w:lang w:val="uk-UA" w:eastAsia="uk-UA"/>
        </w:rPr>
        <w:t>5. Контроль за виконанням цього рішення покласти на заступника міського голови з питань виконавчих органів Гінгуляка О.М. та комісію з питань планування бюджету, фінансів та економічного розвитку.</w:t>
      </w:r>
    </w:p>
    <w:p w14:paraId="49A41EEE" w14:textId="42E0B8FB" w:rsidR="00D63D45" w:rsidRPr="00D63D45" w:rsidRDefault="00D63D45" w:rsidP="00D63D45">
      <w:pPr>
        <w:spacing w:after="0" w:line="240" w:lineRule="auto"/>
        <w:ind w:firstLine="720"/>
        <w:jc w:val="center"/>
        <w:rPr>
          <w:rFonts w:ascii="Times New Roman" w:eastAsia="Times New Roman" w:hAnsi="Times New Roman" w:cs="Times New Roman"/>
          <w:b/>
          <w:bCs/>
          <w:sz w:val="24"/>
          <w:szCs w:val="24"/>
          <w:lang w:val="uk-UA" w:eastAsia="uk-UA"/>
        </w:rPr>
      </w:pPr>
      <w:r w:rsidRPr="00D63D45">
        <w:rPr>
          <w:rFonts w:ascii="Times New Roman" w:eastAsia="Times New Roman" w:hAnsi="Times New Roman" w:cs="Times New Roman"/>
          <w:b/>
          <w:bCs/>
          <w:sz w:val="24"/>
          <w:szCs w:val="24"/>
          <w:lang w:val="uk-UA" w:eastAsia="uk-UA"/>
        </w:rPr>
        <w:t>Відповідальна за підготовку: Сабаш С.В., начальник відділу економіки та управління комунальним майном</w:t>
      </w:r>
    </w:p>
    <w:p w14:paraId="36579DE0" w14:textId="7345F552" w:rsidR="00D63D45" w:rsidRPr="00712B5E" w:rsidRDefault="00D63D45" w:rsidP="007378CB">
      <w:pPr>
        <w:tabs>
          <w:tab w:val="left" w:pos="4680"/>
        </w:tabs>
        <w:spacing w:after="0" w:line="240" w:lineRule="auto"/>
        <w:ind w:right="3400"/>
        <w:jc w:val="both"/>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РІШЕННЯ №</w:t>
      </w:r>
      <w:r w:rsidR="008353D1">
        <w:rPr>
          <w:rFonts w:ascii="Times New Roman" w:eastAsia="Times New Roman" w:hAnsi="Times New Roman" w:cs="Times New Roman"/>
          <w:b/>
          <w:sz w:val="24"/>
          <w:szCs w:val="24"/>
          <w:u w:val="single"/>
          <w:lang w:val="uk-UA" w:eastAsia="ru-RU"/>
        </w:rPr>
        <w:t>8</w:t>
      </w:r>
    </w:p>
    <w:p w14:paraId="699312F5" w14:textId="77777777" w:rsidR="00DC0685" w:rsidRPr="00DC0685" w:rsidRDefault="00DC0685" w:rsidP="00DC0685">
      <w:pPr>
        <w:tabs>
          <w:tab w:val="left" w:pos="4680"/>
        </w:tabs>
        <w:spacing w:after="0" w:line="240" w:lineRule="auto"/>
        <w:ind w:right="3095"/>
        <w:jc w:val="both"/>
        <w:rPr>
          <w:rFonts w:ascii="Times New Roman" w:eastAsia="Times New Roman" w:hAnsi="Times New Roman" w:cs="Times New Roman"/>
          <w:b/>
          <w:sz w:val="24"/>
          <w:szCs w:val="24"/>
          <w:lang w:val="uk-UA" w:eastAsia="ru-RU"/>
        </w:rPr>
      </w:pPr>
      <w:r w:rsidRPr="00DC0685">
        <w:rPr>
          <w:rFonts w:ascii="Times New Roman" w:eastAsia="Times New Roman" w:hAnsi="Times New Roman" w:cs="Times New Roman"/>
          <w:b/>
          <w:sz w:val="24"/>
          <w:szCs w:val="24"/>
          <w:lang w:val="uk-UA" w:eastAsia="ru-RU"/>
        </w:rPr>
        <w:t xml:space="preserve">Про внесення змін до структури та загальної чисельності виконавчих органів Новодністровської міської ради </w:t>
      </w:r>
    </w:p>
    <w:p w14:paraId="44537CF4" w14:textId="77777777" w:rsidR="00DC0685" w:rsidRPr="00DC0685" w:rsidRDefault="00DC0685" w:rsidP="00DC0685">
      <w:pPr>
        <w:spacing w:after="0" w:line="240" w:lineRule="auto"/>
        <w:ind w:firstLine="720"/>
        <w:jc w:val="both"/>
        <w:rPr>
          <w:rFonts w:ascii="Times New Roman" w:eastAsia="Times New Roman" w:hAnsi="Times New Roman" w:cs="Times New Roman"/>
          <w:sz w:val="24"/>
          <w:szCs w:val="24"/>
          <w:u w:val="single"/>
          <w:lang w:val="uk-UA" w:eastAsia="ru-RU"/>
        </w:rPr>
      </w:pPr>
      <w:r w:rsidRPr="00DC0685">
        <w:rPr>
          <w:rFonts w:ascii="Times New Roman" w:eastAsia="Times New Roman" w:hAnsi="Times New Roman" w:cs="Times New Roman"/>
          <w:sz w:val="24"/>
          <w:szCs w:val="24"/>
          <w:lang w:val="uk-UA" w:eastAsia="ru-RU"/>
        </w:rPr>
        <w:t xml:space="preserve">Відповідно до пункту 5 та пункту 6 статті 26 «Про місцеве самоврядування в Україні» </w:t>
      </w:r>
      <w:r w:rsidRPr="00DC0685">
        <w:rPr>
          <w:rFonts w:ascii="Times New Roman" w:eastAsia="Times New Roman" w:hAnsi="Times New Roman" w:cs="Times New Roman"/>
          <w:sz w:val="24"/>
          <w:szCs w:val="24"/>
          <w:shd w:val="clear" w:color="auto" w:fill="FFFFFF"/>
          <w:lang w:val="uk-UA" w:eastAsia="ru-RU"/>
        </w:rPr>
        <w:t>від</w:t>
      </w:r>
      <w:r w:rsidRPr="00DC0685">
        <w:rPr>
          <w:rFonts w:ascii="Times New Roman" w:eastAsia="Times New Roman" w:hAnsi="Times New Roman" w:cs="Times New Roman"/>
          <w:sz w:val="24"/>
          <w:szCs w:val="24"/>
          <w:shd w:val="clear" w:color="auto" w:fill="FFFFFF"/>
          <w:lang w:val="ru-RU" w:eastAsia="ru-RU"/>
        </w:rPr>
        <w:t> </w:t>
      </w:r>
      <w:r w:rsidRPr="00DC0685">
        <w:rPr>
          <w:rFonts w:ascii="Times New Roman" w:eastAsia="Times New Roman" w:hAnsi="Times New Roman" w:cs="Times New Roman"/>
          <w:sz w:val="24"/>
          <w:szCs w:val="24"/>
          <w:bdr w:val="none" w:sz="0" w:space="0" w:color="auto" w:frame="1"/>
          <w:shd w:val="clear" w:color="auto" w:fill="FFFFFF"/>
          <w:lang w:val="uk-UA" w:eastAsia="ru-RU"/>
        </w:rPr>
        <w:t>21.05.1997</w:t>
      </w:r>
      <w:r w:rsidRPr="00DC0685">
        <w:rPr>
          <w:rFonts w:ascii="Times New Roman" w:eastAsia="Times New Roman" w:hAnsi="Times New Roman" w:cs="Times New Roman"/>
          <w:sz w:val="24"/>
          <w:szCs w:val="24"/>
          <w:shd w:val="clear" w:color="auto" w:fill="FFFFFF"/>
          <w:lang w:val="ru-RU" w:eastAsia="ru-RU"/>
        </w:rPr>
        <w:t> </w:t>
      </w:r>
      <w:r w:rsidRPr="00DC0685">
        <w:rPr>
          <w:rFonts w:ascii="Times New Roman" w:eastAsia="Times New Roman" w:hAnsi="Times New Roman" w:cs="Times New Roman"/>
          <w:sz w:val="24"/>
          <w:szCs w:val="24"/>
          <w:shd w:val="clear" w:color="auto" w:fill="FFFFFF"/>
          <w:lang w:val="uk-UA" w:eastAsia="ru-RU"/>
        </w:rPr>
        <w:t>№</w:t>
      </w:r>
      <w:r w:rsidRPr="00DC0685">
        <w:rPr>
          <w:rFonts w:ascii="Times New Roman" w:eastAsia="Times New Roman" w:hAnsi="Times New Roman" w:cs="Times New Roman"/>
          <w:sz w:val="24"/>
          <w:szCs w:val="24"/>
          <w:shd w:val="clear" w:color="auto" w:fill="FFFFFF"/>
          <w:lang w:val="ru-RU" w:eastAsia="ru-RU"/>
        </w:rPr>
        <w:t> </w:t>
      </w:r>
      <w:r w:rsidRPr="00DC0685">
        <w:rPr>
          <w:rFonts w:ascii="Times New Roman" w:eastAsia="Times New Roman" w:hAnsi="Times New Roman" w:cs="Times New Roman"/>
          <w:bCs/>
          <w:sz w:val="24"/>
          <w:szCs w:val="24"/>
          <w:bdr w:val="none" w:sz="0" w:space="0" w:color="auto" w:frame="1"/>
          <w:shd w:val="clear" w:color="auto" w:fill="FFFFFF"/>
          <w:lang w:val="uk-UA" w:eastAsia="ru-RU"/>
        </w:rPr>
        <w:t>280/97-ВР, Технічного завдання для модернізації ЦНАП у рамках фази впровадження програми «</w:t>
      </w:r>
      <w:r w:rsidRPr="00DC0685">
        <w:rPr>
          <w:rFonts w:ascii="Times New Roman" w:eastAsia="Times New Roman" w:hAnsi="Times New Roman" w:cs="Times New Roman"/>
          <w:bCs/>
          <w:sz w:val="24"/>
          <w:szCs w:val="24"/>
          <w:bdr w:val="none" w:sz="0" w:space="0" w:color="auto" w:frame="1"/>
          <w:shd w:val="clear" w:color="auto" w:fill="FFFFFF"/>
          <w:lang w:val="en-US" w:eastAsia="ru-RU"/>
        </w:rPr>
        <w:t>U</w:t>
      </w:r>
      <w:r w:rsidRPr="00DC0685">
        <w:rPr>
          <w:rFonts w:ascii="Times New Roman" w:eastAsia="Times New Roman" w:hAnsi="Times New Roman" w:cs="Times New Roman"/>
          <w:bCs/>
          <w:sz w:val="24"/>
          <w:szCs w:val="24"/>
          <w:bdr w:val="none" w:sz="0" w:space="0" w:color="auto" w:frame="1"/>
          <w:shd w:val="clear" w:color="auto" w:fill="FFFFFF"/>
          <w:lang w:val="uk-UA" w:eastAsia="ru-RU"/>
        </w:rPr>
        <w:t>-</w:t>
      </w:r>
      <w:r w:rsidRPr="00DC0685">
        <w:rPr>
          <w:rFonts w:ascii="Times New Roman" w:eastAsia="Times New Roman" w:hAnsi="Times New Roman" w:cs="Times New Roman"/>
          <w:bCs/>
          <w:sz w:val="24"/>
          <w:szCs w:val="24"/>
          <w:bdr w:val="none" w:sz="0" w:space="0" w:color="auto" w:frame="1"/>
          <w:shd w:val="clear" w:color="auto" w:fill="FFFFFF"/>
          <w:lang w:val="en-US" w:eastAsia="ru-RU"/>
        </w:rPr>
        <w:t>LEAD</w:t>
      </w:r>
      <w:r w:rsidRPr="00DC0685">
        <w:rPr>
          <w:rFonts w:ascii="Times New Roman" w:eastAsia="Times New Roman" w:hAnsi="Times New Roman" w:cs="Times New Roman"/>
          <w:bCs/>
          <w:sz w:val="24"/>
          <w:szCs w:val="24"/>
          <w:bdr w:val="none" w:sz="0" w:space="0" w:color="auto" w:frame="1"/>
          <w:shd w:val="clear" w:color="auto" w:fill="FFFFFF"/>
          <w:lang w:val="uk-UA" w:eastAsia="ru-RU"/>
        </w:rPr>
        <w:t xml:space="preserve"> з Європою» </w:t>
      </w:r>
      <w:r w:rsidRPr="00DC0685">
        <w:rPr>
          <w:rFonts w:ascii="Times New Roman" w:eastAsia="Times New Roman" w:hAnsi="Times New Roman" w:cs="Times New Roman"/>
          <w:sz w:val="24"/>
          <w:szCs w:val="24"/>
          <w:lang w:val="uk-UA" w:eastAsia="ru-RU"/>
        </w:rPr>
        <w:t>Новодністровська міська рада</w:t>
      </w:r>
    </w:p>
    <w:p w14:paraId="1B211E4D" w14:textId="77777777" w:rsidR="00DC0685" w:rsidRPr="00DC0685" w:rsidRDefault="00DC0685" w:rsidP="00DC0685">
      <w:pPr>
        <w:spacing w:after="0" w:line="240" w:lineRule="auto"/>
        <w:ind w:firstLine="720"/>
        <w:jc w:val="center"/>
        <w:rPr>
          <w:rFonts w:ascii="Times New Roman" w:eastAsia="Times New Roman" w:hAnsi="Times New Roman" w:cs="Times New Roman"/>
          <w:b/>
          <w:sz w:val="24"/>
          <w:szCs w:val="24"/>
          <w:lang w:val="uk-UA" w:eastAsia="ru-RU"/>
        </w:rPr>
      </w:pPr>
      <w:r w:rsidRPr="00DC0685">
        <w:rPr>
          <w:rFonts w:ascii="Times New Roman" w:eastAsia="Times New Roman" w:hAnsi="Times New Roman" w:cs="Times New Roman"/>
          <w:b/>
          <w:sz w:val="24"/>
          <w:szCs w:val="24"/>
          <w:lang w:val="uk-UA" w:eastAsia="ru-RU"/>
        </w:rPr>
        <w:t>В И Р І Ш И Л А:</w:t>
      </w:r>
    </w:p>
    <w:p w14:paraId="312041EC" w14:textId="77777777" w:rsidR="00DC0685" w:rsidRPr="00DC0685" w:rsidRDefault="00DC0685" w:rsidP="00DC0685">
      <w:pPr>
        <w:numPr>
          <w:ilvl w:val="0"/>
          <w:numId w:val="2"/>
        </w:numPr>
        <w:tabs>
          <w:tab w:val="num" w:pos="0"/>
          <w:tab w:val="left" w:pos="108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 xml:space="preserve">Внести зміни до структури та загальної чисельності виконавчих органів Новодністровської міської ради затвердженої рішенням Новодністровської міської ради від 29.12.2015р. №32 «Про упорядкування структури та загальної чисельності виконавчих органів Новодністровської міської ради», а саме: </w:t>
      </w:r>
    </w:p>
    <w:p w14:paraId="3D8DB9F9" w14:textId="77777777" w:rsidR="00DC0685" w:rsidRPr="00DC0685" w:rsidRDefault="00DC0685" w:rsidP="00DC0685">
      <w:pPr>
        <w:numPr>
          <w:ilvl w:val="1"/>
          <w:numId w:val="2"/>
        </w:numPr>
        <w:tabs>
          <w:tab w:val="num" w:pos="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Перейменувати інспекцію державного архітектурно-будівельного контролю на відділ державного архітектурно-будівельного контролю.</w:t>
      </w:r>
    </w:p>
    <w:p w14:paraId="01246AFD" w14:textId="77777777" w:rsidR="00DC0685" w:rsidRPr="00DC0685" w:rsidRDefault="00DC0685" w:rsidP="00DC0685">
      <w:pPr>
        <w:numPr>
          <w:ilvl w:val="1"/>
          <w:numId w:val="2"/>
        </w:numPr>
        <w:tabs>
          <w:tab w:val="num" w:pos="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Перейменувати відділ (центр) надання адміністративних послуг на відділ надання адміністративних послуг.</w:t>
      </w:r>
    </w:p>
    <w:p w14:paraId="6D29241B" w14:textId="77777777" w:rsidR="00DC0685" w:rsidRPr="00DC0685" w:rsidRDefault="00DC0685" w:rsidP="00DC0685">
      <w:pPr>
        <w:numPr>
          <w:ilvl w:val="1"/>
          <w:numId w:val="2"/>
        </w:numPr>
        <w:tabs>
          <w:tab w:val="num" w:pos="0"/>
          <w:tab w:val="left" w:pos="1260"/>
        </w:tabs>
        <w:spacing w:after="0" w:line="240" w:lineRule="auto"/>
        <w:ind w:left="0" w:firstLine="284"/>
        <w:jc w:val="both"/>
        <w:rPr>
          <w:rFonts w:ascii="Times New Roman" w:eastAsia="Times New Roman" w:hAnsi="Times New Roman" w:cs="Times New Roman"/>
          <w:sz w:val="24"/>
          <w:szCs w:val="24"/>
          <w:lang w:val="ru-RU" w:eastAsia="ru-RU"/>
        </w:rPr>
      </w:pPr>
      <w:r w:rsidRPr="00DC0685">
        <w:rPr>
          <w:rFonts w:ascii="Times New Roman" w:eastAsia="Times New Roman" w:hAnsi="Times New Roman" w:cs="Times New Roman"/>
          <w:sz w:val="24"/>
          <w:szCs w:val="24"/>
          <w:lang w:val="uk-UA" w:eastAsia="ru-RU"/>
        </w:rPr>
        <w:t>Створити Управління «Центр надання адміністративних послуг» – 9 шт.од.</w:t>
      </w:r>
    </w:p>
    <w:p w14:paraId="5E5B027D" w14:textId="77777777" w:rsidR="00DC0685" w:rsidRPr="00DC0685" w:rsidRDefault="00DC0685" w:rsidP="00DC0685">
      <w:pPr>
        <w:numPr>
          <w:ilvl w:val="1"/>
          <w:numId w:val="2"/>
        </w:numPr>
        <w:tabs>
          <w:tab w:val="num" w:pos="0"/>
          <w:tab w:val="left" w:pos="108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 xml:space="preserve">Ввести до управління «Центр надання адміністративних послуг» наступні структурні підрозділи: </w:t>
      </w:r>
    </w:p>
    <w:p w14:paraId="647B6354" w14:textId="77777777" w:rsidR="00DC0685" w:rsidRPr="00DC0685" w:rsidRDefault="00DC0685" w:rsidP="00DC0685">
      <w:pPr>
        <w:tabs>
          <w:tab w:val="left" w:pos="1080"/>
          <w:tab w:val="left" w:pos="1260"/>
        </w:tabs>
        <w:spacing w:after="0" w:line="240" w:lineRule="auto"/>
        <w:ind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начальник управління, адміністратор – 1 шт. од.;</w:t>
      </w:r>
    </w:p>
    <w:p w14:paraId="6C9E7943" w14:textId="77777777" w:rsidR="00DC0685" w:rsidRPr="00DC0685" w:rsidRDefault="00DC0685" w:rsidP="00DC0685">
      <w:pPr>
        <w:tabs>
          <w:tab w:val="left" w:pos="1080"/>
          <w:tab w:val="left" w:pos="1260"/>
        </w:tabs>
        <w:spacing w:after="0" w:line="240" w:lineRule="auto"/>
        <w:ind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відділ надання адміністративних послуг – 4 шт. од.;</w:t>
      </w:r>
    </w:p>
    <w:p w14:paraId="169EE0D3" w14:textId="77777777" w:rsidR="00DC0685" w:rsidRPr="00DC0685" w:rsidRDefault="00DC0685" w:rsidP="00DC0685">
      <w:pPr>
        <w:tabs>
          <w:tab w:val="left" w:pos="1080"/>
          <w:tab w:val="left" w:pos="1260"/>
        </w:tabs>
        <w:spacing w:after="0" w:line="240" w:lineRule="auto"/>
        <w:ind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відділ з питань державної реєстрації речових прав на нерухоме майно, юридичних та фізичних-осіб підприємців – 2 шт. од.;</w:t>
      </w:r>
    </w:p>
    <w:p w14:paraId="6823BE44" w14:textId="77777777" w:rsidR="00DC0685" w:rsidRPr="00DC0685" w:rsidRDefault="00DC0685" w:rsidP="00DC0685">
      <w:pPr>
        <w:tabs>
          <w:tab w:val="left" w:pos="1080"/>
          <w:tab w:val="left" w:pos="1260"/>
        </w:tabs>
        <w:spacing w:after="0" w:line="240" w:lineRule="auto"/>
        <w:ind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відділ ведення реєстру територіальної громади м.Новодністровськ – 1 шт.од.;</w:t>
      </w:r>
    </w:p>
    <w:p w14:paraId="3E4718B6" w14:textId="77777777" w:rsidR="00DC0685" w:rsidRPr="00DC0685" w:rsidRDefault="00DC0685" w:rsidP="00DC0685">
      <w:pPr>
        <w:tabs>
          <w:tab w:val="left" w:pos="1080"/>
          <w:tab w:val="left" w:pos="1260"/>
        </w:tabs>
        <w:spacing w:after="0" w:line="240" w:lineRule="auto"/>
        <w:ind w:firstLine="284"/>
        <w:jc w:val="both"/>
        <w:rPr>
          <w:rFonts w:ascii="Times New Roman" w:eastAsia="Times New Roman" w:hAnsi="Times New Roman" w:cs="Times New Roman"/>
          <w:b/>
          <w:sz w:val="24"/>
          <w:szCs w:val="24"/>
          <w:lang w:val="uk-UA" w:eastAsia="ru-RU"/>
        </w:rPr>
      </w:pPr>
      <w:r w:rsidRPr="00DC0685">
        <w:rPr>
          <w:rFonts w:ascii="Times New Roman" w:eastAsia="Times New Roman" w:hAnsi="Times New Roman" w:cs="Times New Roman"/>
          <w:sz w:val="24"/>
          <w:szCs w:val="24"/>
          <w:lang w:val="uk-UA" w:eastAsia="ru-RU"/>
        </w:rPr>
        <w:t>відділ</w:t>
      </w:r>
      <w:r w:rsidRPr="00DC0685">
        <w:rPr>
          <w:rFonts w:ascii="Times New Roman" w:eastAsia="Times New Roman" w:hAnsi="Times New Roman" w:cs="Times New Roman"/>
          <w:sz w:val="24"/>
          <w:szCs w:val="24"/>
          <w:lang w:val="ru-RU" w:eastAsia="ru-RU"/>
        </w:rPr>
        <w:t xml:space="preserve"> державного архітектурно-будівельного контролю</w:t>
      </w:r>
      <w:r w:rsidRPr="00DC0685">
        <w:rPr>
          <w:rFonts w:ascii="Times New Roman" w:eastAsia="Times New Roman" w:hAnsi="Times New Roman" w:cs="Times New Roman"/>
          <w:sz w:val="24"/>
          <w:szCs w:val="24"/>
          <w:lang w:val="uk-UA" w:eastAsia="ru-RU"/>
        </w:rPr>
        <w:t xml:space="preserve"> – 1 шт.од.</w:t>
      </w:r>
    </w:p>
    <w:p w14:paraId="488BC812" w14:textId="77777777" w:rsidR="00DC0685" w:rsidRPr="00DC0685" w:rsidRDefault="00DC0685" w:rsidP="00DC0685">
      <w:pPr>
        <w:numPr>
          <w:ilvl w:val="0"/>
          <w:numId w:val="1"/>
        </w:numPr>
        <w:tabs>
          <w:tab w:val="left" w:pos="900"/>
          <w:tab w:val="left" w:pos="108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Times New Roman"/>
          <w:sz w:val="24"/>
          <w:szCs w:val="24"/>
          <w:lang w:val="uk-UA" w:eastAsia="ru-RU"/>
        </w:rPr>
        <w:t>Затвердити структуру виконавчих органів Новодністровської міської ради, що додається (додаток).</w:t>
      </w:r>
    </w:p>
    <w:p w14:paraId="35873F18" w14:textId="77777777" w:rsidR="00DC0685" w:rsidRPr="00DC0685" w:rsidRDefault="00DC0685" w:rsidP="00DC0685">
      <w:pPr>
        <w:numPr>
          <w:ilvl w:val="0"/>
          <w:numId w:val="1"/>
        </w:numPr>
        <w:tabs>
          <w:tab w:val="left" w:pos="900"/>
          <w:tab w:val="left" w:pos="1080"/>
          <w:tab w:val="left" w:pos="1260"/>
        </w:tabs>
        <w:spacing w:after="0" w:line="240" w:lineRule="auto"/>
        <w:ind w:left="0" w:firstLine="284"/>
        <w:jc w:val="both"/>
        <w:rPr>
          <w:rFonts w:ascii="Times New Roman" w:eastAsia="Times New Roman" w:hAnsi="Times New Roman" w:cs="Times New Roman"/>
          <w:sz w:val="24"/>
          <w:szCs w:val="24"/>
          <w:lang w:val="uk-UA" w:eastAsia="ru-RU"/>
        </w:rPr>
      </w:pPr>
      <w:r w:rsidRPr="00DC0685">
        <w:rPr>
          <w:rFonts w:ascii="Times New Roman" w:eastAsia="Times New Roman" w:hAnsi="Times New Roman" w:cs="Courier New"/>
          <w:sz w:val="24"/>
          <w:szCs w:val="24"/>
          <w:lang w:val="uk-UA" w:eastAsia="ru-RU"/>
        </w:rPr>
        <w:t>Контроль за виконанням даного рішення покласти на міського голову та комісію з питань планування бюджету, фінансів та економічного розвитку (Манаскуров І.В</w:t>
      </w:r>
      <w:r w:rsidRPr="00DC0685">
        <w:rPr>
          <w:rFonts w:ascii="Times New Roman" w:eastAsia="Times New Roman" w:hAnsi="Times New Roman" w:cs="Times New Roman"/>
          <w:sz w:val="24"/>
          <w:szCs w:val="24"/>
          <w:lang w:val="uk-UA" w:eastAsia="ru-RU"/>
        </w:rPr>
        <w:t>.).</w:t>
      </w:r>
    </w:p>
    <w:p w14:paraId="424166A8" w14:textId="5F93036B" w:rsidR="00DC0685" w:rsidRPr="00DC0685" w:rsidRDefault="00DC0685" w:rsidP="00DC0685">
      <w:pPr>
        <w:spacing w:after="0" w:line="240" w:lineRule="auto"/>
        <w:ind w:left="5940"/>
        <w:jc w:val="right"/>
        <w:rPr>
          <w:rFonts w:ascii="Times New Roman" w:eastAsia="Times New Roman" w:hAnsi="Times New Roman" w:cs="Times New Roman"/>
          <w:b/>
          <w:sz w:val="24"/>
          <w:szCs w:val="24"/>
          <w:lang w:val="uk-UA" w:eastAsia="ru-RU"/>
        </w:rPr>
      </w:pPr>
      <w:r w:rsidRPr="00DC0685">
        <w:rPr>
          <w:rFonts w:ascii="Times New Roman" w:eastAsia="Times New Roman" w:hAnsi="Times New Roman" w:cs="Times New Roman"/>
          <w:b/>
          <w:sz w:val="24"/>
          <w:szCs w:val="24"/>
          <w:lang w:val="uk-UA" w:eastAsia="ru-RU"/>
        </w:rPr>
        <w:t xml:space="preserve">Додаток </w:t>
      </w:r>
    </w:p>
    <w:p w14:paraId="41EEB806" w14:textId="675EB16B" w:rsidR="00DC0685" w:rsidRPr="00DC0685" w:rsidRDefault="00DC0685" w:rsidP="00DC0685">
      <w:pPr>
        <w:spacing w:after="0" w:line="240" w:lineRule="auto"/>
        <w:jc w:val="center"/>
        <w:rPr>
          <w:rFonts w:ascii="Times New Roman" w:eastAsia="Times New Roman" w:hAnsi="Times New Roman" w:cs="Times New Roman"/>
          <w:b/>
          <w:sz w:val="24"/>
          <w:szCs w:val="24"/>
          <w:lang w:val="uk-UA" w:eastAsia="ru-RU"/>
        </w:rPr>
      </w:pPr>
      <w:r w:rsidRPr="00DC0685">
        <w:rPr>
          <w:rFonts w:ascii="Times New Roman" w:eastAsia="Times New Roman" w:hAnsi="Times New Roman" w:cs="Times New Roman"/>
          <w:b/>
          <w:sz w:val="24"/>
          <w:szCs w:val="24"/>
          <w:lang w:val="uk-UA" w:eastAsia="ru-RU"/>
        </w:rPr>
        <w:t>Структура виконавчих органів</w:t>
      </w:r>
      <w:r>
        <w:rPr>
          <w:rFonts w:ascii="Times New Roman" w:eastAsia="Times New Roman" w:hAnsi="Times New Roman" w:cs="Times New Roman"/>
          <w:b/>
          <w:sz w:val="24"/>
          <w:szCs w:val="24"/>
          <w:lang w:val="uk-UA" w:eastAsia="ru-RU"/>
        </w:rPr>
        <w:t xml:space="preserve"> </w:t>
      </w:r>
      <w:r w:rsidRPr="00DC0685">
        <w:rPr>
          <w:rFonts w:ascii="Times New Roman" w:eastAsia="Times New Roman" w:hAnsi="Times New Roman" w:cs="Times New Roman"/>
          <w:b/>
          <w:sz w:val="24"/>
          <w:szCs w:val="24"/>
          <w:lang w:val="uk-UA" w:eastAsia="ru-RU"/>
        </w:rPr>
        <w:t>Новодністровської міської ради</w:t>
      </w:r>
    </w:p>
    <w:tbl>
      <w:tblPr>
        <w:tblStyle w:val="31"/>
        <w:tblW w:w="0" w:type="auto"/>
        <w:tblInd w:w="0" w:type="dxa"/>
        <w:tblLayout w:type="fixed"/>
        <w:tblLook w:val="01E0" w:firstRow="1" w:lastRow="1" w:firstColumn="1" w:lastColumn="1" w:noHBand="0" w:noVBand="0"/>
      </w:tblPr>
      <w:tblGrid>
        <w:gridCol w:w="1188"/>
        <w:gridCol w:w="9013"/>
      </w:tblGrid>
      <w:tr w:rsidR="00DC0685" w:rsidRPr="00DC0685" w14:paraId="1A97152E" w14:textId="77777777" w:rsidTr="00DC0685">
        <w:tc>
          <w:tcPr>
            <w:tcW w:w="1188" w:type="dxa"/>
            <w:tcBorders>
              <w:top w:val="single" w:sz="4" w:space="0" w:color="auto"/>
              <w:left w:val="single" w:sz="4" w:space="0" w:color="auto"/>
              <w:bottom w:val="single" w:sz="4" w:space="0" w:color="auto"/>
              <w:right w:val="single" w:sz="4" w:space="0" w:color="auto"/>
            </w:tcBorders>
          </w:tcPr>
          <w:p w14:paraId="23CDD671" w14:textId="27831930" w:rsidR="00DC0685" w:rsidRPr="00DC0685" w:rsidRDefault="00DC0685" w:rsidP="00DC0685">
            <w:pPr>
              <w:jc w:val="center"/>
              <w:rPr>
                <w:sz w:val="24"/>
                <w:szCs w:val="24"/>
                <w:lang w:val="uk-UA" w:eastAsia="ru-RU"/>
              </w:rPr>
            </w:pPr>
            <w:r w:rsidRPr="00DC0685">
              <w:rPr>
                <w:b/>
                <w:sz w:val="24"/>
                <w:szCs w:val="24"/>
                <w:lang w:val="uk-UA" w:eastAsia="ru-RU"/>
              </w:rPr>
              <w:t>№</w:t>
            </w:r>
          </w:p>
        </w:tc>
        <w:tc>
          <w:tcPr>
            <w:tcW w:w="9013" w:type="dxa"/>
            <w:tcBorders>
              <w:top w:val="single" w:sz="4" w:space="0" w:color="auto"/>
              <w:left w:val="single" w:sz="4" w:space="0" w:color="auto"/>
              <w:bottom w:val="single" w:sz="4" w:space="0" w:color="auto"/>
              <w:right w:val="single" w:sz="4" w:space="0" w:color="auto"/>
            </w:tcBorders>
          </w:tcPr>
          <w:p w14:paraId="2AA86E2A" w14:textId="6B6A1E1A" w:rsidR="00DC0685" w:rsidRPr="00DC0685" w:rsidRDefault="00DC0685" w:rsidP="00DC0685">
            <w:pPr>
              <w:jc w:val="center"/>
              <w:rPr>
                <w:sz w:val="24"/>
                <w:szCs w:val="24"/>
                <w:lang w:val="uk-UA" w:eastAsia="ru-RU"/>
              </w:rPr>
            </w:pPr>
            <w:r w:rsidRPr="00DC0685">
              <w:rPr>
                <w:b/>
                <w:sz w:val="24"/>
                <w:szCs w:val="24"/>
                <w:lang w:val="uk-UA" w:eastAsia="ru-RU"/>
              </w:rPr>
              <w:t>Назва посади, структурного підрозділу</w:t>
            </w:r>
          </w:p>
        </w:tc>
      </w:tr>
      <w:tr w:rsidR="00DC0685" w:rsidRPr="00DC0685" w14:paraId="30CD7A34" w14:textId="77777777" w:rsidTr="00DC0685">
        <w:tc>
          <w:tcPr>
            <w:tcW w:w="1188" w:type="dxa"/>
            <w:tcBorders>
              <w:top w:val="single" w:sz="4" w:space="0" w:color="auto"/>
              <w:left w:val="single" w:sz="4" w:space="0" w:color="auto"/>
              <w:bottom w:val="single" w:sz="4" w:space="0" w:color="auto"/>
              <w:right w:val="single" w:sz="4" w:space="0" w:color="auto"/>
            </w:tcBorders>
            <w:vAlign w:val="center"/>
          </w:tcPr>
          <w:p w14:paraId="2AA41530" w14:textId="7395D763" w:rsidR="00DC0685" w:rsidRPr="00DC0685" w:rsidRDefault="00DC0685" w:rsidP="00DC0685">
            <w:pPr>
              <w:jc w:val="center"/>
              <w:rPr>
                <w:sz w:val="24"/>
                <w:szCs w:val="24"/>
                <w:lang w:val="uk-UA" w:eastAsia="ru-RU"/>
              </w:rPr>
            </w:pPr>
            <w:r w:rsidRPr="00DC0685">
              <w:rPr>
                <w:sz w:val="24"/>
                <w:szCs w:val="24"/>
                <w:lang w:val="uk-UA" w:eastAsia="ru-RU"/>
              </w:rPr>
              <w:t>1</w:t>
            </w:r>
          </w:p>
        </w:tc>
        <w:tc>
          <w:tcPr>
            <w:tcW w:w="9013" w:type="dxa"/>
            <w:tcBorders>
              <w:top w:val="single" w:sz="4" w:space="0" w:color="auto"/>
              <w:left w:val="single" w:sz="4" w:space="0" w:color="auto"/>
              <w:bottom w:val="single" w:sz="4" w:space="0" w:color="auto"/>
              <w:right w:val="single" w:sz="4" w:space="0" w:color="auto"/>
            </w:tcBorders>
            <w:vAlign w:val="center"/>
          </w:tcPr>
          <w:p w14:paraId="73CD94AC" w14:textId="5674D465" w:rsidR="00DC0685" w:rsidRPr="00DC0685" w:rsidRDefault="00DC0685" w:rsidP="00DC0685">
            <w:pPr>
              <w:jc w:val="both"/>
              <w:rPr>
                <w:sz w:val="24"/>
                <w:szCs w:val="24"/>
                <w:lang w:val="uk-UA" w:eastAsia="ru-RU"/>
              </w:rPr>
            </w:pPr>
            <w:r w:rsidRPr="00DC0685">
              <w:rPr>
                <w:sz w:val="24"/>
                <w:szCs w:val="24"/>
                <w:lang w:val="uk-UA" w:eastAsia="ru-RU"/>
              </w:rPr>
              <w:t>Міський голова</w:t>
            </w:r>
          </w:p>
        </w:tc>
      </w:tr>
      <w:tr w:rsidR="00DC0685" w:rsidRPr="00DC0685" w14:paraId="655A8B11" w14:textId="77777777" w:rsidTr="00DC0685">
        <w:tc>
          <w:tcPr>
            <w:tcW w:w="1188" w:type="dxa"/>
            <w:tcBorders>
              <w:top w:val="single" w:sz="4" w:space="0" w:color="auto"/>
              <w:left w:val="single" w:sz="4" w:space="0" w:color="auto"/>
              <w:bottom w:val="single" w:sz="4" w:space="0" w:color="auto"/>
              <w:right w:val="single" w:sz="4" w:space="0" w:color="auto"/>
            </w:tcBorders>
          </w:tcPr>
          <w:p w14:paraId="311449F9" w14:textId="77777777" w:rsidR="00DC0685" w:rsidRPr="00DC0685" w:rsidRDefault="00DC0685" w:rsidP="00DC0685">
            <w:pPr>
              <w:jc w:val="center"/>
              <w:rPr>
                <w:sz w:val="24"/>
                <w:szCs w:val="24"/>
                <w:lang w:val="uk-UA" w:eastAsia="ru-RU"/>
              </w:rPr>
            </w:pPr>
            <w:r w:rsidRPr="00DC0685">
              <w:rPr>
                <w:sz w:val="24"/>
                <w:szCs w:val="24"/>
                <w:lang w:val="uk-UA" w:eastAsia="ru-RU"/>
              </w:rPr>
              <w:t>2</w:t>
            </w:r>
          </w:p>
        </w:tc>
        <w:tc>
          <w:tcPr>
            <w:tcW w:w="9013" w:type="dxa"/>
            <w:tcBorders>
              <w:top w:val="single" w:sz="4" w:space="0" w:color="auto"/>
              <w:left w:val="single" w:sz="4" w:space="0" w:color="auto"/>
              <w:bottom w:val="single" w:sz="4" w:space="0" w:color="auto"/>
              <w:right w:val="single" w:sz="4" w:space="0" w:color="auto"/>
            </w:tcBorders>
          </w:tcPr>
          <w:p w14:paraId="72669B23" w14:textId="77777777" w:rsidR="00DC0685" w:rsidRPr="00DC0685" w:rsidRDefault="00DC0685" w:rsidP="00DC0685">
            <w:pPr>
              <w:jc w:val="both"/>
              <w:rPr>
                <w:sz w:val="24"/>
                <w:szCs w:val="24"/>
                <w:lang w:val="uk-UA" w:eastAsia="ru-RU"/>
              </w:rPr>
            </w:pPr>
            <w:r w:rsidRPr="00DC0685">
              <w:rPr>
                <w:sz w:val="24"/>
                <w:szCs w:val="24"/>
                <w:lang w:val="uk-UA" w:eastAsia="ru-RU"/>
              </w:rPr>
              <w:t>Заступник міського голови</w:t>
            </w:r>
          </w:p>
        </w:tc>
      </w:tr>
      <w:tr w:rsidR="00DC0685" w:rsidRPr="00DC0685" w14:paraId="7D751B5F" w14:textId="77777777" w:rsidTr="00DC0685">
        <w:tc>
          <w:tcPr>
            <w:tcW w:w="1188" w:type="dxa"/>
            <w:tcBorders>
              <w:top w:val="single" w:sz="4" w:space="0" w:color="auto"/>
              <w:left w:val="single" w:sz="4" w:space="0" w:color="auto"/>
              <w:bottom w:val="single" w:sz="4" w:space="0" w:color="auto"/>
              <w:right w:val="single" w:sz="4" w:space="0" w:color="auto"/>
            </w:tcBorders>
          </w:tcPr>
          <w:p w14:paraId="5D960708" w14:textId="77777777" w:rsidR="00DC0685" w:rsidRPr="00DC0685" w:rsidRDefault="00DC0685" w:rsidP="00DC0685">
            <w:pPr>
              <w:jc w:val="center"/>
              <w:rPr>
                <w:sz w:val="24"/>
                <w:szCs w:val="24"/>
                <w:lang w:val="uk-UA" w:eastAsia="ru-RU"/>
              </w:rPr>
            </w:pPr>
            <w:r w:rsidRPr="00DC0685">
              <w:rPr>
                <w:sz w:val="24"/>
                <w:szCs w:val="24"/>
                <w:lang w:val="uk-UA" w:eastAsia="ru-RU"/>
              </w:rPr>
              <w:t>3</w:t>
            </w:r>
          </w:p>
        </w:tc>
        <w:tc>
          <w:tcPr>
            <w:tcW w:w="9013" w:type="dxa"/>
            <w:tcBorders>
              <w:top w:val="single" w:sz="4" w:space="0" w:color="auto"/>
              <w:left w:val="single" w:sz="4" w:space="0" w:color="auto"/>
              <w:bottom w:val="single" w:sz="4" w:space="0" w:color="auto"/>
              <w:right w:val="single" w:sz="4" w:space="0" w:color="auto"/>
            </w:tcBorders>
          </w:tcPr>
          <w:p w14:paraId="5F98A169" w14:textId="77777777" w:rsidR="00DC0685" w:rsidRPr="00DC0685" w:rsidRDefault="00DC0685" w:rsidP="00DC0685">
            <w:pPr>
              <w:jc w:val="both"/>
              <w:rPr>
                <w:sz w:val="24"/>
                <w:szCs w:val="24"/>
                <w:lang w:val="uk-UA" w:eastAsia="ru-RU"/>
              </w:rPr>
            </w:pPr>
            <w:r w:rsidRPr="00DC0685">
              <w:rPr>
                <w:sz w:val="24"/>
                <w:szCs w:val="24"/>
                <w:lang w:val="uk-UA" w:eastAsia="ru-RU"/>
              </w:rPr>
              <w:t>Заступник міського голови, інспектор праці</w:t>
            </w:r>
          </w:p>
        </w:tc>
      </w:tr>
      <w:tr w:rsidR="00DC0685" w:rsidRPr="00DC0685" w14:paraId="276850FA" w14:textId="77777777" w:rsidTr="00DC0685">
        <w:tc>
          <w:tcPr>
            <w:tcW w:w="1188" w:type="dxa"/>
            <w:tcBorders>
              <w:top w:val="single" w:sz="4" w:space="0" w:color="auto"/>
              <w:left w:val="single" w:sz="4" w:space="0" w:color="auto"/>
              <w:bottom w:val="single" w:sz="4" w:space="0" w:color="auto"/>
              <w:right w:val="single" w:sz="4" w:space="0" w:color="auto"/>
            </w:tcBorders>
          </w:tcPr>
          <w:p w14:paraId="10A810BD" w14:textId="77777777" w:rsidR="00DC0685" w:rsidRPr="00DC0685" w:rsidRDefault="00DC0685" w:rsidP="00DC0685">
            <w:pPr>
              <w:jc w:val="center"/>
              <w:rPr>
                <w:sz w:val="24"/>
                <w:szCs w:val="24"/>
                <w:lang w:val="uk-UA" w:eastAsia="ru-RU"/>
              </w:rPr>
            </w:pPr>
            <w:r w:rsidRPr="00DC0685">
              <w:rPr>
                <w:sz w:val="24"/>
                <w:szCs w:val="24"/>
                <w:lang w:val="uk-UA" w:eastAsia="ru-RU"/>
              </w:rPr>
              <w:t>4</w:t>
            </w:r>
          </w:p>
        </w:tc>
        <w:tc>
          <w:tcPr>
            <w:tcW w:w="9013" w:type="dxa"/>
            <w:tcBorders>
              <w:top w:val="single" w:sz="4" w:space="0" w:color="auto"/>
              <w:left w:val="single" w:sz="4" w:space="0" w:color="auto"/>
              <w:bottom w:val="single" w:sz="4" w:space="0" w:color="auto"/>
              <w:right w:val="single" w:sz="4" w:space="0" w:color="auto"/>
            </w:tcBorders>
          </w:tcPr>
          <w:p w14:paraId="1A96D4A4" w14:textId="77777777" w:rsidR="00DC0685" w:rsidRPr="00DC0685" w:rsidRDefault="00DC0685" w:rsidP="00DC0685">
            <w:pPr>
              <w:jc w:val="both"/>
              <w:rPr>
                <w:sz w:val="24"/>
                <w:szCs w:val="24"/>
                <w:lang w:val="uk-UA" w:eastAsia="ru-RU"/>
              </w:rPr>
            </w:pPr>
            <w:r w:rsidRPr="00DC0685">
              <w:rPr>
                <w:sz w:val="24"/>
                <w:szCs w:val="24"/>
                <w:lang w:val="uk-UA" w:eastAsia="ru-RU"/>
              </w:rPr>
              <w:t>Секретар міської ради</w:t>
            </w:r>
          </w:p>
        </w:tc>
      </w:tr>
      <w:tr w:rsidR="00DC0685" w:rsidRPr="00DC0685" w14:paraId="1EF062E5" w14:textId="77777777" w:rsidTr="00DC0685">
        <w:tc>
          <w:tcPr>
            <w:tcW w:w="1188" w:type="dxa"/>
            <w:tcBorders>
              <w:top w:val="single" w:sz="4" w:space="0" w:color="auto"/>
              <w:left w:val="single" w:sz="4" w:space="0" w:color="auto"/>
              <w:bottom w:val="single" w:sz="4" w:space="0" w:color="auto"/>
              <w:right w:val="single" w:sz="4" w:space="0" w:color="auto"/>
            </w:tcBorders>
          </w:tcPr>
          <w:p w14:paraId="67F73F8A" w14:textId="77777777" w:rsidR="00DC0685" w:rsidRPr="00DC0685" w:rsidRDefault="00DC0685" w:rsidP="00DC0685">
            <w:pPr>
              <w:jc w:val="center"/>
              <w:rPr>
                <w:sz w:val="24"/>
                <w:szCs w:val="24"/>
                <w:lang w:val="uk-UA" w:eastAsia="ru-RU"/>
              </w:rPr>
            </w:pPr>
            <w:r w:rsidRPr="00DC0685">
              <w:rPr>
                <w:sz w:val="24"/>
                <w:szCs w:val="24"/>
                <w:lang w:val="uk-UA" w:eastAsia="ru-RU"/>
              </w:rPr>
              <w:t>5</w:t>
            </w:r>
          </w:p>
        </w:tc>
        <w:tc>
          <w:tcPr>
            <w:tcW w:w="9013" w:type="dxa"/>
            <w:tcBorders>
              <w:top w:val="single" w:sz="4" w:space="0" w:color="auto"/>
              <w:left w:val="single" w:sz="4" w:space="0" w:color="auto"/>
              <w:bottom w:val="single" w:sz="4" w:space="0" w:color="auto"/>
              <w:right w:val="single" w:sz="4" w:space="0" w:color="auto"/>
            </w:tcBorders>
          </w:tcPr>
          <w:p w14:paraId="134D7E3B" w14:textId="77777777" w:rsidR="00DC0685" w:rsidRPr="00DC0685" w:rsidRDefault="00DC0685" w:rsidP="00DC0685">
            <w:pPr>
              <w:jc w:val="both"/>
              <w:rPr>
                <w:sz w:val="24"/>
                <w:szCs w:val="24"/>
                <w:lang w:val="uk-UA" w:eastAsia="ru-RU"/>
              </w:rPr>
            </w:pPr>
            <w:r w:rsidRPr="00DC0685">
              <w:rPr>
                <w:sz w:val="24"/>
                <w:szCs w:val="24"/>
                <w:lang w:val="uk-UA" w:eastAsia="ru-RU"/>
              </w:rPr>
              <w:t>Керуючий справами виконавчого комітету</w:t>
            </w:r>
          </w:p>
        </w:tc>
      </w:tr>
      <w:tr w:rsidR="00DC0685" w:rsidRPr="00DC0685" w14:paraId="63AB08D0" w14:textId="77777777" w:rsidTr="00DC0685">
        <w:tc>
          <w:tcPr>
            <w:tcW w:w="1188" w:type="dxa"/>
            <w:tcBorders>
              <w:top w:val="single" w:sz="4" w:space="0" w:color="auto"/>
              <w:left w:val="single" w:sz="4" w:space="0" w:color="auto"/>
              <w:bottom w:val="single" w:sz="4" w:space="0" w:color="auto"/>
              <w:right w:val="single" w:sz="4" w:space="0" w:color="auto"/>
            </w:tcBorders>
          </w:tcPr>
          <w:p w14:paraId="070EAD48" w14:textId="77777777" w:rsidR="00DC0685" w:rsidRPr="00DC0685" w:rsidRDefault="00DC0685" w:rsidP="00DC0685">
            <w:pPr>
              <w:jc w:val="center"/>
              <w:rPr>
                <w:sz w:val="24"/>
                <w:szCs w:val="24"/>
                <w:lang w:val="uk-UA" w:eastAsia="ru-RU"/>
              </w:rPr>
            </w:pPr>
            <w:r w:rsidRPr="00DC0685">
              <w:rPr>
                <w:sz w:val="24"/>
                <w:szCs w:val="24"/>
                <w:lang w:val="uk-UA" w:eastAsia="ru-RU"/>
              </w:rPr>
              <w:t>6</w:t>
            </w:r>
          </w:p>
        </w:tc>
        <w:tc>
          <w:tcPr>
            <w:tcW w:w="9013" w:type="dxa"/>
            <w:tcBorders>
              <w:top w:val="single" w:sz="4" w:space="0" w:color="auto"/>
              <w:left w:val="single" w:sz="4" w:space="0" w:color="auto"/>
              <w:bottom w:val="single" w:sz="4" w:space="0" w:color="auto"/>
              <w:right w:val="single" w:sz="4" w:space="0" w:color="auto"/>
            </w:tcBorders>
          </w:tcPr>
          <w:p w14:paraId="591A5E93" w14:textId="77777777" w:rsidR="00DC0685" w:rsidRPr="00DC0685" w:rsidRDefault="00DC0685" w:rsidP="00DC0685">
            <w:pPr>
              <w:jc w:val="both"/>
              <w:rPr>
                <w:sz w:val="24"/>
                <w:szCs w:val="24"/>
                <w:lang w:val="uk-UA" w:eastAsia="ru-RU"/>
              </w:rPr>
            </w:pPr>
            <w:r w:rsidRPr="00DC0685">
              <w:rPr>
                <w:sz w:val="24"/>
                <w:szCs w:val="24"/>
                <w:lang w:val="uk-UA" w:eastAsia="ru-RU"/>
              </w:rPr>
              <w:t>Староста</w:t>
            </w:r>
          </w:p>
        </w:tc>
      </w:tr>
      <w:tr w:rsidR="00DC0685" w:rsidRPr="00DC0685" w14:paraId="0B896413" w14:textId="77777777" w:rsidTr="00DC0685">
        <w:tc>
          <w:tcPr>
            <w:tcW w:w="1188" w:type="dxa"/>
            <w:tcBorders>
              <w:top w:val="single" w:sz="4" w:space="0" w:color="auto"/>
              <w:left w:val="single" w:sz="4" w:space="0" w:color="auto"/>
              <w:bottom w:val="single" w:sz="4" w:space="0" w:color="auto"/>
              <w:right w:val="single" w:sz="4" w:space="0" w:color="auto"/>
            </w:tcBorders>
          </w:tcPr>
          <w:p w14:paraId="337E047B" w14:textId="77777777" w:rsidR="00DC0685" w:rsidRPr="00DC0685" w:rsidRDefault="00DC0685" w:rsidP="00DC0685">
            <w:pPr>
              <w:jc w:val="center"/>
              <w:rPr>
                <w:sz w:val="24"/>
                <w:szCs w:val="24"/>
                <w:lang w:val="uk-UA" w:eastAsia="ru-RU"/>
              </w:rPr>
            </w:pPr>
            <w:r w:rsidRPr="00DC0685">
              <w:rPr>
                <w:sz w:val="24"/>
                <w:szCs w:val="24"/>
                <w:lang w:val="uk-UA" w:eastAsia="ru-RU"/>
              </w:rPr>
              <w:t>7</w:t>
            </w:r>
          </w:p>
        </w:tc>
        <w:tc>
          <w:tcPr>
            <w:tcW w:w="9013" w:type="dxa"/>
            <w:tcBorders>
              <w:top w:val="single" w:sz="4" w:space="0" w:color="auto"/>
              <w:left w:val="single" w:sz="4" w:space="0" w:color="auto"/>
              <w:bottom w:val="single" w:sz="4" w:space="0" w:color="auto"/>
              <w:right w:val="single" w:sz="4" w:space="0" w:color="auto"/>
            </w:tcBorders>
          </w:tcPr>
          <w:p w14:paraId="047EB243" w14:textId="77777777" w:rsidR="00DC0685" w:rsidRPr="00DC0685" w:rsidRDefault="00DC0685" w:rsidP="00DC0685">
            <w:pPr>
              <w:jc w:val="both"/>
              <w:rPr>
                <w:sz w:val="24"/>
                <w:szCs w:val="24"/>
                <w:lang w:val="uk-UA" w:eastAsia="ru-RU"/>
              </w:rPr>
            </w:pPr>
            <w:r w:rsidRPr="00DC0685">
              <w:rPr>
                <w:sz w:val="24"/>
                <w:szCs w:val="24"/>
                <w:lang w:val="uk-UA" w:eastAsia="ru-RU"/>
              </w:rPr>
              <w:t>Відділ організаційної роботи та зв’язків із громадськістю</w:t>
            </w:r>
          </w:p>
        </w:tc>
      </w:tr>
      <w:tr w:rsidR="00DC0685" w:rsidRPr="00DC0685" w14:paraId="2152E08C" w14:textId="77777777" w:rsidTr="00DC0685">
        <w:tc>
          <w:tcPr>
            <w:tcW w:w="1188" w:type="dxa"/>
            <w:tcBorders>
              <w:top w:val="single" w:sz="4" w:space="0" w:color="auto"/>
              <w:left w:val="single" w:sz="4" w:space="0" w:color="auto"/>
              <w:bottom w:val="single" w:sz="4" w:space="0" w:color="auto"/>
              <w:right w:val="single" w:sz="4" w:space="0" w:color="auto"/>
            </w:tcBorders>
          </w:tcPr>
          <w:p w14:paraId="30D0D511" w14:textId="77777777" w:rsidR="00DC0685" w:rsidRPr="00DC0685" w:rsidRDefault="00DC0685" w:rsidP="00DC0685">
            <w:pPr>
              <w:jc w:val="center"/>
              <w:rPr>
                <w:sz w:val="24"/>
                <w:szCs w:val="24"/>
                <w:lang w:val="uk-UA" w:eastAsia="ru-RU"/>
              </w:rPr>
            </w:pPr>
            <w:r w:rsidRPr="00DC0685">
              <w:rPr>
                <w:sz w:val="24"/>
                <w:szCs w:val="24"/>
                <w:lang w:val="uk-UA" w:eastAsia="ru-RU"/>
              </w:rPr>
              <w:t>8</w:t>
            </w:r>
          </w:p>
        </w:tc>
        <w:tc>
          <w:tcPr>
            <w:tcW w:w="9013" w:type="dxa"/>
            <w:tcBorders>
              <w:top w:val="single" w:sz="4" w:space="0" w:color="auto"/>
              <w:left w:val="single" w:sz="4" w:space="0" w:color="auto"/>
              <w:bottom w:val="single" w:sz="4" w:space="0" w:color="auto"/>
              <w:right w:val="single" w:sz="4" w:space="0" w:color="auto"/>
            </w:tcBorders>
          </w:tcPr>
          <w:p w14:paraId="568AAE70" w14:textId="77777777" w:rsidR="00DC0685" w:rsidRPr="00DC0685" w:rsidRDefault="00DC0685" w:rsidP="00DC0685">
            <w:pPr>
              <w:jc w:val="both"/>
              <w:rPr>
                <w:sz w:val="24"/>
                <w:szCs w:val="24"/>
                <w:lang w:val="uk-UA" w:eastAsia="ru-RU"/>
              </w:rPr>
            </w:pPr>
            <w:r w:rsidRPr="00DC0685">
              <w:rPr>
                <w:sz w:val="24"/>
                <w:szCs w:val="24"/>
                <w:lang w:val="uk-UA" w:eastAsia="ru-RU"/>
              </w:rPr>
              <w:t>Юридичний відділ</w:t>
            </w:r>
          </w:p>
        </w:tc>
      </w:tr>
      <w:tr w:rsidR="00DC0685" w:rsidRPr="00DC0685" w14:paraId="621F73EE" w14:textId="77777777" w:rsidTr="00DC0685">
        <w:tc>
          <w:tcPr>
            <w:tcW w:w="1188" w:type="dxa"/>
            <w:tcBorders>
              <w:top w:val="single" w:sz="4" w:space="0" w:color="auto"/>
              <w:left w:val="single" w:sz="4" w:space="0" w:color="auto"/>
              <w:bottom w:val="single" w:sz="4" w:space="0" w:color="auto"/>
              <w:right w:val="single" w:sz="4" w:space="0" w:color="auto"/>
            </w:tcBorders>
          </w:tcPr>
          <w:p w14:paraId="037D16E2" w14:textId="77777777" w:rsidR="00DC0685" w:rsidRPr="00DC0685" w:rsidRDefault="00DC0685" w:rsidP="00DC0685">
            <w:pPr>
              <w:jc w:val="center"/>
              <w:rPr>
                <w:sz w:val="24"/>
                <w:szCs w:val="24"/>
                <w:lang w:val="uk-UA" w:eastAsia="ru-RU"/>
              </w:rPr>
            </w:pPr>
            <w:r w:rsidRPr="00DC0685">
              <w:rPr>
                <w:sz w:val="24"/>
                <w:szCs w:val="24"/>
                <w:lang w:val="uk-UA" w:eastAsia="ru-RU"/>
              </w:rPr>
              <w:lastRenderedPageBreak/>
              <w:t>9</w:t>
            </w:r>
          </w:p>
        </w:tc>
        <w:tc>
          <w:tcPr>
            <w:tcW w:w="9013" w:type="dxa"/>
            <w:tcBorders>
              <w:top w:val="single" w:sz="4" w:space="0" w:color="auto"/>
              <w:left w:val="single" w:sz="4" w:space="0" w:color="auto"/>
              <w:bottom w:val="single" w:sz="4" w:space="0" w:color="auto"/>
              <w:right w:val="single" w:sz="4" w:space="0" w:color="auto"/>
            </w:tcBorders>
          </w:tcPr>
          <w:p w14:paraId="70E37C2B" w14:textId="77777777" w:rsidR="00DC0685" w:rsidRPr="00DC0685" w:rsidRDefault="00DC0685" w:rsidP="00DC0685">
            <w:pPr>
              <w:jc w:val="both"/>
              <w:rPr>
                <w:sz w:val="24"/>
                <w:szCs w:val="24"/>
                <w:lang w:val="uk-UA" w:eastAsia="ru-RU"/>
              </w:rPr>
            </w:pPr>
            <w:r w:rsidRPr="00DC0685">
              <w:rPr>
                <w:sz w:val="24"/>
                <w:szCs w:val="24"/>
                <w:lang w:val="uk-UA" w:eastAsia="ru-RU"/>
              </w:rPr>
              <w:t>Відділ обліку та звітності</w:t>
            </w:r>
          </w:p>
        </w:tc>
      </w:tr>
      <w:tr w:rsidR="00DC0685" w:rsidRPr="00DC0685" w14:paraId="2EED97FF" w14:textId="77777777" w:rsidTr="00DC0685">
        <w:tc>
          <w:tcPr>
            <w:tcW w:w="1188" w:type="dxa"/>
            <w:tcBorders>
              <w:top w:val="single" w:sz="4" w:space="0" w:color="auto"/>
              <w:left w:val="single" w:sz="4" w:space="0" w:color="auto"/>
              <w:bottom w:val="single" w:sz="4" w:space="0" w:color="auto"/>
              <w:right w:val="single" w:sz="4" w:space="0" w:color="auto"/>
            </w:tcBorders>
          </w:tcPr>
          <w:p w14:paraId="6BAF6A78" w14:textId="77777777" w:rsidR="00DC0685" w:rsidRPr="00DC0685" w:rsidRDefault="00DC0685" w:rsidP="00DC0685">
            <w:pPr>
              <w:jc w:val="center"/>
              <w:rPr>
                <w:sz w:val="24"/>
                <w:szCs w:val="24"/>
                <w:lang w:val="uk-UA" w:eastAsia="ru-RU"/>
              </w:rPr>
            </w:pPr>
            <w:r w:rsidRPr="00DC0685">
              <w:rPr>
                <w:sz w:val="24"/>
                <w:szCs w:val="24"/>
                <w:lang w:val="uk-UA" w:eastAsia="ru-RU"/>
              </w:rPr>
              <w:t>10</w:t>
            </w:r>
          </w:p>
        </w:tc>
        <w:tc>
          <w:tcPr>
            <w:tcW w:w="9013" w:type="dxa"/>
            <w:tcBorders>
              <w:top w:val="single" w:sz="4" w:space="0" w:color="auto"/>
              <w:left w:val="single" w:sz="4" w:space="0" w:color="auto"/>
              <w:bottom w:val="single" w:sz="4" w:space="0" w:color="auto"/>
              <w:right w:val="single" w:sz="4" w:space="0" w:color="auto"/>
            </w:tcBorders>
          </w:tcPr>
          <w:p w14:paraId="439464D8" w14:textId="77777777" w:rsidR="00DC0685" w:rsidRPr="00DC0685" w:rsidRDefault="00DC0685" w:rsidP="00DC0685">
            <w:pPr>
              <w:jc w:val="both"/>
              <w:rPr>
                <w:sz w:val="24"/>
                <w:szCs w:val="24"/>
                <w:lang w:val="uk-UA" w:eastAsia="ru-RU"/>
              </w:rPr>
            </w:pPr>
            <w:r w:rsidRPr="00DC0685">
              <w:rPr>
                <w:sz w:val="24"/>
                <w:szCs w:val="24"/>
                <w:lang w:val="uk-UA" w:eastAsia="ru-RU"/>
              </w:rPr>
              <w:t>Відділ з питань кадрової роботи</w:t>
            </w:r>
          </w:p>
        </w:tc>
      </w:tr>
      <w:tr w:rsidR="00DC0685" w:rsidRPr="00DC0685" w14:paraId="320C90DA" w14:textId="77777777" w:rsidTr="00DC0685">
        <w:tc>
          <w:tcPr>
            <w:tcW w:w="1188" w:type="dxa"/>
            <w:tcBorders>
              <w:top w:val="single" w:sz="4" w:space="0" w:color="auto"/>
              <w:left w:val="single" w:sz="4" w:space="0" w:color="auto"/>
              <w:bottom w:val="single" w:sz="4" w:space="0" w:color="auto"/>
              <w:right w:val="single" w:sz="4" w:space="0" w:color="auto"/>
            </w:tcBorders>
          </w:tcPr>
          <w:p w14:paraId="6BECF032" w14:textId="77777777" w:rsidR="00DC0685" w:rsidRPr="00DC0685" w:rsidRDefault="00DC0685" w:rsidP="00DC0685">
            <w:pPr>
              <w:jc w:val="center"/>
              <w:rPr>
                <w:sz w:val="24"/>
                <w:szCs w:val="24"/>
                <w:lang w:val="uk-UA" w:eastAsia="ru-RU"/>
              </w:rPr>
            </w:pPr>
            <w:r w:rsidRPr="00DC0685">
              <w:rPr>
                <w:sz w:val="24"/>
                <w:szCs w:val="24"/>
                <w:lang w:val="uk-UA" w:eastAsia="ru-RU"/>
              </w:rPr>
              <w:t>11</w:t>
            </w:r>
          </w:p>
        </w:tc>
        <w:tc>
          <w:tcPr>
            <w:tcW w:w="9013" w:type="dxa"/>
            <w:tcBorders>
              <w:top w:val="single" w:sz="4" w:space="0" w:color="auto"/>
              <w:left w:val="single" w:sz="4" w:space="0" w:color="auto"/>
              <w:bottom w:val="single" w:sz="4" w:space="0" w:color="auto"/>
              <w:right w:val="single" w:sz="4" w:space="0" w:color="auto"/>
            </w:tcBorders>
          </w:tcPr>
          <w:p w14:paraId="7BC790D7" w14:textId="77777777" w:rsidR="00DC0685" w:rsidRPr="00DC0685" w:rsidRDefault="00DC0685" w:rsidP="00DC0685">
            <w:pPr>
              <w:jc w:val="both"/>
              <w:rPr>
                <w:sz w:val="24"/>
                <w:szCs w:val="24"/>
                <w:lang w:val="uk-UA" w:eastAsia="ru-RU"/>
              </w:rPr>
            </w:pPr>
            <w:r w:rsidRPr="00DC0685">
              <w:rPr>
                <w:sz w:val="24"/>
                <w:szCs w:val="24"/>
                <w:lang w:val="uk-UA" w:eastAsia="ru-RU"/>
              </w:rPr>
              <w:t xml:space="preserve">Головний спеціаліст, прес-секретар </w:t>
            </w:r>
          </w:p>
        </w:tc>
      </w:tr>
      <w:tr w:rsidR="00DC0685" w:rsidRPr="00DC0685" w14:paraId="0E48BE27" w14:textId="77777777" w:rsidTr="00DC0685">
        <w:tc>
          <w:tcPr>
            <w:tcW w:w="1188" w:type="dxa"/>
            <w:tcBorders>
              <w:top w:val="single" w:sz="4" w:space="0" w:color="auto"/>
              <w:left w:val="single" w:sz="4" w:space="0" w:color="auto"/>
              <w:bottom w:val="single" w:sz="4" w:space="0" w:color="auto"/>
              <w:right w:val="single" w:sz="4" w:space="0" w:color="auto"/>
            </w:tcBorders>
          </w:tcPr>
          <w:p w14:paraId="271DC1B4" w14:textId="77777777" w:rsidR="00DC0685" w:rsidRPr="00DC0685" w:rsidRDefault="00DC0685" w:rsidP="00DC0685">
            <w:pPr>
              <w:jc w:val="center"/>
              <w:rPr>
                <w:sz w:val="24"/>
                <w:szCs w:val="24"/>
                <w:lang w:val="uk-UA" w:eastAsia="ru-RU"/>
              </w:rPr>
            </w:pPr>
            <w:r w:rsidRPr="00DC0685">
              <w:rPr>
                <w:sz w:val="24"/>
                <w:szCs w:val="24"/>
                <w:lang w:val="uk-UA" w:eastAsia="ru-RU"/>
              </w:rPr>
              <w:t>12</w:t>
            </w:r>
          </w:p>
        </w:tc>
        <w:tc>
          <w:tcPr>
            <w:tcW w:w="9013" w:type="dxa"/>
            <w:tcBorders>
              <w:top w:val="single" w:sz="4" w:space="0" w:color="auto"/>
              <w:left w:val="single" w:sz="4" w:space="0" w:color="auto"/>
              <w:bottom w:val="single" w:sz="4" w:space="0" w:color="auto"/>
              <w:right w:val="single" w:sz="4" w:space="0" w:color="auto"/>
            </w:tcBorders>
          </w:tcPr>
          <w:p w14:paraId="3B9CED4F" w14:textId="77777777" w:rsidR="00DC0685" w:rsidRPr="00DC0685" w:rsidRDefault="00DC0685" w:rsidP="00DC0685">
            <w:pPr>
              <w:jc w:val="both"/>
              <w:rPr>
                <w:sz w:val="24"/>
                <w:szCs w:val="24"/>
                <w:lang w:val="uk-UA" w:eastAsia="ru-RU"/>
              </w:rPr>
            </w:pPr>
            <w:r w:rsidRPr="00DC0685">
              <w:rPr>
                <w:sz w:val="24"/>
                <w:szCs w:val="24"/>
                <w:lang w:val="uk-UA" w:eastAsia="ru-RU"/>
              </w:rPr>
              <w:t>Фінансове управління</w:t>
            </w:r>
          </w:p>
        </w:tc>
      </w:tr>
      <w:tr w:rsidR="00DC0685" w:rsidRPr="00DC0685" w14:paraId="1A7B5C7A" w14:textId="77777777" w:rsidTr="00DC0685">
        <w:tc>
          <w:tcPr>
            <w:tcW w:w="1188" w:type="dxa"/>
            <w:tcBorders>
              <w:top w:val="single" w:sz="4" w:space="0" w:color="auto"/>
              <w:left w:val="single" w:sz="4" w:space="0" w:color="auto"/>
              <w:bottom w:val="single" w:sz="4" w:space="0" w:color="auto"/>
              <w:right w:val="single" w:sz="4" w:space="0" w:color="auto"/>
            </w:tcBorders>
          </w:tcPr>
          <w:p w14:paraId="17B39877" w14:textId="77777777" w:rsidR="00DC0685" w:rsidRPr="00DC0685" w:rsidRDefault="00DC0685" w:rsidP="00DC0685">
            <w:pPr>
              <w:jc w:val="center"/>
              <w:rPr>
                <w:sz w:val="24"/>
                <w:szCs w:val="24"/>
                <w:lang w:val="uk-UA" w:eastAsia="ru-RU"/>
              </w:rPr>
            </w:pPr>
            <w:r w:rsidRPr="00DC0685">
              <w:rPr>
                <w:sz w:val="24"/>
                <w:szCs w:val="24"/>
                <w:lang w:val="uk-UA" w:eastAsia="ru-RU"/>
              </w:rPr>
              <w:t>13</w:t>
            </w:r>
          </w:p>
        </w:tc>
        <w:tc>
          <w:tcPr>
            <w:tcW w:w="9013" w:type="dxa"/>
            <w:tcBorders>
              <w:top w:val="single" w:sz="4" w:space="0" w:color="auto"/>
              <w:left w:val="single" w:sz="4" w:space="0" w:color="auto"/>
              <w:bottom w:val="single" w:sz="4" w:space="0" w:color="auto"/>
              <w:right w:val="single" w:sz="4" w:space="0" w:color="auto"/>
            </w:tcBorders>
          </w:tcPr>
          <w:p w14:paraId="5FECCCD8" w14:textId="77777777" w:rsidR="00DC0685" w:rsidRPr="00DC0685" w:rsidRDefault="00DC0685" w:rsidP="00DC0685">
            <w:pPr>
              <w:jc w:val="both"/>
              <w:rPr>
                <w:sz w:val="24"/>
                <w:szCs w:val="24"/>
                <w:lang w:val="uk-UA" w:eastAsia="ru-RU"/>
              </w:rPr>
            </w:pPr>
            <w:r w:rsidRPr="00DC0685">
              <w:rPr>
                <w:sz w:val="24"/>
                <w:szCs w:val="24"/>
                <w:lang w:val="uk-UA" w:eastAsia="ru-RU"/>
              </w:rPr>
              <w:t>Управління праці та соціального захисту населення</w:t>
            </w:r>
          </w:p>
        </w:tc>
      </w:tr>
      <w:tr w:rsidR="00DC0685" w:rsidRPr="00DC0685" w14:paraId="4D0EBF3F" w14:textId="77777777" w:rsidTr="00DC0685">
        <w:tc>
          <w:tcPr>
            <w:tcW w:w="1188" w:type="dxa"/>
            <w:tcBorders>
              <w:top w:val="single" w:sz="4" w:space="0" w:color="auto"/>
              <w:left w:val="single" w:sz="4" w:space="0" w:color="auto"/>
              <w:bottom w:val="single" w:sz="4" w:space="0" w:color="auto"/>
              <w:right w:val="single" w:sz="4" w:space="0" w:color="auto"/>
            </w:tcBorders>
          </w:tcPr>
          <w:p w14:paraId="09977E47" w14:textId="77777777" w:rsidR="00DC0685" w:rsidRPr="00DC0685" w:rsidRDefault="00DC0685" w:rsidP="00DC0685">
            <w:pPr>
              <w:jc w:val="center"/>
              <w:rPr>
                <w:sz w:val="24"/>
                <w:szCs w:val="24"/>
                <w:lang w:val="uk-UA" w:eastAsia="ru-RU"/>
              </w:rPr>
            </w:pPr>
            <w:r w:rsidRPr="00DC0685">
              <w:rPr>
                <w:sz w:val="24"/>
                <w:szCs w:val="24"/>
                <w:lang w:val="uk-UA" w:eastAsia="ru-RU"/>
              </w:rPr>
              <w:t>14</w:t>
            </w:r>
          </w:p>
        </w:tc>
        <w:tc>
          <w:tcPr>
            <w:tcW w:w="9013" w:type="dxa"/>
            <w:tcBorders>
              <w:top w:val="single" w:sz="4" w:space="0" w:color="auto"/>
              <w:left w:val="single" w:sz="4" w:space="0" w:color="auto"/>
              <w:bottom w:val="single" w:sz="4" w:space="0" w:color="auto"/>
              <w:right w:val="single" w:sz="4" w:space="0" w:color="auto"/>
            </w:tcBorders>
          </w:tcPr>
          <w:p w14:paraId="13D427FD" w14:textId="77777777" w:rsidR="00DC0685" w:rsidRPr="00DC0685" w:rsidRDefault="00DC0685" w:rsidP="00DC0685">
            <w:pPr>
              <w:jc w:val="both"/>
              <w:rPr>
                <w:sz w:val="24"/>
                <w:szCs w:val="24"/>
                <w:lang w:val="uk-UA" w:eastAsia="ru-RU"/>
              </w:rPr>
            </w:pPr>
            <w:r w:rsidRPr="00DC0685">
              <w:rPr>
                <w:sz w:val="24"/>
                <w:szCs w:val="24"/>
                <w:lang w:val="uk-UA" w:eastAsia="ru-RU"/>
              </w:rPr>
              <w:t xml:space="preserve">Управління з питань економічного розвитку торгівлі та інвестицій (у т.ч. заступник міського голови з питань діяльності виконавчих органів, начальник управління) </w:t>
            </w:r>
          </w:p>
        </w:tc>
      </w:tr>
      <w:tr w:rsidR="00DC0685" w:rsidRPr="00DC0685" w14:paraId="1F3F44CC" w14:textId="77777777" w:rsidTr="00DC0685">
        <w:tc>
          <w:tcPr>
            <w:tcW w:w="1188" w:type="dxa"/>
            <w:tcBorders>
              <w:top w:val="single" w:sz="4" w:space="0" w:color="auto"/>
              <w:left w:val="single" w:sz="4" w:space="0" w:color="auto"/>
              <w:bottom w:val="single" w:sz="4" w:space="0" w:color="auto"/>
              <w:right w:val="single" w:sz="4" w:space="0" w:color="auto"/>
            </w:tcBorders>
          </w:tcPr>
          <w:p w14:paraId="49CB9F6A" w14:textId="77777777" w:rsidR="00DC0685" w:rsidRPr="00DC0685" w:rsidRDefault="00DC0685" w:rsidP="00DC0685">
            <w:pPr>
              <w:jc w:val="center"/>
              <w:rPr>
                <w:sz w:val="24"/>
                <w:szCs w:val="24"/>
                <w:lang w:val="uk-UA" w:eastAsia="ru-RU"/>
              </w:rPr>
            </w:pPr>
            <w:r w:rsidRPr="00DC0685">
              <w:rPr>
                <w:sz w:val="24"/>
                <w:szCs w:val="24"/>
                <w:lang w:val="uk-UA" w:eastAsia="ru-RU"/>
              </w:rPr>
              <w:t>15</w:t>
            </w:r>
          </w:p>
        </w:tc>
        <w:tc>
          <w:tcPr>
            <w:tcW w:w="9013" w:type="dxa"/>
            <w:tcBorders>
              <w:top w:val="single" w:sz="4" w:space="0" w:color="auto"/>
              <w:left w:val="single" w:sz="4" w:space="0" w:color="auto"/>
              <w:bottom w:val="single" w:sz="4" w:space="0" w:color="auto"/>
              <w:right w:val="single" w:sz="4" w:space="0" w:color="auto"/>
            </w:tcBorders>
          </w:tcPr>
          <w:p w14:paraId="23AF82F2" w14:textId="77777777" w:rsidR="00DC0685" w:rsidRPr="00DC0685" w:rsidRDefault="00DC0685" w:rsidP="00DC0685">
            <w:pPr>
              <w:jc w:val="both"/>
              <w:rPr>
                <w:sz w:val="24"/>
                <w:szCs w:val="24"/>
                <w:lang w:val="uk-UA" w:eastAsia="ru-RU"/>
              </w:rPr>
            </w:pPr>
            <w:r w:rsidRPr="00DC0685">
              <w:rPr>
                <w:sz w:val="24"/>
                <w:szCs w:val="24"/>
                <w:lang w:val="uk-UA" w:eastAsia="ru-RU"/>
              </w:rPr>
              <w:t>Відділ ведення Державного реєстру виборців</w:t>
            </w:r>
          </w:p>
        </w:tc>
      </w:tr>
      <w:tr w:rsidR="00DC0685" w:rsidRPr="00DC0685" w14:paraId="0CA07713" w14:textId="77777777" w:rsidTr="00DC0685">
        <w:tc>
          <w:tcPr>
            <w:tcW w:w="1188" w:type="dxa"/>
            <w:tcBorders>
              <w:top w:val="single" w:sz="4" w:space="0" w:color="auto"/>
              <w:left w:val="single" w:sz="4" w:space="0" w:color="auto"/>
              <w:bottom w:val="single" w:sz="4" w:space="0" w:color="auto"/>
              <w:right w:val="single" w:sz="4" w:space="0" w:color="auto"/>
            </w:tcBorders>
          </w:tcPr>
          <w:p w14:paraId="593F1981" w14:textId="77777777" w:rsidR="00DC0685" w:rsidRPr="00DC0685" w:rsidRDefault="00DC0685" w:rsidP="00DC0685">
            <w:pPr>
              <w:jc w:val="center"/>
              <w:rPr>
                <w:sz w:val="24"/>
                <w:szCs w:val="24"/>
                <w:lang w:val="uk-UA" w:eastAsia="ru-RU"/>
              </w:rPr>
            </w:pPr>
            <w:r w:rsidRPr="00DC0685">
              <w:rPr>
                <w:sz w:val="24"/>
                <w:szCs w:val="24"/>
                <w:lang w:val="uk-UA" w:eastAsia="ru-RU"/>
              </w:rPr>
              <w:t>16</w:t>
            </w:r>
          </w:p>
        </w:tc>
        <w:tc>
          <w:tcPr>
            <w:tcW w:w="9013" w:type="dxa"/>
            <w:tcBorders>
              <w:top w:val="single" w:sz="4" w:space="0" w:color="auto"/>
              <w:left w:val="single" w:sz="4" w:space="0" w:color="auto"/>
              <w:bottom w:val="single" w:sz="4" w:space="0" w:color="auto"/>
              <w:right w:val="single" w:sz="4" w:space="0" w:color="auto"/>
            </w:tcBorders>
          </w:tcPr>
          <w:p w14:paraId="64C24A12" w14:textId="77777777" w:rsidR="00DC0685" w:rsidRPr="00DC0685" w:rsidRDefault="00DC0685" w:rsidP="00DC0685">
            <w:pPr>
              <w:jc w:val="both"/>
              <w:rPr>
                <w:sz w:val="24"/>
                <w:szCs w:val="24"/>
                <w:lang w:val="uk-UA" w:eastAsia="ru-RU"/>
              </w:rPr>
            </w:pPr>
            <w:r w:rsidRPr="00DC0685">
              <w:rPr>
                <w:sz w:val="24"/>
                <w:szCs w:val="24"/>
                <w:lang w:val="uk-UA" w:eastAsia="ru-RU"/>
              </w:rPr>
              <w:t>Управління з питань надзвичайних ситуацій, безпеки життєдіяльності, цивільного захисту та мобілізаційної роботи</w:t>
            </w:r>
          </w:p>
        </w:tc>
      </w:tr>
      <w:tr w:rsidR="00DC0685" w:rsidRPr="00DC0685" w14:paraId="70128304" w14:textId="77777777" w:rsidTr="00DC0685">
        <w:tc>
          <w:tcPr>
            <w:tcW w:w="1188" w:type="dxa"/>
            <w:tcBorders>
              <w:top w:val="single" w:sz="4" w:space="0" w:color="auto"/>
              <w:left w:val="single" w:sz="4" w:space="0" w:color="auto"/>
              <w:bottom w:val="single" w:sz="4" w:space="0" w:color="auto"/>
              <w:right w:val="single" w:sz="4" w:space="0" w:color="auto"/>
            </w:tcBorders>
          </w:tcPr>
          <w:p w14:paraId="0304C1EA" w14:textId="77777777" w:rsidR="00DC0685" w:rsidRPr="00DC0685" w:rsidRDefault="00DC0685" w:rsidP="00DC0685">
            <w:pPr>
              <w:jc w:val="center"/>
              <w:rPr>
                <w:sz w:val="24"/>
                <w:szCs w:val="24"/>
                <w:lang w:val="uk-UA" w:eastAsia="ru-RU"/>
              </w:rPr>
            </w:pPr>
            <w:r w:rsidRPr="00DC0685">
              <w:rPr>
                <w:sz w:val="24"/>
                <w:szCs w:val="24"/>
                <w:lang w:val="uk-UA" w:eastAsia="ru-RU"/>
              </w:rPr>
              <w:t>17</w:t>
            </w:r>
          </w:p>
        </w:tc>
        <w:tc>
          <w:tcPr>
            <w:tcW w:w="9013" w:type="dxa"/>
            <w:tcBorders>
              <w:top w:val="single" w:sz="4" w:space="0" w:color="auto"/>
              <w:left w:val="single" w:sz="4" w:space="0" w:color="auto"/>
              <w:bottom w:val="single" w:sz="4" w:space="0" w:color="auto"/>
              <w:right w:val="single" w:sz="4" w:space="0" w:color="auto"/>
            </w:tcBorders>
          </w:tcPr>
          <w:p w14:paraId="688FCF59" w14:textId="77777777" w:rsidR="00DC0685" w:rsidRPr="00DC0685" w:rsidRDefault="00DC0685" w:rsidP="00DC0685">
            <w:pPr>
              <w:jc w:val="both"/>
              <w:rPr>
                <w:sz w:val="24"/>
                <w:szCs w:val="24"/>
                <w:lang w:val="uk-UA" w:eastAsia="ru-RU"/>
              </w:rPr>
            </w:pPr>
            <w:r w:rsidRPr="00DC0685">
              <w:rPr>
                <w:sz w:val="24"/>
                <w:szCs w:val="24"/>
                <w:lang w:val="uk-UA" w:eastAsia="ru-RU"/>
              </w:rPr>
              <w:t>Відділ гуманітарної політики</w:t>
            </w:r>
          </w:p>
        </w:tc>
      </w:tr>
      <w:tr w:rsidR="00DC0685" w:rsidRPr="00DC0685" w14:paraId="696F6DCF" w14:textId="77777777" w:rsidTr="00DC0685">
        <w:tc>
          <w:tcPr>
            <w:tcW w:w="1188" w:type="dxa"/>
            <w:tcBorders>
              <w:top w:val="single" w:sz="4" w:space="0" w:color="auto"/>
              <w:left w:val="single" w:sz="4" w:space="0" w:color="auto"/>
              <w:bottom w:val="single" w:sz="4" w:space="0" w:color="auto"/>
              <w:right w:val="single" w:sz="4" w:space="0" w:color="auto"/>
            </w:tcBorders>
          </w:tcPr>
          <w:p w14:paraId="113920B3" w14:textId="77777777" w:rsidR="00DC0685" w:rsidRPr="00DC0685" w:rsidRDefault="00DC0685" w:rsidP="00DC0685">
            <w:pPr>
              <w:jc w:val="center"/>
              <w:rPr>
                <w:sz w:val="24"/>
                <w:szCs w:val="24"/>
                <w:lang w:val="uk-UA" w:eastAsia="ru-RU"/>
              </w:rPr>
            </w:pPr>
            <w:r w:rsidRPr="00DC0685">
              <w:rPr>
                <w:sz w:val="24"/>
                <w:szCs w:val="24"/>
                <w:lang w:val="uk-UA" w:eastAsia="ru-RU"/>
              </w:rPr>
              <w:t>18</w:t>
            </w:r>
          </w:p>
        </w:tc>
        <w:tc>
          <w:tcPr>
            <w:tcW w:w="9013" w:type="dxa"/>
            <w:tcBorders>
              <w:top w:val="single" w:sz="4" w:space="0" w:color="auto"/>
              <w:left w:val="single" w:sz="4" w:space="0" w:color="auto"/>
              <w:bottom w:val="single" w:sz="4" w:space="0" w:color="auto"/>
              <w:right w:val="single" w:sz="4" w:space="0" w:color="auto"/>
            </w:tcBorders>
          </w:tcPr>
          <w:p w14:paraId="57A82A66" w14:textId="77777777" w:rsidR="00DC0685" w:rsidRPr="00DC0685" w:rsidRDefault="00DC0685" w:rsidP="00DC0685">
            <w:pPr>
              <w:jc w:val="both"/>
              <w:rPr>
                <w:sz w:val="24"/>
                <w:szCs w:val="24"/>
                <w:lang w:val="uk-UA" w:eastAsia="ru-RU"/>
              </w:rPr>
            </w:pPr>
            <w:r w:rsidRPr="00DC0685">
              <w:rPr>
                <w:sz w:val="24"/>
                <w:szCs w:val="24"/>
                <w:lang w:val="uk-UA" w:eastAsia="ru-RU"/>
              </w:rPr>
              <w:t>Відділ культури</w:t>
            </w:r>
          </w:p>
        </w:tc>
      </w:tr>
      <w:tr w:rsidR="00DC0685" w:rsidRPr="00DC0685" w14:paraId="59656433" w14:textId="77777777" w:rsidTr="00DC0685">
        <w:tc>
          <w:tcPr>
            <w:tcW w:w="1188" w:type="dxa"/>
            <w:tcBorders>
              <w:top w:val="single" w:sz="4" w:space="0" w:color="auto"/>
              <w:left w:val="single" w:sz="4" w:space="0" w:color="auto"/>
              <w:bottom w:val="single" w:sz="4" w:space="0" w:color="auto"/>
              <w:right w:val="single" w:sz="4" w:space="0" w:color="auto"/>
            </w:tcBorders>
          </w:tcPr>
          <w:p w14:paraId="72D48778" w14:textId="77777777" w:rsidR="00DC0685" w:rsidRPr="00DC0685" w:rsidRDefault="00DC0685" w:rsidP="00DC0685">
            <w:pPr>
              <w:jc w:val="center"/>
              <w:rPr>
                <w:sz w:val="24"/>
                <w:szCs w:val="24"/>
                <w:lang w:val="uk-UA" w:eastAsia="ru-RU"/>
              </w:rPr>
            </w:pPr>
            <w:r w:rsidRPr="00DC0685">
              <w:rPr>
                <w:sz w:val="24"/>
                <w:szCs w:val="24"/>
                <w:lang w:val="uk-UA" w:eastAsia="ru-RU"/>
              </w:rPr>
              <w:t>19</w:t>
            </w:r>
          </w:p>
        </w:tc>
        <w:tc>
          <w:tcPr>
            <w:tcW w:w="9013" w:type="dxa"/>
            <w:tcBorders>
              <w:top w:val="single" w:sz="4" w:space="0" w:color="auto"/>
              <w:left w:val="single" w:sz="4" w:space="0" w:color="auto"/>
              <w:bottom w:val="single" w:sz="4" w:space="0" w:color="auto"/>
              <w:right w:val="single" w:sz="4" w:space="0" w:color="auto"/>
            </w:tcBorders>
          </w:tcPr>
          <w:p w14:paraId="5E5E0EA9" w14:textId="77777777" w:rsidR="00DC0685" w:rsidRPr="00DC0685" w:rsidRDefault="00DC0685" w:rsidP="00DC0685">
            <w:pPr>
              <w:jc w:val="both"/>
              <w:rPr>
                <w:sz w:val="24"/>
                <w:szCs w:val="24"/>
                <w:lang w:val="uk-UA" w:eastAsia="ru-RU"/>
              </w:rPr>
            </w:pPr>
            <w:r w:rsidRPr="00DC0685">
              <w:rPr>
                <w:sz w:val="24"/>
                <w:szCs w:val="24"/>
                <w:lang w:val="uk-UA" w:eastAsia="ru-RU"/>
              </w:rPr>
              <w:t>Служба у справах дітей</w:t>
            </w:r>
          </w:p>
        </w:tc>
      </w:tr>
      <w:tr w:rsidR="00DC0685" w:rsidRPr="00DC0685" w14:paraId="174C44FE" w14:textId="77777777" w:rsidTr="00DC0685">
        <w:tc>
          <w:tcPr>
            <w:tcW w:w="1188" w:type="dxa"/>
            <w:tcBorders>
              <w:top w:val="single" w:sz="4" w:space="0" w:color="auto"/>
              <w:left w:val="single" w:sz="4" w:space="0" w:color="auto"/>
              <w:bottom w:val="single" w:sz="4" w:space="0" w:color="auto"/>
              <w:right w:val="single" w:sz="4" w:space="0" w:color="auto"/>
            </w:tcBorders>
          </w:tcPr>
          <w:p w14:paraId="21C1ED91" w14:textId="77777777" w:rsidR="00DC0685" w:rsidRPr="00DC0685" w:rsidRDefault="00DC0685" w:rsidP="00DC0685">
            <w:pPr>
              <w:jc w:val="center"/>
              <w:rPr>
                <w:sz w:val="24"/>
                <w:szCs w:val="24"/>
                <w:lang w:val="uk-UA" w:eastAsia="ru-RU"/>
              </w:rPr>
            </w:pPr>
            <w:r w:rsidRPr="00DC0685">
              <w:rPr>
                <w:sz w:val="24"/>
                <w:szCs w:val="24"/>
                <w:lang w:val="uk-UA" w:eastAsia="ru-RU"/>
              </w:rPr>
              <w:t>20</w:t>
            </w:r>
          </w:p>
        </w:tc>
        <w:tc>
          <w:tcPr>
            <w:tcW w:w="9013" w:type="dxa"/>
            <w:tcBorders>
              <w:top w:val="single" w:sz="4" w:space="0" w:color="auto"/>
              <w:left w:val="single" w:sz="4" w:space="0" w:color="auto"/>
              <w:bottom w:val="single" w:sz="4" w:space="0" w:color="auto"/>
              <w:right w:val="single" w:sz="4" w:space="0" w:color="auto"/>
            </w:tcBorders>
          </w:tcPr>
          <w:p w14:paraId="27C3A2E0" w14:textId="77777777" w:rsidR="00DC0685" w:rsidRPr="00DC0685" w:rsidRDefault="00DC0685" w:rsidP="00DC0685">
            <w:pPr>
              <w:jc w:val="both"/>
              <w:rPr>
                <w:sz w:val="24"/>
                <w:szCs w:val="24"/>
                <w:lang w:val="uk-UA" w:eastAsia="ru-RU"/>
              </w:rPr>
            </w:pPr>
            <w:r w:rsidRPr="00DC0685">
              <w:rPr>
                <w:sz w:val="24"/>
                <w:szCs w:val="24"/>
                <w:lang w:val="uk-UA" w:eastAsia="ru-RU"/>
              </w:rPr>
              <w:t>Відділ молоді та спорту</w:t>
            </w:r>
          </w:p>
        </w:tc>
      </w:tr>
      <w:tr w:rsidR="00DC0685" w:rsidRPr="00DC0685" w14:paraId="772D9D10" w14:textId="77777777" w:rsidTr="00DC0685">
        <w:tc>
          <w:tcPr>
            <w:tcW w:w="1188" w:type="dxa"/>
            <w:tcBorders>
              <w:top w:val="single" w:sz="4" w:space="0" w:color="auto"/>
              <w:left w:val="single" w:sz="4" w:space="0" w:color="auto"/>
              <w:bottom w:val="single" w:sz="4" w:space="0" w:color="auto"/>
              <w:right w:val="single" w:sz="4" w:space="0" w:color="auto"/>
            </w:tcBorders>
          </w:tcPr>
          <w:p w14:paraId="63FF810A" w14:textId="77777777" w:rsidR="00DC0685" w:rsidRPr="00DC0685" w:rsidRDefault="00DC0685" w:rsidP="00DC0685">
            <w:pPr>
              <w:jc w:val="center"/>
              <w:rPr>
                <w:sz w:val="24"/>
                <w:szCs w:val="24"/>
                <w:lang w:val="uk-UA" w:eastAsia="ru-RU"/>
              </w:rPr>
            </w:pPr>
            <w:r w:rsidRPr="00DC0685">
              <w:rPr>
                <w:sz w:val="24"/>
                <w:szCs w:val="24"/>
                <w:lang w:val="uk-UA" w:eastAsia="ru-RU"/>
              </w:rPr>
              <w:t>21</w:t>
            </w:r>
          </w:p>
        </w:tc>
        <w:tc>
          <w:tcPr>
            <w:tcW w:w="9013" w:type="dxa"/>
            <w:tcBorders>
              <w:top w:val="single" w:sz="4" w:space="0" w:color="auto"/>
              <w:left w:val="single" w:sz="4" w:space="0" w:color="auto"/>
              <w:bottom w:val="single" w:sz="4" w:space="0" w:color="auto"/>
              <w:right w:val="single" w:sz="4" w:space="0" w:color="auto"/>
            </w:tcBorders>
          </w:tcPr>
          <w:p w14:paraId="5C064262" w14:textId="77777777" w:rsidR="00DC0685" w:rsidRPr="00DC0685" w:rsidRDefault="00DC0685" w:rsidP="00DC0685">
            <w:pPr>
              <w:jc w:val="both"/>
              <w:rPr>
                <w:sz w:val="24"/>
                <w:szCs w:val="24"/>
                <w:lang w:val="uk-UA" w:eastAsia="ru-RU"/>
              </w:rPr>
            </w:pPr>
            <w:r w:rsidRPr="00DC0685">
              <w:rPr>
                <w:sz w:val="24"/>
                <w:szCs w:val="24"/>
                <w:lang w:val="uk-UA" w:eastAsia="ru-RU"/>
              </w:rPr>
              <w:t>Управління «Центр надання адміністративних послуг»</w:t>
            </w:r>
          </w:p>
        </w:tc>
      </w:tr>
      <w:tr w:rsidR="00DC0685" w:rsidRPr="00DC0685" w14:paraId="42D73A27" w14:textId="77777777" w:rsidTr="00DC0685">
        <w:tc>
          <w:tcPr>
            <w:tcW w:w="1188" w:type="dxa"/>
            <w:tcBorders>
              <w:top w:val="single" w:sz="4" w:space="0" w:color="auto"/>
              <w:left w:val="single" w:sz="4" w:space="0" w:color="auto"/>
              <w:bottom w:val="single" w:sz="4" w:space="0" w:color="auto"/>
              <w:right w:val="single" w:sz="4" w:space="0" w:color="auto"/>
            </w:tcBorders>
          </w:tcPr>
          <w:p w14:paraId="2BEF6B7F" w14:textId="77777777" w:rsidR="00DC0685" w:rsidRPr="00DC0685" w:rsidRDefault="00DC0685" w:rsidP="00DC0685">
            <w:pPr>
              <w:jc w:val="center"/>
              <w:rPr>
                <w:sz w:val="24"/>
                <w:szCs w:val="24"/>
                <w:lang w:val="uk-UA" w:eastAsia="ru-RU"/>
              </w:rPr>
            </w:pPr>
            <w:r w:rsidRPr="00DC0685">
              <w:rPr>
                <w:sz w:val="24"/>
                <w:szCs w:val="24"/>
                <w:lang w:val="uk-UA" w:eastAsia="ru-RU"/>
              </w:rPr>
              <w:t>22</w:t>
            </w:r>
          </w:p>
        </w:tc>
        <w:tc>
          <w:tcPr>
            <w:tcW w:w="9013" w:type="dxa"/>
            <w:tcBorders>
              <w:top w:val="single" w:sz="4" w:space="0" w:color="auto"/>
              <w:left w:val="single" w:sz="4" w:space="0" w:color="auto"/>
              <w:bottom w:val="single" w:sz="4" w:space="0" w:color="auto"/>
              <w:right w:val="single" w:sz="4" w:space="0" w:color="auto"/>
            </w:tcBorders>
          </w:tcPr>
          <w:p w14:paraId="1AFBA435" w14:textId="77777777" w:rsidR="00DC0685" w:rsidRPr="00DC0685" w:rsidRDefault="00DC0685" w:rsidP="00DC0685">
            <w:pPr>
              <w:jc w:val="both"/>
              <w:rPr>
                <w:sz w:val="24"/>
                <w:szCs w:val="24"/>
                <w:lang w:val="uk-UA" w:eastAsia="ru-RU"/>
              </w:rPr>
            </w:pPr>
            <w:r w:rsidRPr="00DC0685">
              <w:rPr>
                <w:sz w:val="24"/>
                <w:szCs w:val="24"/>
                <w:lang w:val="uk-UA" w:eastAsia="ru-RU"/>
              </w:rPr>
              <w:t>Архівний відділ</w:t>
            </w:r>
          </w:p>
        </w:tc>
      </w:tr>
      <w:tr w:rsidR="00DC0685" w:rsidRPr="00DC0685" w14:paraId="0D7E631C" w14:textId="77777777" w:rsidTr="00DC0685">
        <w:tc>
          <w:tcPr>
            <w:tcW w:w="1188" w:type="dxa"/>
            <w:tcBorders>
              <w:top w:val="single" w:sz="4" w:space="0" w:color="auto"/>
              <w:left w:val="single" w:sz="4" w:space="0" w:color="auto"/>
              <w:bottom w:val="single" w:sz="4" w:space="0" w:color="auto"/>
              <w:right w:val="single" w:sz="4" w:space="0" w:color="auto"/>
            </w:tcBorders>
          </w:tcPr>
          <w:p w14:paraId="55DECD26" w14:textId="77777777" w:rsidR="00DC0685" w:rsidRPr="00DC0685" w:rsidRDefault="00DC0685" w:rsidP="00DC0685">
            <w:pPr>
              <w:jc w:val="center"/>
              <w:rPr>
                <w:sz w:val="24"/>
                <w:szCs w:val="24"/>
                <w:lang w:val="uk-UA" w:eastAsia="ru-RU"/>
              </w:rPr>
            </w:pPr>
            <w:r w:rsidRPr="00DC0685">
              <w:rPr>
                <w:sz w:val="24"/>
                <w:szCs w:val="24"/>
                <w:lang w:val="uk-UA" w:eastAsia="ru-RU"/>
              </w:rPr>
              <w:t>23</w:t>
            </w:r>
          </w:p>
        </w:tc>
        <w:tc>
          <w:tcPr>
            <w:tcW w:w="9013" w:type="dxa"/>
            <w:tcBorders>
              <w:top w:val="single" w:sz="4" w:space="0" w:color="auto"/>
              <w:left w:val="single" w:sz="4" w:space="0" w:color="auto"/>
              <w:bottom w:val="single" w:sz="4" w:space="0" w:color="auto"/>
              <w:right w:val="single" w:sz="4" w:space="0" w:color="auto"/>
            </w:tcBorders>
          </w:tcPr>
          <w:p w14:paraId="5F71029E" w14:textId="77777777" w:rsidR="00DC0685" w:rsidRPr="00DC0685" w:rsidRDefault="00DC0685" w:rsidP="00DC0685">
            <w:pPr>
              <w:jc w:val="both"/>
              <w:rPr>
                <w:sz w:val="24"/>
                <w:szCs w:val="24"/>
                <w:lang w:val="uk-UA" w:eastAsia="ru-RU"/>
              </w:rPr>
            </w:pPr>
            <w:r w:rsidRPr="00DC0685">
              <w:rPr>
                <w:sz w:val="24"/>
                <w:szCs w:val="24"/>
                <w:lang w:val="uk-UA" w:eastAsia="ru-RU"/>
              </w:rPr>
              <w:t>Господарська група при Новодністровській міській раді</w:t>
            </w:r>
          </w:p>
        </w:tc>
      </w:tr>
      <w:tr w:rsidR="00DC0685" w:rsidRPr="00DC0685" w14:paraId="30A0C571" w14:textId="77777777" w:rsidTr="00DC0685">
        <w:tc>
          <w:tcPr>
            <w:tcW w:w="1188" w:type="dxa"/>
            <w:tcBorders>
              <w:top w:val="single" w:sz="4" w:space="0" w:color="auto"/>
              <w:left w:val="single" w:sz="4" w:space="0" w:color="auto"/>
              <w:bottom w:val="single" w:sz="4" w:space="0" w:color="auto"/>
              <w:right w:val="single" w:sz="4" w:space="0" w:color="auto"/>
            </w:tcBorders>
          </w:tcPr>
          <w:p w14:paraId="44ACD860" w14:textId="77777777" w:rsidR="00DC0685" w:rsidRPr="00DC0685" w:rsidRDefault="00DC0685" w:rsidP="00DC0685">
            <w:pPr>
              <w:jc w:val="center"/>
              <w:rPr>
                <w:sz w:val="24"/>
                <w:szCs w:val="24"/>
                <w:lang w:val="uk-UA" w:eastAsia="ru-RU"/>
              </w:rPr>
            </w:pPr>
          </w:p>
        </w:tc>
        <w:tc>
          <w:tcPr>
            <w:tcW w:w="9013" w:type="dxa"/>
            <w:tcBorders>
              <w:top w:val="single" w:sz="4" w:space="0" w:color="auto"/>
              <w:left w:val="single" w:sz="4" w:space="0" w:color="auto"/>
              <w:bottom w:val="single" w:sz="4" w:space="0" w:color="auto"/>
              <w:right w:val="single" w:sz="4" w:space="0" w:color="auto"/>
            </w:tcBorders>
          </w:tcPr>
          <w:p w14:paraId="35F5C559" w14:textId="77777777" w:rsidR="00DC0685" w:rsidRPr="00DC0685" w:rsidRDefault="00DC0685" w:rsidP="00DC0685">
            <w:pPr>
              <w:jc w:val="both"/>
              <w:rPr>
                <w:b/>
                <w:sz w:val="24"/>
                <w:szCs w:val="24"/>
                <w:lang w:val="uk-UA" w:eastAsia="ru-RU"/>
              </w:rPr>
            </w:pPr>
            <w:r w:rsidRPr="00DC0685">
              <w:rPr>
                <w:b/>
                <w:sz w:val="24"/>
                <w:szCs w:val="24"/>
                <w:lang w:val="uk-UA" w:eastAsia="ru-RU"/>
              </w:rPr>
              <w:t>РАЗОМ                                                                                   84,5</w:t>
            </w:r>
          </w:p>
        </w:tc>
      </w:tr>
    </w:tbl>
    <w:p w14:paraId="37E57B4A" w14:textId="62C4D0C9" w:rsidR="007378CB" w:rsidRPr="00DC0685" w:rsidRDefault="007378CB" w:rsidP="007378CB">
      <w:pPr>
        <w:spacing w:after="0" w:line="240" w:lineRule="auto"/>
        <w:jc w:val="center"/>
        <w:rPr>
          <w:rFonts w:ascii="Times New Roman" w:eastAsia="Times New Roman" w:hAnsi="Times New Roman" w:cs="Times New Roman"/>
          <w:b/>
          <w:bCs/>
          <w:sz w:val="24"/>
          <w:szCs w:val="24"/>
          <w:lang w:val="uk-UA" w:eastAsia="ru-RU"/>
        </w:rPr>
      </w:pPr>
      <w:r w:rsidRPr="00DC0685">
        <w:rPr>
          <w:rFonts w:ascii="Times New Roman" w:eastAsia="Times New Roman" w:hAnsi="Times New Roman" w:cs="Times New Roman"/>
          <w:b/>
          <w:bCs/>
          <w:sz w:val="24"/>
          <w:szCs w:val="24"/>
          <w:lang w:val="uk-UA" w:eastAsia="ru-RU"/>
        </w:rPr>
        <w:t>Відповідальна за підго</w:t>
      </w:r>
      <w:r w:rsidR="00AB61A1" w:rsidRPr="00DC0685">
        <w:rPr>
          <w:rFonts w:ascii="Times New Roman" w:eastAsia="Times New Roman" w:hAnsi="Times New Roman" w:cs="Times New Roman"/>
          <w:b/>
          <w:bCs/>
          <w:sz w:val="24"/>
          <w:szCs w:val="24"/>
          <w:lang w:val="uk-UA" w:eastAsia="ru-RU"/>
        </w:rPr>
        <w:t>т</w:t>
      </w:r>
      <w:r w:rsidRPr="00DC0685">
        <w:rPr>
          <w:rFonts w:ascii="Times New Roman" w:eastAsia="Times New Roman" w:hAnsi="Times New Roman" w:cs="Times New Roman"/>
          <w:b/>
          <w:bCs/>
          <w:sz w:val="24"/>
          <w:szCs w:val="24"/>
          <w:lang w:val="uk-UA" w:eastAsia="ru-RU"/>
        </w:rPr>
        <w:t>овку: Ленькова О.О., начальник відділу з питань кадрової роботи</w:t>
      </w:r>
    </w:p>
    <w:p w14:paraId="0F33D0D0" w14:textId="77777777" w:rsidR="00AB61A1" w:rsidRPr="00246C74" w:rsidRDefault="00AB61A1" w:rsidP="00383388">
      <w:pPr>
        <w:spacing w:after="0" w:line="240" w:lineRule="auto"/>
        <w:rPr>
          <w:rFonts w:ascii="Times New Roman" w:eastAsia="Times New Roman" w:hAnsi="Times New Roman" w:cs="Times New Roman"/>
          <w:b/>
          <w:bCs/>
          <w:sz w:val="24"/>
          <w:szCs w:val="24"/>
          <w:u w:val="single"/>
          <w:lang w:val="uk-UA" w:eastAsia="uk-UA"/>
        </w:rPr>
      </w:pPr>
    </w:p>
    <w:p w14:paraId="43EE6513" w14:textId="27ECB9AD" w:rsidR="00383388" w:rsidRPr="00246C74" w:rsidRDefault="007378CB" w:rsidP="00383388">
      <w:pPr>
        <w:spacing w:after="0" w:line="240" w:lineRule="auto"/>
        <w:rPr>
          <w:rFonts w:ascii="Times New Roman" w:eastAsia="Times New Roman" w:hAnsi="Times New Roman" w:cs="Times New Roman"/>
          <w:b/>
          <w:bCs/>
          <w:sz w:val="24"/>
          <w:szCs w:val="24"/>
          <w:u w:val="single"/>
          <w:lang w:val="uk-UA" w:eastAsia="uk-UA"/>
        </w:rPr>
      </w:pPr>
      <w:r w:rsidRPr="00246C74">
        <w:rPr>
          <w:rFonts w:ascii="Times New Roman" w:eastAsia="Times New Roman" w:hAnsi="Times New Roman" w:cs="Times New Roman"/>
          <w:b/>
          <w:bCs/>
          <w:sz w:val="24"/>
          <w:szCs w:val="24"/>
          <w:u w:val="single"/>
          <w:lang w:val="uk-UA" w:eastAsia="uk-UA"/>
        </w:rPr>
        <w:t>РІШЕННЯ №</w:t>
      </w:r>
      <w:r w:rsidR="008353D1">
        <w:rPr>
          <w:rFonts w:ascii="Times New Roman" w:eastAsia="Times New Roman" w:hAnsi="Times New Roman" w:cs="Times New Roman"/>
          <w:b/>
          <w:bCs/>
          <w:sz w:val="24"/>
          <w:szCs w:val="24"/>
          <w:u w:val="single"/>
          <w:lang w:val="uk-UA" w:eastAsia="uk-UA"/>
        </w:rPr>
        <w:t>9</w:t>
      </w:r>
    </w:p>
    <w:p w14:paraId="2BA851AF" w14:textId="421E84D0" w:rsidR="00383388" w:rsidRPr="00246C74" w:rsidRDefault="00383388" w:rsidP="00383388">
      <w:pPr>
        <w:spacing w:after="0" w:line="240" w:lineRule="auto"/>
        <w:ind w:right="2691"/>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b/>
          <w:bCs/>
          <w:sz w:val="24"/>
          <w:szCs w:val="24"/>
          <w:lang w:val="uk-UA" w:eastAsia="uk-UA"/>
        </w:rPr>
        <w:t>Про затвердження Положення про Управління «Центр надання адміністративних послуг»</w:t>
      </w:r>
    </w:p>
    <w:p w14:paraId="735280DC" w14:textId="05D50302" w:rsidR="00383388" w:rsidRPr="00246C74" w:rsidRDefault="00383388" w:rsidP="00383388">
      <w:pPr>
        <w:tabs>
          <w:tab w:val="left" w:pos="720"/>
        </w:tabs>
        <w:spacing w:after="0" w:line="240" w:lineRule="auto"/>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ab/>
        <w:t xml:space="preserve">Керуючись  законами України «Про місцеве самоврядування в Україні», «Про адміністративні послуги», з метою покращення якості надання адміністративних послуг,  Новодністровська міська рада </w:t>
      </w:r>
    </w:p>
    <w:p w14:paraId="41261D72" w14:textId="77777777" w:rsidR="00383388" w:rsidRPr="00246C74" w:rsidRDefault="00383388" w:rsidP="00383388">
      <w:pPr>
        <w:spacing w:after="0" w:line="240" w:lineRule="auto"/>
        <w:ind w:firstLine="709"/>
        <w:jc w:val="center"/>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bCs/>
          <w:sz w:val="24"/>
          <w:szCs w:val="24"/>
          <w:lang w:val="uk-UA" w:eastAsia="uk-UA"/>
        </w:rPr>
        <w:t>В И Р І Ш И Л А:</w:t>
      </w:r>
    </w:p>
    <w:p w14:paraId="525ED773" w14:textId="1EA44845" w:rsidR="00383388" w:rsidRPr="00246C74" w:rsidRDefault="00383388" w:rsidP="00383388">
      <w:pPr>
        <w:tabs>
          <w:tab w:val="left" w:pos="720"/>
        </w:tabs>
        <w:spacing w:after="0" w:line="240" w:lineRule="auto"/>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ab/>
        <w:t>1. Затвердити Положення про Управління «Центр надання адміністративних послуг» Новодністровської міської ради в новій редакції (додаток 1).</w:t>
      </w:r>
    </w:p>
    <w:p w14:paraId="1B7C40A7" w14:textId="77777777" w:rsidR="00383388" w:rsidRPr="00246C74" w:rsidRDefault="00383388" w:rsidP="00383388">
      <w:pPr>
        <w:spacing w:after="0" w:line="240" w:lineRule="auto"/>
        <w:ind w:firstLine="708"/>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2. Визнати рішення Новодністровської міської ради від 26.05.2016р. №147 «Про затвердження Положення «Про відділ (центр) надання адміністративних послуг Новодністровської міської ради» таким, що втратило чинність.</w:t>
      </w:r>
    </w:p>
    <w:p w14:paraId="08C91366" w14:textId="77777777" w:rsidR="00383388" w:rsidRPr="00246C74" w:rsidRDefault="00383388" w:rsidP="00383388">
      <w:pPr>
        <w:spacing w:after="0" w:line="240" w:lineRule="auto"/>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ab/>
        <w:t>3. Начальнику відділу організаційної роботи та зв’язків із громадськістю Новодністровської міської ради (Лєснік О.П.) забезпечити оприлюднення рішення в міських ЗМІ (міська газета, офіційний сайт) не пізніше як в десятиденний термін після прийняття даного рішення.</w:t>
      </w:r>
    </w:p>
    <w:p w14:paraId="24F9E388" w14:textId="77777777" w:rsidR="00383388" w:rsidRPr="00246C74" w:rsidRDefault="00383388" w:rsidP="00383388">
      <w:pPr>
        <w:spacing w:after="0" w:line="240" w:lineRule="auto"/>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ab/>
        <w:t>4. Дане рішення набирає чинності з моменту його прийняття.</w:t>
      </w:r>
    </w:p>
    <w:p w14:paraId="219AAA15" w14:textId="72B93321" w:rsidR="00383388" w:rsidRPr="00246C74" w:rsidRDefault="00383388" w:rsidP="00383388">
      <w:pPr>
        <w:spacing w:after="0" w:line="240" w:lineRule="auto"/>
        <w:ind w:firstLine="567"/>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5. Призначити відповідальним за виконання даного рішення начальника Управління  «Центр надання адміністративних послуг».</w:t>
      </w:r>
    </w:p>
    <w:p w14:paraId="457B9AA8" w14:textId="7264C346" w:rsidR="00383388" w:rsidRPr="00246C74" w:rsidRDefault="00383388" w:rsidP="00383388">
      <w:pPr>
        <w:spacing w:after="0" w:line="240" w:lineRule="auto"/>
        <w:ind w:firstLine="567"/>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6. Контроль за виконанням даного рішення покласти на керуючого справами виконавчого комітету та комісію з питань регламенту, законності та регуляторних актів</w:t>
      </w:r>
    </w:p>
    <w:p w14:paraId="157F0D35" w14:textId="77777777" w:rsidR="00383388" w:rsidRPr="00246C74" w:rsidRDefault="00383388" w:rsidP="00383388">
      <w:pPr>
        <w:shd w:val="clear" w:color="auto" w:fill="FFFFFF"/>
        <w:spacing w:after="0" w:line="240" w:lineRule="auto"/>
        <w:ind w:firstLine="540"/>
        <w:jc w:val="center"/>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bCs/>
          <w:sz w:val="24"/>
          <w:szCs w:val="24"/>
          <w:lang w:val="uk-UA" w:eastAsia="uk-UA"/>
        </w:rPr>
        <w:t>ПОЛОЖЕННЯ</w:t>
      </w:r>
    </w:p>
    <w:p w14:paraId="462A7149" w14:textId="77777777" w:rsidR="00383388" w:rsidRPr="00246C74" w:rsidRDefault="00383388" w:rsidP="00383388">
      <w:pPr>
        <w:shd w:val="clear" w:color="auto" w:fill="FFFFFF"/>
        <w:spacing w:after="0" w:line="240" w:lineRule="auto"/>
        <w:ind w:firstLine="540"/>
        <w:jc w:val="center"/>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bCs/>
          <w:sz w:val="24"/>
          <w:szCs w:val="24"/>
          <w:lang w:val="uk-UA" w:eastAsia="uk-UA"/>
        </w:rPr>
        <w:t>про Управління «Центр надання адміністративних послуг»</w:t>
      </w:r>
    </w:p>
    <w:p w14:paraId="6548DED9" w14:textId="77777777" w:rsidR="00383388" w:rsidRPr="00246C74" w:rsidRDefault="00383388" w:rsidP="00383388">
      <w:pPr>
        <w:shd w:val="clear" w:color="auto" w:fill="FFFFFF"/>
        <w:spacing w:after="0" w:line="240" w:lineRule="auto"/>
        <w:ind w:firstLine="540"/>
        <w:jc w:val="center"/>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bCs/>
          <w:sz w:val="24"/>
          <w:szCs w:val="24"/>
          <w:lang w:val="uk-UA" w:eastAsia="uk-UA"/>
        </w:rPr>
        <w:t>Виконавчого комітету Новодністровської міської ради</w:t>
      </w:r>
      <w:r w:rsidRPr="00246C74">
        <w:rPr>
          <w:rFonts w:ascii="Times New Roman" w:eastAsia="Times New Roman" w:hAnsi="Times New Roman" w:cs="Times New Roman"/>
          <w:b/>
          <w:bCs/>
          <w:sz w:val="24"/>
          <w:szCs w:val="24"/>
          <w:vertAlign w:val="superscript"/>
          <w:lang w:val="uk-UA" w:eastAsia="uk-UA"/>
        </w:rPr>
        <w:footnoteReference w:id="1"/>
      </w:r>
    </w:p>
    <w:p w14:paraId="3029ED2D"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bookmarkStart w:id="5" w:name="n13"/>
      <w:bookmarkEnd w:id="5"/>
      <w:r w:rsidRPr="00246C74">
        <w:rPr>
          <w:rFonts w:ascii="Times New Roman" w:eastAsia="Times New Roman" w:hAnsi="Times New Roman" w:cs="Times New Roman"/>
          <w:sz w:val="24"/>
          <w:szCs w:val="24"/>
          <w:lang w:val="uk-UA" w:eastAsia="uk-UA"/>
        </w:rPr>
        <w:t>1. Управління «Центр надання адміністративних послуг» виконавчого комітету Новодністровської міської ради (далі – Центр) є структурним підрозділом виконавчого комітету Новодністровської міської ради Новодністровської міської об’єднаної територіальної громади, в якому надаються адміністративні послуги згідно визначеного Переліку</w:t>
      </w:r>
      <w:r w:rsidRPr="00246C74">
        <w:rPr>
          <w:rFonts w:ascii="Times New Roman" w:eastAsia="Times New Roman" w:hAnsi="Times New Roman" w:cs="Times New Roman"/>
          <w:sz w:val="24"/>
          <w:szCs w:val="24"/>
          <w:vertAlign w:val="superscript"/>
          <w:lang w:val="uk-UA" w:eastAsia="uk-UA"/>
        </w:rPr>
        <w:footnoteReference w:id="2"/>
      </w:r>
      <w:r w:rsidRPr="00246C74">
        <w:rPr>
          <w:rFonts w:ascii="Times New Roman" w:eastAsia="Times New Roman" w:hAnsi="Times New Roman" w:cs="Times New Roman"/>
          <w:sz w:val="24"/>
          <w:szCs w:val="24"/>
          <w:lang w:val="uk-UA" w:eastAsia="uk-UA"/>
        </w:rPr>
        <w:t>.</w:t>
      </w:r>
    </w:p>
    <w:p w14:paraId="537CA4AC" w14:textId="77777777" w:rsidR="00383388" w:rsidRPr="00246C74" w:rsidRDefault="00383388" w:rsidP="00383388">
      <w:pPr>
        <w:shd w:val="clear" w:color="auto" w:fill="FFFFFF"/>
        <w:tabs>
          <w:tab w:val="left" w:pos="-3060"/>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2. Рішення щодо утворення, ліквідації або реорганізації Центру приймається Новодністровської міською радою.</w:t>
      </w:r>
    </w:p>
    <w:p w14:paraId="6FC645B4" w14:textId="77777777" w:rsidR="00383388" w:rsidRPr="00246C74" w:rsidRDefault="00383388" w:rsidP="00383388">
      <w:pPr>
        <w:shd w:val="clear" w:color="auto" w:fill="FFFFFF"/>
        <w:tabs>
          <w:tab w:val="left" w:pos="709"/>
          <w:tab w:val="left" w:pos="1013"/>
        </w:tabs>
        <w:spacing w:after="0" w:line="240" w:lineRule="auto"/>
        <w:ind w:firstLine="547"/>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lastRenderedPageBreak/>
        <w:t>3. 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Новодністровської міської ради та її виконавчого комітету, розпорядженнями голови, цим Положенням та іншими нормативно-правовими актами.</w:t>
      </w:r>
    </w:p>
    <w:p w14:paraId="246D07D3" w14:textId="77777777" w:rsidR="00383388" w:rsidRPr="00246C74" w:rsidRDefault="00383388" w:rsidP="00383388">
      <w:pPr>
        <w:shd w:val="clear" w:color="auto" w:fill="FFFFFF"/>
        <w:spacing w:after="0" w:line="240" w:lineRule="auto"/>
        <w:ind w:firstLine="547"/>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4. Основні завдання Центру:</w:t>
      </w:r>
    </w:p>
    <w:p w14:paraId="05D1DFD4" w14:textId="77777777" w:rsidR="00383388" w:rsidRPr="00246C74" w:rsidRDefault="00383388" w:rsidP="00383388">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 організація оперативної і зручної системи надання необхідних громадянам та суб’єктам господарювання адміністративних послуг;</w:t>
      </w:r>
    </w:p>
    <w:p w14:paraId="5F848801" w14:textId="77777777" w:rsidR="00383388" w:rsidRPr="00246C74" w:rsidRDefault="00383388" w:rsidP="00383388">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спрощення процедури отримання адміністративних послуг і поліпшення якості їх надання;</w:t>
      </w:r>
    </w:p>
    <w:p w14:paraId="7A626CD8" w14:textId="77777777" w:rsidR="00383388" w:rsidRPr="00246C74" w:rsidRDefault="00383388" w:rsidP="00383388">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забезпечення інформування суб’єктів звернень про вимоги та порядок надання послуг у Центрі;</w:t>
      </w:r>
    </w:p>
    <w:p w14:paraId="2CF69C8C" w14:textId="77777777" w:rsidR="00383388" w:rsidRPr="00246C74" w:rsidRDefault="00383388" w:rsidP="00383388">
      <w:pPr>
        <w:shd w:val="clear" w:color="auto" w:fill="FFFFFF"/>
        <w:spacing w:after="0" w:line="240" w:lineRule="auto"/>
        <w:ind w:firstLine="539"/>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4)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r w:rsidRPr="00246C74">
        <w:rPr>
          <w:rFonts w:ascii="Times New Roman" w:eastAsia="Times New Roman" w:hAnsi="Times New Roman" w:cs="Times New Roman"/>
          <w:color w:val="000000"/>
          <w:sz w:val="24"/>
          <w:szCs w:val="24"/>
          <w:vertAlign w:val="superscript"/>
          <w:lang w:val="uk-UA" w:eastAsia="ru-RU"/>
        </w:rPr>
        <w:footnoteReference w:id="3"/>
      </w:r>
      <w:r w:rsidRPr="00246C74">
        <w:rPr>
          <w:rFonts w:ascii="Times New Roman" w:eastAsia="Times New Roman" w:hAnsi="Times New Roman" w:cs="Times New Roman"/>
          <w:color w:val="000000"/>
          <w:sz w:val="24"/>
          <w:szCs w:val="24"/>
          <w:lang w:val="uk-UA" w:eastAsia="ru-RU"/>
        </w:rPr>
        <w:t>;</w:t>
      </w:r>
    </w:p>
    <w:p w14:paraId="0BE066ED" w14:textId="77777777" w:rsidR="00383388" w:rsidRPr="00246C74" w:rsidRDefault="00383388" w:rsidP="00383388">
      <w:pPr>
        <w:shd w:val="clear" w:color="auto" w:fill="FFFFFF"/>
        <w:spacing w:after="0" w:line="240" w:lineRule="auto"/>
        <w:ind w:firstLine="539"/>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5) 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закону;</w:t>
      </w:r>
    </w:p>
    <w:p w14:paraId="3AD95130"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6) 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14:paraId="3E0C7607"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7) організація надання суб'єктам господарювання документів дозвільного характеру;</w:t>
      </w:r>
    </w:p>
    <w:p w14:paraId="7F18D157"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8) проведення державної реєстрації актів цивільного стану відповідно до закону;</w:t>
      </w:r>
    </w:p>
    <w:p w14:paraId="7623FEE6"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9) вчинення відповідно до закону нотаріальних дій, які вчиняються посадовими особами органів місцевого самоврядування у населених пунктах, де немає нотаріусів</w:t>
      </w:r>
      <w:r w:rsidRPr="00246C74">
        <w:rPr>
          <w:rFonts w:ascii="Times New Roman" w:eastAsia="Times New Roman" w:hAnsi="Times New Roman" w:cs="Times New Roman"/>
          <w:sz w:val="24"/>
          <w:szCs w:val="24"/>
          <w:vertAlign w:val="superscript"/>
          <w:lang w:val="uk-UA" w:eastAsia="ru-RU"/>
        </w:rPr>
        <w:footnoteReference w:id="4"/>
      </w:r>
      <w:r w:rsidRPr="00246C74">
        <w:rPr>
          <w:rFonts w:ascii="Times New Roman" w:eastAsia="Times New Roman" w:hAnsi="Times New Roman" w:cs="Times New Roman"/>
          <w:sz w:val="24"/>
          <w:szCs w:val="24"/>
          <w:lang w:val="uk-UA" w:eastAsia="ru-RU"/>
        </w:rPr>
        <w:t>;</w:t>
      </w:r>
    </w:p>
    <w:p w14:paraId="5DF6A6FA"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10)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14:paraId="5A70B48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5. Центр забезпечує надання адміністративних послуг шляхом взаємодії адміністратора із суб’єктами надання адміністративних послуг та у випадках передбачених законодавством – безпосередньо суб’єктами надання адміністративних послуг.</w:t>
      </w:r>
    </w:p>
    <w:p w14:paraId="30CAE54E"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Перелік адміністративних послуг, які надаються через Центр, визначається Радою. Він включає адміністративні послуги органів виконавчої влади, перелік яких затверджується Кабінетом Міністрів України.</w:t>
      </w:r>
    </w:p>
    <w:p w14:paraId="72CBACA3"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shd w:val="clear" w:color="auto" w:fill="FFFFFF"/>
          <w:lang w:val="uk-UA" w:eastAsia="ru-RU"/>
        </w:rPr>
      </w:pPr>
      <w:r w:rsidRPr="00246C74">
        <w:rPr>
          <w:rFonts w:ascii="Times New Roman" w:eastAsia="Times New Roman" w:hAnsi="Times New Roman" w:cs="Times New Roman"/>
          <w:sz w:val="24"/>
          <w:szCs w:val="24"/>
          <w:shd w:val="clear" w:color="auto" w:fill="FFFFFF"/>
          <w:lang w:val="uk-UA" w:eastAsia="ru-RU"/>
        </w:rPr>
        <w:t>До адміністративних послуг також прирівнюються надання витягів і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14:paraId="0AAAD81D"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shd w:val="clear" w:color="auto" w:fill="FFFFFF"/>
          <w:lang w:val="uk-UA" w:eastAsia="ru-RU"/>
        </w:rPr>
        <w:t xml:space="preserve">6. </w:t>
      </w:r>
      <w:r w:rsidRPr="00246C74">
        <w:rPr>
          <w:rFonts w:ascii="Times New Roman" w:eastAsia="Times New Roman" w:hAnsi="Times New Roman" w:cs="Times New Roman"/>
          <w:sz w:val="24"/>
          <w:szCs w:val="24"/>
          <w:lang w:val="uk-UA" w:eastAsia="ru-RU"/>
        </w:rPr>
        <w:t>У Центрі здійснюється прийняття звернень, заяв, звітів, декларацій і скарг, визначених рішенням Новодністровської міської ради.</w:t>
      </w:r>
    </w:p>
    <w:p w14:paraId="57317D6B"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bookmarkStart w:id="6" w:name="n21"/>
      <w:bookmarkEnd w:id="6"/>
      <w:r w:rsidRPr="00246C74">
        <w:rPr>
          <w:rFonts w:ascii="Times New Roman" w:eastAsia="Times New Roman" w:hAnsi="Times New Roman" w:cs="Times New Roman"/>
          <w:sz w:val="24"/>
          <w:szCs w:val="24"/>
          <w:lang w:val="uk-UA" w:eastAsia="ru-RU"/>
        </w:rPr>
        <w:t>7. Для зручності суб’єктів звернень у Центрі відповідно до узгоджених рішень (з визначенням графіку та інших умов) здійснюють прийом представники Пенсійного фонду України, суб’єктів надання послуг електро-, газопостачання, комунальних підприємств, а також відповідно до рішення Ради – працівники структурних підрозділів Виконавчого комітету Ради (у разі необхідності).</w:t>
      </w:r>
    </w:p>
    <w:p w14:paraId="20A54425"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8. У приміщенні Центру можуть надаватися супутні послуги (банківські, виготовлення копій документів, ламінування, фотографування, продаж канцелярських товарів тощо) суб’єктами </w:t>
      </w:r>
      <w:r w:rsidRPr="00246C74">
        <w:rPr>
          <w:rFonts w:ascii="Times New Roman" w:eastAsia="Times New Roman" w:hAnsi="Times New Roman" w:cs="Times New Roman"/>
          <w:sz w:val="24"/>
          <w:szCs w:val="24"/>
          <w:lang w:val="uk-UA" w:eastAsia="ru-RU"/>
        </w:rPr>
        <w:lastRenderedPageBreak/>
        <w:t>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14:paraId="7F3403D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9. Центр має наступну структуру: начальник управління, відділ надання адміністративних послуг, відділ з питань державної реєстрації речових прав на нерухоме майно, юридичних та фізичних-осіб підприємців, відділ ведення реєстру територіальної громади м.Новодністровськ, відділ державного архітектурно-будівельного контролю.</w:t>
      </w:r>
    </w:p>
    <w:p w14:paraId="098495D2"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10. Суб’єкт звернення для отримання адміністративної послуги в Центрі звертається до адміністратора або у випадках передбачених законодавством – державного реєстратора (який здійснює функції адміністратора) чи представника суб’єкта надання адміністративних послуг.</w:t>
      </w:r>
    </w:p>
    <w:p w14:paraId="3E7441AD"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11. Центр очолює начальник управління, який призначається на посаду і звільняється з посади розпорядженням міського голови в установленому законодавством порядку.</w:t>
      </w:r>
    </w:p>
    <w:p w14:paraId="0D086005"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12. Основні завдання начальника управління:</w:t>
      </w:r>
    </w:p>
    <w:p w14:paraId="15584EF3"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sz w:val="24"/>
          <w:szCs w:val="24"/>
          <w:lang w:val="uk-UA" w:eastAsia="ru-RU"/>
        </w:rPr>
        <w:t xml:space="preserve">1) </w:t>
      </w:r>
      <w:r w:rsidRPr="00246C74">
        <w:rPr>
          <w:rFonts w:ascii="Times New Roman" w:eastAsia="Times New Roman" w:hAnsi="Times New Roman" w:cs="Times New Roman"/>
          <w:color w:val="000000"/>
          <w:sz w:val="24"/>
          <w:szCs w:val="24"/>
          <w:lang w:val="uk-UA" w:eastAsia="ru-RU"/>
        </w:rPr>
        <w:t>здійснення керівництва діяльністю Центру, розподіл обов'язків між працівниками та визначення сфер їх відповідальності;</w:t>
      </w:r>
    </w:p>
    <w:p w14:paraId="77D97D6A"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14:paraId="6DAD541A"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представлення Центру у відносинах з іншими органами, підприємствами, установами, організаціями;</w:t>
      </w:r>
    </w:p>
    <w:p w14:paraId="2D804862"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FF0000"/>
          <w:sz w:val="24"/>
          <w:szCs w:val="24"/>
          <w:lang w:val="uk-UA" w:eastAsia="ru-RU"/>
        </w:rPr>
      </w:pPr>
      <w:r w:rsidRPr="00246C74">
        <w:rPr>
          <w:rFonts w:ascii="Times New Roman" w:eastAsia="Times New Roman" w:hAnsi="Times New Roman" w:cs="Times New Roman"/>
          <w:sz w:val="24"/>
          <w:szCs w:val="24"/>
          <w:lang w:val="uk-UA" w:eastAsia="ru-RU"/>
        </w:rPr>
        <w:t>4) координація діяльності всіх працівників Центру та посадових осіб, що  залучаються до його роботи;</w:t>
      </w:r>
    </w:p>
    <w:p w14:paraId="2D65907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5)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14:paraId="2C6446A1"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6) сприяння створенню належних умов праці у Центрі, внесення пропозицій міському голові щодо матеріально-технічного забезпечення Центру  та щодо преміювання працівників Центру;</w:t>
      </w:r>
    </w:p>
    <w:p w14:paraId="1DF64BB5"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7) організація та контроль виконання у Центрі Конституції та законів України, актів Президента України та Кабінету Міністрів України, інших нормативно-правових актів, рішень Ради та її Виконавчого комітету, розпоряджень міського голови;</w:t>
      </w:r>
    </w:p>
    <w:p w14:paraId="0CC32198"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8) </w:t>
      </w:r>
      <w:r w:rsidRPr="00246C74">
        <w:rPr>
          <w:rFonts w:ascii="Times New Roman" w:eastAsia="Times New Roman" w:hAnsi="Times New Roman" w:cs="Times New Roman"/>
          <w:color w:val="000000"/>
          <w:sz w:val="24"/>
          <w:szCs w:val="24"/>
          <w:lang w:val="uk-UA" w:eastAsia="ru-RU"/>
        </w:rPr>
        <w:t xml:space="preserve">виконання функцій </w:t>
      </w:r>
      <w:r w:rsidRPr="00246C74">
        <w:rPr>
          <w:rFonts w:ascii="Times New Roman" w:eastAsia="Times New Roman" w:hAnsi="Times New Roman" w:cs="Times New Roman"/>
          <w:sz w:val="24"/>
          <w:szCs w:val="24"/>
          <w:lang w:val="uk-UA" w:eastAsia="ru-RU"/>
        </w:rPr>
        <w:t>адміністратора Центру;</w:t>
      </w:r>
    </w:p>
    <w:p w14:paraId="34EC7898"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9) виконання повноважень державного реєстратора відповідно до Законів України «Про державну реєстрацію речових прав на нерухоме майно та їх обтяжень» та «Про державну реєстрацію юридичних осіб, фізичних осіб – підприємців та громадських формувань»</w:t>
      </w:r>
      <w:r w:rsidRPr="00246C74">
        <w:rPr>
          <w:rFonts w:ascii="Times New Roman" w:eastAsia="Times New Roman" w:hAnsi="Times New Roman" w:cs="Times New Roman"/>
          <w:sz w:val="24"/>
          <w:szCs w:val="24"/>
          <w:vertAlign w:val="superscript"/>
          <w:lang w:val="uk-UA" w:eastAsia="ru-RU"/>
        </w:rPr>
        <w:footnoteReference w:id="5"/>
      </w:r>
      <w:r w:rsidRPr="00246C74">
        <w:rPr>
          <w:rFonts w:ascii="Times New Roman" w:eastAsia="Times New Roman" w:hAnsi="Times New Roman" w:cs="Times New Roman"/>
          <w:sz w:val="24"/>
          <w:szCs w:val="24"/>
          <w:lang w:val="uk-UA" w:eastAsia="ru-RU"/>
        </w:rPr>
        <w:t>;</w:t>
      </w:r>
    </w:p>
    <w:p w14:paraId="6EDB37C8"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10) несення персональної відповідальності за невиконання або неналежне виконання покладених на Центр завдань, реалізацію його повноважень, дотримання трудової/службової дисципліни;</w:t>
      </w:r>
    </w:p>
    <w:p w14:paraId="6AF7E851"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11) планування роботи Центру, подання пропозицій до перспективних і поточних планів роботи міському  голові;</w:t>
      </w:r>
    </w:p>
    <w:p w14:paraId="43986496"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12) розроблення Положення про Центр, посадових інструкцій працівників, у разі потреби – змін і доповнень до зазначених документів, подання їх на затвердження в установленому порядку;</w:t>
      </w:r>
    </w:p>
    <w:p w14:paraId="48579D64"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13) звітування про проведену роботу Центру у визначеному порядку;</w:t>
      </w:r>
    </w:p>
    <w:p w14:paraId="643DE96E"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14) забезпечення планування та проведення заходів з підвищення кваліфікації адміністраторів, державних реєстраторів, спеціалістів з питань формування та ведення реєстру територіальної громади, інших працівників управління;</w:t>
      </w:r>
    </w:p>
    <w:p w14:paraId="36311494"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15) виконання інших повноважень, визначених цим Положенням та посадовою інструкцією, що затверджується міським головою.</w:t>
      </w:r>
    </w:p>
    <w:p w14:paraId="13EF2FA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13. Державний реєстратор призначається на посаду та звільняється з посади розпорядженням міського голови в установленому законодавством порядку.</w:t>
      </w:r>
    </w:p>
    <w:p w14:paraId="5A041B38"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14. Державний реєстратор має печатку та електронний цифровий підпис.</w:t>
      </w:r>
    </w:p>
    <w:p w14:paraId="6A950F5A"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sz w:val="24"/>
          <w:szCs w:val="24"/>
          <w:lang w:val="uk-UA" w:eastAsia="uk-UA"/>
        </w:rPr>
        <w:t>15. Основними завданнями державного реєстратора є:</w:t>
      </w:r>
    </w:p>
    <w:p w14:paraId="737AF1FE" w14:textId="77777777" w:rsidR="00383388" w:rsidRPr="00246C74" w:rsidRDefault="00383388" w:rsidP="00383388">
      <w:pPr>
        <w:shd w:val="clear" w:color="auto" w:fill="FFFFFF"/>
        <w:tabs>
          <w:tab w:val="left" w:pos="709"/>
        </w:tabs>
        <w:spacing w:after="0" w:line="240" w:lineRule="auto"/>
        <w:ind w:firstLine="540"/>
        <w:jc w:val="both"/>
        <w:rPr>
          <w:rFonts w:ascii="Times New Roman" w:eastAsia="Times New Roman" w:hAnsi="Times New Roman" w:cs="Times New Roman"/>
          <w:sz w:val="24"/>
          <w:szCs w:val="24"/>
          <w:lang w:val="uk-UA" w:eastAsia="uk-UA"/>
        </w:rPr>
      </w:pPr>
      <w:r w:rsidRPr="00246C74">
        <w:rPr>
          <w:rFonts w:ascii="Times New Roman" w:eastAsia="Times New Roman" w:hAnsi="Times New Roman" w:cs="Times New Roman"/>
          <w:color w:val="000000"/>
          <w:sz w:val="24"/>
          <w:szCs w:val="24"/>
          <w:lang w:val="uk-UA" w:eastAsia="uk-UA"/>
        </w:rPr>
        <w:t>1)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14:paraId="4EA2989B"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2)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14:paraId="4EC54B8C"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lastRenderedPageBreak/>
        <w:t>3) здійснення державної реєстрації юридичних осіб, фізичних осіб – підприємців відповідно до законодавства;</w:t>
      </w:r>
    </w:p>
    <w:p w14:paraId="01F02084"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4) внесення змін до відомостей про юридичну особу, фізичну особу-підприємця відповідно до закону;</w:t>
      </w:r>
    </w:p>
    <w:p w14:paraId="741C1595"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5) 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14:paraId="7474E6B8"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6) здійснення інших повноважень, визначених цим Положенням та посадовою інструкцією, що затверджується міським головою, відповідно до законодавства.</w:t>
      </w:r>
    </w:p>
    <w:p w14:paraId="43C41FD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16. Адміністратори призначаються на посаду та звільняються з посади розпорядженням міського голови в установленому законом порядку.</w:t>
      </w:r>
    </w:p>
    <w:p w14:paraId="56069D2D"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Кількість адміністраторів визначається Радою.</w:t>
      </w:r>
    </w:p>
    <w:p w14:paraId="56C89CEA"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17. Адміністратор має іменну печатку (штамп) із зазначенням його прізвища, імені, по батькові та найменування Центру.</w:t>
      </w:r>
    </w:p>
    <w:p w14:paraId="6938A77B"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18. Основними завданнями адміністратора є:</w:t>
      </w:r>
    </w:p>
    <w:p w14:paraId="3D7DF7CB"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 надання суб’єктам звернень вичерпної інформації і консультацій щодо адміністративних послуг, які можна отримати в Центрі;</w:t>
      </w:r>
    </w:p>
    <w:p w14:paraId="249805FB"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14:paraId="772A42D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2B5388C7"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4) організаційне забезпечення надання адміністративних послуг суб’єктами їх надання;</w:t>
      </w:r>
    </w:p>
    <w:p w14:paraId="3EB2FD34"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5) здійснення контролю за додержанням суб’єктами надання адміністративних послуг термінів розгляду справ та прийняття рішень;</w:t>
      </w:r>
    </w:p>
    <w:p w14:paraId="73A89598"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6) надання адміністративних послуг у випадках, передбачених законом;</w:t>
      </w:r>
    </w:p>
    <w:p w14:paraId="257FE307"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7) виконання інших повноважень відповідно до посадової інструкції.</w:t>
      </w:r>
    </w:p>
    <w:p w14:paraId="3635524B"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19. Адміністратор має право:</w:t>
      </w:r>
    </w:p>
    <w:p w14:paraId="36A2DD6A"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21150101"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r w:rsidRPr="00246C74">
        <w:rPr>
          <w:rFonts w:ascii="Times New Roman" w:eastAsia="Times New Roman" w:hAnsi="Times New Roman" w:cs="Times New Roman"/>
          <w:sz w:val="24"/>
          <w:szCs w:val="24"/>
          <w:bdr w:val="none" w:sz="0" w:space="0" w:color="auto" w:frame="1"/>
          <w:lang w:val="uk-UA" w:eastAsia="ru-RU"/>
        </w:rPr>
        <w:t>Закону України «Про захист персональних даних»</w:t>
      </w:r>
      <w:r w:rsidRPr="00246C74">
        <w:rPr>
          <w:rFonts w:ascii="Times New Roman" w:eastAsia="Times New Roman" w:hAnsi="Times New Roman" w:cs="Times New Roman"/>
          <w:sz w:val="24"/>
          <w:szCs w:val="24"/>
          <w:lang w:val="uk-UA" w:eastAsia="ru-RU"/>
        </w:rPr>
        <w:t>;</w:t>
      </w:r>
    </w:p>
    <w:p w14:paraId="3DD44081"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інформувати начальника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14:paraId="12BB7719"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4)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14:paraId="3CD4B294" w14:textId="77777777" w:rsidR="00383388" w:rsidRPr="00246C74" w:rsidRDefault="00383388" w:rsidP="00383388">
      <w:pPr>
        <w:shd w:val="clear" w:color="auto" w:fill="FFFFFF"/>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5) порушувати клопотання перед начальником Центру щодо вжиття заходів з метою забезпечення ефективної роботи Центру.</w:t>
      </w:r>
    </w:p>
    <w:p w14:paraId="46D3AFF5"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bookmarkStart w:id="7" w:name="n44"/>
      <w:bookmarkEnd w:id="7"/>
      <w:r w:rsidRPr="00246C74">
        <w:rPr>
          <w:rFonts w:ascii="Times New Roman" w:eastAsia="Times New Roman" w:hAnsi="Times New Roman" w:cs="Times New Roman"/>
          <w:color w:val="000000"/>
          <w:sz w:val="24"/>
          <w:szCs w:val="24"/>
          <w:lang w:val="uk-UA" w:eastAsia="ru-RU"/>
        </w:rPr>
        <w:t>6) організація та здійснення діяльності щодо розгляду звернень громадян, відповідно до Закону України «Про звернення громадян»;</w:t>
      </w:r>
    </w:p>
    <w:p w14:paraId="42121BD3"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7) надання консультативної допомоги громадянам щодо порядку вирішення їх питань відповідно до діючого законодавства;</w:t>
      </w:r>
    </w:p>
    <w:p w14:paraId="4BC254FA"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 xml:space="preserve">8) надання необхідної інформації для суб’єктів звернень щодо роботи Центру на дошках для інформації та для офіційного веб-сайту міської ради; </w:t>
      </w:r>
    </w:p>
    <w:p w14:paraId="7942E72A"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9) забезпечення ведення журналу реєстрації заяв, скарг та пропозицій громадян, що надійшли до виконавчого комітету Новодністровської міської ради;</w:t>
      </w:r>
    </w:p>
    <w:p w14:paraId="16AB2920"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color w:val="000000"/>
          <w:sz w:val="24"/>
          <w:szCs w:val="24"/>
          <w:lang w:val="uk-UA" w:eastAsia="ru-RU"/>
        </w:rPr>
        <w:t>10) складання звітності за результатами розгляду звернень громадян, а також проведення аналізу та узагальнень з даного напрямку роботи;</w:t>
      </w:r>
    </w:p>
    <w:p w14:paraId="3F5575A2"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sz w:val="24"/>
          <w:szCs w:val="24"/>
          <w:lang w:val="uk-UA" w:eastAsia="ru-RU"/>
        </w:rPr>
        <w:t>21. Основними завданнями відділу ведення реєстру територіальної громади м.Новодністровськ:</w:t>
      </w:r>
      <w:r w:rsidRPr="00246C74">
        <w:rPr>
          <w:rFonts w:ascii="Times New Roman" w:eastAsia="Times New Roman" w:hAnsi="Times New Roman" w:cs="Times New Roman"/>
          <w:color w:val="000000"/>
          <w:sz w:val="24"/>
          <w:szCs w:val="24"/>
          <w:lang w:val="uk-UA" w:eastAsia="ru-RU"/>
        </w:rPr>
        <w:t xml:space="preserve"> </w:t>
      </w:r>
    </w:p>
    <w:p w14:paraId="4C8EACDB"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color w:val="000000"/>
          <w:sz w:val="24"/>
          <w:szCs w:val="24"/>
          <w:lang w:val="uk-UA" w:eastAsia="ru-RU"/>
        </w:rPr>
        <w:lastRenderedPageBreak/>
        <w:t xml:space="preserve">1) </w:t>
      </w:r>
      <w:r w:rsidRPr="00246C74">
        <w:rPr>
          <w:rFonts w:ascii="Times New Roman" w:eastAsia="Times New Roman" w:hAnsi="Times New Roman" w:cs="Times New Roman"/>
          <w:sz w:val="24"/>
          <w:szCs w:val="24"/>
          <w:lang w:val="uk-UA" w:eastAsia="ru-RU"/>
        </w:rPr>
        <w:t>реєстрація місця проживання/перебування фізичних осіб та зняття з реєстрації місця проживання/перебування фізичних осіб;</w:t>
      </w:r>
    </w:p>
    <w:p w14:paraId="188A21B5" w14:textId="77777777" w:rsidR="00383388" w:rsidRPr="00246C74" w:rsidRDefault="00383388" w:rsidP="00383388">
      <w:pPr>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формування та ведення реєстру територіальної громади;</w:t>
      </w:r>
    </w:p>
    <w:p w14:paraId="063BCF8F" w14:textId="77777777" w:rsidR="00383388" w:rsidRPr="00246C74" w:rsidRDefault="00383388" w:rsidP="00383388">
      <w:pPr>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підготовка відомостей з інформацією щодо реєстрації/зняття з реєстрації місця проживання/перебування фізичних осіб для передачі органам виконавчої влади у передбачених законом випадках;</w:t>
      </w:r>
    </w:p>
    <w:p w14:paraId="3F965A45" w14:textId="77777777" w:rsidR="00383388" w:rsidRPr="00246C74" w:rsidRDefault="00383388" w:rsidP="00383388">
      <w:pPr>
        <w:spacing w:after="0" w:line="240" w:lineRule="auto"/>
        <w:ind w:firstLine="540"/>
        <w:jc w:val="both"/>
        <w:rPr>
          <w:rFonts w:ascii="Times New Roman" w:eastAsia="Times New Roman" w:hAnsi="Times New Roman" w:cs="Times New Roman"/>
          <w:color w:val="000000"/>
          <w:sz w:val="24"/>
          <w:szCs w:val="24"/>
          <w:lang w:val="uk-UA" w:eastAsia="ru-RU"/>
        </w:rPr>
      </w:pPr>
      <w:r w:rsidRPr="00246C74">
        <w:rPr>
          <w:rFonts w:ascii="Times New Roman" w:eastAsia="Times New Roman" w:hAnsi="Times New Roman" w:cs="Times New Roman"/>
          <w:sz w:val="24"/>
          <w:szCs w:val="24"/>
          <w:lang w:val="uk-UA" w:eastAsia="ru-RU"/>
        </w:rPr>
        <w:t>4</w:t>
      </w:r>
      <w:r w:rsidRPr="00246C74">
        <w:rPr>
          <w:rFonts w:ascii="Times New Roman" w:eastAsia="Times New Roman" w:hAnsi="Times New Roman" w:cs="Times New Roman"/>
          <w:color w:val="000000"/>
          <w:sz w:val="24"/>
          <w:szCs w:val="24"/>
          <w:lang w:val="uk-UA" w:eastAsia="ru-RU"/>
        </w:rPr>
        <w:t xml:space="preserve">) виконання інших повноважень відповідно до посадових інструкцій працівників відділу. </w:t>
      </w:r>
    </w:p>
    <w:p w14:paraId="0611E130" w14:textId="77777777" w:rsidR="00383388" w:rsidRPr="00246C74" w:rsidRDefault="00383388" w:rsidP="00383388">
      <w:pPr>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22. Основними завданнями відділу державного архітектурно-будівельного контролю:</w:t>
      </w:r>
    </w:p>
    <w:p w14:paraId="76F892ED" w14:textId="77777777" w:rsidR="00383388" w:rsidRPr="00246C74" w:rsidRDefault="00383388" w:rsidP="00383388">
      <w:pPr>
        <w:spacing w:after="0" w:line="240" w:lineRule="auto"/>
        <w:ind w:firstLine="540"/>
        <w:jc w:val="both"/>
        <w:rPr>
          <w:rFonts w:ascii="Times New Roman" w:eastAsia="Times New Roman" w:hAnsi="Times New Roman" w:cs="Times New Roman"/>
          <w:color w:val="000000"/>
          <w:sz w:val="24"/>
          <w:szCs w:val="24"/>
          <w:shd w:val="clear" w:color="auto" w:fill="FFFFFF"/>
          <w:lang w:val="uk-UA" w:eastAsia="uk-UA"/>
        </w:rPr>
      </w:pPr>
      <w:r w:rsidRPr="00246C74">
        <w:rPr>
          <w:rFonts w:ascii="Times New Roman" w:eastAsia="Times New Roman" w:hAnsi="Times New Roman" w:cs="Times New Roman"/>
          <w:color w:val="000000"/>
          <w:sz w:val="24"/>
          <w:szCs w:val="24"/>
          <w:shd w:val="clear" w:color="auto" w:fill="FFFFFF"/>
          <w:lang w:val="uk-UA" w:eastAsia="uk-UA"/>
        </w:rPr>
        <w:t xml:space="preserve">1) реалізація, відповідно до Закону, повноважень у сфері державного архітектурно-будівельного контролю на території </w:t>
      </w:r>
      <w:r w:rsidRPr="00246C74">
        <w:rPr>
          <w:rFonts w:ascii="Times New Roman" w:eastAsia="Times New Roman" w:hAnsi="Times New Roman" w:cs="Times New Roman"/>
          <w:sz w:val="24"/>
          <w:szCs w:val="24"/>
          <w:shd w:val="clear" w:color="auto" w:fill="FFFFFF"/>
          <w:lang w:val="uk-UA" w:eastAsia="uk-UA"/>
        </w:rPr>
        <w:t xml:space="preserve">населених пунктів </w:t>
      </w:r>
      <w:r w:rsidRPr="00246C74">
        <w:rPr>
          <w:rFonts w:ascii="Times New Roman" w:eastAsia="Times New Roman" w:hAnsi="Times New Roman" w:cs="Times New Roman"/>
          <w:sz w:val="24"/>
          <w:szCs w:val="24"/>
          <w:lang w:val="uk-UA" w:eastAsia="uk-UA"/>
        </w:rPr>
        <w:t>Новодністровської міської об’єднаної територіальної громади</w:t>
      </w:r>
      <w:r w:rsidRPr="00246C74">
        <w:rPr>
          <w:rFonts w:ascii="Times New Roman" w:eastAsia="Times New Roman" w:hAnsi="Times New Roman" w:cs="Times New Roman"/>
          <w:color w:val="000000"/>
          <w:sz w:val="24"/>
          <w:szCs w:val="24"/>
          <w:shd w:val="clear" w:color="auto" w:fill="FFFFFF"/>
          <w:lang w:val="uk-UA" w:eastAsia="uk-UA"/>
        </w:rPr>
        <w:t>:</w:t>
      </w:r>
    </w:p>
    <w:p w14:paraId="3929798C" w14:textId="77777777" w:rsidR="00383388" w:rsidRPr="00246C74" w:rsidRDefault="00383388" w:rsidP="00383388">
      <w:pPr>
        <w:spacing w:after="0" w:line="240" w:lineRule="auto"/>
        <w:ind w:firstLine="540"/>
        <w:jc w:val="both"/>
        <w:rPr>
          <w:rFonts w:ascii="Times New Roman" w:eastAsia="Times New Roman" w:hAnsi="Times New Roman" w:cs="Times New Roman"/>
          <w:color w:val="000000"/>
          <w:sz w:val="24"/>
          <w:szCs w:val="24"/>
          <w:shd w:val="clear" w:color="auto" w:fill="FFFFFF"/>
          <w:lang w:val="uk-UA" w:eastAsia="uk-UA"/>
        </w:rPr>
      </w:pPr>
      <w:r w:rsidRPr="00246C74">
        <w:rPr>
          <w:rFonts w:ascii="Times New Roman" w:eastAsia="Times New Roman" w:hAnsi="Times New Roman" w:cs="Times New Roman"/>
          <w:color w:val="000000"/>
          <w:sz w:val="24"/>
          <w:szCs w:val="24"/>
          <w:shd w:val="clear" w:color="auto" w:fill="FFFFFF"/>
          <w:lang w:val="uk-UA" w:eastAsia="uk-UA"/>
        </w:rPr>
        <w:t>2) здійснення державного архітектурно-будівельного контролю у сфері містобудівної діяльності.</w:t>
      </w:r>
    </w:p>
    <w:p w14:paraId="0728B59F" w14:textId="77777777" w:rsidR="00383388" w:rsidRPr="00246C74" w:rsidRDefault="00383388" w:rsidP="00383388">
      <w:pPr>
        <w:spacing w:after="0" w:line="240" w:lineRule="auto"/>
        <w:ind w:firstLine="540"/>
        <w:jc w:val="both"/>
        <w:rPr>
          <w:rFonts w:ascii="Times New Roman" w:eastAsia="Times New Roman" w:hAnsi="Times New Roman" w:cs="Times New Roman"/>
          <w:color w:val="000000"/>
          <w:sz w:val="24"/>
          <w:szCs w:val="24"/>
          <w:shd w:val="clear" w:color="auto" w:fill="FFFFFF"/>
          <w:lang w:val="uk-UA" w:eastAsia="uk-UA"/>
        </w:rPr>
      </w:pPr>
      <w:r w:rsidRPr="00246C74">
        <w:rPr>
          <w:rFonts w:ascii="Times New Roman" w:eastAsia="Times New Roman" w:hAnsi="Times New Roman" w:cs="Times New Roman"/>
          <w:color w:val="000000"/>
          <w:sz w:val="24"/>
          <w:szCs w:val="24"/>
          <w:shd w:val="clear" w:color="auto" w:fill="FFFFFF"/>
          <w:lang w:val="uk-UA" w:eastAsia="uk-UA"/>
        </w:rPr>
        <w:t>3) виконання дозвільних та реєстраційних функцій у сфері містобудівної діяльності.</w:t>
      </w:r>
    </w:p>
    <w:p w14:paraId="3FCC4C5C"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23.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14:paraId="1B9A36B9"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24. З метою забезпечення зручних і доступних умов отримання послуг за рішенням Ради у громаді можуть бути створені віддалені робочі місця адміністраторів, які надають адміністративні послуги відповідно до затвердженого Радою Переліку адміністративних послуг.</w:t>
      </w:r>
    </w:p>
    <w:p w14:paraId="06320DC2"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До надання адміністративних послуг можуть залучатися старости відповідно до законодавства.</w:t>
      </w:r>
    </w:p>
    <w:p w14:paraId="494687F2"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25. Час прийому суб’єктів звернень у Центрі становить не менш як п’ять днів на тиждень та сім годин на день без перерви на обід і є обов’язковим для всіх адміністративних послуг, що надаються через Центр. </w:t>
      </w:r>
    </w:p>
    <w:p w14:paraId="31DA18CB"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Центр не рідше ніж один день на тиждень здійснює прийом суб’єктів звернень до двадцятої години.</w:t>
      </w:r>
    </w:p>
    <w:p w14:paraId="16F60156"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Конкретний режим роботи Центру, зокрема дні та години прийому суб’єктів звернення, визначаються відповідно до законодавства Радою.</w:t>
      </w:r>
    </w:p>
    <w:p w14:paraId="769DEEB2" w14:textId="77777777" w:rsidR="00383388" w:rsidRPr="00246C74" w:rsidRDefault="00383388" w:rsidP="00383388">
      <w:pPr>
        <w:spacing w:after="0" w:line="240" w:lineRule="auto"/>
        <w:ind w:firstLine="540"/>
        <w:jc w:val="both"/>
        <w:textAlignment w:val="baseline"/>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26. Фінансування та матеріально-технічне забезпечення діяльності Центру здійснюється за рахунок державного та місцевих бюджетів, а також з інших джерел дозволених законодавством.</w:t>
      </w:r>
    </w:p>
    <w:p w14:paraId="02BE3172" w14:textId="20E1C3E5" w:rsidR="00383388" w:rsidRPr="00246C74" w:rsidRDefault="00383388" w:rsidP="007378CB">
      <w:pPr>
        <w:spacing w:after="0" w:line="240" w:lineRule="auto"/>
        <w:jc w:val="center"/>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bCs/>
          <w:sz w:val="24"/>
          <w:szCs w:val="24"/>
          <w:lang w:val="uk-UA" w:eastAsia="uk-UA"/>
        </w:rPr>
        <w:t>Відповідальна за підготовку: А.</w:t>
      </w:r>
      <w:r w:rsidR="00AB61A1" w:rsidRPr="00246C74">
        <w:rPr>
          <w:rFonts w:ascii="Times New Roman" w:eastAsia="Times New Roman" w:hAnsi="Times New Roman" w:cs="Times New Roman"/>
          <w:b/>
          <w:bCs/>
          <w:sz w:val="24"/>
          <w:szCs w:val="24"/>
          <w:lang w:val="uk-UA" w:eastAsia="uk-UA"/>
        </w:rPr>
        <w:t xml:space="preserve"> </w:t>
      </w:r>
      <w:r w:rsidRPr="00246C74">
        <w:rPr>
          <w:rFonts w:ascii="Times New Roman" w:eastAsia="Times New Roman" w:hAnsi="Times New Roman" w:cs="Times New Roman"/>
          <w:b/>
          <w:bCs/>
          <w:sz w:val="24"/>
          <w:szCs w:val="24"/>
          <w:lang w:val="uk-UA" w:eastAsia="uk-UA"/>
        </w:rPr>
        <w:t>Лученко, начальник відділу (центру) надання адміністративних послуг</w:t>
      </w:r>
    </w:p>
    <w:p w14:paraId="5FFBDB9F" w14:textId="2EBE57CA" w:rsidR="00493FD8" w:rsidRPr="00246C74" w:rsidRDefault="00493FD8" w:rsidP="00493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w:t>
      </w:r>
      <w:r w:rsidR="008353D1">
        <w:rPr>
          <w:rFonts w:ascii="Times New Roman" w:eastAsia="Times New Roman" w:hAnsi="Times New Roman" w:cs="Times New Roman"/>
          <w:b/>
          <w:sz w:val="24"/>
          <w:szCs w:val="24"/>
          <w:u w:val="single"/>
          <w:lang w:val="uk-UA" w:eastAsia="ru-RU"/>
        </w:rPr>
        <w:t>10</w:t>
      </w:r>
    </w:p>
    <w:p w14:paraId="4F8606F3" w14:textId="6E101F68" w:rsidR="00493FD8" w:rsidRPr="00246C74" w:rsidRDefault="00493FD8" w:rsidP="00493FD8">
      <w:pPr>
        <w:tabs>
          <w:tab w:val="left" w:pos="540"/>
          <w:tab w:val="center" w:pos="4153"/>
          <w:tab w:val="right" w:pos="8306"/>
        </w:tabs>
        <w:spacing w:after="0" w:line="240" w:lineRule="auto"/>
        <w:ind w:right="2691"/>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Про припинення дії договору оренди землі за взаємною згодою сторін з фізичною особою-підприємцем Кондратюком Вадимом Петровичем</w:t>
      </w:r>
    </w:p>
    <w:p w14:paraId="28811D07" w14:textId="77777777" w:rsidR="00493FD8" w:rsidRPr="00246C74" w:rsidRDefault="00493FD8" w:rsidP="00493FD8">
      <w:pPr>
        <w:tabs>
          <w:tab w:val="left" w:pos="54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ст.93, п.1. ст.122,ст.123, п. е. ст. 141 Земельного кодексу України, ст.6 Закону України «Про оренду землі», розглянувши заяву фізичної особи-підприємця Кондратюка Вадима Петровича про припинення договору оренди землі, Новодністровська міська рада</w:t>
      </w:r>
    </w:p>
    <w:p w14:paraId="423FF255"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 И Р І Ш И Л А :</w:t>
      </w:r>
    </w:p>
    <w:p w14:paraId="09C48B6E" w14:textId="77777777"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 Достроково припинити за взаємною згодою сторін дію договору оренди землі площею 0,0104га за кадастровим номером 7310600000:01:002:0062 зареєстрованого в Державному реєстрі речових прав на нерухоме майно про реєстрацію іншого речового права за №1848742873106</w:t>
      </w:r>
      <w:r w:rsidRPr="00246C74">
        <w:rPr>
          <w:rFonts w:ascii="Times New Roman" w:eastAsia="Times New Roman" w:hAnsi="Times New Roman" w:cs="Times New Roman"/>
          <w:color w:val="000000"/>
          <w:sz w:val="24"/>
          <w:szCs w:val="24"/>
          <w:lang w:val="uk-UA" w:eastAsia="ru-RU"/>
        </w:rPr>
        <w:t xml:space="preserve"> від 13.08.2014р. з </w:t>
      </w:r>
      <w:r w:rsidRPr="00246C74">
        <w:rPr>
          <w:rFonts w:ascii="Times New Roman" w:eastAsia="Times New Roman" w:hAnsi="Times New Roman" w:cs="Times New Roman"/>
          <w:sz w:val="24"/>
          <w:szCs w:val="24"/>
          <w:lang w:val="uk-UA" w:eastAsia="ru-RU"/>
        </w:rPr>
        <w:t xml:space="preserve">фізичної особою-підприємцем </w:t>
      </w:r>
      <w:r w:rsidRPr="00246C74">
        <w:rPr>
          <w:rFonts w:ascii="Times New Roman" w:eastAsia="Times New Roman" w:hAnsi="Times New Roman" w:cs="Times New Roman"/>
          <w:sz w:val="24"/>
          <w:szCs w:val="24"/>
          <w:lang w:val="ru-RU" w:eastAsia="ru-RU"/>
        </w:rPr>
        <w:t>Кондратюк</w:t>
      </w:r>
      <w:r w:rsidRPr="00246C74">
        <w:rPr>
          <w:rFonts w:ascii="Times New Roman" w:eastAsia="Times New Roman" w:hAnsi="Times New Roman" w:cs="Times New Roman"/>
          <w:sz w:val="24"/>
          <w:szCs w:val="24"/>
          <w:lang w:val="uk-UA" w:eastAsia="ru-RU"/>
        </w:rPr>
        <w:t>ом</w:t>
      </w:r>
      <w:r w:rsidRPr="00246C74">
        <w:rPr>
          <w:rFonts w:ascii="Times New Roman" w:eastAsia="Times New Roman" w:hAnsi="Times New Roman" w:cs="Times New Roman"/>
          <w:sz w:val="24"/>
          <w:szCs w:val="24"/>
          <w:lang w:val="ru-RU" w:eastAsia="ru-RU"/>
        </w:rPr>
        <w:t xml:space="preserve"> Вадим</w:t>
      </w:r>
      <w:r w:rsidRPr="00246C74">
        <w:rPr>
          <w:rFonts w:ascii="Times New Roman" w:eastAsia="Times New Roman" w:hAnsi="Times New Roman" w:cs="Times New Roman"/>
          <w:sz w:val="24"/>
          <w:szCs w:val="24"/>
          <w:lang w:val="uk-UA" w:eastAsia="ru-RU"/>
        </w:rPr>
        <w:t>ом</w:t>
      </w:r>
      <w:r w:rsidRPr="00246C74">
        <w:rPr>
          <w:rFonts w:ascii="Times New Roman" w:eastAsia="Times New Roman" w:hAnsi="Times New Roman" w:cs="Times New Roman"/>
          <w:sz w:val="24"/>
          <w:szCs w:val="24"/>
          <w:lang w:val="ru-RU" w:eastAsia="ru-RU"/>
        </w:rPr>
        <w:t xml:space="preserve"> Петрович</w:t>
      </w:r>
      <w:r w:rsidRPr="00246C74">
        <w:rPr>
          <w:rFonts w:ascii="Times New Roman" w:eastAsia="Times New Roman" w:hAnsi="Times New Roman" w:cs="Times New Roman"/>
          <w:sz w:val="24"/>
          <w:szCs w:val="24"/>
          <w:lang w:val="uk-UA" w:eastAsia="ru-RU"/>
        </w:rPr>
        <w:t>ем.</w:t>
      </w:r>
    </w:p>
    <w:p w14:paraId="5425B421" w14:textId="77777777"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2. Зобов’язати фізичну особу-підприємця </w:t>
      </w:r>
      <w:r w:rsidRPr="00246C74">
        <w:rPr>
          <w:rFonts w:ascii="Times New Roman" w:eastAsia="Times New Roman" w:hAnsi="Times New Roman" w:cs="Times New Roman"/>
          <w:sz w:val="24"/>
          <w:szCs w:val="24"/>
          <w:lang w:val="ru-RU" w:eastAsia="ru-RU"/>
        </w:rPr>
        <w:t>Кондратюка Вадима Петровича</w:t>
      </w:r>
      <w:r w:rsidRPr="00246C74">
        <w:rPr>
          <w:rFonts w:ascii="Times New Roman" w:eastAsia="Times New Roman" w:hAnsi="Times New Roman" w:cs="Times New Roman"/>
          <w:sz w:val="24"/>
          <w:szCs w:val="24"/>
          <w:lang w:val="uk-UA" w:eastAsia="ru-RU"/>
        </w:rPr>
        <w:t xml:space="preserve"> в повному обсязі сплатити плату за користування земельною ділянкою, згідно договору до дати угоди про розірвання договору.</w:t>
      </w:r>
    </w:p>
    <w:p w14:paraId="457C4688" w14:textId="77777777"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Зобов’язати фізичну особу-підприємця Кондратюка Вадима Петровича передати міській раді земельну ділянку, згідно акту прийому-передачі.</w:t>
      </w:r>
    </w:p>
    <w:p w14:paraId="4BAAA280" w14:textId="77777777" w:rsidR="00493FD8" w:rsidRPr="00246C74" w:rsidRDefault="00493FD8" w:rsidP="00493FD8">
      <w:pPr>
        <w:tabs>
          <w:tab w:val="left" w:pos="552"/>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9AD9B6B" w14:textId="4C4F47F6" w:rsidR="00493FD8" w:rsidRPr="00246C74" w:rsidRDefault="00493FD8" w:rsidP="00493FD8">
      <w:pPr>
        <w:spacing w:after="0" w:line="240" w:lineRule="auto"/>
        <w:jc w:val="center"/>
        <w:rPr>
          <w:rFonts w:ascii="Times New Roman" w:eastAsia="Times New Roman" w:hAnsi="Times New Roman" w:cs="Times New Roman"/>
          <w:b/>
          <w:bCs/>
          <w:sz w:val="24"/>
          <w:szCs w:val="24"/>
          <w:lang w:val="uk-UA" w:eastAsia="ru-RU"/>
        </w:rPr>
      </w:pPr>
      <w:bookmarkStart w:id="8" w:name="_Hlk12352440"/>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bookmarkEnd w:id="8"/>
    <w:p w14:paraId="66DED881" w14:textId="77777777" w:rsidR="00AB61A1" w:rsidRPr="00246C74" w:rsidRDefault="00AB61A1" w:rsidP="00493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p>
    <w:p w14:paraId="043011B8" w14:textId="009A0A51" w:rsidR="00493FD8" w:rsidRPr="00246C74" w:rsidRDefault="004C4FF3" w:rsidP="00493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w:t>
      </w:r>
      <w:r w:rsidR="00D63D45">
        <w:rPr>
          <w:rFonts w:ascii="Times New Roman" w:eastAsia="Times New Roman" w:hAnsi="Times New Roman" w:cs="Times New Roman"/>
          <w:b/>
          <w:sz w:val="24"/>
          <w:szCs w:val="24"/>
          <w:u w:val="single"/>
          <w:lang w:val="uk-UA" w:eastAsia="ru-RU"/>
        </w:rPr>
        <w:t>1</w:t>
      </w:r>
      <w:r w:rsidR="008353D1">
        <w:rPr>
          <w:rFonts w:ascii="Times New Roman" w:eastAsia="Times New Roman" w:hAnsi="Times New Roman" w:cs="Times New Roman"/>
          <w:b/>
          <w:sz w:val="24"/>
          <w:szCs w:val="24"/>
          <w:u w:val="single"/>
          <w:lang w:val="uk-UA" w:eastAsia="ru-RU"/>
        </w:rPr>
        <w:t>1</w:t>
      </w:r>
    </w:p>
    <w:p w14:paraId="69B65375" w14:textId="454A0B52" w:rsidR="00493FD8" w:rsidRPr="00246C74" w:rsidRDefault="00493FD8" w:rsidP="00AB61A1">
      <w:pPr>
        <w:tabs>
          <w:tab w:val="left" w:pos="540"/>
          <w:tab w:val="center" w:pos="4153"/>
          <w:tab w:val="right" w:pos="8306"/>
        </w:tabs>
        <w:spacing w:after="0" w:line="240" w:lineRule="auto"/>
        <w:ind w:right="4654"/>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lastRenderedPageBreak/>
        <w:t>Про передачу в оренду земельної ділянки фізичній особі-підприємцю</w:t>
      </w:r>
      <w:r w:rsidR="004C4FF3" w:rsidRPr="00246C74">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Ткачук Надії Іванівні</w:t>
      </w:r>
    </w:p>
    <w:p w14:paraId="5F9E0972" w14:textId="77777777" w:rsidR="00493FD8" w:rsidRPr="00246C74" w:rsidRDefault="00493FD8" w:rsidP="00493FD8">
      <w:pPr>
        <w:tabs>
          <w:tab w:val="left" w:pos="54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ст.93, п.1. ст.122,ст.123 Земельного кодексу України, ст.6 Закону України «Про оренду землі», розглянувши заяву фізичної особи-підприємця Ткачук Надії Іванівни про передачу в оренду земельної ділянки, Новодністровська міська рада</w:t>
      </w:r>
    </w:p>
    <w:p w14:paraId="5F16142C"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 И Р І Ш И Л А :</w:t>
      </w:r>
    </w:p>
    <w:p w14:paraId="374F97FA" w14:textId="415320B8"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 Передати в оренду фізичній особі-підприємцю Ткачук Ніні Іванівні земельну ділянку площею </w:t>
      </w:r>
      <w:smartTag w:uri="urn:schemas-microsoft-com:office:smarttags" w:element="metricconverter">
        <w:smartTagPr>
          <w:attr w:name="ProductID" w:val="0,0104 га"/>
        </w:smartTagPr>
        <w:r w:rsidRPr="00246C74">
          <w:rPr>
            <w:rFonts w:ascii="Times New Roman" w:eastAsia="Times New Roman" w:hAnsi="Times New Roman" w:cs="Times New Roman"/>
            <w:sz w:val="24"/>
            <w:szCs w:val="24"/>
            <w:lang w:val="uk-UA" w:eastAsia="ru-RU"/>
          </w:rPr>
          <w:t>0,0104 га</w:t>
        </w:r>
      </w:smartTag>
      <w:r w:rsidRPr="00246C74">
        <w:rPr>
          <w:rFonts w:ascii="Times New Roman" w:eastAsia="Times New Roman" w:hAnsi="Times New Roman" w:cs="Times New Roman"/>
          <w:sz w:val="24"/>
          <w:szCs w:val="24"/>
          <w:lang w:val="uk-UA" w:eastAsia="ru-RU"/>
        </w:rPr>
        <w:t xml:space="preserve"> для будівництва та обслуговування будівель торгівлі, яка знаходиться в мкрн. «Молодіжний», буд.4 м.Новодністровська Чернівецької області терміном на 49 років. Кадастровий номер: 7310600000:01:002:0062.</w:t>
      </w:r>
    </w:p>
    <w:p w14:paraId="03862944" w14:textId="77777777"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2. Встановити фізичній особі-підприємцю Ткачук Ніні Іванівні плату за користування земельною ділянкою площею </w:t>
      </w:r>
      <w:smartTag w:uri="urn:schemas-microsoft-com:office:smarttags" w:element="metricconverter">
        <w:smartTagPr>
          <w:attr w:name="ProductID" w:val="0,0104 га"/>
        </w:smartTagPr>
        <w:r w:rsidRPr="00246C74">
          <w:rPr>
            <w:rFonts w:ascii="Times New Roman" w:eastAsia="Times New Roman" w:hAnsi="Times New Roman" w:cs="Times New Roman"/>
            <w:sz w:val="24"/>
            <w:szCs w:val="24"/>
            <w:lang w:val="uk-UA" w:eastAsia="ru-RU"/>
          </w:rPr>
          <w:t>0,0104 га</w:t>
        </w:r>
      </w:smartTag>
      <w:r w:rsidRPr="00246C74">
        <w:rPr>
          <w:rFonts w:ascii="Times New Roman" w:eastAsia="Times New Roman" w:hAnsi="Times New Roman" w:cs="Times New Roman"/>
          <w:sz w:val="24"/>
          <w:szCs w:val="24"/>
          <w:lang w:val="uk-UA" w:eastAsia="ru-RU"/>
        </w:rPr>
        <w:t xml:space="preserve"> для будівництва та обслуговування будівель торгівлі у розмірі 8%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4CE9C834" w14:textId="77777777" w:rsidR="00493FD8" w:rsidRPr="00246C74" w:rsidRDefault="00493FD8" w:rsidP="00493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Зобов’язати фізичну особу-підприємця Ткачук Ніну Іванівну в місячний термін укласти договір оренди землі та провести його державну реєстрацію.</w:t>
      </w:r>
    </w:p>
    <w:p w14:paraId="3FB25D10" w14:textId="77777777" w:rsidR="00493FD8" w:rsidRPr="00246C74" w:rsidRDefault="00493FD8" w:rsidP="00493FD8">
      <w:pPr>
        <w:tabs>
          <w:tab w:val="left" w:pos="552"/>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15AEBE8" w14:textId="77777777" w:rsidR="004C4FF3" w:rsidRPr="00246C74" w:rsidRDefault="004C4FF3" w:rsidP="004C4FF3">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6849E6B7" w14:textId="77777777" w:rsidR="00AB61A1" w:rsidRPr="00246C74" w:rsidRDefault="00AB61A1" w:rsidP="00493FD8">
      <w:pPr>
        <w:spacing w:after="0" w:line="240" w:lineRule="auto"/>
        <w:ind w:right="4574"/>
        <w:jc w:val="both"/>
        <w:rPr>
          <w:rFonts w:ascii="Times New Roman" w:eastAsia="Times New Roman" w:hAnsi="Times New Roman" w:cs="Times New Roman"/>
          <w:b/>
          <w:sz w:val="24"/>
          <w:szCs w:val="24"/>
          <w:u w:val="single"/>
          <w:lang w:val="uk-UA" w:eastAsia="ru-RU"/>
        </w:rPr>
      </w:pPr>
    </w:p>
    <w:p w14:paraId="0BF54EAD" w14:textId="4C66BAEB" w:rsidR="00493FD8" w:rsidRPr="00246C74" w:rsidRDefault="004C4FF3" w:rsidP="00493FD8">
      <w:pPr>
        <w:spacing w:after="0" w:line="240" w:lineRule="auto"/>
        <w:ind w:right="4574"/>
        <w:jc w:val="both"/>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w:t>
      </w:r>
      <w:r w:rsidR="00712B5E">
        <w:rPr>
          <w:rFonts w:ascii="Times New Roman" w:eastAsia="Times New Roman" w:hAnsi="Times New Roman" w:cs="Times New Roman"/>
          <w:b/>
          <w:sz w:val="24"/>
          <w:szCs w:val="24"/>
          <w:u w:val="single"/>
          <w:lang w:val="uk-UA" w:eastAsia="ru-RU"/>
        </w:rPr>
        <w:t>1</w:t>
      </w:r>
      <w:r w:rsidR="008353D1">
        <w:rPr>
          <w:rFonts w:ascii="Times New Roman" w:eastAsia="Times New Roman" w:hAnsi="Times New Roman" w:cs="Times New Roman"/>
          <w:b/>
          <w:sz w:val="24"/>
          <w:szCs w:val="24"/>
          <w:u w:val="single"/>
          <w:lang w:val="uk-UA" w:eastAsia="ru-RU"/>
        </w:rPr>
        <w:t>2</w:t>
      </w:r>
    </w:p>
    <w:p w14:paraId="5CD7EF94" w14:textId="77777777" w:rsidR="00493FD8" w:rsidRPr="00246C74" w:rsidRDefault="00493FD8" w:rsidP="00712B5E">
      <w:pPr>
        <w:spacing w:after="0" w:line="240" w:lineRule="auto"/>
        <w:ind w:right="2244"/>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4E6C00E2" w14:textId="77777777" w:rsidR="00493FD8" w:rsidRPr="00246C74" w:rsidRDefault="00493FD8" w:rsidP="00493FD8">
      <w:pPr>
        <w:spacing w:after="0" w:line="240" w:lineRule="auto"/>
        <w:ind w:firstLine="708"/>
        <w:jc w:val="both"/>
        <w:rPr>
          <w:rFonts w:ascii="Times New Roman" w:eastAsia="Times New Roman" w:hAnsi="Times New Roman" w:cs="Times New Roman"/>
          <w:sz w:val="24"/>
          <w:szCs w:val="24"/>
          <w:highlight w:val="yellow"/>
          <w:lang w:val="uk-UA" w:eastAsia="ru-RU"/>
        </w:rPr>
      </w:pPr>
      <w:r w:rsidRPr="00246C74">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заяви громадян: Томащук Галини Петрівни, Невмержицького Анатолія Володимировича, Бузурного Романа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206AB0F9"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В И Р І Ш И Л А:</w:t>
      </w:r>
    </w:p>
    <w:p w14:paraId="38141640" w14:textId="77777777" w:rsidR="00493FD8" w:rsidRPr="00246C74" w:rsidRDefault="00493FD8" w:rsidP="00493FD8">
      <w:pPr>
        <w:spacing w:after="0" w:line="240" w:lineRule="auto"/>
        <w:ind w:firstLine="709"/>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sz w:val="24"/>
          <w:szCs w:val="24"/>
          <w:lang w:val="uk-UA" w:eastAsia="ru-RU"/>
        </w:rPr>
        <w:t xml:space="preserve">1. </w:t>
      </w:r>
      <w:r w:rsidRPr="00246C74">
        <w:rPr>
          <w:rFonts w:ascii="Times New Roman" w:eastAsia="Times New Roman" w:hAnsi="Times New Roman" w:cs="Times New Roman"/>
          <w:b/>
          <w:sz w:val="24"/>
          <w:szCs w:val="24"/>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5A66E43" w14:textId="540DFEB1"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1.1. громадянці Томащук Галині Петрівні,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085 га"/>
        </w:smartTagPr>
        <w:r w:rsidRPr="00246C74">
          <w:rPr>
            <w:rFonts w:ascii="Times New Roman" w:eastAsia="Times New Roman" w:hAnsi="Times New Roman" w:cs="Times New Roman"/>
            <w:sz w:val="24"/>
            <w:szCs w:val="24"/>
            <w:lang w:val="uk-UA" w:eastAsia="ru-RU"/>
          </w:rPr>
          <w:t>0,2085 га</w:t>
        </w:r>
      </w:smartTag>
      <w:r w:rsidRPr="00246C74">
        <w:rPr>
          <w:rFonts w:ascii="Times New Roman" w:eastAsia="Times New Roman" w:hAnsi="Times New Roman" w:cs="Times New Roman"/>
          <w:sz w:val="24"/>
          <w:szCs w:val="24"/>
          <w:lang w:val="uk-UA" w:eastAsia="ru-RU"/>
        </w:rPr>
        <w:t>., кадастровий номер 7324085500:01:001:1056, за адресою: с.Ломачинці. вулиця Дібрівська, 25.</w:t>
      </w:r>
    </w:p>
    <w:p w14:paraId="0CE0F874" w14:textId="5FDA4821" w:rsidR="00493FD8" w:rsidRPr="00246C74" w:rsidRDefault="00493FD8" w:rsidP="00AB61A1">
      <w:pPr>
        <w:spacing w:after="0" w:line="240" w:lineRule="auto"/>
        <w:ind w:right="-144"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1.2. громадянину Невмержицькому Анатолію Володимировичу, для індивідуального садівництва, площею </w:t>
      </w:r>
      <w:smartTag w:uri="urn:schemas-microsoft-com:office:smarttags" w:element="metricconverter">
        <w:smartTagPr>
          <w:attr w:name="ProductID" w:val="0,0600 га"/>
        </w:smartTagPr>
        <w:r w:rsidRPr="00246C74">
          <w:rPr>
            <w:rFonts w:ascii="Times New Roman" w:eastAsia="Times New Roman" w:hAnsi="Times New Roman" w:cs="Times New Roman"/>
            <w:sz w:val="24"/>
            <w:szCs w:val="24"/>
            <w:lang w:val="uk-UA" w:eastAsia="ru-RU"/>
          </w:rPr>
          <w:t>0,0600 га</w:t>
        </w:r>
      </w:smartTag>
      <w:r w:rsidRPr="00246C74">
        <w:rPr>
          <w:rFonts w:ascii="Times New Roman" w:eastAsia="Times New Roman" w:hAnsi="Times New Roman" w:cs="Times New Roman"/>
          <w:sz w:val="24"/>
          <w:szCs w:val="24"/>
          <w:lang w:val="uk-UA" w:eastAsia="ru-RU"/>
        </w:rPr>
        <w:t>., кадастровий номер 7310600000:01:013:0058, за адресою: м.Новодністровськ. с/т «Чорнобилець-1».</w:t>
      </w:r>
    </w:p>
    <w:p w14:paraId="2DA83436" w14:textId="37F0B666"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1.3. громадянину Бузурному Роману Васильовичу,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360 га"/>
        </w:smartTagPr>
        <w:r w:rsidRPr="00246C74">
          <w:rPr>
            <w:rFonts w:ascii="Times New Roman" w:eastAsia="Times New Roman" w:hAnsi="Times New Roman" w:cs="Times New Roman"/>
            <w:sz w:val="24"/>
            <w:szCs w:val="24"/>
            <w:lang w:val="uk-UA" w:eastAsia="ru-RU"/>
          </w:rPr>
          <w:t>0,2360 га</w:t>
        </w:r>
      </w:smartTag>
      <w:r w:rsidRPr="00246C74">
        <w:rPr>
          <w:rFonts w:ascii="Times New Roman" w:eastAsia="Times New Roman" w:hAnsi="Times New Roman" w:cs="Times New Roman"/>
          <w:sz w:val="24"/>
          <w:szCs w:val="24"/>
          <w:lang w:val="uk-UA" w:eastAsia="ru-RU"/>
        </w:rPr>
        <w:t>., кадастровий номер 7324085500:01:001:0967, за адресою: с. Ломачинці, вулиця Матросова, 61.</w:t>
      </w:r>
    </w:p>
    <w:p w14:paraId="28E7CCB1"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2. </w:t>
      </w:r>
      <w:r w:rsidRPr="00246C74">
        <w:rPr>
          <w:rFonts w:ascii="Times New Roman" w:eastAsia="Times New Roman" w:hAnsi="Times New Roman" w:cs="Times New Roman"/>
          <w:color w:val="000000"/>
          <w:sz w:val="24"/>
          <w:szCs w:val="24"/>
          <w:shd w:val="clear" w:color="auto" w:fill="FFFFFF"/>
          <w:lang w:val="uk-UA" w:eastAsia="ru-RU"/>
        </w:rPr>
        <w:t>Зобов’язати громадян:</w:t>
      </w:r>
      <w:r w:rsidRPr="00246C74">
        <w:rPr>
          <w:rFonts w:ascii="Times New Roman" w:eastAsia="Times New Roman" w:hAnsi="Times New Roman" w:cs="Times New Roman"/>
          <w:sz w:val="24"/>
          <w:szCs w:val="24"/>
          <w:lang w:val="uk-UA" w:eastAsia="ru-RU"/>
        </w:rPr>
        <w:t xml:space="preserve"> Томащук Галину Петрівну, Невмержицького Анатолія Володимировича, Бузурного Романа Васильовича, протягом двох місяців з дати прийняття рішення </w:t>
      </w:r>
      <w:r w:rsidRPr="00246C74">
        <w:rPr>
          <w:rFonts w:ascii="Times New Roman" w:eastAsia="Times New Roman" w:hAnsi="Times New Roman" w:cs="Times New Roman"/>
          <w:color w:val="000000"/>
          <w:sz w:val="24"/>
          <w:szCs w:val="24"/>
          <w:shd w:val="clear" w:color="auto" w:fill="FFFFFF"/>
          <w:lang w:val="uk-UA" w:eastAsia="ru-RU"/>
        </w:rPr>
        <w:t>провести реєстрацію свого права на земельну ділянку в Державному реєстрі речових прав.</w:t>
      </w:r>
    </w:p>
    <w:p w14:paraId="5FA46A4E" w14:textId="77777777" w:rsidR="00493FD8" w:rsidRPr="00246C74" w:rsidRDefault="00493FD8" w:rsidP="00493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89248B0" w14:textId="77777777" w:rsidR="004C4FF3" w:rsidRPr="00246C74" w:rsidRDefault="004C4FF3" w:rsidP="004C4FF3">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7EC3F604" w14:textId="77777777" w:rsidR="00AB61A1" w:rsidRPr="00246C74" w:rsidRDefault="00AB61A1" w:rsidP="00493FD8">
      <w:pPr>
        <w:spacing w:after="0" w:line="240" w:lineRule="auto"/>
        <w:ind w:right="4574"/>
        <w:rPr>
          <w:rFonts w:ascii="Times New Roman" w:eastAsia="Times New Roman" w:hAnsi="Times New Roman" w:cs="Times New Roman"/>
          <w:b/>
          <w:sz w:val="24"/>
          <w:szCs w:val="24"/>
          <w:u w:val="single"/>
          <w:lang w:val="uk-UA" w:eastAsia="ru-RU"/>
        </w:rPr>
      </w:pPr>
    </w:p>
    <w:p w14:paraId="737AFD28" w14:textId="36AB002B" w:rsidR="004C4FF3" w:rsidRPr="00246C74" w:rsidRDefault="004C4FF3" w:rsidP="00493FD8">
      <w:pPr>
        <w:spacing w:after="0" w:line="240" w:lineRule="auto"/>
        <w:ind w:right="4574"/>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w:t>
      </w:r>
      <w:r w:rsidR="00AB61A1" w:rsidRPr="00246C74">
        <w:rPr>
          <w:rFonts w:ascii="Times New Roman" w:eastAsia="Times New Roman" w:hAnsi="Times New Roman" w:cs="Times New Roman"/>
          <w:b/>
          <w:sz w:val="24"/>
          <w:szCs w:val="24"/>
          <w:u w:val="single"/>
          <w:lang w:val="uk-UA" w:eastAsia="ru-RU"/>
        </w:rPr>
        <w:t>1</w:t>
      </w:r>
      <w:r w:rsidR="008353D1">
        <w:rPr>
          <w:rFonts w:ascii="Times New Roman" w:eastAsia="Times New Roman" w:hAnsi="Times New Roman" w:cs="Times New Roman"/>
          <w:b/>
          <w:sz w:val="24"/>
          <w:szCs w:val="24"/>
          <w:u w:val="single"/>
          <w:lang w:val="uk-UA" w:eastAsia="ru-RU"/>
        </w:rPr>
        <w:t>3</w:t>
      </w:r>
    </w:p>
    <w:p w14:paraId="1676ABE8" w14:textId="5B08964D" w:rsidR="00493FD8" w:rsidRPr="00246C74" w:rsidRDefault="00493FD8" w:rsidP="008353D1">
      <w:pPr>
        <w:spacing w:after="0" w:line="240" w:lineRule="auto"/>
        <w:ind w:right="1110"/>
        <w:rPr>
          <w:rFonts w:ascii="Times New Roman" w:eastAsia="Times New Roman" w:hAnsi="Times New Roman" w:cs="Times New Roman"/>
          <w:b/>
          <w:sz w:val="24"/>
          <w:szCs w:val="24"/>
          <w:lang w:val="uk-UA" w:eastAsia="ru-RU"/>
        </w:rPr>
      </w:pPr>
      <w:bookmarkStart w:id="9" w:name="_Hlk12354133"/>
      <w:r w:rsidRPr="00246C74">
        <w:rPr>
          <w:rFonts w:ascii="Times New Roman" w:eastAsia="Times New Roman" w:hAnsi="Times New Roman" w:cs="Times New Roman"/>
          <w:b/>
          <w:sz w:val="24"/>
          <w:szCs w:val="24"/>
          <w:lang w:val="uk-UA" w:eastAsia="ru-RU"/>
        </w:rPr>
        <w:t xml:space="preserve">Про затвердження проектів землеустрою щодо відведення земельних ділянок </w:t>
      </w:r>
    </w:p>
    <w:bookmarkEnd w:id="9"/>
    <w:p w14:paraId="1702BFE2" w14:textId="77777777" w:rsidR="00493FD8" w:rsidRPr="00246C74" w:rsidRDefault="00493FD8" w:rsidP="00493FD8">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Стана Сергія Георгійовича, Вахнован Олени Григорівни, Бушовської Надії Миколаївни, Шкварковської Євгенії Василівни, Гімплюка Миколи Васильовича, Шундрія </w:t>
      </w:r>
      <w:r w:rsidRPr="00246C74">
        <w:rPr>
          <w:rFonts w:ascii="Times New Roman" w:eastAsia="Times New Roman" w:hAnsi="Times New Roman" w:cs="Times New Roman"/>
          <w:sz w:val="24"/>
          <w:szCs w:val="24"/>
          <w:lang w:val="uk-UA" w:eastAsia="ru-RU"/>
        </w:rPr>
        <w:lastRenderedPageBreak/>
        <w:t>Олександра Михайловича, Стан Любов Семенівни, Телеваня Віктора Степановича, Грибенко Галини Леонідівни, Діхтяря Івана Семеновича, Чумака Михайла Васильовича, про затвердження проектів землеустрою щодо відведення земельних ділянок у власність, Новодністровська міська рада</w:t>
      </w:r>
    </w:p>
    <w:p w14:paraId="7CE42D43"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 И Р І Ш И Л А:</w:t>
      </w:r>
    </w:p>
    <w:p w14:paraId="763CD327" w14:textId="77777777" w:rsidR="00493FD8" w:rsidRPr="00246C74" w:rsidRDefault="00493FD8" w:rsidP="00493FD8">
      <w:pPr>
        <w:spacing w:after="0" w:line="240" w:lineRule="auto"/>
        <w:ind w:firstLine="709"/>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1. Затвердити проекти землеустрою щодо відведення земельних ділянок для передачі їх безоплатно у власність:</w:t>
      </w:r>
    </w:p>
    <w:p w14:paraId="167D775B"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highlight w:val="yellow"/>
          <w:lang w:val="uk-UA" w:eastAsia="ru-RU"/>
        </w:rPr>
      </w:pPr>
      <w:r w:rsidRPr="00246C74">
        <w:rPr>
          <w:rFonts w:ascii="Times New Roman" w:eastAsia="Times New Roman" w:hAnsi="Times New Roman" w:cs="Times New Roman"/>
          <w:sz w:val="24"/>
          <w:szCs w:val="24"/>
          <w:lang w:val="uk-UA" w:eastAsia="ru-RU"/>
        </w:rPr>
        <w:t xml:space="preserve">1.1. громадянину Стану Сергію Георгійовичу,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1000 га"/>
        </w:smartTagPr>
        <w:r w:rsidRPr="00246C74">
          <w:rPr>
            <w:rFonts w:ascii="Times New Roman" w:eastAsia="Times New Roman" w:hAnsi="Times New Roman" w:cs="Times New Roman"/>
            <w:sz w:val="24"/>
            <w:szCs w:val="24"/>
            <w:lang w:val="uk-UA" w:eastAsia="ru-RU"/>
          </w:rPr>
          <w:t>0,1000 га</w:t>
        </w:r>
      </w:smartTag>
      <w:r w:rsidRPr="00246C74">
        <w:rPr>
          <w:rFonts w:ascii="Times New Roman" w:eastAsia="Times New Roman" w:hAnsi="Times New Roman" w:cs="Times New Roman"/>
          <w:sz w:val="24"/>
          <w:szCs w:val="24"/>
          <w:lang w:val="uk-UA" w:eastAsia="ru-RU"/>
        </w:rPr>
        <w:t xml:space="preserve">., кадастровий номер 7310600000:01:006:0196, за адресою: м. Новодністровськ. вулиця Садова,47. </w:t>
      </w:r>
    </w:p>
    <w:p w14:paraId="66589F05"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1.2. громадянці Вахнован Олені Григорівні, для ведення особистого селянського господарства, площею </w:t>
      </w:r>
      <w:smartTag w:uri="urn:schemas-microsoft-com:office:smarttags" w:element="metricconverter">
        <w:smartTagPr>
          <w:attr w:name="ProductID" w:val="0,3300 га"/>
        </w:smartTagPr>
        <w:r w:rsidRPr="00246C74">
          <w:rPr>
            <w:rFonts w:ascii="Times New Roman" w:eastAsia="Times New Roman" w:hAnsi="Times New Roman" w:cs="Times New Roman"/>
            <w:sz w:val="24"/>
            <w:szCs w:val="24"/>
            <w:lang w:val="uk-UA" w:eastAsia="ru-RU"/>
          </w:rPr>
          <w:t>0,3300 га</w:t>
        </w:r>
      </w:smartTag>
      <w:r w:rsidRPr="00246C74">
        <w:rPr>
          <w:rFonts w:ascii="Times New Roman" w:eastAsia="Times New Roman" w:hAnsi="Times New Roman" w:cs="Times New Roman"/>
          <w:sz w:val="24"/>
          <w:szCs w:val="24"/>
          <w:lang w:val="uk-UA" w:eastAsia="ru-RU"/>
        </w:rPr>
        <w:t>., кадастровий номер 7324085500:01:001:1048, за адресою: с. Ломачинці,  урочище Бугайове.</w:t>
      </w:r>
    </w:p>
    <w:p w14:paraId="70D96F29" w14:textId="68C9DEDD"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1.3. громадянці Бушовській Надії Миколаївні, для будівництва індивідуальних гаражів, площею </w:t>
      </w:r>
      <w:smartTag w:uri="urn:schemas-microsoft-com:office:smarttags" w:element="metricconverter">
        <w:smartTagPr>
          <w:attr w:name="ProductID" w:val="0,0023 га"/>
        </w:smartTagPr>
        <w:r w:rsidRPr="00246C74">
          <w:rPr>
            <w:rFonts w:ascii="Times New Roman" w:eastAsia="Times New Roman" w:hAnsi="Times New Roman" w:cs="Times New Roman"/>
            <w:sz w:val="24"/>
            <w:szCs w:val="24"/>
            <w:lang w:val="uk-UA" w:eastAsia="ru-RU"/>
          </w:rPr>
          <w:t>0,0023 га</w:t>
        </w:r>
      </w:smartTag>
      <w:r w:rsidRPr="00246C74">
        <w:rPr>
          <w:rFonts w:ascii="Times New Roman" w:eastAsia="Times New Roman" w:hAnsi="Times New Roman" w:cs="Times New Roman"/>
          <w:sz w:val="24"/>
          <w:szCs w:val="24"/>
          <w:lang w:val="uk-UA" w:eastAsia="ru-RU"/>
        </w:rPr>
        <w:t>., кадастровий номер 7310600000:01:018:0311, за адресою: м.Новодністровськ. г/т «Оріон»,124.</w:t>
      </w:r>
    </w:p>
    <w:p w14:paraId="608A6AC2"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1.4. громадянці  Шкварковській Євгенії Василівні:</w:t>
      </w:r>
    </w:p>
    <w:p w14:paraId="392E7FD9" w14:textId="7A88AFB6"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 для будівництва індивідуальних гаражів, площею </w:t>
      </w:r>
      <w:smartTag w:uri="urn:schemas-microsoft-com:office:smarttags" w:element="metricconverter">
        <w:smartTagPr>
          <w:attr w:name="ProductID" w:val="0,0035 га"/>
        </w:smartTagPr>
        <w:r w:rsidRPr="00246C74">
          <w:rPr>
            <w:rFonts w:ascii="Times New Roman" w:eastAsia="Times New Roman" w:hAnsi="Times New Roman" w:cs="Times New Roman"/>
            <w:sz w:val="24"/>
            <w:szCs w:val="24"/>
            <w:lang w:val="uk-UA" w:eastAsia="ru-RU"/>
          </w:rPr>
          <w:t>0,0035 га</w:t>
        </w:r>
      </w:smartTag>
      <w:r w:rsidRPr="00246C74">
        <w:rPr>
          <w:rFonts w:ascii="Times New Roman" w:eastAsia="Times New Roman" w:hAnsi="Times New Roman" w:cs="Times New Roman"/>
          <w:sz w:val="24"/>
          <w:szCs w:val="24"/>
          <w:lang w:val="uk-UA" w:eastAsia="ru-RU"/>
        </w:rPr>
        <w:t>., кадастровий номер 7310600000:01:019:0185, за адресою: м.Новодністровськ. г/т «Буковина», 261.</w:t>
      </w:r>
    </w:p>
    <w:p w14:paraId="47EB8CD6" w14:textId="64A5B2C4"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 для індивідуального садівництва, площею </w:t>
      </w:r>
      <w:smartTag w:uri="urn:schemas-microsoft-com:office:smarttags" w:element="metricconverter">
        <w:smartTagPr>
          <w:attr w:name="ProductID" w:val="0,0619 га"/>
        </w:smartTagPr>
        <w:r w:rsidRPr="00246C74">
          <w:rPr>
            <w:rFonts w:ascii="Times New Roman" w:eastAsia="Times New Roman" w:hAnsi="Times New Roman" w:cs="Times New Roman"/>
            <w:sz w:val="24"/>
            <w:szCs w:val="24"/>
            <w:lang w:val="uk-UA" w:eastAsia="ru-RU"/>
          </w:rPr>
          <w:t>0,0619 га</w:t>
        </w:r>
      </w:smartTag>
      <w:r w:rsidRPr="00246C74">
        <w:rPr>
          <w:rFonts w:ascii="Times New Roman" w:eastAsia="Times New Roman" w:hAnsi="Times New Roman" w:cs="Times New Roman"/>
          <w:sz w:val="24"/>
          <w:szCs w:val="24"/>
          <w:lang w:val="uk-UA" w:eastAsia="ru-RU"/>
        </w:rPr>
        <w:t>., кадастровий номер 7310600000:01:025:0149, за адресою: м.Новодністровськ. с/т «Мічурінець».</w:t>
      </w:r>
    </w:p>
    <w:p w14:paraId="3286C1E3" w14:textId="0E516BEA"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1.5. громадянину Гімплюку Миколі Васильовичу, для будівництва індивідуальних гаражів, площею </w:t>
      </w:r>
      <w:smartTag w:uri="urn:schemas-microsoft-com:office:smarttags" w:element="metricconverter">
        <w:smartTagPr>
          <w:attr w:name="ProductID" w:val="0,0030 га"/>
        </w:smartTagPr>
        <w:r w:rsidRPr="00246C74">
          <w:rPr>
            <w:rFonts w:ascii="Times New Roman" w:eastAsia="Times New Roman" w:hAnsi="Times New Roman" w:cs="Times New Roman"/>
            <w:sz w:val="24"/>
            <w:szCs w:val="24"/>
            <w:lang w:val="uk-UA" w:eastAsia="ru-RU"/>
          </w:rPr>
          <w:t>0,0030 га</w:t>
        </w:r>
      </w:smartTag>
      <w:r w:rsidRPr="00246C74">
        <w:rPr>
          <w:rFonts w:ascii="Times New Roman" w:eastAsia="Times New Roman" w:hAnsi="Times New Roman" w:cs="Times New Roman"/>
          <w:sz w:val="24"/>
          <w:szCs w:val="24"/>
          <w:lang w:val="uk-UA" w:eastAsia="ru-RU"/>
        </w:rPr>
        <w:t>., кадастровий номер 7310600000:01:018:0317, за адресою: м.Новодністровськ. г/т «Механізатор»,65.</w:t>
      </w:r>
    </w:p>
    <w:p w14:paraId="76C8FAA0" w14:textId="404D3409"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1.6. громадянину  Шундрію Олександру Михайловичу, для ведення особистого селянського господарства,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кадастровий номер 7324085500:01:001:1050, за адресою: сЛомачинці,  урочище «Біля Черватюка».</w:t>
      </w:r>
    </w:p>
    <w:p w14:paraId="1743D22D"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1.7. громадянці Стан Любов Семенівні, для будівництва індивідуальних гаражів, площею </w:t>
      </w:r>
      <w:smartTag w:uri="urn:schemas-microsoft-com:office:smarttags" w:element="metricconverter">
        <w:smartTagPr>
          <w:attr w:name="ProductID" w:val="0,0021 га"/>
        </w:smartTagPr>
        <w:r w:rsidRPr="00246C74">
          <w:rPr>
            <w:rFonts w:ascii="Times New Roman" w:eastAsia="Times New Roman" w:hAnsi="Times New Roman" w:cs="Times New Roman"/>
            <w:sz w:val="24"/>
            <w:szCs w:val="24"/>
            <w:lang w:val="uk-UA" w:eastAsia="ru-RU"/>
          </w:rPr>
          <w:t>0,0021 га</w:t>
        </w:r>
      </w:smartTag>
      <w:r w:rsidRPr="00246C74">
        <w:rPr>
          <w:rFonts w:ascii="Times New Roman" w:eastAsia="Times New Roman" w:hAnsi="Times New Roman" w:cs="Times New Roman"/>
          <w:sz w:val="24"/>
          <w:szCs w:val="24"/>
          <w:lang w:val="uk-UA" w:eastAsia="ru-RU"/>
        </w:rPr>
        <w:t>., кадастровий номер 7310600000:01:014:0243, за адресою: м. Новодністровськ. г/т «Моноліт»,№145.</w:t>
      </w:r>
    </w:p>
    <w:p w14:paraId="1FE2BA2D" w14:textId="6CD22318"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1.8. громадянину Телеваню Віктору Степановичу, для будівництва індивідуальних гаражів, площею </w:t>
      </w:r>
      <w:smartTag w:uri="urn:schemas-microsoft-com:office:smarttags" w:element="metricconverter">
        <w:smartTagPr>
          <w:attr w:name="ProductID" w:val="0,0023 га"/>
        </w:smartTagPr>
        <w:r w:rsidRPr="00246C74">
          <w:rPr>
            <w:rFonts w:ascii="Times New Roman" w:eastAsia="Times New Roman" w:hAnsi="Times New Roman" w:cs="Times New Roman"/>
            <w:sz w:val="24"/>
            <w:szCs w:val="24"/>
            <w:lang w:val="uk-UA" w:eastAsia="ru-RU"/>
          </w:rPr>
          <w:t>0,0023 га</w:t>
        </w:r>
      </w:smartTag>
      <w:r w:rsidRPr="00246C74">
        <w:rPr>
          <w:rFonts w:ascii="Times New Roman" w:eastAsia="Times New Roman" w:hAnsi="Times New Roman" w:cs="Times New Roman"/>
          <w:sz w:val="24"/>
          <w:szCs w:val="24"/>
          <w:lang w:val="uk-UA" w:eastAsia="ru-RU"/>
        </w:rPr>
        <w:t>., кадастровий номер 7310600000:01:018:0316, за адресою: м. Новодністровськ. г/т «Оріон », №60.</w:t>
      </w:r>
    </w:p>
    <w:p w14:paraId="580D222B" w14:textId="77777777"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1.9. громадянці  Грибенко Галині Леонідівні, для індивідуального садівництва, площею </w:t>
      </w:r>
      <w:smartTag w:uri="urn:schemas-microsoft-com:office:smarttags" w:element="metricconverter">
        <w:smartTagPr>
          <w:attr w:name="ProductID" w:val="0,0600 га"/>
        </w:smartTagPr>
        <w:r w:rsidRPr="00246C74">
          <w:rPr>
            <w:rFonts w:ascii="Times New Roman" w:eastAsia="Times New Roman" w:hAnsi="Times New Roman" w:cs="Times New Roman"/>
            <w:sz w:val="24"/>
            <w:szCs w:val="24"/>
            <w:lang w:val="uk-UA" w:eastAsia="ru-RU"/>
          </w:rPr>
          <w:t>0,0600 га</w:t>
        </w:r>
      </w:smartTag>
      <w:r w:rsidRPr="00246C74">
        <w:rPr>
          <w:rFonts w:ascii="Times New Roman" w:eastAsia="Times New Roman" w:hAnsi="Times New Roman" w:cs="Times New Roman"/>
          <w:sz w:val="24"/>
          <w:szCs w:val="24"/>
          <w:lang w:val="uk-UA" w:eastAsia="ru-RU"/>
        </w:rPr>
        <w:t>., кадастровий номер 7310600000:01:016:0369, за адресою: м. Новодністровськ. с/т «Лісовий».</w:t>
      </w:r>
    </w:p>
    <w:p w14:paraId="0AE4B2F3" w14:textId="17BE8C84"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1.10. громадянину Діхтярю Івану Семеновичу, для ведення особистого селянського господарства,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кадастровий номер 7324085500:01:001:1051, за адресою: с.Ломачинці, урочище «Біля Черватюка».</w:t>
      </w:r>
    </w:p>
    <w:p w14:paraId="02B1DA44" w14:textId="11B8DF62" w:rsidR="00493FD8" w:rsidRPr="00246C74" w:rsidRDefault="00493FD8" w:rsidP="00493FD8">
      <w:pPr>
        <w:spacing w:after="0" w:line="240" w:lineRule="auto"/>
        <w:ind w:firstLine="709"/>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1.11. громадянину Чумаку Михайлу Васильовичу, для ведення особистого селянського господарства, площею </w:t>
      </w:r>
      <w:smartTag w:uri="urn:schemas-microsoft-com:office:smarttags" w:element="metricconverter">
        <w:smartTagPr>
          <w:attr w:name="ProductID" w:val="0,1966 га"/>
        </w:smartTagPr>
        <w:r w:rsidRPr="00246C74">
          <w:rPr>
            <w:rFonts w:ascii="Times New Roman" w:eastAsia="Times New Roman" w:hAnsi="Times New Roman" w:cs="Times New Roman"/>
            <w:sz w:val="24"/>
            <w:szCs w:val="24"/>
            <w:lang w:val="uk-UA" w:eastAsia="ru-RU"/>
          </w:rPr>
          <w:t>0,1966 га</w:t>
        </w:r>
      </w:smartTag>
      <w:r w:rsidRPr="00246C74">
        <w:rPr>
          <w:rFonts w:ascii="Times New Roman" w:eastAsia="Times New Roman" w:hAnsi="Times New Roman" w:cs="Times New Roman"/>
          <w:sz w:val="24"/>
          <w:szCs w:val="24"/>
          <w:lang w:val="uk-UA" w:eastAsia="ru-RU"/>
        </w:rPr>
        <w:t>., кадастровий номер 7324085500:01:001:1054, за адресою: с.Ломачинці, урочище «Біля Черватюка».</w:t>
      </w:r>
    </w:p>
    <w:p w14:paraId="7C0F08D7" w14:textId="77777777" w:rsidR="00493FD8" w:rsidRPr="00246C74" w:rsidRDefault="00493FD8" w:rsidP="00493FD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246C74">
        <w:rPr>
          <w:rFonts w:ascii="Times New Roman" w:eastAsia="Times New Roman" w:hAnsi="Times New Roman" w:cs="Times New Roman"/>
          <w:sz w:val="24"/>
          <w:szCs w:val="24"/>
          <w:lang w:val="uk-UA" w:eastAsia="ru-RU"/>
        </w:rPr>
        <w:t xml:space="preserve">2. </w:t>
      </w:r>
      <w:r w:rsidRPr="00246C74">
        <w:rPr>
          <w:rFonts w:ascii="Times New Roman" w:eastAsia="Times New Roman" w:hAnsi="Times New Roman" w:cs="Times New Roman"/>
          <w:color w:val="000000"/>
          <w:sz w:val="24"/>
          <w:szCs w:val="24"/>
          <w:shd w:val="clear" w:color="auto" w:fill="FFFFFF"/>
          <w:lang w:val="uk-UA" w:eastAsia="ru-RU"/>
        </w:rPr>
        <w:t xml:space="preserve">Зобов’язати громадян:  </w:t>
      </w:r>
      <w:r w:rsidRPr="00246C74">
        <w:rPr>
          <w:rFonts w:ascii="Times New Roman" w:eastAsia="Times New Roman" w:hAnsi="Times New Roman" w:cs="Times New Roman"/>
          <w:sz w:val="24"/>
          <w:szCs w:val="24"/>
          <w:lang w:val="uk-UA" w:eastAsia="ru-RU"/>
        </w:rPr>
        <w:t>Стана Сергія Георгійовича, Вахнован Олену Григорівну, Бушовську Надію Миколаївну, Шкварковську Євгенію Василівну,  Гімплюка Миколу Васильовича, Шундрія Олександра Михайловича, Стан Любов Семенівну, Телеваня Віктора Степановича, Грибенко Галину Леонідівну, Діхтяря Івана Семеновича, Чумака Михайла Васильовича, протягом двох місяців з дати прийняття рішення посвідчити право власності на земельну ділянку та забезпечити її державну реєстрацію</w:t>
      </w:r>
      <w:r w:rsidRPr="00246C74">
        <w:rPr>
          <w:rFonts w:ascii="Times New Roman" w:eastAsia="Times New Roman" w:hAnsi="Times New Roman" w:cs="Times New Roman"/>
          <w:color w:val="000000"/>
          <w:sz w:val="24"/>
          <w:szCs w:val="24"/>
          <w:shd w:val="clear" w:color="auto" w:fill="FFFFFF"/>
          <w:lang w:val="uk-UA" w:eastAsia="ru-RU"/>
        </w:rPr>
        <w:t>.</w:t>
      </w:r>
    </w:p>
    <w:p w14:paraId="67D30B67" w14:textId="77777777" w:rsidR="00493FD8" w:rsidRPr="00246C74" w:rsidRDefault="00493FD8" w:rsidP="00493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AE3D16E" w14:textId="77777777" w:rsidR="002638D2" w:rsidRPr="00246C74" w:rsidRDefault="002638D2" w:rsidP="002638D2">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33212FF3" w14:textId="77777777" w:rsidR="00AB61A1" w:rsidRPr="00246C74" w:rsidRDefault="00AB61A1" w:rsidP="00493FD8">
      <w:pPr>
        <w:spacing w:after="0" w:line="240" w:lineRule="auto"/>
        <w:ind w:right="4334"/>
        <w:rPr>
          <w:rFonts w:ascii="Times New Roman" w:eastAsia="Times New Roman" w:hAnsi="Times New Roman" w:cs="Times New Roman"/>
          <w:b/>
          <w:sz w:val="24"/>
          <w:szCs w:val="24"/>
          <w:u w:val="single"/>
          <w:lang w:val="uk-UA" w:eastAsia="ru-RU"/>
        </w:rPr>
      </w:pPr>
    </w:p>
    <w:p w14:paraId="3EA2ECDE" w14:textId="172DE30E" w:rsidR="002638D2" w:rsidRPr="00246C74" w:rsidRDefault="002638D2" w:rsidP="00493FD8">
      <w:pPr>
        <w:spacing w:after="0" w:line="240" w:lineRule="auto"/>
        <w:ind w:right="4334"/>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№1</w:t>
      </w:r>
      <w:r w:rsidR="008353D1">
        <w:rPr>
          <w:rFonts w:ascii="Times New Roman" w:eastAsia="Times New Roman" w:hAnsi="Times New Roman" w:cs="Times New Roman"/>
          <w:b/>
          <w:sz w:val="24"/>
          <w:szCs w:val="24"/>
          <w:u w:val="single"/>
          <w:lang w:val="uk-UA" w:eastAsia="ru-RU"/>
        </w:rPr>
        <w:t>4</w:t>
      </w:r>
    </w:p>
    <w:p w14:paraId="62E1A92C" w14:textId="20E6504A" w:rsidR="00493FD8" w:rsidRPr="00246C74" w:rsidRDefault="00493FD8" w:rsidP="002638D2">
      <w:pPr>
        <w:spacing w:after="0" w:line="240" w:lineRule="auto"/>
        <w:ind w:right="1132"/>
        <w:rPr>
          <w:rFonts w:ascii="Times New Roman" w:eastAsia="Times New Roman" w:hAnsi="Times New Roman" w:cs="Times New Roman"/>
          <w:b/>
          <w:sz w:val="24"/>
          <w:szCs w:val="24"/>
          <w:lang w:val="uk-UA" w:eastAsia="ru-RU"/>
        </w:rPr>
      </w:pPr>
      <w:bookmarkStart w:id="10" w:name="_Hlk12354143"/>
      <w:r w:rsidRPr="00246C74">
        <w:rPr>
          <w:rFonts w:ascii="Times New Roman" w:eastAsia="Times New Roman" w:hAnsi="Times New Roman" w:cs="Times New Roman"/>
          <w:b/>
          <w:sz w:val="24"/>
          <w:szCs w:val="24"/>
          <w:lang w:val="uk-UA" w:eastAsia="ru-RU"/>
        </w:rPr>
        <w:t xml:space="preserve">Про надання дозволу на розробку проектів землеустрою </w:t>
      </w:r>
    </w:p>
    <w:bookmarkEnd w:id="10"/>
    <w:p w14:paraId="29FA970C" w14:textId="77777777" w:rsidR="00493FD8" w:rsidRPr="00246C74" w:rsidRDefault="00493FD8" w:rsidP="00493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w:t>
      </w:r>
      <w:r w:rsidRPr="00246C74">
        <w:rPr>
          <w:rFonts w:ascii="Times New Roman" w:eastAsia="Times New Roman" w:hAnsi="Times New Roman" w:cs="Times New Roman"/>
          <w:sz w:val="24"/>
          <w:szCs w:val="24"/>
          <w:lang w:val="uk-UA" w:eastAsia="ru-RU"/>
        </w:rPr>
        <w:lastRenderedPageBreak/>
        <w:t>заяви громадян: Попадюка Олександра Семеновича, Маланчука Івана Ілліча, Щербань Лесі Василівни, Дущака Семена Васильовича, Рудого Івана Миколайовича, Дриндак Людмили Юріївни, Мельника Руслана Вікторовича, Шестовської Руслани Іванівни, Швеця Віктора Михайловича, щодо надання дозволу на розробку проектів землеустрою на земельні ділянки, Новодністровська міська рада</w:t>
      </w:r>
    </w:p>
    <w:p w14:paraId="3A46AA38"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 И Р І Ш И Л А:</w:t>
      </w:r>
    </w:p>
    <w:p w14:paraId="5C9DD581"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sz w:val="24"/>
          <w:szCs w:val="24"/>
          <w:lang w:val="uk-UA" w:eastAsia="ru-RU"/>
        </w:rPr>
        <w:tab/>
      </w:r>
      <w:r w:rsidRPr="00246C74">
        <w:rPr>
          <w:rFonts w:ascii="Times New Roman" w:eastAsia="Times New Roman" w:hAnsi="Times New Roman" w:cs="Times New Roman"/>
          <w:b/>
          <w:sz w:val="24"/>
          <w:szCs w:val="24"/>
          <w:lang w:val="uk-UA" w:eastAsia="ru-RU"/>
        </w:rPr>
        <w:t xml:space="preserve">  1.Надати дозвіл на розробку проектів землеустрою</w:t>
      </w:r>
    </w:p>
    <w:p w14:paraId="2E148EA8"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1.1 щодо відведення земельних ділянок у власність:</w:t>
      </w:r>
    </w:p>
    <w:p w14:paraId="65B17FDF"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ab/>
      </w:r>
      <w:r w:rsidRPr="00246C74">
        <w:rPr>
          <w:rFonts w:ascii="Times New Roman" w:eastAsia="Times New Roman" w:hAnsi="Times New Roman" w:cs="Times New Roman"/>
          <w:sz w:val="24"/>
          <w:szCs w:val="24"/>
          <w:lang w:val="uk-UA" w:eastAsia="ru-RU"/>
        </w:rPr>
        <w:t xml:space="preserve">1.1.1 громадянину Попадюку Олександру Семеновичу,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«Біля Черватюка».</w:t>
      </w:r>
    </w:p>
    <w:p w14:paraId="65837ABB"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1.1.2 громадянину Маланчуку Івану Іллічу, для будівництва індивідуальних гаражів орієнтовною площею </w:t>
      </w:r>
      <w:smartTag w:uri="urn:schemas-microsoft-com:office:smarttags" w:element="metricconverter">
        <w:smartTagPr>
          <w:attr w:name="ProductID" w:val="0,0050 га"/>
        </w:smartTagPr>
        <w:r w:rsidRPr="00246C74">
          <w:rPr>
            <w:rFonts w:ascii="Times New Roman" w:eastAsia="Times New Roman" w:hAnsi="Times New Roman" w:cs="Times New Roman"/>
            <w:sz w:val="24"/>
            <w:szCs w:val="24"/>
            <w:lang w:val="uk-UA" w:eastAsia="ru-RU"/>
          </w:rPr>
          <w:t>0,0050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с. Ломачинці, вулиця Шлях, 4в.</w:t>
      </w:r>
    </w:p>
    <w:p w14:paraId="00084748"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1.1.3. громадянці Щербань Лесі Василівні, для індивідуального садівництва орієнтовною площею </w:t>
      </w:r>
      <w:smartTag w:uri="urn:schemas-microsoft-com:office:smarttags" w:element="metricconverter">
        <w:smartTagPr>
          <w:attr w:name="ProductID" w:val="0,0600 га"/>
        </w:smartTagPr>
        <w:r w:rsidRPr="00246C74">
          <w:rPr>
            <w:rFonts w:ascii="Times New Roman" w:eastAsia="Times New Roman" w:hAnsi="Times New Roman" w:cs="Times New Roman"/>
            <w:sz w:val="24"/>
            <w:szCs w:val="24"/>
            <w:lang w:val="uk-UA" w:eastAsia="ru-RU"/>
          </w:rPr>
          <w:t>0,0600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«Буковинець».</w:t>
      </w:r>
    </w:p>
    <w:p w14:paraId="58A3457C"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1.1.4. громадянину Дущаку Семену Васильовичу, для будівництва індивідуальних гаражів орієнтовною площею </w:t>
      </w:r>
      <w:smartTag w:uri="urn:schemas-microsoft-com:office:smarttags" w:element="metricconverter">
        <w:smartTagPr>
          <w:attr w:name="ProductID" w:val="0,0040 га"/>
        </w:smartTagPr>
        <w:r w:rsidRPr="00246C74">
          <w:rPr>
            <w:rFonts w:ascii="Times New Roman" w:eastAsia="Times New Roman" w:hAnsi="Times New Roman" w:cs="Times New Roman"/>
            <w:sz w:val="24"/>
            <w:szCs w:val="24"/>
            <w:lang w:val="uk-UA" w:eastAsia="ru-RU"/>
          </w:rPr>
          <w:t>0,0040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112.</w:t>
      </w:r>
    </w:p>
    <w:p w14:paraId="0AAD85F6"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highlight w:val="yellow"/>
          <w:lang w:val="uk-UA" w:eastAsia="ru-RU"/>
        </w:rPr>
      </w:pPr>
      <w:r w:rsidRPr="00246C74">
        <w:rPr>
          <w:rFonts w:ascii="Times New Roman" w:eastAsia="Times New Roman" w:hAnsi="Times New Roman" w:cs="Times New Roman"/>
          <w:sz w:val="24"/>
          <w:szCs w:val="24"/>
          <w:lang w:val="uk-UA" w:eastAsia="ru-RU"/>
        </w:rPr>
        <w:tab/>
        <w:t xml:space="preserve">1.1.5. громадянину Рудому Івану Миколайовичу , для будівництва індивідуальних гаражів орієнтовною площею </w:t>
      </w:r>
      <w:smartTag w:uri="urn:schemas-microsoft-com:office:smarttags" w:element="metricconverter">
        <w:smartTagPr>
          <w:attr w:name="ProductID" w:val="0,0030 га"/>
        </w:smartTagPr>
        <w:r w:rsidRPr="00246C74">
          <w:rPr>
            <w:rFonts w:ascii="Times New Roman" w:eastAsia="Times New Roman" w:hAnsi="Times New Roman" w:cs="Times New Roman"/>
            <w:sz w:val="24"/>
            <w:szCs w:val="24"/>
            <w:lang w:val="uk-UA" w:eastAsia="ru-RU"/>
          </w:rPr>
          <w:t>0,0030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«Турбіна», 62.</w:t>
      </w:r>
    </w:p>
    <w:p w14:paraId="3DF8DC4C"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1.1.6. громадяниці Дриндак Людмилі Юріївні, для будівництва індивідуальних гаражів орієнтовною площею </w:t>
      </w:r>
      <w:smartTag w:uri="urn:schemas-microsoft-com:office:smarttags" w:element="metricconverter">
        <w:smartTagPr>
          <w:attr w:name="ProductID" w:val="0,0030 га"/>
        </w:smartTagPr>
        <w:r w:rsidRPr="00246C74">
          <w:rPr>
            <w:rFonts w:ascii="Times New Roman" w:eastAsia="Times New Roman" w:hAnsi="Times New Roman" w:cs="Times New Roman"/>
            <w:sz w:val="24"/>
            <w:szCs w:val="24"/>
            <w:lang w:val="uk-UA" w:eastAsia="ru-RU"/>
          </w:rPr>
          <w:t>0,0030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г/т «Буковина», 33.</w:t>
      </w:r>
    </w:p>
    <w:p w14:paraId="0F2836B7"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1.6. громадянину Мельнику Руслану Вікторовичу,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провулок Шкільний.</w:t>
      </w:r>
    </w:p>
    <w:p w14:paraId="14C7BB90"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r>
      <w:r w:rsidRPr="00246C74">
        <w:rPr>
          <w:rFonts w:ascii="Times New Roman" w:eastAsia="Times New Roman" w:hAnsi="Times New Roman" w:cs="Times New Roman"/>
          <w:sz w:val="24"/>
          <w:szCs w:val="24"/>
          <w:lang w:val="uk-UA" w:eastAsia="ru-RU"/>
        </w:rPr>
        <w:tab/>
        <w:t xml:space="preserve">1.7. громадянці Шестовській Руслані Іванівні,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Гагаріна.</w:t>
      </w:r>
    </w:p>
    <w:p w14:paraId="4D7335D0"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 xml:space="preserve">1.8. громадянину Швецю Віктору Михайловичу, для будівництва індивідуальних гаражів орієнтовною площею </w:t>
      </w:r>
      <w:smartTag w:uri="urn:schemas-microsoft-com:office:smarttags" w:element="metricconverter">
        <w:smartTagPr>
          <w:attr w:name="ProductID" w:val="0,0035 га"/>
        </w:smartTagPr>
        <w:r w:rsidRPr="00246C74">
          <w:rPr>
            <w:rFonts w:ascii="Times New Roman" w:eastAsia="Times New Roman" w:hAnsi="Times New Roman" w:cs="Times New Roman"/>
            <w:sz w:val="24"/>
            <w:szCs w:val="24"/>
            <w:lang w:val="uk-UA" w:eastAsia="ru-RU"/>
          </w:rPr>
          <w:t>0,0035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94.</w:t>
      </w:r>
    </w:p>
    <w:p w14:paraId="57E456BC" w14:textId="77777777" w:rsidR="00493FD8" w:rsidRPr="00246C74" w:rsidRDefault="00493FD8" w:rsidP="00493FD8">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246C74">
        <w:rPr>
          <w:rFonts w:ascii="Times New Roman" w:eastAsia="Times New Roman" w:hAnsi="Times New Roman" w:cs="Times New Roman"/>
          <w:b/>
          <w:sz w:val="24"/>
          <w:szCs w:val="24"/>
          <w:lang w:val="uk-UA" w:eastAsia="ru-RU"/>
        </w:rPr>
        <w:t xml:space="preserve">1.2 </w:t>
      </w:r>
      <w:r w:rsidRPr="00246C74">
        <w:rPr>
          <w:rFonts w:ascii="Times New Roman" w:eastAsia="Times New Roman" w:hAnsi="Times New Roman" w:cs="Times New Roman"/>
          <w:b/>
          <w:bCs/>
          <w:sz w:val="24"/>
          <w:szCs w:val="24"/>
          <w:lang w:val="uk-UA" w:eastAsia="uk-UA"/>
        </w:rPr>
        <w:t>щодо відведення земельної ділянки  в оренду:</w:t>
      </w:r>
    </w:p>
    <w:p w14:paraId="6DE052E5"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1.2.1</w:t>
      </w:r>
      <w:r w:rsidRPr="00246C74">
        <w:rPr>
          <w:rFonts w:ascii="Times New Roman" w:eastAsia="Times New Roman" w:hAnsi="Times New Roman" w:cs="Times New Roman"/>
          <w:sz w:val="24"/>
          <w:szCs w:val="24"/>
          <w:lang w:val="uk-UA" w:eastAsia="uk-UA"/>
        </w:rPr>
        <w:t xml:space="preserve"> громадянину Маланчуку Івану Іллічу, </w:t>
      </w:r>
      <w:r w:rsidRPr="00246C74">
        <w:rPr>
          <w:rFonts w:ascii="Times New Roman" w:eastAsia="Times New Roman" w:hAnsi="Times New Roman" w:cs="Times New Roman"/>
          <w:sz w:val="24"/>
          <w:szCs w:val="24"/>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50 га"/>
        </w:smartTagPr>
        <w:r w:rsidRPr="00246C74">
          <w:rPr>
            <w:rFonts w:ascii="Times New Roman" w:eastAsia="Times New Roman" w:hAnsi="Times New Roman" w:cs="Times New Roman"/>
            <w:sz w:val="24"/>
            <w:szCs w:val="24"/>
            <w:lang w:val="uk-UA" w:eastAsia="ru-RU"/>
          </w:rPr>
          <w:t>0,0050 га</w:t>
        </w:r>
      </w:smartTag>
      <w:r w:rsidRPr="00246C74">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Шлях, 2в/10.</w:t>
      </w:r>
    </w:p>
    <w:p w14:paraId="51D90AE9" w14:textId="77777777" w:rsidR="00493FD8" w:rsidRPr="00246C74" w:rsidRDefault="00493FD8" w:rsidP="00493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2. Зобов’язати громадян: Попадюка Олександра Семеновича, Маланчука Івана Ілліча, Щербань Лесю Василівну, Дущака Семена Васильовича, Рудого Івана Миколайовича, Дриндак Людмилу Юріївну, Мельника Руслана Вікторовича, Шестовську Руслану Іванівну, Швеця Віктора Михайловича, подати проекти на затвердження міській раді, згідно чинного законодавства.</w:t>
      </w:r>
    </w:p>
    <w:p w14:paraId="0E845FE5" w14:textId="77777777" w:rsidR="00493FD8" w:rsidRPr="00246C74" w:rsidRDefault="00493FD8" w:rsidP="00493FD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A2F0C68" w14:textId="77777777" w:rsidR="002638D2" w:rsidRPr="00246C74" w:rsidRDefault="002638D2" w:rsidP="002638D2">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36907E92" w14:textId="77777777" w:rsidR="00712B5E" w:rsidRPr="00246C74" w:rsidRDefault="00712B5E" w:rsidP="00493FD8">
      <w:pPr>
        <w:spacing w:after="0" w:line="240" w:lineRule="auto"/>
        <w:rPr>
          <w:rFonts w:ascii="Times New Roman" w:eastAsia="Times New Roman" w:hAnsi="Times New Roman" w:cs="Times New Roman"/>
          <w:b/>
          <w:bCs/>
          <w:sz w:val="24"/>
          <w:szCs w:val="24"/>
          <w:u w:val="single"/>
          <w:lang w:val="uk-UA" w:eastAsia="ru-RU"/>
        </w:rPr>
      </w:pPr>
    </w:p>
    <w:p w14:paraId="3895BB81" w14:textId="136E5138" w:rsidR="00493FD8" w:rsidRPr="00246C74" w:rsidRDefault="002638D2" w:rsidP="00493FD8">
      <w:pPr>
        <w:spacing w:after="0" w:line="240" w:lineRule="auto"/>
        <w:rPr>
          <w:rFonts w:ascii="Times New Roman" w:eastAsia="Times New Roman" w:hAnsi="Times New Roman" w:cs="Times New Roman"/>
          <w:b/>
          <w:bCs/>
          <w:sz w:val="24"/>
          <w:szCs w:val="24"/>
          <w:u w:val="single"/>
          <w:lang w:val="uk-UA" w:eastAsia="ru-RU"/>
        </w:rPr>
      </w:pPr>
      <w:r w:rsidRPr="00246C74">
        <w:rPr>
          <w:rFonts w:ascii="Times New Roman" w:eastAsia="Times New Roman" w:hAnsi="Times New Roman" w:cs="Times New Roman"/>
          <w:b/>
          <w:bCs/>
          <w:sz w:val="24"/>
          <w:szCs w:val="24"/>
          <w:u w:val="single"/>
          <w:lang w:val="uk-UA" w:eastAsia="ru-RU"/>
        </w:rPr>
        <w:t>РІШЕННЯ №1</w:t>
      </w:r>
      <w:r w:rsidR="008353D1">
        <w:rPr>
          <w:rFonts w:ascii="Times New Roman" w:eastAsia="Times New Roman" w:hAnsi="Times New Roman" w:cs="Times New Roman"/>
          <w:b/>
          <w:bCs/>
          <w:sz w:val="24"/>
          <w:szCs w:val="24"/>
          <w:u w:val="single"/>
          <w:lang w:val="uk-UA" w:eastAsia="ru-RU"/>
        </w:rPr>
        <w:t>5</w:t>
      </w:r>
    </w:p>
    <w:p w14:paraId="63471FE0" w14:textId="77777777" w:rsidR="00493FD8" w:rsidRPr="00246C74" w:rsidRDefault="00493FD8" w:rsidP="002638D2">
      <w:pPr>
        <w:tabs>
          <w:tab w:val="left" w:pos="9360"/>
        </w:tabs>
        <w:spacing w:after="0" w:line="240" w:lineRule="auto"/>
        <w:ind w:right="1557"/>
        <w:jc w:val="both"/>
        <w:rPr>
          <w:rFonts w:ascii="Times New Roman" w:eastAsia="Times New Roman" w:hAnsi="Times New Roman" w:cs="Times New Roman"/>
          <w:b/>
          <w:sz w:val="24"/>
          <w:szCs w:val="24"/>
          <w:lang w:val="uk-UA" w:eastAsia="ru-RU"/>
        </w:rPr>
      </w:pPr>
      <w:bookmarkStart w:id="11" w:name="_Hlk12354153"/>
      <w:r w:rsidRPr="00246C74">
        <w:rPr>
          <w:rFonts w:ascii="Times New Roman" w:eastAsia="Times New Roman" w:hAnsi="Times New Roman" w:cs="Times New Roman"/>
          <w:b/>
          <w:sz w:val="24"/>
          <w:szCs w:val="24"/>
          <w:lang w:val="uk-UA" w:eastAsia="ru-RU"/>
        </w:rPr>
        <w:lastRenderedPageBreak/>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bookmarkEnd w:id="11"/>
    <w:p w14:paraId="74DEC207" w14:textId="77777777" w:rsidR="00493FD8" w:rsidRPr="00246C74" w:rsidRDefault="00493FD8" w:rsidP="00493FD8">
      <w:pPr>
        <w:spacing w:after="0" w:line="240" w:lineRule="auto"/>
        <w:ind w:firstLine="708"/>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ст.ст. 12,79¹,122 Земельного Кодексу України, ст.ст. 25, 55 Закону України „Про землеустрій”, розглянувши заяви громадян: Микитюк Ольги Володимирівни</w:t>
      </w:r>
      <w:r w:rsidRPr="00246C74">
        <w:rPr>
          <w:rFonts w:ascii="Times New Roman" w:eastAsia="Times New Roman" w:hAnsi="Times New Roman" w:cs="Times New Roman"/>
          <w:color w:val="000000"/>
          <w:sz w:val="24"/>
          <w:szCs w:val="24"/>
          <w:shd w:val="clear" w:color="auto" w:fill="FFFFFF"/>
          <w:lang w:val="uk-UA" w:eastAsia="ru-RU"/>
        </w:rPr>
        <w:t xml:space="preserve">, Шестовської Руслани Іванівни, щодо надання дозволу на виготовлення технічних </w:t>
      </w:r>
      <w:r w:rsidRPr="00246C74">
        <w:rPr>
          <w:rFonts w:ascii="Times New Roman" w:eastAsia="Times New Roman" w:hAnsi="Times New Roman" w:cs="Times New Roman"/>
          <w:sz w:val="24"/>
          <w:szCs w:val="24"/>
          <w:lang w:val="uk-UA" w:eastAsia="ru-RU"/>
        </w:rPr>
        <w:t>документацій із землеустрою щодо встановлення (відновлення) меж земельних ділянок в натурі (на місцевості), Новодністровська міська рада</w:t>
      </w:r>
    </w:p>
    <w:p w14:paraId="7B0F606C" w14:textId="2074C543" w:rsidR="00493FD8" w:rsidRPr="00246C74" w:rsidRDefault="00493FD8" w:rsidP="002638D2">
      <w:pPr>
        <w:spacing w:after="0" w:line="240" w:lineRule="auto"/>
        <w:jc w:val="center"/>
        <w:rPr>
          <w:rFonts w:ascii="Times New Roman" w:eastAsia="Times New Roman" w:hAnsi="Times New Roman" w:cs="Times New Roman"/>
          <w:bCs/>
          <w:sz w:val="24"/>
          <w:szCs w:val="24"/>
          <w:lang w:val="uk-UA" w:eastAsia="ru-RU"/>
        </w:rPr>
      </w:pPr>
      <w:r w:rsidRPr="00246C74">
        <w:rPr>
          <w:rFonts w:ascii="Times New Roman" w:eastAsia="Times New Roman" w:hAnsi="Times New Roman" w:cs="Times New Roman"/>
          <w:b/>
          <w:sz w:val="24"/>
          <w:szCs w:val="24"/>
          <w:lang w:val="uk-UA" w:eastAsia="ru-RU"/>
        </w:rPr>
        <w:t>В И Р І Ш И Л А :</w:t>
      </w:r>
    </w:p>
    <w:p w14:paraId="17F318CE" w14:textId="77777777" w:rsidR="00493FD8" w:rsidRPr="00246C74" w:rsidRDefault="00493FD8" w:rsidP="00493FD8">
      <w:pPr>
        <w:spacing w:after="0" w:line="240" w:lineRule="auto"/>
        <w:ind w:firstLine="567"/>
        <w:jc w:val="both"/>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sz w:val="24"/>
          <w:szCs w:val="24"/>
          <w:lang w:val="uk-UA" w:eastAsia="ru-RU"/>
        </w:rPr>
        <w:t xml:space="preserve">1. </w:t>
      </w:r>
      <w:r w:rsidRPr="00246C74">
        <w:rPr>
          <w:rFonts w:ascii="Times New Roman" w:eastAsia="Times New Roman" w:hAnsi="Times New Roman" w:cs="Times New Roman"/>
          <w:b/>
          <w:sz w:val="24"/>
          <w:szCs w:val="24"/>
          <w:lang w:val="uk-UA" w:eastAsia="ru-RU"/>
        </w:rPr>
        <w:t>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p>
    <w:p w14:paraId="640B5D31" w14:textId="77777777" w:rsidR="00493FD8" w:rsidRPr="00246C74" w:rsidRDefault="00493FD8" w:rsidP="00493FD8">
      <w:pPr>
        <w:spacing w:after="0" w:line="240" w:lineRule="auto"/>
        <w:ind w:firstLine="567"/>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1.1. громадянці Микитюк Ользі Володимирівні,  для ведення особистого селянського господарства, площею </w:t>
      </w:r>
      <w:smartTag w:uri="urn:schemas-microsoft-com:office:smarttags" w:element="metricconverter">
        <w:smartTagPr>
          <w:attr w:name="ProductID" w:val="1,3700 га"/>
        </w:smartTagPr>
        <w:r w:rsidRPr="00246C74">
          <w:rPr>
            <w:rFonts w:ascii="Times New Roman" w:eastAsia="Times New Roman" w:hAnsi="Times New Roman" w:cs="Times New Roman"/>
            <w:sz w:val="24"/>
            <w:szCs w:val="24"/>
            <w:lang w:val="uk-UA" w:eastAsia="ru-RU"/>
          </w:rPr>
          <w:t>1,3700 га</w:t>
        </w:r>
      </w:smartTag>
      <w:r w:rsidRPr="00246C74">
        <w:rPr>
          <w:rFonts w:ascii="Times New Roman" w:eastAsia="Times New Roman" w:hAnsi="Times New Roman" w:cs="Times New Roman"/>
          <w:sz w:val="24"/>
          <w:szCs w:val="24"/>
          <w:lang w:val="uk-UA" w:eastAsia="ru-RU"/>
        </w:rPr>
        <w:t>., за межами населеного пункту с. Ломачинці, Сокирянського району, Чернівецької області (землі пайового фонду).</w:t>
      </w:r>
    </w:p>
    <w:p w14:paraId="23031025" w14:textId="77777777" w:rsidR="00493FD8" w:rsidRPr="00246C74" w:rsidRDefault="00493FD8" w:rsidP="00493FD8">
      <w:pPr>
        <w:spacing w:after="0" w:line="240" w:lineRule="auto"/>
        <w:ind w:firstLine="567"/>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1.2. громадянці Шестовській Руслані Іванівні, яка являється спадкоємцем відповідно до свідоцтва про право на спадщину за законом від 16.05.2019 р. ННТ  212604; </w:t>
      </w:r>
    </w:p>
    <w:p w14:paraId="478F3222" w14:textId="77777777" w:rsidR="00493FD8" w:rsidRPr="00246C74" w:rsidRDefault="00493FD8" w:rsidP="00493FD8">
      <w:pPr>
        <w:spacing w:after="0" w:line="240" w:lineRule="auto"/>
        <w:ind w:firstLine="567"/>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46C74">
          <w:rPr>
            <w:rFonts w:ascii="Times New Roman" w:eastAsia="Times New Roman" w:hAnsi="Times New Roman" w:cs="Times New Roman"/>
            <w:sz w:val="24"/>
            <w:szCs w:val="24"/>
            <w:lang w:val="uk-UA" w:eastAsia="ru-RU"/>
          </w:rPr>
          <w:t>0,2500 га</w:t>
        </w:r>
      </w:smartTag>
      <w:r w:rsidRPr="00246C74">
        <w:rPr>
          <w:rFonts w:ascii="Times New Roman" w:eastAsia="Times New Roman" w:hAnsi="Times New Roman" w:cs="Times New Roman"/>
          <w:sz w:val="24"/>
          <w:szCs w:val="24"/>
          <w:lang w:val="uk-UA" w:eastAsia="ru-RU"/>
        </w:rPr>
        <w:t>., за адресою: с. Ломачинці, вулиця Гагаріна.</w:t>
      </w:r>
    </w:p>
    <w:p w14:paraId="5B832242" w14:textId="77777777" w:rsidR="00493FD8" w:rsidRPr="00246C74" w:rsidRDefault="00493FD8" w:rsidP="00493FD8">
      <w:pPr>
        <w:spacing w:after="0" w:line="240" w:lineRule="auto"/>
        <w:ind w:firstLine="567"/>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переданих у власність спадкодавцю рішенням Ломачинецької сільської ради від 26.11.1993р. за №2/9-93.</w:t>
      </w:r>
    </w:p>
    <w:p w14:paraId="50C62AFF" w14:textId="77777777" w:rsidR="00493FD8" w:rsidRPr="00246C74" w:rsidRDefault="00493FD8" w:rsidP="00493FD8">
      <w:pPr>
        <w:tabs>
          <w:tab w:val="left" w:pos="120"/>
          <w:tab w:val="left" w:pos="720"/>
        </w:tabs>
        <w:spacing w:after="0" w:line="240" w:lineRule="auto"/>
        <w:ind w:firstLine="720"/>
        <w:jc w:val="both"/>
        <w:outlineLvl w:val="0"/>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2. Зобов’язати громадян: Микитюк Ольгу Володимирівну, Шестовську Руслану Іванівну,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5D6C5D7D" w14:textId="77777777" w:rsidR="00493FD8" w:rsidRPr="00246C74" w:rsidRDefault="00493FD8" w:rsidP="00493FD8">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AC06957" w14:textId="77777777" w:rsidR="002638D2" w:rsidRPr="00246C74" w:rsidRDefault="002638D2" w:rsidP="002638D2">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6FFB2BC7" w14:textId="77777777" w:rsidR="00D63D45" w:rsidRPr="00246C74" w:rsidRDefault="00D63D45" w:rsidP="00493FD8">
      <w:pPr>
        <w:spacing w:after="0" w:line="240" w:lineRule="auto"/>
        <w:ind w:right="4598"/>
        <w:rPr>
          <w:rFonts w:ascii="Times New Roman" w:eastAsia="Times New Roman" w:hAnsi="Times New Roman" w:cs="Times New Roman"/>
          <w:b/>
          <w:sz w:val="24"/>
          <w:szCs w:val="24"/>
          <w:u w:val="single"/>
          <w:lang w:val="uk-UA" w:eastAsia="ru-RU"/>
        </w:rPr>
      </w:pPr>
    </w:p>
    <w:p w14:paraId="51502944" w14:textId="36E38FDE" w:rsidR="002638D2" w:rsidRPr="00246C74" w:rsidRDefault="002638D2" w:rsidP="00493FD8">
      <w:pPr>
        <w:spacing w:after="0" w:line="240" w:lineRule="auto"/>
        <w:ind w:right="4598"/>
        <w:rPr>
          <w:rFonts w:ascii="Times New Roman" w:eastAsia="Times New Roman" w:hAnsi="Times New Roman" w:cs="Times New Roman"/>
          <w:b/>
          <w:sz w:val="24"/>
          <w:szCs w:val="24"/>
          <w:u w:val="single"/>
          <w:lang w:val="uk-UA" w:eastAsia="ru-RU"/>
        </w:rPr>
      </w:pPr>
      <w:r w:rsidRPr="00246C74">
        <w:rPr>
          <w:rFonts w:ascii="Times New Roman" w:eastAsia="Times New Roman" w:hAnsi="Times New Roman" w:cs="Times New Roman"/>
          <w:b/>
          <w:sz w:val="24"/>
          <w:szCs w:val="24"/>
          <w:u w:val="single"/>
          <w:lang w:val="uk-UA" w:eastAsia="ru-RU"/>
        </w:rPr>
        <w:t>РІШЕННЯ №1</w:t>
      </w:r>
      <w:r w:rsidR="008353D1">
        <w:rPr>
          <w:rFonts w:ascii="Times New Roman" w:eastAsia="Times New Roman" w:hAnsi="Times New Roman" w:cs="Times New Roman"/>
          <w:b/>
          <w:sz w:val="24"/>
          <w:szCs w:val="24"/>
          <w:u w:val="single"/>
          <w:lang w:val="uk-UA" w:eastAsia="ru-RU"/>
        </w:rPr>
        <w:t>6</w:t>
      </w:r>
    </w:p>
    <w:p w14:paraId="2E401262" w14:textId="116C3D1A" w:rsidR="00493FD8" w:rsidRPr="00246C74" w:rsidRDefault="00493FD8" w:rsidP="002638D2">
      <w:pPr>
        <w:spacing w:after="0" w:line="240" w:lineRule="auto"/>
        <w:ind w:right="1274"/>
        <w:jc w:val="both"/>
        <w:rPr>
          <w:rFonts w:ascii="Times New Roman" w:eastAsia="Times New Roman" w:hAnsi="Times New Roman" w:cs="Times New Roman"/>
          <w:b/>
          <w:sz w:val="24"/>
          <w:szCs w:val="24"/>
          <w:lang w:val="uk-UA" w:eastAsia="ru-RU"/>
        </w:rPr>
      </w:pPr>
      <w:bookmarkStart w:id="12" w:name="_Hlk12354161"/>
      <w:r w:rsidRPr="00246C74">
        <w:rPr>
          <w:rFonts w:ascii="Times New Roman" w:eastAsia="Times New Roman" w:hAnsi="Times New Roman" w:cs="Times New Roman"/>
          <w:b/>
          <w:sz w:val="24"/>
          <w:szCs w:val="24"/>
          <w:lang w:val="uk-UA" w:eastAsia="ru-RU"/>
        </w:rPr>
        <w:t xml:space="preserve">Про внесення змін до рішення Новодністровської міської ради </w:t>
      </w:r>
      <w:r w:rsidR="002638D2" w:rsidRPr="00246C74">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№43 від 23 лютого 2017 року</w:t>
      </w:r>
      <w:r w:rsidR="002638D2" w:rsidRPr="00246C74">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uk-UA" w:eastAsia="ru-RU"/>
        </w:rPr>
        <w:t>«</w:t>
      </w:r>
      <w:r w:rsidRPr="00246C74">
        <w:rPr>
          <w:rFonts w:ascii="Times New Roman" w:eastAsia="Times New Roman" w:hAnsi="Times New Roman" w:cs="Times New Roman"/>
          <w:b/>
          <w:bCs/>
          <w:sz w:val="24"/>
          <w:szCs w:val="24"/>
          <w:lang w:val="uk-UA" w:eastAsia="ru-RU"/>
        </w:rPr>
        <w:t>Про надання дозволу на розробку проекту землеустрою щодо відведення земельної ділянки у власність для індивідуального садівництва</w:t>
      </w:r>
      <w:r w:rsidRPr="00246C74">
        <w:rPr>
          <w:rFonts w:ascii="Times New Roman" w:eastAsia="Times New Roman" w:hAnsi="Times New Roman" w:cs="Times New Roman"/>
          <w:b/>
          <w:sz w:val="24"/>
          <w:szCs w:val="24"/>
          <w:lang w:val="uk-UA" w:eastAsia="ru-RU"/>
        </w:rPr>
        <w:t>»</w:t>
      </w:r>
    </w:p>
    <w:bookmarkEnd w:id="12"/>
    <w:p w14:paraId="144F1BC5" w14:textId="742C94F4" w:rsidR="00493FD8" w:rsidRPr="00246C74" w:rsidRDefault="00493FD8" w:rsidP="00493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громадянки Клець Зої Костянтинівни про внесення змін до рішення викона Новодністровської міської ради №43 від 23.02.2017р. «Про надання дозволу на розробку проекту землеустрою щодо відведення земельної ділянки у власність для індивідуального садівництва», Новодністровська міська рада</w:t>
      </w:r>
    </w:p>
    <w:p w14:paraId="3F953540" w14:textId="77777777" w:rsidR="00493FD8" w:rsidRPr="00246C74" w:rsidRDefault="00493FD8" w:rsidP="00493FD8">
      <w:pPr>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В И Р І Ш И Л А :</w:t>
      </w:r>
    </w:p>
    <w:p w14:paraId="64DABE52" w14:textId="77777777" w:rsidR="00493FD8" w:rsidRPr="00246C74" w:rsidRDefault="00493FD8" w:rsidP="00493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1. Внести зміни в підпункт 1 пункту 1 рішення Новодністровської міської ради №43 від 23.02.2017 року «Про надання дозволу на розробку проекту землеустрою щодо відведення земельної ділянки у власність для індивідуального садівництва», виклавши його в такій редакції:</w:t>
      </w:r>
    </w:p>
    <w:p w14:paraId="36C43DB6" w14:textId="77777777" w:rsidR="00493FD8" w:rsidRPr="00246C74" w:rsidRDefault="00493FD8" w:rsidP="00493FD8">
      <w:pPr>
        <w:tabs>
          <w:tab w:val="left" w:pos="540"/>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b/>
          <w:sz w:val="24"/>
          <w:szCs w:val="24"/>
          <w:lang w:val="uk-UA" w:eastAsia="ru-RU"/>
        </w:rPr>
        <w:tab/>
        <w:t>п.1</w:t>
      </w:r>
      <w:r w:rsidRPr="00246C74">
        <w:rPr>
          <w:rFonts w:ascii="Times New Roman" w:eastAsia="Times New Roman" w:hAnsi="Times New Roman" w:cs="Times New Roman"/>
          <w:sz w:val="24"/>
          <w:szCs w:val="24"/>
          <w:lang w:val="uk-UA" w:eastAsia="ru-RU"/>
        </w:rPr>
        <w:t>. Дати дозвіл на розробку проекту землеустрою щодо відведення земельної ділянки у власність для індивідуального садівництва, громадянці:</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84"/>
        <w:gridCol w:w="2472"/>
        <w:gridCol w:w="1656"/>
        <w:gridCol w:w="1512"/>
        <w:gridCol w:w="1764"/>
      </w:tblGrid>
      <w:tr w:rsidR="00493FD8" w:rsidRPr="00246C74" w14:paraId="275BA16D" w14:textId="77777777" w:rsidTr="00493FD8">
        <w:trPr>
          <w:trHeight w:val="21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1803481"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w:t>
            </w:r>
          </w:p>
          <w:p w14:paraId="4E6AF3FB"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з/п</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81ECA15"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П.І.Б.</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503B8908" w14:textId="77777777" w:rsidR="00493FD8" w:rsidRPr="00246C74" w:rsidRDefault="00493FD8" w:rsidP="00493FD8">
            <w:pPr>
              <w:tabs>
                <w:tab w:val="left" w:pos="708"/>
                <w:tab w:val="center" w:pos="4153"/>
                <w:tab w:val="right" w:pos="8306"/>
              </w:tabs>
              <w:spacing w:after="0" w:line="240" w:lineRule="auto"/>
              <w:ind w:left="-135" w:right="-108"/>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Адреса</w:t>
            </w:r>
          </w:p>
          <w:p w14:paraId="1704C60F" w14:textId="77777777" w:rsidR="00493FD8" w:rsidRPr="00246C74" w:rsidRDefault="00493FD8" w:rsidP="00493FD8">
            <w:pPr>
              <w:tabs>
                <w:tab w:val="left" w:pos="708"/>
                <w:tab w:val="center" w:pos="4153"/>
                <w:tab w:val="right" w:pos="8306"/>
              </w:tabs>
              <w:spacing w:after="0" w:line="240" w:lineRule="auto"/>
              <w:ind w:left="-135" w:right="-108"/>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 xml:space="preserve">реєстрації заявника </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D2EF23C"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Назва товариства,</w:t>
            </w:r>
          </w:p>
          <w:p w14:paraId="7D0FB7E4"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 ділянки</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F0EACB3"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 xml:space="preserve">Орієнтовна площа, га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1042711"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246C74">
              <w:rPr>
                <w:rFonts w:ascii="Times New Roman" w:eastAsia="Times New Roman" w:hAnsi="Times New Roman" w:cs="Times New Roman"/>
                <w:b/>
                <w:sz w:val="24"/>
                <w:szCs w:val="24"/>
                <w:lang w:val="uk-UA" w:eastAsia="ru-RU"/>
              </w:rPr>
              <w:t>Підстава</w:t>
            </w:r>
          </w:p>
        </w:tc>
      </w:tr>
      <w:tr w:rsidR="00493FD8" w:rsidRPr="00246C74" w14:paraId="2BD132AC" w14:textId="77777777" w:rsidTr="00493FD8">
        <w:trPr>
          <w:trHeight w:val="85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14C9BCF" w14:textId="77777777" w:rsidR="00493FD8" w:rsidRPr="00246C74" w:rsidRDefault="00493FD8" w:rsidP="00493FD8">
            <w:pPr>
              <w:tabs>
                <w:tab w:val="center" w:pos="4153"/>
                <w:tab w:val="right" w:pos="8306"/>
              </w:tabs>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301F311" w14:textId="77777777" w:rsidR="00493FD8" w:rsidRPr="00246C74" w:rsidRDefault="00493FD8" w:rsidP="00493FD8">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Клець Зоя Костянтинівна </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2CD6CD16" w14:textId="77777777" w:rsidR="00493FD8" w:rsidRPr="00246C74" w:rsidRDefault="00493FD8" w:rsidP="00493FD8">
            <w:pPr>
              <w:tabs>
                <w:tab w:val="left" w:pos="708"/>
                <w:tab w:val="center" w:pos="4153"/>
                <w:tab w:val="right" w:pos="8306"/>
              </w:tabs>
              <w:spacing w:after="0" w:line="240" w:lineRule="auto"/>
              <w:ind w:left="-135" w:right="-108"/>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м. Новодністровськ,</w:t>
            </w:r>
          </w:p>
          <w:p w14:paraId="47869863" w14:textId="77777777" w:rsidR="00493FD8" w:rsidRPr="00246C74" w:rsidRDefault="00493FD8" w:rsidP="00493FD8">
            <w:pPr>
              <w:tabs>
                <w:tab w:val="left" w:pos="708"/>
                <w:tab w:val="center" w:pos="4153"/>
                <w:tab w:val="right" w:pos="8306"/>
              </w:tabs>
              <w:spacing w:after="0" w:line="240" w:lineRule="auto"/>
              <w:ind w:left="-135" w:right="-108"/>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мкрн. «Діброва», </w:t>
            </w:r>
          </w:p>
          <w:p w14:paraId="1190EE2D" w14:textId="77777777" w:rsidR="00493FD8" w:rsidRPr="00246C74" w:rsidRDefault="00493FD8" w:rsidP="00493FD8">
            <w:pPr>
              <w:tabs>
                <w:tab w:val="left" w:pos="708"/>
                <w:tab w:val="center" w:pos="4153"/>
                <w:tab w:val="right" w:pos="8306"/>
              </w:tabs>
              <w:spacing w:after="0" w:line="240" w:lineRule="auto"/>
              <w:ind w:left="-135" w:right="-108"/>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 xml:space="preserve">буд.17, кв. 172 </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00DF085" w14:textId="77777777" w:rsidR="00493FD8" w:rsidRPr="00246C74" w:rsidRDefault="00493FD8" w:rsidP="00493FD8">
            <w:pPr>
              <w:tabs>
                <w:tab w:val="left" w:pos="708"/>
                <w:tab w:val="center" w:pos="4153"/>
                <w:tab w:val="right" w:pos="8306"/>
              </w:tabs>
              <w:spacing w:after="0" w:line="240" w:lineRule="auto"/>
              <w:ind w:left="-108" w:right="-108"/>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с/т</w:t>
            </w:r>
          </w:p>
          <w:p w14:paraId="31D0CC53" w14:textId="77777777" w:rsidR="00493FD8" w:rsidRPr="00246C74" w:rsidRDefault="00493FD8" w:rsidP="00493FD8">
            <w:pPr>
              <w:tabs>
                <w:tab w:val="left" w:pos="708"/>
                <w:tab w:val="center" w:pos="4153"/>
                <w:tab w:val="right" w:pos="8306"/>
              </w:tabs>
              <w:spacing w:after="0" w:line="240" w:lineRule="auto"/>
              <w:ind w:left="-108" w:right="-108"/>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«Верховина», №51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23B53DC"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0,0600</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90CFFE1"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Заява № 373</w:t>
            </w:r>
          </w:p>
          <w:p w14:paraId="72C13639"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від</w:t>
            </w:r>
          </w:p>
          <w:p w14:paraId="794A2097" w14:textId="77777777" w:rsidR="00493FD8" w:rsidRPr="00246C74" w:rsidRDefault="00493FD8" w:rsidP="00493FD8">
            <w:pPr>
              <w:tabs>
                <w:tab w:val="left" w:pos="708"/>
                <w:tab w:val="center" w:pos="4153"/>
                <w:tab w:val="right" w:pos="8306"/>
              </w:tabs>
              <w:spacing w:after="0" w:line="240" w:lineRule="auto"/>
              <w:jc w:val="center"/>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11.06.2019 р.</w:t>
            </w:r>
          </w:p>
        </w:tc>
      </w:tr>
    </w:tbl>
    <w:p w14:paraId="1391C708" w14:textId="77777777" w:rsidR="00493FD8" w:rsidRPr="00246C74" w:rsidRDefault="00493FD8" w:rsidP="00493FD8">
      <w:pPr>
        <w:tabs>
          <w:tab w:val="left" w:pos="-48"/>
        </w:tabs>
        <w:spacing w:after="0" w:line="240" w:lineRule="auto"/>
        <w:ind w:firstLine="720"/>
        <w:jc w:val="center"/>
        <w:rPr>
          <w:rFonts w:ascii="Times New Roman" w:eastAsia="Times New Roman" w:hAnsi="Times New Roman" w:cs="Times New Roman"/>
          <w:sz w:val="24"/>
          <w:szCs w:val="24"/>
          <w:highlight w:val="yellow"/>
          <w:lang w:val="uk-UA" w:eastAsia="ru-RU"/>
        </w:rPr>
      </w:pPr>
    </w:p>
    <w:p w14:paraId="5A8D2983" w14:textId="77777777" w:rsidR="00493FD8" w:rsidRPr="00246C74" w:rsidRDefault="00493FD8" w:rsidP="00493FD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246C74">
        <w:rPr>
          <w:rFonts w:ascii="Times New Roman" w:eastAsia="Times New Roman" w:hAnsi="Times New Roman" w:cs="Times New Roman"/>
          <w:sz w:val="24"/>
          <w:szCs w:val="24"/>
          <w:lang w:val="uk-UA" w:eastAsia="ru-RU"/>
        </w:rPr>
        <w:tab/>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D5B3F09" w14:textId="77777777" w:rsidR="002638D2" w:rsidRPr="00246C74" w:rsidRDefault="002638D2" w:rsidP="002638D2">
      <w:pPr>
        <w:spacing w:after="0" w:line="240" w:lineRule="auto"/>
        <w:jc w:val="center"/>
        <w:rPr>
          <w:rFonts w:ascii="Times New Roman" w:eastAsia="Times New Roman" w:hAnsi="Times New Roman" w:cs="Times New Roman"/>
          <w:b/>
          <w:bCs/>
          <w:sz w:val="24"/>
          <w:szCs w:val="24"/>
          <w:lang w:val="uk-UA" w:eastAsia="ru-RU"/>
        </w:rPr>
      </w:pPr>
      <w:r w:rsidRPr="00246C74">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5E74E4CB" w14:textId="77777777" w:rsidR="00AB61A1" w:rsidRPr="00246C74" w:rsidRDefault="00AB61A1" w:rsidP="00493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p>
    <w:p w14:paraId="4A4F2AEF" w14:textId="196E09CE" w:rsidR="00493FD8" w:rsidRPr="00BD6116" w:rsidRDefault="002638D2" w:rsidP="00493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BD6116">
        <w:rPr>
          <w:rFonts w:ascii="Times New Roman" w:eastAsia="Times New Roman" w:hAnsi="Times New Roman" w:cs="Times New Roman"/>
          <w:b/>
          <w:sz w:val="24"/>
          <w:szCs w:val="24"/>
          <w:u w:val="single"/>
          <w:lang w:val="uk-UA" w:eastAsia="ru-RU"/>
        </w:rPr>
        <w:t>РІШЕННЯ №1</w:t>
      </w:r>
      <w:r w:rsidR="008353D1" w:rsidRPr="00BD6116">
        <w:rPr>
          <w:rFonts w:ascii="Times New Roman" w:eastAsia="Times New Roman" w:hAnsi="Times New Roman" w:cs="Times New Roman"/>
          <w:b/>
          <w:sz w:val="24"/>
          <w:szCs w:val="24"/>
          <w:u w:val="single"/>
          <w:lang w:val="uk-UA" w:eastAsia="ru-RU"/>
        </w:rPr>
        <w:t>7</w:t>
      </w:r>
    </w:p>
    <w:tbl>
      <w:tblPr>
        <w:tblW w:w="14992" w:type="dxa"/>
        <w:tblCellSpacing w:w="0" w:type="dxa"/>
        <w:tblLook w:val="04A0" w:firstRow="1" w:lastRow="0" w:firstColumn="1" w:lastColumn="0" w:noHBand="0" w:noVBand="1"/>
      </w:tblPr>
      <w:tblGrid>
        <w:gridCol w:w="10206"/>
        <w:gridCol w:w="4786"/>
      </w:tblGrid>
      <w:tr w:rsidR="00BD6116" w:rsidRPr="00BD6116" w14:paraId="27298475" w14:textId="77777777" w:rsidTr="00BD6116">
        <w:trPr>
          <w:tblCellSpacing w:w="0" w:type="dxa"/>
        </w:trPr>
        <w:tc>
          <w:tcPr>
            <w:tcW w:w="10206" w:type="dxa"/>
            <w:tcBorders>
              <w:top w:val="nil"/>
              <w:left w:val="nil"/>
              <w:bottom w:val="nil"/>
              <w:right w:val="nil"/>
            </w:tcBorders>
            <w:vAlign w:val="center"/>
            <w:hideMark/>
          </w:tcPr>
          <w:p w14:paraId="1DEC5C62" w14:textId="2B76CC30" w:rsidR="00BD6116" w:rsidRPr="00BD6116" w:rsidRDefault="00BD6116" w:rsidP="00BD6116">
            <w:pPr>
              <w:spacing w:after="0" w:line="240" w:lineRule="auto"/>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b/>
                <w:bCs/>
                <w:color w:val="000000"/>
                <w:sz w:val="24"/>
                <w:szCs w:val="24"/>
                <w:lang w:eastAsia="ru-UA"/>
              </w:rPr>
              <w:lastRenderedPageBreak/>
              <w:t>Про затвердження технічної документації з нормативної грошової оцінки земель населеного пункту с.Ломачинці в межах населених пунктів Новодністровської міської ради.</w:t>
            </w:r>
          </w:p>
        </w:tc>
        <w:tc>
          <w:tcPr>
            <w:tcW w:w="4786" w:type="dxa"/>
            <w:tcBorders>
              <w:top w:val="nil"/>
              <w:left w:val="nil"/>
              <w:bottom w:val="nil"/>
              <w:right w:val="nil"/>
            </w:tcBorders>
            <w:vAlign w:val="center"/>
            <w:hideMark/>
          </w:tcPr>
          <w:p w14:paraId="0FA0CEC8" w14:textId="77777777" w:rsidR="00BD6116" w:rsidRPr="00BD6116" w:rsidRDefault="00BD6116" w:rsidP="00BD6116">
            <w:pPr>
              <w:tabs>
                <w:tab w:val="left" w:pos="9361"/>
              </w:tabs>
              <w:spacing w:after="0" w:line="240" w:lineRule="auto"/>
              <w:ind w:right="435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sz w:val="24"/>
                <w:szCs w:val="24"/>
                <w:lang w:eastAsia="ru-UA"/>
              </w:rPr>
              <w:t> </w:t>
            </w:r>
          </w:p>
        </w:tc>
      </w:tr>
    </w:tbl>
    <w:p w14:paraId="5663A62E" w14:textId="4F2F7D7D" w:rsidR="00BD6116" w:rsidRPr="00BD6116" w:rsidRDefault="00BD6116" w:rsidP="00BD6116">
      <w:pPr>
        <w:spacing w:after="0" w:line="240" w:lineRule="auto"/>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sz w:val="24"/>
          <w:szCs w:val="24"/>
          <w:lang w:eastAsia="ru-UA"/>
        </w:rPr>
        <w:t> </w:t>
      </w:r>
      <w:r w:rsidRPr="00BD6116">
        <w:rPr>
          <w:rFonts w:ascii="Times New Roman" w:eastAsia="Times New Roman" w:hAnsi="Times New Roman" w:cs="Times New Roman"/>
          <w:sz w:val="24"/>
          <w:szCs w:val="24"/>
          <w:lang w:eastAsia="ru-UA"/>
        </w:rPr>
        <w:tab/>
      </w:r>
      <w:r w:rsidRPr="00BD6116">
        <w:rPr>
          <w:rFonts w:ascii="Times New Roman" w:eastAsia="Times New Roman" w:hAnsi="Times New Roman" w:cs="Times New Roman"/>
          <w:sz w:val="24"/>
          <w:szCs w:val="24"/>
          <w:lang w:val="uk-UA" w:eastAsia="ru-UA"/>
        </w:rPr>
        <w:t xml:space="preserve"> </w:t>
      </w:r>
      <w:r w:rsidRPr="00BD6116">
        <w:rPr>
          <w:rFonts w:ascii="Times New Roman" w:eastAsia="Times New Roman" w:hAnsi="Times New Roman" w:cs="Times New Roman"/>
          <w:color w:val="000000"/>
          <w:sz w:val="24"/>
          <w:szCs w:val="24"/>
          <w:lang w:eastAsia="ru-UA"/>
        </w:rPr>
        <w:t>Розглянувши технічну документацію з нормативної грошової оцінки земель с. Ломачинці, виконану ТОВ «Глобус КО», відповідно до п.34 ч.1 ст.26 Закону України «Про місцеве самоврядування в Україні», ст.ст. 12,201  Земельного кодексу України, ст.ст.13,15,18,24 Закону України „Про оцінку земель”, Законів України «Про оренду землі», «Про землеустрій», постанови Кабінету Міністрів України від 23.03.1995 №213 «Про методику нормативної грошової оцінки земель населених пунктів» (зі змінами і доповненнями), Наказу Міністерства аграрної політики та продовольства України від 25.11.2016р. №489 «Про затвердження Порядку нормативної грошової оцінки земель населених пунктів», беручи до уваги Висновок державної експертизи  технічної документації від         №   та розглянувши технічну документації з нормативної грошової оцінки земель населеного пункту с. Ломачинці в межах населених пунктів Новодністровської міської ради, Новодністровська міська рада</w:t>
      </w:r>
    </w:p>
    <w:p w14:paraId="1F4D4EE6" w14:textId="244B2E68" w:rsidR="00BD6116" w:rsidRPr="00BD6116" w:rsidRDefault="00BD6116" w:rsidP="00BD6116">
      <w:pPr>
        <w:spacing w:after="0" w:line="240" w:lineRule="auto"/>
        <w:jc w:val="center"/>
        <w:rPr>
          <w:rFonts w:ascii="Times New Roman" w:eastAsia="Times New Roman" w:hAnsi="Times New Roman" w:cs="Times New Roman"/>
          <w:sz w:val="24"/>
          <w:szCs w:val="24"/>
          <w:lang w:eastAsia="ru-UA"/>
        </w:rPr>
      </w:pPr>
      <w:r w:rsidRPr="00BD6116">
        <w:rPr>
          <w:rFonts w:ascii="Times New Roman" w:eastAsia="Times New Roman" w:hAnsi="Times New Roman" w:cs="Times New Roman"/>
          <w:b/>
          <w:bCs/>
          <w:color w:val="000000"/>
          <w:sz w:val="24"/>
          <w:szCs w:val="24"/>
          <w:lang w:eastAsia="ru-UA"/>
        </w:rPr>
        <w:t>В И Р І Ш И Л А:</w:t>
      </w:r>
    </w:p>
    <w:p w14:paraId="53C9A25A" w14:textId="471EC21A" w:rsidR="00BD6116" w:rsidRPr="00BD6116" w:rsidRDefault="00BD6116" w:rsidP="00BD6116">
      <w:pPr>
        <w:spacing w:after="0" w:line="240" w:lineRule="auto"/>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ab/>
        <w:t>1. Затвердити технічну документації з нормативної грошової оцінки земель населеного пункту села Ломачинці, в межах населених пунктів Новодністровської міської ради, Чернівецької області, загальною площею 736,0000 гектарів та базову вартість 1 кв. м. земель 100,74 гривень.</w:t>
      </w:r>
    </w:p>
    <w:p w14:paraId="796648CF"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2. Нормативно грошова оцінка земель  с. Ломачинці, затверджена пунктом 1 цього рішення , вводиться у дію з 01.01.2020 року.</w:t>
      </w:r>
    </w:p>
    <w:p w14:paraId="64041F8A"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3. Власникам, користувачам та орендарям земельних ділянок отримати у встановленому порядку витяги з технічної документації про нормативну грошову оцінку земельних ділянок, затверджену цим рішенням, та забезпечити надання податкових декларацій зі сплати за землю до Сокирянського управління ГУ ДФС у Чернівецькій області.</w:t>
      </w:r>
    </w:p>
    <w:p w14:paraId="0D3AD22B"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4. Орендарям земельних ділянок у с. Ломачинці внести зміни до договорів оренди землі у частині розрахунку орендної плати за землю.</w:t>
      </w:r>
    </w:p>
    <w:p w14:paraId="249D77B7"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5 Сокирянському управлінню ГУ ДФС у Чернівецькій області здійснювати контроль за поданням декларацій з плати за землю платниками земельного податку і орендної плати на підставі витягів з технічної документації про нормативно грошову оцінку земельних ділянок затверджену цим рішенням</w:t>
      </w:r>
    </w:p>
    <w:p w14:paraId="480674E2" w14:textId="77777777" w:rsidR="00BD6116" w:rsidRPr="00BD6116" w:rsidRDefault="00BD6116" w:rsidP="00BD6116">
      <w:pPr>
        <w:tabs>
          <w:tab w:val="left" w:pos="600"/>
          <w:tab w:val="left" w:pos="4153"/>
          <w:tab w:val="left" w:pos="8307"/>
        </w:tabs>
        <w:spacing w:after="0" w:line="240" w:lineRule="auto"/>
        <w:ind w:firstLine="528"/>
        <w:jc w:val="both"/>
        <w:rPr>
          <w:rFonts w:ascii="Times New Roman" w:eastAsia="Times New Roman" w:hAnsi="Times New Roman" w:cs="Times New Roman"/>
          <w:sz w:val="24"/>
          <w:szCs w:val="24"/>
          <w:lang w:eastAsia="ru-UA"/>
        </w:rPr>
      </w:pPr>
      <w:r w:rsidRPr="00BD6116">
        <w:rPr>
          <w:rFonts w:ascii="Times New Roman" w:eastAsia="Times New Roman" w:hAnsi="Times New Roman" w:cs="Times New Roman"/>
          <w:color w:val="000000"/>
          <w:sz w:val="24"/>
          <w:szCs w:val="24"/>
          <w:lang w:eastAsia="ru-UA"/>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B2AF370" w14:textId="77777777" w:rsidR="00BD6116" w:rsidRPr="00BD6116" w:rsidRDefault="00BD6116" w:rsidP="00BD6116">
      <w:pPr>
        <w:spacing w:after="0" w:line="240" w:lineRule="auto"/>
        <w:jc w:val="center"/>
        <w:rPr>
          <w:rFonts w:ascii="Times New Roman" w:eastAsia="Times New Roman" w:hAnsi="Times New Roman" w:cs="Times New Roman"/>
          <w:b/>
          <w:bCs/>
          <w:sz w:val="24"/>
          <w:szCs w:val="24"/>
          <w:lang w:val="uk-UA" w:eastAsia="ru-RU"/>
        </w:rPr>
      </w:pPr>
      <w:r w:rsidRPr="00BD6116">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11C87434" w14:textId="0773FE84" w:rsidR="00BD6116" w:rsidRPr="00BD6116" w:rsidRDefault="00BD6116" w:rsidP="00BD6116">
      <w:pPr>
        <w:spacing w:after="0" w:line="240" w:lineRule="auto"/>
        <w:rPr>
          <w:rFonts w:ascii="Times New Roman" w:eastAsia="Times New Roman" w:hAnsi="Times New Roman" w:cs="Times New Roman"/>
          <w:sz w:val="24"/>
          <w:szCs w:val="24"/>
          <w:lang w:val="uk-UA" w:eastAsia="ru-RU"/>
        </w:rPr>
      </w:pPr>
    </w:p>
    <w:p w14:paraId="4B26E499" w14:textId="19C9FE0B" w:rsidR="00BD6116" w:rsidRPr="00BD6116" w:rsidRDefault="00BD6116" w:rsidP="00BD6116">
      <w:pPr>
        <w:spacing w:after="0" w:line="240" w:lineRule="auto"/>
        <w:rPr>
          <w:rFonts w:ascii="Times New Roman" w:eastAsia="Times New Roman" w:hAnsi="Times New Roman" w:cs="Times New Roman"/>
          <w:b/>
          <w:bCs/>
          <w:sz w:val="24"/>
          <w:szCs w:val="24"/>
          <w:u w:val="single"/>
          <w:lang w:val="uk-UA" w:eastAsia="ru-RU"/>
        </w:rPr>
      </w:pPr>
      <w:r w:rsidRPr="00BD6116">
        <w:rPr>
          <w:rFonts w:ascii="Times New Roman" w:eastAsia="Times New Roman" w:hAnsi="Times New Roman" w:cs="Times New Roman"/>
          <w:b/>
          <w:bCs/>
          <w:sz w:val="24"/>
          <w:szCs w:val="24"/>
          <w:u w:val="single"/>
          <w:lang w:val="uk-UA" w:eastAsia="ru-RU"/>
        </w:rPr>
        <w:t>РІШЕННЯ №18</w:t>
      </w:r>
    </w:p>
    <w:tbl>
      <w:tblPr>
        <w:tblStyle w:val="4"/>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21"/>
        <w:gridCol w:w="4786"/>
      </w:tblGrid>
      <w:tr w:rsidR="00BD6116" w:rsidRPr="00BD6116" w14:paraId="689F88F7" w14:textId="77777777" w:rsidTr="00BD6116">
        <w:tc>
          <w:tcPr>
            <w:tcW w:w="6521" w:type="dxa"/>
          </w:tcPr>
          <w:p w14:paraId="4F39B5BC" w14:textId="77777777" w:rsidR="00BD6116" w:rsidRPr="00BD6116" w:rsidRDefault="00BD6116" w:rsidP="00BD6116">
            <w:pPr>
              <w:jc w:val="both"/>
              <w:rPr>
                <w:b/>
                <w:sz w:val="24"/>
                <w:szCs w:val="24"/>
                <w:lang w:val="uk-UA" w:eastAsia="ru-RU"/>
              </w:rPr>
            </w:pPr>
            <w:r w:rsidRPr="00BD6116">
              <w:rPr>
                <w:b/>
                <w:sz w:val="24"/>
                <w:szCs w:val="24"/>
                <w:lang w:val="uk-UA" w:eastAsia="ru-RU"/>
              </w:rPr>
              <w:t>Про затвердження технічної документації з нормативної грошової оцінки м. Новодністровськ</w:t>
            </w:r>
          </w:p>
        </w:tc>
        <w:tc>
          <w:tcPr>
            <w:tcW w:w="4786" w:type="dxa"/>
          </w:tcPr>
          <w:p w14:paraId="73FDBF44" w14:textId="77777777" w:rsidR="00BD6116" w:rsidRPr="00BD6116" w:rsidRDefault="00BD6116" w:rsidP="00BD6116">
            <w:pPr>
              <w:tabs>
                <w:tab w:val="left" w:pos="9360"/>
              </w:tabs>
              <w:ind w:right="4358"/>
              <w:jc w:val="both"/>
              <w:rPr>
                <w:b/>
                <w:sz w:val="24"/>
                <w:szCs w:val="24"/>
                <w:lang w:val="uk-UA" w:eastAsia="ru-RU"/>
              </w:rPr>
            </w:pPr>
          </w:p>
        </w:tc>
      </w:tr>
    </w:tbl>
    <w:p w14:paraId="61D10B6B" w14:textId="77777777" w:rsidR="00BD6116" w:rsidRPr="00BD6116" w:rsidRDefault="00BD6116" w:rsidP="00BD6116">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Розглянувши технічну документацію з нормативної грошової оцінки земель м. Новодністровськ, виконану ТОВ «Глобус КО», відповідно до п.34 ч.1 ст.26 Закону України «Про місцеве самоврядування в Україні», ст.ст. 12,201  Земельного кодексу України, ст.ст.13,15,18,24 Закону України „Про оцінку земель”, Законів України «Про оренду землі», «Про землеустрій», постанови Кабінету Міністрів України від 23.03.1995 №213 «Про методику нормативної грошової оцінки земель населених пунктів» (зі змінами і доповненнями), Наказу Міністерства аграрної політики та продовольства України від 25.11.2016р. №489 «Про затвердження Порядку нормативної грошової оцінки земель населених пунктів», беручи до уваги Висновок державної експертизи  технічної документації від         №   та розглянувши технічну документації з нормативної грошової оцінки земель м. Новодністровськ, Новодністровська міська рада</w:t>
      </w:r>
    </w:p>
    <w:p w14:paraId="15B4F1D1" w14:textId="77777777" w:rsidR="00BD6116" w:rsidRPr="00BD6116" w:rsidRDefault="00BD6116" w:rsidP="00BD6116">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D6116">
        <w:rPr>
          <w:rFonts w:ascii="Times New Roman" w:eastAsia="Times New Roman" w:hAnsi="Times New Roman" w:cs="Times New Roman"/>
          <w:b/>
          <w:sz w:val="24"/>
          <w:szCs w:val="24"/>
          <w:lang w:val="uk-UA" w:eastAsia="ru-RU"/>
        </w:rPr>
        <w:t>В И Р І Ш И Л А:</w:t>
      </w:r>
    </w:p>
    <w:p w14:paraId="75D008D1"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 xml:space="preserve">1. Затвердити технічну документації з нормативної грошової оцінки земель міста Новодністровськ, Новодністровської міської ради, Чернівецької області, загальною площею </w:t>
      </w:r>
      <w:smartTag w:uri="urn:schemas-microsoft-com:office:smarttags" w:element="metricconverter">
        <w:smartTagPr>
          <w:attr w:name="ProductID" w:val="708,9000 гектарів"/>
        </w:smartTagPr>
        <w:r w:rsidRPr="00BD6116">
          <w:rPr>
            <w:rFonts w:ascii="Times New Roman" w:eastAsia="Times New Roman" w:hAnsi="Times New Roman" w:cs="Times New Roman"/>
            <w:sz w:val="24"/>
            <w:szCs w:val="24"/>
            <w:lang w:val="uk-UA" w:eastAsia="ru-RU"/>
          </w:rPr>
          <w:t>708,9000 гектарів</w:t>
        </w:r>
      </w:smartTag>
      <w:r w:rsidRPr="00BD6116">
        <w:rPr>
          <w:rFonts w:ascii="Times New Roman" w:eastAsia="Times New Roman" w:hAnsi="Times New Roman" w:cs="Times New Roman"/>
          <w:sz w:val="24"/>
          <w:szCs w:val="24"/>
          <w:lang w:val="uk-UA" w:eastAsia="ru-RU"/>
        </w:rPr>
        <w:t xml:space="preserve"> та базову вартість 1 кв.м. земель 240,84 гривні.</w:t>
      </w:r>
    </w:p>
    <w:p w14:paraId="48EF27C5"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2. Нормативно грошова оцінка земель  м. Новодністровськ, затверджена пунктом 1 цього рішення , вводиться у дію з 01.01.2020 року.</w:t>
      </w:r>
    </w:p>
    <w:p w14:paraId="19D5957F"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 xml:space="preserve">3. Власникам, користувачам та орендарям земельних ділянок отримати у встановленому порядку витяги з технічної документації про нормативну грошову оцінку земельних ділянок, затверджену цим </w:t>
      </w:r>
      <w:r w:rsidRPr="00BD6116">
        <w:rPr>
          <w:rFonts w:ascii="Times New Roman" w:eastAsia="Times New Roman" w:hAnsi="Times New Roman" w:cs="Times New Roman"/>
          <w:sz w:val="24"/>
          <w:szCs w:val="24"/>
          <w:lang w:val="uk-UA" w:eastAsia="ru-RU"/>
        </w:rPr>
        <w:lastRenderedPageBreak/>
        <w:t>рішенням, та забезпечити надання податкових декларацій зі сплати за землю до Сокирянського управління ГУ ДФС у Чернівецькій області.</w:t>
      </w:r>
    </w:p>
    <w:p w14:paraId="31D4F650"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4. Орендарям земельних ділянок у м. Новодністровськ внести зміни до договорів оренди землі у частині розрахунку орендної плати за землю.</w:t>
      </w:r>
    </w:p>
    <w:p w14:paraId="51FA3859" w14:textId="77777777" w:rsidR="00BD6116" w:rsidRPr="00BD6116" w:rsidRDefault="00BD6116" w:rsidP="00BD6116">
      <w:pPr>
        <w:tabs>
          <w:tab w:val="left" w:pos="540"/>
          <w:tab w:val="left" w:pos="93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5 Сокирянському управлінню ГУ ДФС у Чернівецькій області здійснювати контроль за поданням декларацій з плати за землю платниками земельного податку і орендної плати на підставі витягів з технічної документації про нормативно грошову оцінку земельних ділянок затверджену цим рішенням</w:t>
      </w:r>
    </w:p>
    <w:p w14:paraId="07508DA5" w14:textId="77777777" w:rsidR="00BD6116" w:rsidRPr="00BD6116" w:rsidRDefault="00BD6116" w:rsidP="00BD6116">
      <w:pPr>
        <w:tabs>
          <w:tab w:val="left" w:pos="600"/>
          <w:tab w:val="center" w:pos="4153"/>
          <w:tab w:val="right" w:pos="8306"/>
        </w:tabs>
        <w:spacing w:after="0" w:line="240" w:lineRule="auto"/>
        <w:ind w:firstLine="528"/>
        <w:jc w:val="both"/>
        <w:rPr>
          <w:rFonts w:ascii="Times New Roman" w:eastAsia="Times New Roman" w:hAnsi="Times New Roman" w:cs="Times New Roman"/>
          <w:sz w:val="24"/>
          <w:szCs w:val="24"/>
          <w:lang w:val="uk-UA" w:eastAsia="ru-RU"/>
        </w:rPr>
      </w:pPr>
      <w:r w:rsidRPr="00BD6116">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F9EC7DB" w14:textId="7D8E3DF8" w:rsidR="00493FD8" w:rsidRDefault="00157414" w:rsidP="00AB61A1">
      <w:pPr>
        <w:spacing w:after="0" w:line="240" w:lineRule="auto"/>
        <w:jc w:val="center"/>
        <w:rPr>
          <w:rFonts w:ascii="Times New Roman" w:eastAsia="Times New Roman" w:hAnsi="Times New Roman" w:cs="Times New Roman"/>
          <w:b/>
          <w:bCs/>
          <w:sz w:val="24"/>
          <w:szCs w:val="24"/>
          <w:lang w:val="uk-UA" w:eastAsia="ru-RU"/>
        </w:rPr>
      </w:pPr>
      <w:r w:rsidRPr="00BD6116">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54EC3E9D" w14:textId="062B000E" w:rsidR="008310CB" w:rsidRDefault="008310CB" w:rsidP="00AB61A1">
      <w:pPr>
        <w:spacing w:after="0" w:line="240" w:lineRule="auto"/>
        <w:jc w:val="center"/>
        <w:rPr>
          <w:rFonts w:ascii="Times New Roman" w:eastAsia="Times New Roman" w:hAnsi="Times New Roman" w:cs="Times New Roman"/>
          <w:b/>
          <w:bCs/>
          <w:sz w:val="24"/>
          <w:szCs w:val="24"/>
          <w:lang w:val="uk-UA" w:eastAsia="ru-RU"/>
        </w:rPr>
      </w:pPr>
    </w:p>
    <w:p w14:paraId="3AADC598" w14:textId="7D52D72B" w:rsidR="008310CB" w:rsidRPr="008310CB" w:rsidRDefault="008310CB" w:rsidP="008310CB">
      <w:pPr>
        <w:spacing w:after="0" w:line="240" w:lineRule="auto"/>
        <w:rPr>
          <w:rFonts w:ascii="Times New Roman" w:eastAsia="Times New Roman" w:hAnsi="Times New Roman" w:cs="Times New Roman"/>
          <w:b/>
          <w:bCs/>
          <w:sz w:val="24"/>
          <w:szCs w:val="24"/>
          <w:u w:val="single"/>
          <w:lang w:val="uk-UA" w:eastAsia="ru-RU"/>
        </w:rPr>
      </w:pPr>
      <w:r w:rsidRPr="008310CB">
        <w:rPr>
          <w:rFonts w:ascii="Times New Roman" w:eastAsia="Times New Roman" w:hAnsi="Times New Roman" w:cs="Times New Roman"/>
          <w:b/>
          <w:bCs/>
          <w:sz w:val="24"/>
          <w:szCs w:val="24"/>
          <w:u w:val="single"/>
          <w:lang w:val="uk-UA" w:eastAsia="ru-RU"/>
        </w:rPr>
        <w:t>РІШЕННЯ №19</w:t>
      </w:r>
    </w:p>
    <w:p w14:paraId="74415D0F" w14:textId="1F3F9AEC" w:rsidR="00C556C6" w:rsidRPr="00C556C6" w:rsidRDefault="00C556C6" w:rsidP="00C556C6">
      <w:pPr>
        <w:pStyle w:val="aa"/>
        <w:tabs>
          <w:tab w:val="left" w:pos="540"/>
        </w:tabs>
        <w:ind w:right="2528"/>
        <w:jc w:val="both"/>
        <w:rPr>
          <w:rFonts w:ascii="Times New Roman" w:hAnsi="Times New Roman" w:cs="Times New Roman"/>
          <w:b/>
          <w:sz w:val="24"/>
          <w:szCs w:val="24"/>
        </w:rPr>
      </w:pPr>
      <w:r w:rsidRPr="00C556C6">
        <w:rPr>
          <w:rFonts w:ascii="Times New Roman" w:hAnsi="Times New Roman" w:cs="Times New Roman"/>
          <w:b/>
          <w:sz w:val="24"/>
          <w:szCs w:val="24"/>
        </w:rPr>
        <w:t xml:space="preserve">Про припинення права постійного користування земельної ділянки </w:t>
      </w:r>
    </w:p>
    <w:p w14:paraId="401FEDFB" w14:textId="77777777" w:rsidR="00C556C6" w:rsidRPr="00C556C6" w:rsidRDefault="00C556C6" w:rsidP="00C556C6">
      <w:pPr>
        <w:pStyle w:val="aa"/>
        <w:tabs>
          <w:tab w:val="left" w:pos="540"/>
        </w:tabs>
        <w:ind w:firstLine="540"/>
        <w:jc w:val="both"/>
        <w:rPr>
          <w:rFonts w:ascii="Times New Roman" w:hAnsi="Times New Roman" w:cs="Times New Roman"/>
          <w:sz w:val="24"/>
          <w:szCs w:val="24"/>
        </w:rPr>
      </w:pPr>
      <w:r w:rsidRPr="00C556C6">
        <w:rPr>
          <w:rFonts w:ascii="Times New Roman" w:hAnsi="Times New Roman" w:cs="Times New Roman"/>
          <w:sz w:val="24"/>
          <w:szCs w:val="24"/>
        </w:rPr>
        <w:t>Відповідно до п.34 ст.26 Закону України «Про місцеве самоврядування в Україні», ст.141, ст.142, Земельного кодексу України,  розглянувши клопотання директора ТОВ завод «Кварц» від 26.06.2019р.  за №391. про припинення права постійного користування  земельною ділянкою в зв’язку з договором купівлі-продажу нерухомого майна, Новодністровська міська рада</w:t>
      </w:r>
    </w:p>
    <w:p w14:paraId="390E3CBB" w14:textId="0F9A7543" w:rsidR="00C556C6" w:rsidRPr="00C556C6" w:rsidRDefault="00C556C6" w:rsidP="00C556C6">
      <w:pPr>
        <w:pStyle w:val="aa"/>
        <w:tabs>
          <w:tab w:val="left" w:pos="708"/>
        </w:tabs>
        <w:jc w:val="center"/>
        <w:rPr>
          <w:rFonts w:ascii="Times New Roman" w:hAnsi="Times New Roman" w:cs="Times New Roman"/>
          <w:b/>
          <w:sz w:val="24"/>
          <w:szCs w:val="24"/>
        </w:rPr>
      </w:pPr>
      <w:r w:rsidRPr="00C556C6">
        <w:rPr>
          <w:rFonts w:ascii="Times New Roman" w:hAnsi="Times New Roman" w:cs="Times New Roman"/>
          <w:b/>
          <w:sz w:val="24"/>
          <w:szCs w:val="24"/>
        </w:rPr>
        <w:t>В И Р І Ш И Л А</w:t>
      </w:r>
    </w:p>
    <w:p w14:paraId="1B26AD28" w14:textId="77777777" w:rsidR="00C556C6" w:rsidRPr="00C556C6" w:rsidRDefault="00C556C6" w:rsidP="00C556C6">
      <w:pPr>
        <w:spacing w:after="0" w:line="240" w:lineRule="auto"/>
        <w:ind w:firstLine="708"/>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1. Припинити права постійного користування земельної ділянки  ТОВ завод «Кварц» площею </w:t>
      </w:r>
      <w:smartTag w:uri="urn:schemas-microsoft-com:office:smarttags" w:element="metricconverter">
        <w:smartTagPr>
          <w:attr w:name="ProductID" w:val="4,7700 га"/>
        </w:smartTagPr>
        <w:r w:rsidRPr="00C556C6">
          <w:rPr>
            <w:rFonts w:ascii="Times New Roman" w:hAnsi="Times New Roman" w:cs="Times New Roman"/>
            <w:sz w:val="24"/>
            <w:szCs w:val="24"/>
            <w:lang w:val="uk-UA"/>
          </w:rPr>
          <w:t>4,7700 га</w:t>
        </w:r>
      </w:smartTag>
      <w:r w:rsidRPr="00C556C6">
        <w:rPr>
          <w:rFonts w:ascii="Times New Roman" w:hAnsi="Times New Roman" w:cs="Times New Roman"/>
          <w:sz w:val="24"/>
          <w:szCs w:val="24"/>
          <w:lang w:val="uk-UA"/>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нерухоме майно, яка знаходиться за адресою: м. Новодністровськ, мікрорайон «Дністер». Кадастровий номер: 7310600000:01:022:0006.</w:t>
      </w:r>
    </w:p>
    <w:p w14:paraId="35CDA77B" w14:textId="77777777" w:rsidR="00C556C6" w:rsidRPr="00C556C6" w:rsidRDefault="00C556C6" w:rsidP="00C556C6">
      <w:pPr>
        <w:spacing w:after="0" w:line="240" w:lineRule="auto"/>
        <w:ind w:firstLine="54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2. Зобов’язати ТОВ завод «Кварц» в повному обсязі  протягом місяця сплатити плату за користування земельною ділянкою, до дати припинення акта постійного користування земельною ділянкою за кадастровим номером: 7310600000:01:022:0006.</w:t>
      </w:r>
    </w:p>
    <w:p w14:paraId="2D9EEC42" w14:textId="77777777" w:rsidR="00C556C6" w:rsidRPr="00C556C6" w:rsidRDefault="00C556C6" w:rsidP="00C556C6">
      <w:pPr>
        <w:tabs>
          <w:tab w:val="left" w:pos="900"/>
        </w:tabs>
        <w:spacing w:after="0" w:line="240" w:lineRule="auto"/>
        <w:ind w:firstLine="54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DC92B36" w14:textId="77777777" w:rsidR="00C556C6" w:rsidRDefault="00C556C6" w:rsidP="00C556C6">
      <w:pPr>
        <w:spacing w:after="0" w:line="240" w:lineRule="auto"/>
        <w:jc w:val="center"/>
        <w:rPr>
          <w:rFonts w:ascii="Times New Roman" w:eastAsia="Times New Roman" w:hAnsi="Times New Roman" w:cs="Times New Roman"/>
          <w:b/>
          <w:bCs/>
          <w:sz w:val="24"/>
          <w:szCs w:val="24"/>
          <w:lang w:val="uk-UA" w:eastAsia="ru-RU"/>
        </w:rPr>
      </w:pPr>
      <w:r w:rsidRPr="00BD6116">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31146ED9" w14:textId="77777777" w:rsidR="00C556C6" w:rsidRDefault="00C556C6" w:rsidP="00C556C6">
      <w:pPr>
        <w:spacing w:after="0" w:line="240" w:lineRule="auto"/>
        <w:jc w:val="both"/>
        <w:rPr>
          <w:rFonts w:ascii="Times New Roman" w:hAnsi="Times New Roman" w:cs="Times New Roman"/>
          <w:b/>
          <w:sz w:val="24"/>
          <w:szCs w:val="24"/>
          <w:u w:val="single"/>
          <w:lang w:val="uk-UA"/>
        </w:rPr>
      </w:pPr>
    </w:p>
    <w:p w14:paraId="2810498D" w14:textId="77ED45AF" w:rsidR="00C556C6" w:rsidRPr="00C556C6" w:rsidRDefault="00C556C6" w:rsidP="00C556C6">
      <w:pPr>
        <w:spacing w:after="0" w:line="240" w:lineRule="auto"/>
        <w:jc w:val="both"/>
        <w:rPr>
          <w:rFonts w:ascii="Times New Roman" w:hAnsi="Times New Roman" w:cs="Times New Roman"/>
          <w:b/>
          <w:sz w:val="24"/>
          <w:szCs w:val="24"/>
          <w:u w:val="single"/>
          <w:lang w:val="uk-UA"/>
        </w:rPr>
      </w:pPr>
      <w:r w:rsidRPr="00C556C6">
        <w:rPr>
          <w:rFonts w:ascii="Times New Roman" w:hAnsi="Times New Roman" w:cs="Times New Roman"/>
          <w:b/>
          <w:sz w:val="24"/>
          <w:szCs w:val="24"/>
          <w:u w:val="single"/>
          <w:lang w:val="uk-UA"/>
        </w:rPr>
        <w:t>РІШЕННЯ №20</w:t>
      </w:r>
    </w:p>
    <w:tbl>
      <w:tblPr>
        <w:tblStyle w:val="a9"/>
        <w:tblW w:w="156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40"/>
        <w:gridCol w:w="4927"/>
      </w:tblGrid>
      <w:tr w:rsidR="00C556C6" w:rsidRPr="00C556C6" w14:paraId="50A3F019" w14:textId="77777777" w:rsidTr="00C556C6">
        <w:tc>
          <w:tcPr>
            <w:tcW w:w="10740" w:type="dxa"/>
          </w:tcPr>
          <w:p w14:paraId="2C0EF650" w14:textId="0E1F33D8" w:rsidR="00C556C6" w:rsidRPr="00C556C6" w:rsidRDefault="00C556C6" w:rsidP="00C556C6">
            <w:pPr>
              <w:tabs>
                <w:tab w:val="left" w:pos="-180"/>
                <w:tab w:val="left" w:pos="3630"/>
              </w:tabs>
              <w:ind w:right="-365"/>
              <w:rPr>
                <w:b/>
                <w:sz w:val="24"/>
                <w:szCs w:val="24"/>
                <w:lang w:val="uk-UA"/>
              </w:rPr>
            </w:pPr>
            <w:r w:rsidRPr="00C556C6">
              <w:rPr>
                <w:b/>
                <w:sz w:val="24"/>
                <w:szCs w:val="24"/>
                <w:lang w:val="uk-UA"/>
              </w:rPr>
              <w:t xml:space="preserve">Про віднесення земельної ділянки </w:t>
            </w:r>
            <w:r>
              <w:rPr>
                <w:b/>
                <w:sz w:val="24"/>
                <w:szCs w:val="24"/>
                <w:lang w:val="uk-UA"/>
              </w:rPr>
              <w:t xml:space="preserve"> </w:t>
            </w:r>
            <w:r w:rsidRPr="00C556C6">
              <w:rPr>
                <w:b/>
                <w:sz w:val="24"/>
                <w:szCs w:val="24"/>
                <w:lang w:val="uk-UA"/>
              </w:rPr>
              <w:t>несільськогосподарського призначення до переліку земель, які підлягають продажу у 2019 році</w:t>
            </w:r>
          </w:p>
        </w:tc>
        <w:tc>
          <w:tcPr>
            <w:tcW w:w="4927" w:type="dxa"/>
          </w:tcPr>
          <w:p w14:paraId="550C36EC" w14:textId="77777777" w:rsidR="00C556C6" w:rsidRPr="00C556C6" w:rsidRDefault="00C556C6" w:rsidP="00C556C6">
            <w:pPr>
              <w:ind w:right="4574"/>
              <w:jc w:val="both"/>
              <w:rPr>
                <w:bCs/>
                <w:sz w:val="24"/>
                <w:szCs w:val="24"/>
                <w:highlight w:val="yellow"/>
                <w:lang w:val="uk-UA"/>
              </w:rPr>
            </w:pPr>
          </w:p>
        </w:tc>
      </w:tr>
    </w:tbl>
    <w:p w14:paraId="63EB2740" w14:textId="39C4A0B1" w:rsidR="00C556C6" w:rsidRPr="00C556C6" w:rsidRDefault="00C556C6" w:rsidP="00C556C6">
      <w:pPr>
        <w:spacing w:after="0" w:line="240" w:lineRule="auto"/>
        <w:ind w:firstLine="708"/>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директора ТОВ «ОЛГРУП» від 26.06.2019р. за №№1186/П, 392, Новодністровська міська рада</w:t>
      </w:r>
    </w:p>
    <w:p w14:paraId="703326F9" w14:textId="77777777" w:rsidR="00C556C6" w:rsidRPr="00C556C6" w:rsidRDefault="00C556C6" w:rsidP="00C556C6">
      <w:pPr>
        <w:spacing w:after="0" w:line="240" w:lineRule="auto"/>
        <w:jc w:val="center"/>
        <w:rPr>
          <w:rFonts w:ascii="Times New Roman" w:hAnsi="Times New Roman" w:cs="Times New Roman"/>
          <w:b/>
          <w:sz w:val="24"/>
          <w:szCs w:val="24"/>
          <w:lang w:val="uk-UA"/>
        </w:rPr>
      </w:pPr>
      <w:r w:rsidRPr="00C556C6">
        <w:rPr>
          <w:rFonts w:ascii="Times New Roman" w:hAnsi="Times New Roman" w:cs="Times New Roman"/>
          <w:b/>
          <w:sz w:val="24"/>
          <w:szCs w:val="24"/>
          <w:lang w:val="uk-UA"/>
        </w:rPr>
        <w:t>В И Р І Ш И Л А:</w:t>
      </w:r>
    </w:p>
    <w:p w14:paraId="26762E52" w14:textId="5E1490DA"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1. Віднести земельну ділянку площею </w:t>
      </w:r>
      <w:smartTag w:uri="urn:schemas-microsoft-com:office:smarttags" w:element="metricconverter">
        <w:smartTagPr>
          <w:attr w:name="ProductID" w:val="4,7700 га"/>
        </w:smartTagPr>
        <w:r w:rsidRPr="00C556C6">
          <w:rPr>
            <w:rFonts w:ascii="Times New Roman" w:hAnsi="Times New Roman" w:cs="Times New Roman"/>
            <w:sz w:val="24"/>
            <w:szCs w:val="24"/>
            <w:lang w:val="uk-UA"/>
          </w:rPr>
          <w:t>4,7700 га</w:t>
        </w:r>
      </w:smartTag>
      <w:r w:rsidRPr="00C556C6">
        <w:rPr>
          <w:rFonts w:ascii="Times New Roman" w:hAnsi="Times New Roman" w:cs="Times New Roman"/>
          <w:sz w:val="24"/>
          <w:szCs w:val="24"/>
          <w:lang w:val="uk-UA"/>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нерухоме майно, згідно договору купівлі-продажу №ННО544541 від 04.04.2019 р., за адресою: мікрорайон Дністер, м. Новодністровськ, Чернівецької області (кадастровий номер 7310600000:01:022:0006) до переліку земель несільськогосподарського призначення, які підлягають продажу в 2019 році.</w:t>
      </w:r>
    </w:p>
    <w:p w14:paraId="1EDBC241" w14:textId="77777777" w:rsidR="00C556C6" w:rsidRPr="00C556C6" w:rsidRDefault="00C556C6" w:rsidP="00C556C6">
      <w:pPr>
        <w:spacing w:after="0" w:line="240" w:lineRule="auto"/>
        <w:ind w:firstLine="708"/>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6FB7EF82" w14:textId="77777777"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 проведення відбору </w:t>
      </w:r>
      <w:r w:rsidRPr="00C556C6">
        <w:rPr>
          <w:rStyle w:val="st42"/>
          <w:rFonts w:ascii="Times New Roman" w:hAnsi="Times New Roman" w:cs="Times New Roman"/>
          <w:sz w:val="24"/>
          <w:szCs w:val="24"/>
          <w:lang w:val="uk-UA"/>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C556C6">
        <w:rPr>
          <w:rFonts w:ascii="Times New Roman" w:hAnsi="Times New Roman" w:cs="Times New Roman"/>
          <w:sz w:val="24"/>
          <w:szCs w:val="24"/>
          <w:lang w:val="uk-UA"/>
        </w:rPr>
        <w:t xml:space="preserve">Новодністровською міською радою з зазначеним </w:t>
      </w:r>
      <w:r w:rsidRPr="00C556C6">
        <w:rPr>
          <w:rStyle w:val="st42"/>
          <w:rFonts w:ascii="Times New Roman" w:hAnsi="Times New Roman" w:cs="Times New Roman"/>
          <w:sz w:val="24"/>
          <w:szCs w:val="24"/>
          <w:lang w:val="uk-UA"/>
        </w:rPr>
        <w:t>суб’єктом господарювання договору щодо здійснення експертної грошовою оцінки земельної ділянки (</w:t>
      </w:r>
      <w:r w:rsidRPr="00C556C6">
        <w:rPr>
          <w:rFonts w:ascii="Times New Roman" w:hAnsi="Times New Roman" w:cs="Times New Roman"/>
          <w:sz w:val="24"/>
          <w:szCs w:val="24"/>
          <w:lang w:val="uk-UA"/>
        </w:rPr>
        <w:t>кадастровий номер – 7310600000:01:022:0006), розташованої за адресою мікрорайон Дністер, м. Новодністровськ, Чернівецької області;</w:t>
      </w:r>
    </w:p>
    <w:p w14:paraId="7E6C3B65" w14:textId="77777777"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 підготовки проекту договору між Новодністровською міською радою та ТОВ «ОЛГРУП» про оплату авансового внеску в рахунок оплати ціни земельної ділянки </w:t>
      </w:r>
      <w:r w:rsidRPr="00C556C6">
        <w:rPr>
          <w:rStyle w:val="st42"/>
          <w:rFonts w:ascii="Times New Roman" w:hAnsi="Times New Roman" w:cs="Times New Roman"/>
          <w:sz w:val="24"/>
          <w:szCs w:val="24"/>
          <w:lang w:val="uk-UA"/>
        </w:rPr>
        <w:t>(</w:t>
      </w:r>
      <w:r w:rsidRPr="00C556C6">
        <w:rPr>
          <w:rFonts w:ascii="Times New Roman" w:hAnsi="Times New Roman" w:cs="Times New Roman"/>
          <w:sz w:val="24"/>
          <w:szCs w:val="24"/>
          <w:lang w:val="uk-UA"/>
        </w:rPr>
        <w:t xml:space="preserve">кадастровий номер – </w:t>
      </w:r>
      <w:r w:rsidRPr="00C556C6">
        <w:rPr>
          <w:rFonts w:ascii="Times New Roman" w:hAnsi="Times New Roman" w:cs="Times New Roman"/>
          <w:sz w:val="24"/>
          <w:szCs w:val="24"/>
          <w:lang w:val="uk-UA"/>
        </w:rPr>
        <w:lastRenderedPageBreak/>
        <w:t>7310600000:01:022:0006), розташованої за адресою:  мікрорайон Дністер, м. Новодністровськ, Чернівецької області.</w:t>
      </w:r>
    </w:p>
    <w:p w14:paraId="192F848F" w14:textId="12469AC2"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3. Міському голові укласти від імені Новодністровської міської ради з ТОВ «ОЛГРУП» договір про оплату авансового внеску в рахунок оплати ціни земельної ділянки </w:t>
      </w:r>
      <w:r w:rsidRPr="00C556C6">
        <w:rPr>
          <w:rStyle w:val="st42"/>
          <w:rFonts w:ascii="Times New Roman" w:hAnsi="Times New Roman" w:cs="Times New Roman"/>
          <w:sz w:val="24"/>
          <w:szCs w:val="24"/>
          <w:lang w:val="uk-UA"/>
        </w:rPr>
        <w:t>(</w:t>
      </w:r>
      <w:r w:rsidRPr="00C556C6">
        <w:rPr>
          <w:rFonts w:ascii="Times New Roman" w:hAnsi="Times New Roman" w:cs="Times New Roman"/>
          <w:sz w:val="24"/>
          <w:szCs w:val="24"/>
          <w:lang w:val="uk-UA"/>
        </w:rPr>
        <w:t>кадастровий номер – 7310600000:01:022:0006), розташованої за адресою: мікрорайон Дністер, м.</w:t>
      </w:r>
      <w:bookmarkStart w:id="13" w:name="_GoBack"/>
      <w:bookmarkEnd w:id="13"/>
      <w:r w:rsidRPr="00C556C6">
        <w:rPr>
          <w:rFonts w:ascii="Times New Roman" w:hAnsi="Times New Roman" w:cs="Times New Roman"/>
          <w:sz w:val="24"/>
          <w:szCs w:val="24"/>
          <w:lang w:val="uk-UA"/>
        </w:rPr>
        <w:t>Новодністровськ, Чернівецької області;</w:t>
      </w:r>
    </w:p>
    <w:p w14:paraId="4EFD26F5" w14:textId="53482880"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4. Міському голові, після укладення Новодністровською міською радою з  ТОВ «ОЛГРУП»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C556C6">
        <w:rPr>
          <w:rStyle w:val="st42"/>
          <w:rFonts w:ascii="Times New Roman" w:hAnsi="Times New Roman" w:cs="Times New Roman"/>
          <w:sz w:val="24"/>
          <w:szCs w:val="24"/>
          <w:lang w:val="uk-UA"/>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C556C6">
        <w:rPr>
          <w:rFonts w:ascii="Times New Roman" w:hAnsi="Times New Roman" w:cs="Times New Roman"/>
          <w:sz w:val="24"/>
          <w:szCs w:val="24"/>
          <w:lang w:val="uk-UA"/>
        </w:rPr>
        <w:t>кадастровий номер – 7310600000:01:022:0006), розташованої за адресою: мікрорайон Дністер, м. Новодністровськ, Чернівецької області.</w:t>
      </w:r>
    </w:p>
    <w:p w14:paraId="60CC6A01" w14:textId="77777777"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5. Документацію з експертно-грошової оцінки земельної ділянки подати на затвердження міській раді.</w:t>
      </w:r>
    </w:p>
    <w:p w14:paraId="1D0BA2E0" w14:textId="77777777" w:rsidR="00C556C6" w:rsidRPr="00C556C6" w:rsidRDefault="00C556C6" w:rsidP="00C556C6">
      <w:pPr>
        <w:tabs>
          <w:tab w:val="left" w:pos="900"/>
        </w:tabs>
        <w:spacing w:after="0" w:line="240" w:lineRule="auto"/>
        <w:ind w:firstLine="54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 xml:space="preserve">6. Зобов’язати ТОВ «ОЛГРУП» в повному обсязі сплачувати плату за користування земельною ділянкою, до моменту оформлення договору купівлі-продажу земельної ділянки </w:t>
      </w:r>
      <w:r w:rsidRPr="00C556C6">
        <w:rPr>
          <w:rStyle w:val="st42"/>
          <w:rFonts w:ascii="Times New Roman" w:hAnsi="Times New Roman" w:cs="Times New Roman"/>
          <w:sz w:val="24"/>
          <w:szCs w:val="24"/>
          <w:lang w:val="uk-UA"/>
        </w:rPr>
        <w:t>(</w:t>
      </w:r>
      <w:r w:rsidRPr="00C556C6">
        <w:rPr>
          <w:rFonts w:ascii="Times New Roman" w:hAnsi="Times New Roman" w:cs="Times New Roman"/>
          <w:sz w:val="24"/>
          <w:szCs w:val="24"/>
          <w:lang w:val="uk-UA"/>
        </w:rPr>
        <w:t>кадастровий номер – 7310600000:01:022:0006), розташованої за адресою: мікрорайон Дністер, м. Новодністровськ, Чернівецької області.</w:t>
      </w:r>
    </w:p>
    <w:p w14:paraId="62741E2D" w14:textId="77777777" w:rsidR="00C556C6" w:rsidRPr="00C556C6" w:rsidRDefault="00C556C6" w:rsidP="00C556C6">
      <w:pPr>
        <w:tabs>
          <w:tab w:val="left" w:pos="1080"/>
          <w:tab w:val="left" w:pos="5780"/>
        </w:tabs>
        <w:spacing w:after="0" w:line="240" w:lineRule="auto"/>
        <w:ind w:firstLine="720"/>
        <w:jc w:val="both"/>
        <w:rPr>
          <w:rFonts w:ascii="Times New Roman" w:hAnsi="Times New Roman" w:cs="Times New Roman"/>
          <w:sz w:val="24"/>
          <w:szCs w:val="24"/>
          <w:lang w:val="uk-UA"/>
        </w:rPr>
      </w:pPr>
      <w:r w:rsidRPr="00C556C6">
        <w:rPr>
          <w:rFonts w:ascii="Times New Roman" w:hAnsi="Times New Roman" w:cs="Times New Roman"/>
          <w:sz w:val="24"/>
          <w:szCs w:val="24"/>
          <w:lang w:val="uk-UA"/>
        </w:rPr>
        <w:t>7.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D3B1BA4" w14:textId="77777777" w:rsidR="008310CB" w:rsidRPr="00C556C6" w:rsidRDefault="008310CB" w:rsidP="00C556C6">
      <w:pPr>
        <w:spacing w:after="0" w:line="240" w:lineRule="auto"/>
        <w:jc w:val="center"/>
        <w:rPr>
          <w:rFonts w:ascii="Times New Roman" w:eastAsia="Times New Roman" w:hAnsi="Times New Roman" w:cs="Times New Roman"/>
          <w:b/>
          <w:bCs/>
          <w:sz w:val="24"/>
          <w:szCs w:val="24"/>
          <w:lang w:val="uk-UA" w:eastAsia="ru-RU"/>
        </w:rPr>
      </w:pPr>
      <w:r w:rsidRPr="00C556C6">
        <w:rPr>
          <w:rFonts w:ascii="Times New Roman" w:eastAsia="Times New Roman" w:hAnsi="Times New Roman" w:cs="Times New Roman"/>
          <w:b/>
          <w:bCs/>
          <w:sz w:val="24"/>
          <w:szCs w:val="24"/>
          <w:lang w:val="uk-UA" w:eastAsia="ru-RU"/>
        </w:rPr>
        <w:t xml:space="preserve">Відповідальна за підготовку: О. Скрипник, начальник відділу земельних ресурсів та екології </w:t>
      </w:r>
    </w:p>
    <w:p w14:paraId="6E15967D" w14:textId="77777777" w:rsidR="008310CB" w:rsidRPr="00C556C6" w:rsidRDefault="008310CB" w:rsidP="00C556C6">
      <w:pPr>
        <w:spacing w:after="0" w:line="240" w:lineRule="auto"/>
        <w:rPr>
          <w:rFonts w:ascii="Times New Roman" w:eastAsia="Times New Roman" w:hAnsi="Times New Roman" w:cs="Times New Roman"/>
          <w:b/>
          <w:bCs/>
          <w:sz w:val="24"/>
          <w:szCs w:val="24"/>
          <w:lang w:val="uk-UA" w:eastAsia="ru-RU"/>
        </w:rPr>
      </w:pPr>
    </w:p>
    <w:sectPr w:rsidR="008310CB" w:rsidRPr="00C556C6" w:rsidSect="00AB61A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E58E9" w14:textId="77777777" w:rsidR="00394216" w:rsidRDefault="00394216" w:rsidP="00383388">
      <w:pPr>
        <w:spacing w:after="0" w:line="240" w:lineRule="auto"/>
      </w:pPr>
      <w:r>
        <w:separator/>
      </w:r>
    </w:p>
  </w:endnote>
  <w:endnote w:type="continuationSeparator" w:id="0">
    <w:p w14:paraId="23C5E9BE" w14:textId="77777777" w:rsidR="00394216" w:rsidRDefault="00394216" w:rsidP="0038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49DA" w14:textId="089FB3DA" w:rsidR="00AE4E47" w:rsidRPr="00157414" w:rsidRDefault="00AE4E47" w:rsidP="007378CB">
    <w:pPr>
      <w:pStyle w:val="a3"/>
      <w:jc w:val="center"/>
      <w:rPr>
        <w:sz w:val="22"/>
        <w:szCs w:val="22"/>
      </w:rPr>
    </w:pPr>
    <w:r w:rsidRPr="00157414">
      <w:rPr>
        <w:sz w:val="22"/>
        <w:szCs w:val="22"/>
      </w:rPr>
      <w:fldChar w:fldCharType="begin"/>
    </w:r>
    <w:r w:rsidRPr="00157414">
      <w:rPr>
        <w:sz w:val="22"/>
        <w:szCs w:val="22"/>
      </w:rPr>
      <w:instrText xml:space="preserve"> PAGE   \* MERGEFORMAT </w:instrText>
    </w:r>
    <w:r w:rsidRPr="00157414">
      <w:rPr>
        <w:sz w:val="22"/>
        <w:szCs w:val="22"/>
      </w:rPr>
      <w:fldChar w:fldCharType="separate"/>
    </w:r>
    <w:r w:rsidRPr="00157414">
      <w:rPr>
        <w:noProof/>
        <w:sz w:val="22"/>
        <w:szCs w:val="22"/>
      </w:rPr>
      <w:t>5</w:t>
    </w:r>
    <w:r w:rsidRPr="0015741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3146" w14:textId="77777777" w:rsidR="00394216" w:rsidRDefault="00394216" w:rsidP="00383388">
      <w:pPr>
        <w:spacing w:after="0" w:line="240" w:lineRule="auto"/>
      </w:pPr>
      <w:r>
        <w:separator/>
      </w:r>
    </w:p>
  </w:footnote>
  <w:footnote w:type="continuationSeparator" w:id="0">
    <w:p w14:paraId="0403112D" w14:textId="77777777" w:rsidR="00394216" w:rsidRDefault="00394216" w:rsidP="00383388">
      <w:pPr>
        <w:spacing w:after="0" w:line="240" w:lineRule="auto"/>
      </w:pPr>
      <w:r>
        <w:continuationSeparator/>
      </w:r>
    </w:p>
  </w:footnote>
  <w:footnote w:id="1">
    <w:p w14:paraId="1C2A83D2" w14:textId="77777777" w:rsidR="00AE4E47" w:rsidRDefault="00AE4E47" w:rsidP="00383388">
      <w:pPr>
        <w:pStyle w:val="a5"/>
      </w:pPr>
      <w:r>
        <w:rPr>
          <w:rStyle w:val="a7"/>
        </w:rPr>
        <w:footnoteRef/>
      </w:r>
      <w:r>
        <w:t xml:space="preserve"> </w:t>
      </w:r>
      <w:r>
        <w:rPr>
          <w:lang w:val="uk-UA"/>
        </w:rPr>
        <w:t>У Збірнику за основу взято документ з ОТГ – учасника Початкової фази Програми «</w:t>
      </w:r>
      <w:r>
        <w:rPr>
          <w:lang w:val="en-US"/>
        </w:rPr>
        <w:t>U</w:t>
      </w:r>
      <w:r w:rsidRPr="00E253B8">
        <w:t>-</w:t>
      </w:r>
      <w:r>
        <w:rPr>
          <w:lang w:val="en-US"/>
        </w:rPr>
        <w:t>LEAD</w:t>
      </w:r>
      <w:r w:rsidRPr="00E253B8">
        <w:t xml:space="preserve"> </w:t>
      </w:r>
      <w:r>
        <w:t xml:space="preserve">з </w:t>
      </w:r>
      <w:r>
        <w:rPr>
          <w:lang w:val="uk-UA"/>
        </w:rPr>
        <w:t>Європою». До нього внесено додаткові експертні коментарі та зміни для забезпечення максимальної універсальності цього документа.</w:t>
      </w:r>
    </w:p>
  </w:footnote>
  <w:footnote w:id="2">
    <w:p w14:paraId="260FE23D" w14:textId="77777777" w:rsidR="00AE4E47" w:rsidRDefault="00AE4E47" w:rsidP="00383388">
      <w:pPr>
        <w:pStyle w:val="a5"/>
      </w:pPr>
      <w:r>
        <w:rPr>
          <w:rStyle w:val="a7"/>
        </w:rPr>
        <w:footnoteRef/>
      </w:r>
      <w:r>
        <w:t xml:space="preserve"> </w:t>
      </w:r>
      <w:r>
        <w:rPr>
          <w:lang w:val="uk-UA"/>
        </w:rPr>
        <w:t>Для спільних (міськрайонних, селищно-районних) ЦНАП, якщо територія громади не повністю «покриває» територію району, рекомендується уточнювати, що «послуги надаються мешканцям громади та іншим мешканцям (</w:t>
      </w:r>
      <w:r w:rsidRPr="00DE3307">
        <w:rPr>
          <w:i/>
          <w:iCs/>
          <w:lang w:val="uk-UA"/>
        </w:rPr>
        <w:t>назва</w:t>
      </w:r>
      <w:r>
        <w:rPr>
          <w:lang w:val="uk-UA"/>
        </w:rPr>
        <w:t xml:space="preserve">) району». </w:t>
      </w:r>
      <w:r w:rsidRPr="0066122F">
        <w:rPr>
          <w:lang w:val="uk-UA"/>
        </w:rPr>
        <w:t>Також можна додавати, що послуги надаються за принципами «єдиного офісу» / «єдиного вікна»</w:t>
      </w:r>
      <w:r>
        <w:rPr>
          <w:lang w:val="uk-UA"/>
        </w:rPr>
        <w:t>.</w:t>
      </w:r>
    </w:p>
  </w:footnote>
  <w:footnote w:id="3">
    <w:p w14:paraId="4A66F48F" w14:textId="77777777" w:rsidR="00AE4E47" w:rsidRPr="00383388" w:rsidRDefault="00AE4E47" w:rsidP="00383388">
      <w:pPr>
        <w:pStyle w:val="a5"/>
        <w:rPr>
          <w:lang w:val="uk-UA"/>
        </w:rPr>
      </w:pPr>
      <w:r>
        <w:rPr>
          <w:rStyle w:val="a7"/>
        </w:rPr>
        <w:footnoteRef/>
      </w:r>
      <w:r w:rsidRPr="00E253B8">
        <w:rPr>
          <w:lang w:val="uk-UA"/>
        </w:rPr>
        <w:t xml:space="preserve"> </w:t>
      </w:r>
      <w:r>
        <w:rPr>
          <w:lang w:val="uk-UA"/>
        </w:rPr>
        <w:t>Цей та наступні пункти включені в Положення про ЦНАП, оскільки державні реєстратори та інші посадові особи включені безпосередньо до структури і штатного розпису відділу «ЦНАП». Такий підхід рекомендується застосовувати всім ЦНАП.</w:t>
      </w:r>
    </w:p>
  </w:footnote>
  <w:footnote w:id="4">
    <w:p w14:paraId="6AC0E6D7" w14:textId="77777777" w:rsidR="00AE4E47" w:rsidRPr="00383388" w:rsidRDefault="00AE4E47" w:rsidP="00383388">
      <w:pPr>
        <w:pStyle w:val="a5"/>
        <w:rPr>
          <w:lang w:val="uk-UA"/>
        </w:rPr>
      </w:pPr>
      <w:r>
        <w:rPr>
          <w:rStyle w:val="a7"/>
        </w:rPr>
        <w:footnoteRef/>
      </w:r>
      <w:r w:rsidRPr="00E253B8">
        <w:rPr>
          <w:lang w:val="uk-UA"/>
        </w:rPr>
        <w:t xml:space="preserve"> </w:t>
      </w:r>
      <w:r>
        <w:rPr>
          <w:lang w:val="uk-UA"/>
        </w:rPr>
        <w:t>Пункти 8 і 9 можуть включатися до компетенції ЦНАП з урахуванням того, що: а) повноваження у сфері РАЦС в органах місцевого самоврядування наразі належать лише виконавчим органам сільських, селищних, міських рад (крім міст обласного значення та де-факто селищ і міст – районних центрів); б) окремі нотаріальні дії вчиняються  посадовими особами органів місцевого самоврядування лише у сільських населених пунктах, де немає нотаріусів.</w:t>
      </w:r>
    </w:p>
  </w:footnote>
  <w:footnote w:id="5">
    <w:p w14:paraId="0564BE98" w14:textId="77777777" w:rsidR="00AE4E47" w:rsidRDefault="00AE4E47" w:rsidP="00383388">
      <w:pPr>
        <w:pStyle w:val="a5"/>
      </w:pPr>
      <w:r>
        <w:rPr>
          <w:rStyle w:val="a7"/>
        </w:rPr>
        <w:footnoteRef/>
      </w:r>
      <w:r w:rsidRPr="00E253B8">
        <w:rPr>
          <w:lang w:val="uk-UA"/>
        </w:rPr>
        <w:t xml:space="preserve"> </w:t>
      </w:r>
      <w:r>
        <w:rPr>
          <w:lang w:val="uk-UA"/>
        </w:rPr>
        <w:t>Такі функції можуть покладатися на керівника ЦНАП, якщо він/вона відповідає кваліфікаційним вимогам</w:t>
      </w:r>
      <w:r w:rsidRPr="00CD1258">
        <w:rPr>
          <w:lang w:val="uk-UA"/>
        </w:rPr>
        <w:t xml:space="preserve"> </w:t>
      </w:r>
      <w:r>
        <w:rPr>
          <w:lang w:val="uk-UA"/>
        </w:rPr>
        <w:t xml:space="preserve">до цих посад, визначеним законодавством до цих посад.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BF5"/>
    <w:multiLevelType w:val="multilevel"/>
    <w:tmpl w:val="E8ACADA2"/>
    <w:lvl w:ilvl="0">
      <w:start w:val="1"/>
      <w:numFmt w:val="decimal"/>
      <w:lvlText w:val="%1."/>
      <w:lvlJc w:val="left"/>
      <w:pPr>
        <w:tabs>
          <w:tab w:val="num" w:pos="1800"/>
        </w:tabs>
        <w:ind w:left="1800" w:hanging="1080"/>
      </w:pPr>
      <w:rPr>
        <w:rFonts w:hint="default"/>
      </w:rPr>
    </w:lvl>
    <w:lvl w:ilvl="1">
      <w:start w:val="1"/>
      <w:numFmt w:val="decimal"/>
      <w:isLgl/>
      <w:lvlText w:val="%1.%2."/>
      <w:lvlJc w:val="left"/>
      <w:pPr>
        <w:tabs>
          <w:tab w:val="num" w:pos="1440"/>
        </w:tabs>
        <w:ind w:left="1440" w:hanging="720"/>
      </w:pPr>
      <w:rPr>
        <w:rFonts w:ascii="Times New Roman" w:hAnsi="Times New Roman" w:cs="Times New Roman"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15:restartNumberingAfterBreak="0">
    <w:nsid w:val="0BFB3DBD"/>
    <w:multiLevelType w:val="multilevel"/>
    <w:tmpl w:val="74CE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035C7"/>
    <w:multiLevelType w:val="hybridMultilevel"/>
    <w:tmpl w:val="05001702"/>
    <w:lvl w:ilvl="0" w:tplc="645441D6">
      <w:numFmt w:val="bullet"/>
      <w:lvlText w:val="-"/>
      <w:lvlJc w:val="left"/>
      <w:pPr>
        <w:tabs>
          <w:tab w:val="num" w:pos="1635"/>
        </w:tabs>
        <w:ind w:left="1635" w:hanging="915"/>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EF4850"/>
    <w:multiLevelType w:val="hybridMultilevel"/>
    <w:tmpl w:val="C1E4D488"/>
    <w:lvl w:ilvl="0" w:tplc="AB74EB62">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 w15:restartNumberingAfterBreak="0">
    <w:nsid w:val="2928108B"/>
    <w:multiLevelType w:val="hybridMultilevel"/>
    <w:tmpl w:val="62084146"/>
    <w:lvl w:ilvl="0" w:tplc="8CC87020">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509E"/>
    <w:multiLevelType w:val="hybridMultilevel"/>
    <w:tmpl w:val="066A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B27DF7"/>
    <w:multiLevelType w:val="hybridMultilevel"/>
    <w:tmpl w:val="285A5BB4"/>
    <w:lvl w:ilvl="0" w:tplc="FCEEF7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43845ADA"/>
    <w:multiLevelType w:val="hybridMultilevel"/>
    <w:tmpl w:val="C39003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236206D"/>
    <w:multiLevelType w:val="hybridMultilevel"/>
    <w:tmpl w:val="F7C84212"/>
    <w:lvl w:ilvl="0" w:tplc="E2F46A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537E6122"/>
    <w:multiLevelType w:val="hybridMultilevel"/>
    <w:tmpl w:val="E13C7A90"/>
    <w:lvl w:ilvl="0" w:tplc="01185178">
      <w:start w:val="2"/>
      <w:numFmt w:val="bullet"/>
      <w:lvlText w:val="-"/>
      <w:lvlJc w:val="left"/>
      <w:pPr>
        <w:tabs>
          <w:tab w:val="num" w:pos="1485"/>
        </w:tabs>
        <w:ind w:left="1485" w:hanging="94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7"/>
  </w:num>
  <w:num w:numId="6">
    <w:abstractNumId w:val="10"/>
  </w:num>
  <w:num w:numId="7">
    <w:abstractNumId w:val="11"/>
  </w:num>
  <w:num w:numId="8">
    <w:abstractNumId w:val="2"/>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7"/>
    <w:rsid w:val="00157414"/>
    <w:rsid w:val="00246C74"/>
    <w:rsid w:val="002638A7"/>
    <w:rsid w:val="002638D2"/>
    <w:rsid w:val="002D0A3F"/>
    <w:rsid w:val="002F0D47"/>
    <w:rsid w:val="00333035"/>
    <w:rsid w:val="00383388"/>
    <w:rsid w:val="00394216"/>
    <w:rsid w:val="003B33A3"/>
    <w:rsid w:val="00461E27"/>
    <w:rsid w:val="004744E6"/>
    <w:rsid w:val="00493FD8"/>
    <w:rsid w:val="004C4FF3"/>
    <w:rsid w:val="004D708D"/>
    <w:rsid w:val="005450EF"/>
    <w:rsid w:val="00683229"/>
    <w:rsid w:val="00712B5E"/>
    <w:rsid w:val="007378CB"/>
    <w:rsid w:val="00794374"/>
    <w:rsid w:val="008310CB"/>
    <w:rsid w:val="008353D1"/>
    <w:rsid w:val="008D070F"/>
    <w:rsid w:val="00907F3B"/>
    <w:rsid w:val="00A4539C"/>
    <w:rsid w:val="00A50FAC"/>
    <w:rsid w:val="00AB61A1"/>
    <w:rsid w:val="00AE4E47"/>
    <w:rsid w:val="00B44CA8"/>
    <w:rsid w:val="00BD6116"/>
    <w:rsid w:val="00C556C6"/>
    <w:rsid w:val="00C61977"/>
    <w:rsid w:val="00D0023A"/>
    <w:rsid w:val="00D63D45"/>
    <w:rsid w:val="00D95527"/>
    <w:rsid w:val="00DC0685"/>
    <w:rsid w:val="00DC5367"/>
    <w:rsid w:val="00DE651D"/>
    <w:rsid w:val="00DE7920"/>
    <w:rsid w:val="00E10B13"/>
    <w:rsid w:val="00F66FA9"/>
    <w:rsid w:val="00F9396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1BC9B8"/>
  <w15:chartTrackingRefBased/>
  <w15:docId w15:val="{DC938F11-929A-4AD6-A7A6-44CB7AA3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93FD8"/>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493FD8"/>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493FD8"/>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Знак Знак Знак"/>
    <w:basedOn w:val="a"/>
    <w:rsid w:val="00383388"/>
    <w:pPr>
      <w:spacing w:after="200" w:line="276" w:lineRule="auto"/>
    </w:pPr>
    <w:rPr>
      <w:rFonts w:ascii="Verdana" w:eastAsia="Times New Roman" w:hAnsi="Verdana" w:cs="Verdana"/>
      <w:sz w:val="20"/>
      <w:szCs w:val="20"/>
      <w:lang w:val="en-US"/>
    </w:rPr>
  </w:style>
  <w:style w:type="paragraph" w:styleId="a3">
    <w:name w:val="footer"/>
    <w:basedOn w:val="a"/>
    <w:link w:val="a4"/>
    <w:uiPriority w:val="99"/>
    <w:rsid w:val="00383388"/>
    <w:pPr>
      <w:tabs>
        <w:tab w:val="center" w:pos="4677"/>
        <w:tab w:val="right" w:pos="9355"/>
      </w:tabs>
      <w:spacing w:after="0" w:line="240" w:lineRule="auto"/>
    </w:pPr>
    <w:rPr>
      <w:rFonts w:ascii="Times New Roman" w:eastAsia="Calibri" w:hAnsi="Times New Roman" w:cs="Times New Roman"/>
      <w:sz w:val="28"/>
      <w:szCs w:val="28"/>
      <w:lang w:val="ru-RU"/>
    </w:rPr>
  </w:style>
  <w:style w:type="character" w:customStyle="1" w:styleId="a4">
    <w:name w:val="Нижний колонтитул Знак"/>
    <w:basedOn w:val="a0"/>
    <w:link w:val="a3"/>
    <w:uiPriority w:val="99"/>
    <w:rsid w:val="00383388"/>
    <w:rPr>
      <w:rFonts w:ascii="Times New Roman" w:eastAsia="Calibri" w:hAnsi="Times New Roman" w:cs="Times New Roman"/>
      <w:sz w:val="28"/>
      <w:szCs w:val="28"/>
      <w:lang w:val="ru-RU"/>
    </w:rPr>
  </w:style>
  <w:style w:type="paragraph" w:styleId="a5">
    <w:name w:val="footnote text"/>
    <w:basedOn w:val="a"/>
    <w:link w:val="a6"/>
    <w:uiPriority w:val="99"/>
    <w:semiHidden/>
    <w:rsid w:val="00383388"/>
    <w:pPr>
      <w:spacing w:after="0" w:line="240" w:lineRule="auto"/>
    </w:pPr>
    <w:rPr>
      <w:rFonts w:ascii="Times New Roman" w:eastAsia="Calibri" w:hAnsi="Times New Roman" w:cs="Times New Roman"/>
      <w:sz w:val="20"/>
      <w:szCs w:val="20"/>
      <w:lang w:val="ru-RU" w:eastAsia="ru-RU"/>
    </w:rPr>
  </w:style>
  <w:style w:type="character" w:customStyle="1" w:styleId="a6">
    <w:name w:val="Текст сноски Знак"/>
    <w:basedOn w:val="a0"/>
    <w:link w:val="a5"/>
    <w:uiPriority w:val="99"/>
    <w:semiHidden/>
    <w:rsid w:val="00383388"/>
    <w:rPr>
      <w:rFonts w:ascii="Times New Roman" w:eastAsia="Calibri" w:hAnsi="Times New Roman" w:cs="Times New Roman"/>
      <w:sz w:val="20"/>
      <w:szCs w:val="20"/>
      <w:lang w:val="ru-RU" w:eastAsia="ru-RU"/>
    </w:rPr>
  </w:style>
  <w:style w:type="character" w:styleId="a7">
    <w:name w:val="footnote reference"/>
    <w:basedOn w:val="a0"/>
    <w:uiPriority w:val="99"/>
    <w:semiHidden/>
    <w:rsid w:val="00383388"/>
    <w:rPr>
      <w:vertAlign w:val="superscript"/>
    </w:rPr>
  </w:style>
  <w:style w:type="paragraph" w:customStyle="1" w:styleId="a8">
    <w:name w:val="Знак Знак Знак Знак Знак Знак Знак"/>
    <w:basedOn w:val="a"/>
    <w:rsid w:val="007378CB"/>
    <w:pPr>
      <w:spacing w:after="0" w:line="240" w:lineRule="auto"/>
    </w:pPr>
    <w:rPr>
      <w:rFonts w:ascii="Verdana" w:eastAsia="Times New Roman" w:hAnsi="Verdana" w:cs="Verdana"/>
      <w:sz w:val="20"/>
      <w:szCs w:val="20"/>
      <w:lang w:val="en-US"/>
    </w:rPr>
  </w:style>
  <w:style w:type="table" w:styleId="a9">
    <w:name w:val="Table Grid"/>
    <w:basedOn w:val="a1"/>
    <w:rsid w:val="007378CB"/>
    <w:pPr>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Знак, Знак Знак, Знак"/>
    <w:basedOn w:val="a"/>
    <w:link w:val="ab"/>
    <w:unhideWhenUsed/>
    <w:rsid w:val="007378CB"/>
    <w:pPr>
      <w:tabs>
        <w:tab w:val="center" w:pos="4677"/>
        <w:tab w:val="right" w:pos="9355"/>
      </w:tabs>
      <w:spacing w:after="0" w:line="240" w:lineRule="auto"/>
    </w:pPr>
  </w:style>
  <w:style w:type="character" w:customStyle="1" w:styleId="ab">
    <w:name w:val="Верхний колонтитул Знак"/>
    <w:aliases w:val="Знак Знак, Знак Знак Знак, Знак Знак1"/>
    <w:basedOn w:val="a0"/>
    <w:link w:val="aa"/>
    <w:rsid w:val="007378CB"/>
  </w:style>
  <w:style w:type="character" w:customStyle="1" w:styleId="10">
    <w:name w:val="Заголовок 1 Знак"/>
    <w:basedOn w:val="a0"/>
    <w:link w:val="1"/>
    <w:rsid w:val="00493FD8"/>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493FD8"/>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493FD8"/>
    <w:rPr>
      <w:rFonts w:ascii="Arial" w:eastAsia="Times New Roman" w:hAnsi="Arial" w:cs="Arial"/>
      <w:b/>
      <w:bCs/>
      <w:sz w:val="26"/>
      <w:szCs w:val="26"/>
      <w:lang w:val="ru-RU" w:eastAsia="ru-RU"/>
    </w:rPr>
  </w:style>
  <w:style w:type="numbering" w:customStyle="1" w:styleId="12">
    <w:name w:val="Нет списка1"/>
    <w:next w:val="a2"/>
    <w:semiHidden/>
    <w:rsid w:val="00493FD8"/>
  </w:style>
  <w:style w:type="paragraph" w:styleId="ac">
    <w:name w:val="caption"/>
    <w:basedOn w:val="a"/>
    <w:next w:val="a"/>
    <w:qFormat/>
    <w:rsid w:val="00493FD8"/>
    <w:pPr>
      <w:spacing w:after="0" w:line="240" w:lineRule="auto"/>
      <w:jc w:val="center"/>
    </w:pPr>
    <w:rPr>
      <w:rFonts w:ascii="Times New Roman" w:eastAsia="Times New Roman" w:hAnsi="Times New Roman" w:cs="Times New Roman"/>
      <w:b/>
      <w:sz w:val="36"/>
      <w:szCs w:val="20"/>
      <w:lang w:val="ru-RU" w:eastAsia="ru-RU"/>
    </w:rPr>
  </w:style>
  <w:style w:type="paragraph" w:styleId="ad">
    <w:name w:val="Body Text Indent"/>
    <w:basedOn w:val="a"/>
    <w:link w:val="13"/>
    <w:rsid w:val="00493FD8"/>
    <w:pPr>
      <w:spacing w:after="120" w:line="240" w:lineRule="auto"/>
      <w:ind w:left="283"/>
    </w:pPr>
    <w:rPr>
      <w:rFonts w:ascii="Times New Roman" w:eastAsia="Times New Roman" w:hAnsi="Times New Roman" w:cs="Times New Roman"/>
      <w:sz w:val="28"/>
      <w:szCs w:val="24"/>
      <w:lang w:val="ru-RU" w:eastAsia="ru-RU"/>
    </w:rPr>
  </w:style>
  <w:style w:type="character" w:customStyle="1" w:styleId="ae">
    <w:name w:val="Основной текст с отступом Знак"/>
    <w:basedOn w:val="a0"/>
    <w:rsid w:val="00493FD8"/>
  </w:style>
  <w:style w:type="character" w:customStyle="1" w:styleId="13">
    <w:name w:val="Основной текст с отступом Знак1"/>
    <w:link w:val="ad"/>
    <w:rsid w:val="00493FD8"/>
    <w:rPr>
      <w:rFonts w:ascii="Times New Roman" w:eastAsia="Times New Roman" w:hAnsi="Times New Roman" w:cs="Times New Roman"/>
      <w:sz w:val="28"/>
      <w:szCs w:val="24"/>
      <w:lang w:val="ru-RU" w:eastAsia="ru-RU"/>
    </w:rPr>
  </w:style>
  <w:style w:type="paragraph" w:customStyle="1" w:styleId="14">
    <w:name w:val="Знак Знак Знак1 Знак Знак Знак Знак Знак"/>
    <w:basedOn w:val="a"/>
    <w:rsid w:val="00493FD8"/>
    <w:pPr>
      <w:spacing w:after="0" w:line="240" w:lineRule="auto"/>
    </w:pPr>
    <w:rPr>
      <w:rFonts w:ascii="Verdana" w:eastAsia="Times New Roman" w:hAnsi="Verdana" w:cs="Times New Roman"/>
      <w:sz w:val="20"/>
      <w:szCs w:val="20"/>
      <w:lang w:val="en-US"/>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493FD8"/>
  </w:style>
  <w:style w:type="paragraph" w:styleId="af">
    <w:name w:val="Title"/>
    <w:basedOn w:val="a"/>
    <w:link w:val="af0"/>
    <w:qFormat/>
    <w:rsid w:val="00493FD8"/>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f0">
    <w:name w:val="Заголовок Знак"/>
    <w:basedOn w:val="a0"/>
    <w:link w:val="af"/>
    <w:rsid w:val="00493FD8"/>
    <w:rPr>
      <w:rFonts w:ascii="Times New Roman" w:eastAsia="Times New Roman" w:hAnsi="Times New Roman" w:cs="Times New Roman"/>
      <w:b/>
      <w:i/>
      <w:sz w:val="24"/>
      <w:szCs w:val="20"/>
      <w:lang w:val="uk-UA" w:eastAsia="ru-RU"/>
    </w:rPr>
  </w:style>
  <w:style w:type="character" w:customStyle="1" w:styleId="rvts82">
    <w:name w:val="rvts82"/>
    <w:basedOn w:val="a0"/>
    <w:rsid w:val="00493FD8"/>
  </w:style>
  <w:style w:type="table" w:customStyle="1" w:styleId="15">
    <w:name w:val="Сетка таблицы1"/>
    <w:basedOn w:val="a1"/>
    <w:next w:val="a9"/>
    <w:rsid w:val="00493FD8"/>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0">
    <w:name w:val="rvts90"/>
    <w:basedOn w:val="a0"/>
    <w:rsid w:val="00493FD8"/>
  </w:style>
  <w:style w:type="character" w:customStyle="1" w:styleId="st42">
    <w:name w:val="st42"/>
    <w:rsid w:val="00493FD8"/>
    <w:rPr>
      <w:color w:val="000000"/>
    </w:rPr>
  </w:style>
  <w:style w:type="character" w:customStyle="1" w:styleId="ListParagraphChar">
    <w:name w:val="List Paragraph Char"/>
    <w:basedOn w:val="a0"/>
    <w:link w:val="16"/>
    <w:locked/>
    <w:rsid w:val="00493FD8"/>
    <w:rPr>
      <w:rFonts w:ascii="Calibri" w:eastAsia="Calibri" w:hAnsi="Calibri"/>
      <w:sz w:val="24"/>
      <w:szCs w:val="24"/>
      <w:lang w:val="ru-RU" w:eastAsia="ru-RU"/>
    </w:rPr>
  </w:style>
  <w:style w:type="paragraph" w:customStyle="1" w:styleId="16">
    <w:name w:val="Абзац списка1"/>
    <w:basedOn w:val="a"/>
    <w:link w:val="ListParagraphChar"/>
    <w:rsid w:val="00493FD8"/>
    <w:pPr>
      <w:spacing w:after="0" w:line="240" w:lineRule="auto"/>
      <w:ind w:left="720"/>
    </w:pPr>
    <w:rPr>
      <w:rFonts w:ascii="Calibri" w:eastAsia="Calibri" w:hAnsi="Calibri"/>
      <w:sz w:val="24"/>
      <w:szCs w:val="24"/>
      <w:lang w:val="ru-RU" w:eastAsia="ru-RU"/>
    </w:rPr>
  </w:style>
  <w:style w:type="paragraph" w:styleId="af1">
    <w:name w:val="Normal (Web)"/>
    <w:basedOn w:val="a"/>
    <w:uiPriority w:val="99"/>
    <w:rsid w:val="00493FD8"/>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49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493FD8"/>
    <w:rPr>
      <w:rFonts w:ascii="Courier New" w:eastAsia="Calibri" w:hAnsi="Courier New" w:cs="Courier New"/>
      <w:sz w:val="20"/>
      <w:szCs w:val="20"/>
      <w:lang w:val="ru-RU" w:eastAsia="ru-RU"/>
    </w:rPr>
  </w:style>
  <w:style w:type="character" w:customStyle="1" w:styleId="21">
    <w:name w:val="Знак Знак2"/>
    <w:rsid w:val="00493FD8"/>
    <w:rPr>
      <w:sz w:val="28"/>
      <w:szCs w:val="24"/>
      <w:lang w:val="ru-RU" w:eastAsia="ru-RU" w:bidi="ar-SA"/>
    </w:rPr>
  </w:style>
  <w:style w:type="paragraph" w:customStyle="1" w:styleId="22">
    <w:name w:val="Знак2"/>
    <w:basedOn w:val="a"/>
    <w:rsid w:val="00246C74"/>
    <w:pPr>
      <w:spacing w:after="0" w:line="240" w:lineRule="auto"/>
    </w:pPr>
    <w:rPr>
      <w:rFonts w:ascii="Verdana" w:eastAsia="Times New Roman" w:hAnsi="Verdana" w:cs="Times New Roman"/>
      <w:sz w:val="20"/>
      <w:szCs w:val="20"/>
      <w:lang w:val="en-US"/>
    </w:rPr>
  </w:style>
  <w:style w:type="paragraph" w:styleId="af2">
    <w:name w:val="List Paragraph"/>
    <w:basedOn w:val="a"/>
    <w:uiPriority w:val="34"/>
    <w:qFormat/>
    <w:rsid w:val="00246C74"/>
    <w:pPr>
      <w:ind w:left="720"/>
      <w:contextualSpacing/>
    </w:pPr>
  </w:style>
  <w:style w:type="table" w:customStyle="1" w:styleId="23">
    <w:name w:val="Сетка таблицы2"/>
    <w:basedOn w:val="a1"/>
    <w:next w:val="a9"/>
    <w:rsid w:val="008353D1"/>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68322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83229"/>
    <w:rPr>
      <w:rFonts w:ascii="Segoe UI" w:hAnsi="Segoe UI" w:cs="Segoe UI"/>
      <w:sz w:val="18"/>
      <w:szCs w:val="18"/>
    </w:rPr>
  </w:style>
  <w:style w:type="table" w:customStyle="1" w:styleId="31">
    <w:name w:val="Сетка таблицы3"/>
    <w:basedOn w:val="a1"/>
    <w:next w:val="a9"/>
    <w:rsid w:val="00DC0685"/>
    <w:pPr>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BD6116"/>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 Знак Знак Знак1 Знак Знак Знак Знак Знак"/>
    <w:basedOn w:val="a"/>
    <w:rsid w:val="00C556C6"/>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81661">
      <w:bodyDiv w:val="1"/>
      <w:marLeft w:val="0"/>
      <w:marRight w:val="0"/>
      <w:marTop w:val="0"/>
      <w:marBottom w:val="0"/>
      <w:divBdr>
        <w:top w:val="none" w:sz="0" w:space="0" w:color="auto"/>
        <w:left w:val="none" w:sz="0" w:space="0" w:color="auto"/>
        <w:bottom w:val="none" w:sz="0" w:space="0" w:color="auto"/>
        <w:right w:val="none" w:sz="0" w:space="0" w:color="auto"/>
      </w:divBdr>
    </w:div>
    <w:div w:id="9120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27</Pages>
  <Words>13640</Words>
  <Characters>77753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15</cp:revision>
  <cp:lastPrinted>2019-06-26T07:35:00Z</cp:lastPrinted>
  <dcterms:created xsi:type="dcterms:W3CDTF">2019-06-25T06:12:00Z</dcterms:created>
  <dcterms:modified xsi:type="dcterms:W3CDTF">2019-07-01T08:16:00Z</dcterms:modified>
</cp:coreProperties>
</file>